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34A9F" w14:textId="77777777" w:rsidR="00E8661C" w:rsidRDefault="00E8661C" w:rsidP="00A82639">
      <w:pPr>
        <w:spacing w:after="0" w:line="276" w:lineRule="auto"/>
        <w:rPr>
          <w:rFonts w:ascii="Arial" w:hAnsi="Arial" w:cs="Arial"/>
          <w:b/>
          <w:bCs/>
          <w:sz w:val="24"/>
          <w:szCs w:val="24"/>
        </w:rPr>
      </w:pPr>
    </w:p>
    <w:p w14:paraId="18C93405" w14:textId="77777777" w:rsidR="006A338F" w:rsidRPr="008D2944" w:rsidRDefault="006A338F" w:rsidP="00A82639">
      <w:pPr>
        <w:spacing w:after="0" w:line="276" w:lineRule="auto"/>
        <w:rPr>
          <w:rFonts w:ascii="Arial" w:hAnsi="Arial" w:cs="Arial"/>
          <w:b/>
          <w:bCs/>
          <w:sz w:val="24"/>
          <w:szCs w:val="24"/>
        </w:rPr>
      </w:pPr>
    </w:p>
    <w:p w14:paraId="6FBABA7F" w14:textId="77777777" w:rsidR="00E8661C" w:rsidRPr="00A82639" w:rsidRDefault="00E8661C" w:rsidP="00A82639">
      <w:pPr>
        <w:spacing w:after="0" w:line="276" w:lineRule="auto"/>
        <w:rPr>
          <w:rFonts w:ascii="Arial" w:hAnsi="Arial" w:cs="Arial"/>
          <w:b/>
          <w:bCs/>
          <w:sz w:val="24"/>
          <w:szCs w:val="24"/>
        </w:rPr>
      </w:pPr>
    </w:p>
    <w:p w14:paraId="129E4490" w14:textId="77777777" w:rsidR="00E8661C" w:rsidRPr="00A82639" w:rsidRDefault="00E8661C" w:rsidP="00A82639">
      <w:pPr>
        <w:spacing w:after="0" w:line="276" w:lineRule="auto"/>
        <w:rPr>
          <w:rFonts w:ascii="Arial" w:hAnsi="Arial" w:cs="Arial"/>
          <w:b/>
          <w:bCs/>
          <w:sz w:val="24"/>
          <w:szCs w:val="24"/>
        </w:rPr>
      </w:pPr>
    </w:p>
    <w:p w14:paraId="017D06EB" w14:textId="69919F6F" w:rsidR="007E2BE0" w:rsidRDefault="00372FF9" w:rsidP="00A82639">
      <w:pPr>
        <w:spacing w:after="0" w:line="276" w:lineRule="auto"/>
        <w:rPr>
          <w:rFonts w:ascii="Arial" w:hAnsi="Arial" w:cs="Arial"/>
          <w:b/>
          <w:bCs/>
          <w:sz w:val="24"/>
          <w:szCs w:val="24"/>
        </w:rPr>
      </w:pPr>
      <w:r w:rsidRPr="00A82639">
        <w:rPr>
          <w:rFonts w:ascii="Arial" w:hAnsi="Arial" w:cs="Arial"/>
          <w:b/>
          <w:bCs/>
          <w:sz w:val="24"/>
          <w:szCs w:val="24"/>
        </w:rPr>
        <w:t>Kryteria wyboru projektów</w:t>
      </w:r>
    </w:p>
    <w:p w14:paraId="3B8DE398" w14:textId="77777777" w:rsidR="008D2944" w:rsidRPr="00A82639" w:rsidRDefault="008D2944" w:rsidP="00A82639">
      <w:pPr>
        <w:spacing w:after="0" w:line="276" w:lineRule="auto"/>
        <w:rPr>
          <w:rFonts w:ascii="Arial" w:hAnsi="Arial" w:cs="Arial"/>
          <w:b/>
          <w:bCs/>
          <w:sz w:val="24"/>
          <w:szCs w:val="24"/>
        </w:rPr>
      </w:pPr>
    </w:p>
    <w:p w14:paraId="49E5E060" w14:textId="7802621E" w:rsidR="00372FF9" w:rsidRPr="00A82639" w:rsidRDefault="00372FF9" w:rsidP="00A82639">
      <w:pPr>
        <w:spacing w:after="0" w:line="276" w:lineRule="auto"/>
        <w:rPr>
          <w:rFonts w:ascii="Arial" w:hAnsi="Arial" w:cs="Arial"/>
          <w:sz w:val="24"/>
          <w:szCs w:val="24"/>
        </w:rPr>
      </w:pPr>
      <w:r w:rsidRPr="00A82639">
        <w:rPr>
          <w:rFonts w:ascii="Arial" w:hAnsi="Arial" w:cs="Arial"/>
          <w:b/>
          <w:bCs/>
          <w:sz w:val="24"/>
          <w:szCs w:val="24"/>
        </w:rPr>
        <w:t>Priorytet:</w:t>
      </w:r>
      <w:r w:rsidRPr="00A82639">
        <w:rPr>
          <w:rFonts w:ascii="Arial" w:hAnsi="Arial" w:cs="Arial"/>
          <w:sz w:val="24"/>
          <w:szCs w:val="24"/>
        </w:rPr>
        <w:t xml:space="preserve"> 8. Fundusze Europejskie na wsparcie w obszarze rynku pracy, edukacji i włączenia społecznego</w:t>
      </w:r>
    </w:p>
    <w:p w14:paraId="0E7B1210" w14:textId="77777777" w:rsidR="000B5A34" w:rsidRPr="00A82639" w:rsidRDefault="000B5A34" w:rsidP="00A82639">
      <w:pPr>
        <w:spacing w:after="0" w:line="276" w:lineRule="auto"/>
        <w:rPr>
          <w:rFonts w:ascii="Arial" w:hAnsi="Arial" w:cs="Arial"/>
          <w:sz w:val="24"/>
          <w:szCs w:val="24"/>
        </w:rPr>
      </w:pPr>
    </w:p>
    <w:p w14:paraId="0945679C" w14:textId="2270985A" w:rsidR="00372FF9" w:rsidRPr="00A82639" w:rsidRDefault="00372FF9" w:rsidP="00A82639">
      <w:pPr>
        <w:spacing w:after="0" w:line="276" w:lineRule="auto"/>
        <w:rPr>
          <w:rFonts w:ascii="Arial" w:hAnsi="Arial" w:cs="Arial"/>
          <w:sz w:val="24"/>
          <w:szCs w:val="24"/>
        </w:rPr>
      </w:pPr>
      <w:r w:rsidRPr="00A82639">
        <w:rPr>
          <w:rFonts w:ascii="Arial" w:hAnsi="Arial" w:cs="Arial"/>
          <w:b/>
          <w:bCs/>
          <w:sz w:val="24"/>
          <w:szCs w:val="24"/>
        </w:rPr>
        <w:t>Cel szczegółowy:</w:t>
      </w:r>
      <w:r w:rsidR="00536FA8" w:rsidRPr="00A82639">
        <w:rPr>
          <w:rFonts w:ascii="Arial" w:hAnsi="Arial" w:cs="Arial"/>
          <w:b/>
          <w:bCs/>
          <w:sz w:val="24"/>
          <w:szCs w:val="24"/>
        </w:rPr>
        <w:t xml:space="preserve"> </w:t>
      </w:r>
      <w:r w:rsidR="00D84540" w:rsidRPr="00A82639">
        <w:rPr>
          <w:rFonts w:ascii="Arial" w:hAnsi="Arial" w:cs="Arial"/>
          <w:sz w:val="24"/>
          <w:szCs w:val="24"/>
        </w:rPr>
        <w:t>EFS+.CP4.H.</w:t>
      </w:r>
      <w:r w:rsidR="00536FA8" w:rsidRPr="00A82639">
        <w:rPr>
          <w:rFonts w:ascii="Arial" w:hAnsi="Arial" w:cs="Arial"/>
          <w:sz w:val="24"/>
          <w:szCs w:val="24"/>
        </w:rPr>
        <w:t xml:space="preserve"> Wspieranie aktywnego włączenia społecznego w celu promowania równości szans, niedyskryminacji i aktywnego uczestnictwa, oraz zwiększanie zdolności do zatrudnienia, w szczególności grup w niekorzystnej sytuacji</w:t>
      </w:r>
    </w:p>
    <w:p w14:paraId="5491726F" w14:textId="77777777" w:rsidR="000B5A34" w:rsidRPr="00A82639" w:rsidRDefault="000B5A34" w:rsidP="00A82639">
      <w:pPr>
        <w:spacing w:after="0" w:line="276" w:lineRule="auto"/>
        <w:rPr>
          <w:rFonts w:ascii="Arial" w:hAnsi="Arial" w:cs="Arial"/>
          <w:sz w:val="24"/>
          <w:szCs w:val="24"/>
        </w:rPr>
      </w:pPr>
    </w:p>
    <w:p w14:paraId="3FF403D1" w14:textId="6ADFFFF0" w:rsidR="00301DFF" w:rsidRPr="00A82639" w:rsidRDefault="00372FF9" w:rsidP="00A82639">
      <w:pPr>
        <w:spacing w:after="0" w:line="276" w:lineRule="auto"/>
        <w:rPr>
          <w:rFonts w:ascii="Arial" w:hAnsi="Arial" w:cs="Arial"/>
          <w:sz w:val="24"/>
          <w:szCs w:val="24"/>
        </w:rPr>
      </w:pPr>
      <w:r w:rsidRPr="00A82639">
        <w:rPr>
          <w:rFonts w:ascii="Arial" w:hAnsi="Arial" w:cs="Arial"/>
          <w:b/>
          <w:bCs/>
          <w:sz w:val="24"/>
          <w:szCs w:val="24"/>
        </w:rPr>
        <w:t>Działanie:</w:t>
      </w:r>
      <w:r w:rsidR="00536FA8" w:rsidRPr="00A82639">
        <w:rPr>
          <w:rFonts w:ascii="Arial" w:hAnsi="Arial" w:cs="Arial"/>
          <w:b/>
          <w:bCs/>
          <w:sz w:val="24"/>
          <w:szCs w:val="24"/>
        </w:rPr>
        <w:t xml:space="preserve"> </w:t>
      </w:r>
      <w:r w:rsidR="0003791B" w:rsidRPr="00A82639">
        <w:rPr>
          <w:rFonts w:ascii="Arial" w:hAnsi="Arial" w:cs="Arial"/>
          <w:sz w:val="24"/>
          <w:szCs w:val="24"/>
        </w:rPr>
        <w:t>FEKP.08.21 Działania na rzecz budowania zdolności organizacji społeczeństwa obywatelskiego</w:t>
      </w:r>
    </w:p>
    <w:p w14:paraId="2E6A7E71" w14:textId="77777777" w:rsidR="000B5A34" w:rsidRPr="00A82639" w:rsidRDefault="000B5A34" w:rsidP="00A82639">
      <w:pPr>
        <w:spacing w:after="0" w:line="276" w:lineRule="auto"/>
        <w:rPr>
          <w:rFonts w:ascii="Arial" w:hAnsi="Arial" w:cs="Arial"/>
          <w:sz w:val="24"/>
          <w:szCs w:val="24"/>
        </w:rPr>
      </w:pPr>
    </w:p>
    <w:p w14:paraId="04D44BCA" w14:textId="7D480775" w:rsidR="008C47F8" w:rsidRDefault="00372FF9" w:rsidP="00A82639">
      <w:pPr>
        <w:spacing w:after="0" w:line="276" w:lineRule="auto"/>
        <w:rPr>
          <w:rFonts w:ascii="Arial" w:hAnsi="Arial" w:cs="Arial"/>
          <w:sz w:val="24"/>
          <w:szCs w:val="24"/>
        </w:rPr>
      </w:pPr>
      <w:r w:rsidRPr="00A82639">
        <w:rPr>
          <w:rFonts w:ascii="Arial" w:hAnsi="Arial" w:cs="Arial"/>
          <w:b/>
          <w:bCs/>
          <w:sz w:val="24"/>
          <w:szCs w:val="24"/>
        </w:rPr>
        <w:t>Schemat:</w:t>
      </w:r>
      <w:r w:rsidR="00536FA8" w:rsidRPr="00A82639">
        <w:rPr>
          <w:rFonts w:ascii="Arial" w:hAnsi="Arial" w:cs="Arial"/>
          <w:b/>
          <w:bCs/>
          <w:sz w:val="24"/>
          <w:szCs w:val="24"/>
        </w:rPr>
        <w:t xml:space="preserve"> </w:t>
      </w:r>
      <w:r w:rsidR="0003791B" w:rsidRPr="00A82639">
        <w:rPr>
          <w:rFonts w:ascii="Arial" w:hAnsi="Arial" w:cs="Arial"/>
          <w:sz w:val="24"/>
          <w:szCs w:val="24"/>
        </w:rPr>
        <w:t>Wsparcie dla organizacji pozarządowych</w:t>
      </w:r>
    </w:p>
    <w:p w14:paraId="4F530911" w14:textId="3F8FAADE" w:rsidR="00CE2F20" w:rsidRDefault="00CE2F20" w:rsidP="00A82639">
      <w:pPr>
        <w:spacing w:after="0" w:line="276" w:lineRule="auto"/>
        <w:rPr>
          <w:rFonts w:ascii="Arial" w:hAnsi="Arial" w:cs="Arial"/>
          <w:sz w:val="24"/>
          <w:szCs w:val="24"/>
        </w:rPr>
      </w:pPr>
    </w:p>
    <w:p w14:paraId="3123353B" w14:textId="77777777" w:rsidR="00CE2F20" w:rsidRDefault="00CE2F20" w:rsidP="00CE2F20">
      <w:pPr>
        <w:spacing w:after="0" w:line="276" w:lineRule="auto"/>
        <w:rPr>
          <w:rFonts w:ascii="Arial" w:hAnsi="Arial" w:cs="Arial"/>
          <w:sz w:val="24"/>
          <w:szCs w:val="24"/>
        </w:rPr>
      </w:pPr>
      <w:r w:rsidRPr="00CE2F20">
        <w:rPr>
          <w:rFonts w:ascii="Arial" w:hAnsi="Arial" w:cs="Arial"/>
          <w:b/>
          <w:bCs/>
          <w:sz w:val="24"/>
          <w:szCs w:val="24"/>
        </w:rPr>
        <w:t>Sposób wyboru projektów:</w:t>
      </w:r>
      <w:r w:rsidRPr="00CE2F20">
        <w:rPr>
          <w:rFonts w:ascii="Arial" w:hAnsi="Arial" w:cs="Arial"/>
          <w:sz w:val="24"/>
          <w:szCs w:val="24"/>
        </w:rPr>
        <w:t xml:space="preserve"> konkurencyjny</w:t>
      </w:r>
    </w:p>
    <w:p w14:paraId="2EBDEFF4" w14:textId="77777777" w:rsidR="00CE2F20" w:rsidRDefault="00CE2F20" w:rsidP="00CE2F20">
      <w:pPr>
        <w:spacing w:after="0" w:line="276" w:lineRule="auto"/>
        <w:rPr>
          <w:rFonts w:ascii="Arial" w:hAnsi="Arial" w:cs="Arial"/>
          <w:sz w:val="24"/>
          <w:szCs w:val="24"/>
        </w:rPr>
      </w:pPr>
    </w:p>
    <w:p w14:paraId="3CB7E11A" w14:textId="77777777" w:rsidR="00DA7BB2" w:rsidRDefault="00DA7BB2" w:rsidP="00CE2F20">
      <w:pPr>
        <w:spacing w:after="0" w:line="276" w:lineRule="auto"/>
        <w:rPr>
          <w:rFonts w:ascii="Arial" w:hAnsi="Arial" w:cs="Arial"/>
          <w:sz w:val="24"/>
          <w:szCs w:val="24"/>
        </w:rPr>
      </w:pPr>
    </w:p>
    <w:p w14:paraId="3A9AA946" w14:textId="33109389" w:rsidR="00B94E9C" w:rsidRDefault="00CE2F20" w:rsidP="00CE2F20">
      <w:pPr>
        <w:spacing w:after="0" w:line="276" w:lineRule="auto"/>
        <w:rPr>
          <w:rFonts w:ascii="Arial" w:hAnsi="Arial" w:cs="Arial"/>
          <w:sz w:val="24"/>
          <w:szCs w:val="24"/>
        </w:rPr>
      </w:pPr>
      <w:r w:rsidRPr="00CE2F20">
        <w:rPr>
          <w:rFonts w:ascii="Arial" w:hAnsi="Arial" w:cs="Arial"/>
          <w:sz w:val="24"/>
          <w:szCs w:val="24"/>
        </w:rPr>
        <w:t>Nabór jest skierowany dla organizacji pozarządowych</w:t>
      </w:r>
      <w:r w:rsidR="00DA7BB2">
        <w:rPr>
          <w:rFonts w:ascii="Arial" w:hAnsi="Arial" w:cs="Arial"/>
          <w:sz w:val="24"/>
          <w:szCs w:val="24"/>
        </w:rPr>
        <w:t xml:space="preserve"> lub </w:t>
      </w:r>
      <w:r w:rsidR="00DA7BB2" w:rsidRPr="00DA7BB2">
        <w:rPr>
          <w:rFonts w:ascii="Arial" w:hAnsi="Arial" w:cs="Arial"/>
          <w:sz w:val="24"/>
          <w:szCs w:val="24"/>
        </w:rPr>
        <w:t>jednos</w:t>
      </w:r>
      <w:r w:rsidR="00DA7BB2">
        <w:rPr>
          <w:rFonts w:ascii="Arial" w:hAnsi="Arial" w:cs="Arial"/>
          <w:sz w:val="24"/>
          <w:szCs w:val="24"/>
        </w:rPr>
        <w:t>tek</w:t>
      </w:r>
      <w:r w:rsidR="00DA7BB2" w:rsidRPr="00DA7BB2">
        <w:rPr>
          <w:rFonts w:ascii="Arial" w:hAnsi="Arial" w:cs="Arial"/>
          <w:sz w:val="24"/>
          <w:szCs w:val="24"/>
        </w:rPr>
        <w:t xml:space="preserve"> samorządu terytorialnego </w:t>
      </w:r>
      <w:r w:rsidR="00DA7BB2">
        <w:rPr>
          <w:rFonts w:ascii="Arial" w:hAnsi="Arial" w:cs="Arial"/>
          <w:sz w:val="24"/>
          <w:szCs w:val="24"/>
        </w:rPr>
        <w:t>w</w:t>
      </w:r>
      <w:r w:rsidR="00DA7BB2" w:rsidRPr="00DA7BB2">
        <w:rPr>
          <w:rFonts w:ascii="Arial" w:hAnsi="Arial" w:cs="Arial"/>
          <w:sz w:val="24"/>
          <w:szCs w:val="24"/>
        </w:rPr>
        <w:t xml:space="preserve"> partnerstw</w:t>
      </w:r>
      <w:r w:rsidR="00DA7BB2">
        <w:rPr>
          <w:rFonts w:ascii="Arial" w:hAnsi="Arial" w:cs="Arial"/>
          <w:sz w:val="24"/>
          <w:szCs w:val="24"/>
        </w:rPr>
        <w:t xml:space="preserve">ie </w:t>
      </w:r>
      <w:r w:rsidR="00DA7BB2" w:rsidRPr="00DA7BB2">
        <w:rPr>
          <w:rFonts w:ascii="Arial" w:hAnsi="Arial" w:cs="Arial"/>
          <w:sz w:val="24"/>
          <w:szCs w:val="24"/>
        </w:rPr>
        <w:t>z</w:t>
      </w:r>
      <w:r w:rsidR="00F3523C">
        <w:rPr>
          <w:rFonts w:ascii="Arial" w:hAnsi="Arial" w:cs="Arial"/>
          <w:sz w:val="24"/>
          <w:szCs w:val="24"/>
        </w:rPr>
        <w:t xml:space="preserve">e stroną </w:t>
      </w:r>
      <w:r w:rsidR="00DA7BB2" w:rsidRPr="00DA7BB2">
        <w:rPr>
          <w:rFonts w:ascii="Arial" w:hAnsi="Arial" w:cs="Arial"/>
          <w:sz w:val="24"/>
          <w:szCs w:val="24"/>
        </w:rPr>
        <w:t>pozarządową</w:t>
      </w:r>
      <w:r w:rsidRPr="00CE2F20">
        <w:rPr>
          <w:rFonts w:ascii="Arial" w:hAnsi="Arial" w:cs="Arial"/>
          <w:sz w:val="24"/>
          <w:szCs w:val="24"/>
        </w:rPr>
        <w:t xml:space="preserve">. </w:t>
      </w:r>
    </w:p>
    <w:p w14:paraId="47AB1D1C" w14:textId="0C2729FA" w:rsidR="00CE2F20" w:rsidRPr="00A82639" w:rsidRDefault="00CE2F20" w:rsidP="00CE2F20">
      <w:pPr>
        <w:spacing w:after="0" w:line="276" w:lineRule="auto"/>
        <w:rPr>
          <w:rFonts w:ascii="Arial" w:hAnsi="Arial" w:cs="Arial"/>
          <w:sz w:val="24"/>
          <w:szCs w:val="24"/>
        </w:rPr>
      </w:pPr>
      <w:r w:rsidRPr="00CE2F20">
        <w:rPr>
          <w:rFonts w:ascii="Arial" w:hAnsi="Arial" w:cs="Arial"/>
          <w:sz w:val="24"/>
          <w:szCs w:val="24"/>
        </w:rPr>
        <w:t xml:space="preserve">Celem </w:t>
      </w:r>
      <w:r w:rsidR="00DA7BB2">
        <w:rPr>
          <w:rFonts w:ascii="Arial" w:hAnsi="Arial" w:cs="Arial"/>
          <w:sz w:val="24"/>
          <w:szCs w:val="24"/>
        </w:rPr>
        <w:t xml:space="preserve">planowanych </w:t>
      </w:r>
      <w:r w:rsidRPr="00CE2F20">
        <w:rPr>
          <w:rFonts w:ascii="Arial" w:hAnsi="Arial" w:cs="Arial"/>
          <w:sz w:val="24"/>
          <w:szCs w:val="24"/>
        </w:rPr>
        <w:t xml:space="preserve">działań jest zwiększenie potencjału organizacji </w:t>
      </w:r>
      <w:r w:rsidR="00DA7BB2">
        <w:rPr>
          <w:rFonts w:ascii="Arial" w:hAnsi="Arial" w:cs="Arial"/>
          <w:sz w:val="24"/>
          <w:szCs w:val="24"/>
        </w:rPr>
        <w:t xml:space="preserve">społeczeństwa obywatelskiego </w:t>
      </w:r>
      <w:r w:rsidR="00B94E9C">
        <w:rPr>
          <w:rFonts w:ascii="Arial" w:hAnsi="Arial" w:cs="Arial"/>
          <w:sz w:val="24"/>
          <w:szCs w:val="24"/>
        </w:rPr>
        <w:t>poprzez</w:t>
      </w:r>
      <w:r w:rsidRPr="00CE2F20">
        <w:rPr>
          <w:rFonts w:ascii="Arial" w:hAnsi="Arial" w:cs="Arial"/>
          <w:sz w:val="24"/>
          <w:szCs w:val="24"/>
        </w:rPr>
        <w:t xml:space="preserve"> szkole</w:t>
      </w:r>
      <w:r w:rsidR="00B94E9C">
        <w:rPr>
          <w:rFonts w:ascii="Arial" w:hAnsi="Arial" w:cs="Arial"/>
          <w:sz w:val="24"/>
          <w:szCs w:val="24"/>
        </w:rPr>
        <w:t>nia</w:t>
      </w:r>
      <w:r w:rsidRPr="00CE2F20">
        <w:rPr>
          <w:rFonts w:ascii="Arial" w:hAnsi="Arial" w:cs="Arial"/>
          <w:sz w:val="24"/>
          <w:szCs w:val="24"/>
        </w:rPr>
        <w:t>, tworzeni</w:t>
      </w:r>
      <w:r w:rsidR="00B94E9C">
        <w:rPr>
          <w:rFonts w:ascii="Arial" w:hAnsi="Arial" w:cs="Arial"/>
          <w:sz w:val="24"/>
          <w:szCs w:val="24"/>
        </w:rPr>
        <w:t>e</w:t>
      </w:r>
      <w:r w:rsidRPr="00CE2F20">
        <w:rPr>
          <w:rFonts w:ascii="Arial" w:hAnsi="Arial" w:cs="Arial"/>
          <w:sz w:val="24"/>
          <w:szCs w:val="24"/>
        </w:rPr>
        <w:t xml:space="preserve"> sieci </w:t>
      </w:r>
      <w:r w:rsidR="00B94E9C">
        <w:rPr>
          <w:rFonts w:ascii="Arial" w:hAnsi="Arial" w:cs="Arial"/>
          <w:sz w:val="24"/>
          <w:szCs w:val="24"/>
        </w:rPr>
        <w:t>współpracy</w:t>
      </w:r>
      <w:r w:rsidRPr="00CE2F20">
        <w:rPr>
          <w:rFonts w:ascii="Arial" w:hAnsi="Arial" w:cs="Arial"/>
          <w:sz w:val="24"/>
          <w:szCs w:val="24"/>
        </w:rPr>
        <w:t xml:space="preserve"> i wzmacniania ich </w:t>
      </w:r>
      <w:r w:rsidR="00B94E9C">
        <w:rPr>
          <w:rFonts w:ascii="Arial" w:hAnsi="Arial" w:cs="Arial"/>
          <w:sz w:val="24"/>
          <w:szCs w:val="24"/>
        </w:rPr>
        <w:t xml:space="preserve">zasobów </w:t>
      </w:r>
      <w:r w:rsidRPr="00CE2F20">
        <w:rPr>
          <w:rFonts w:ascii="Arial" w:hAnsi="Arial" w:cs="Arial"/>
          <w:sz w:val="24"/>
          <w:szCs w:val="24"/>
        </w:rPr>
        <w:t>organizacyjn</w:t>
      </w:r>
      <w:r w:rsidR="00B94E9C">
        <w:rPr>
          <w:rFonts w:ascii="Arial" w:hAnsi="Arial" w:cs="Arial"/>
          <w:sz w:val="24"/>
          <w:szCs w:val="24"/>
        </w:rPr>
        <w:t>ych</w:t>
      </w:r>
      <w:r w:rsidRPr="00CE2F20">
        <w:rPr>
          <w:rFonts w:ascii="Arial" w:hAnsi="Arial" w:cs="Arial"/>
          <w:sz w:val="24"/>
          <w:szCs w:val="24"/>
        </w:rPr>
        <w:t>, techniczn</w:t>
      </w:r>
      <w:r w:rsidR="00B94E9C">
        <w:rPr>
          <w:rFonts w:ascii="Arial" w:hAnsi="Arial" w:cs="Arial"/>
          <w:sz w:val="24"/>
          <w:szCs w:val="24"/>
        </w:rPr>
        <w:t>ych, kadrowych</w:t>
      </w:r>
      <w:r w:rsidR="00DA7BB2">
        <w:rPr>
          <w:rFonts w:ascii="Arial" w:hAnsi="Arial" w:cs="Arial"/>
          <w:sz w:val="24"/>
          <w:szCs w:val="24"/>
        </w:rPr>
        <w:t>.</w:t>
      </w:r>
    </w:p>
    <w:p w14:paraId="0A88A13A" w14:textId="77777777" w:rsidR="00CE2F20" w:rsidRPr="00A82639" w:rsidRDefault="00CE2F20" w:rsidP="00CE2F20">
      <w:pPr>
        <w:spacing w:after="0" w:line="276" w:lineRule="auto"/>
        <w:rPr>
          <w:rFonts w:ascii="Arial" w:hAnsi="Arial" w:cs="Arial"/>
          <w:sz w:val="24"/>
          <w:szCs w:val="24"/>
        </w:rPr>
      </w:pPr>
      <w:r w:rsidRPr="00A82639">
        <w:rPr>
          <w:rFonts w:ascii="Arial" w:hAnsi="Arial" w:cs="Arial"/>
          <w:sz w:val="24"/>
          <w:szCs w:val="24"/>
        </w:rPr>
        <w:br w:type="page"/>
      </w:r>
    </w:p>
    <w:p w14:paraId="47D3F08E" w14:textId="64B1E965" w:rsidR="008B54B7" w:rsidRPr="00212264" w:rsidRDefault="00D4790A" w:rsidP="00212264">
      <w:pPr>
        <w:pStyle w:val="Akapitzlist"/>
        <w:numPr>
          <w:ilvl w:val="0"/>
          <w:numId w:val="44"/>
        </w:numPr>
        <w:spacing w:after="0" w:line="276" w:lineRule="auto"/>
        <w:rPr>
          <w:rFonts w:ascii="Arial" w:hAnsi="Arial" w:cs="Arial"/>
          <w:b/>
          <w:bCs/>
          <w:sz w:val="24"/>
          <w:szCs w:val="24"/>
        </w:rPr>
      </w:pPr>
      <w:r w:rsidRPr="00212264">
        <w:rPr>
          <w:rFonts w:ascii="Arial" w:hAnsi="Arial" w:cs="Arial"/>
          <w:b/>
          <w:bCs/>
          <w:sz w:val="24"/>
          <w:szCs w:val="24"/>
        </w:rPr>
        <w:lastRenderedPageBreak/>
        <w:t>Kryteria horyzontalne</w:t>
      </w:r>
    </w:p>
    <w:p w14:paraId="041F6BFD" w14:textId="77777777" w:rsidR="00D4790A" w:rsidRPr="00A82639" w:rsidRDefault="00D4790A" w:rsidP="00A82639">
      <w:pPr>
        <w:pStyle w:val="Akapitzlist"/>
        <w:spacing w:after="0" w:line="276" w:lineRule="auto"/>
        <w:ind w:left="786"/>
        <w:rPr>
          <w:rFonts w:ascii="Arial" w:hAnsi="Arial" w:cs="Arial"/>
          <w:b/>
          <w:bCs/>
          <w:sz w:val="24"/>
          <w:szCs w:val="24"/>
        </w:rPr>
      </w:pPr>
    </w:p>
    <w:tbl>
      <w:tblPr>
        <w:tblStyle w:val="Tabela-Siatka"/>
        <w:tblW w:w="5064" w:type="pct"/>
        <w:tblLayout w:type="fixed"/>
        <w:tblLook w:val="0620" w:firstRow="1" w:lastRow="0" w:firstColumn="0" w:lastColumn="0" w:noHBand="1" w:noVBand="1"/>
      </w:tblPr>
      <w:tblGrid>
        <w:gridCol w:w="635"/>
        <w:gridCol w:w="1913"/>
        <w:gridCol w:w="8790"/>
        <w:gridCol w:w="2835"/>
      </w:tblGrid>
      <w:tr w:rsidR="00D4790A" w:rsidRPr="00A82639" w14:paraId="509533B3" w14:textId="77777777" w:rsidTr="00A634F6">
        <w:trPr>
          <w:tblHeader/>
        </w:trPr>
        <w:tc>
          <w:tcPr>
            <w:tcW w:w="224" w:type="pct"/>
            <w:shd w:val="clear" w:color="auto" w:fill="D9D9D9" w:themeFill="background1" w:themeFillShade="D9"/>
          </w:tcPr>
          <w:p w14:paraId="52D7B725" w14:textId="77777777" w:rsidR="00D4790A" w:rsidRPr="00A82639" w:rsidRDefault="00D4790A" w:rsidP="00A82639">
            <w:pPr>
              <w:spacing w:line="276" w:lineRule="auto"/>
              <w:jc w:val="center"/>
              <w:rPr>
                <w:rFonts w:ascii="Arial" w:hAnsi="Arial" w:cs="Arial"/>
                <w:b/>
                <w:bCs/>
                <w:sz w:val="24"/>
                <w:szCs w:val="24"/>
              </w:rPr>
            </w:pPr>
            <w:r w:rsidRPr="00A82639">
              <w:rPr>
                <w:rFonts w:ascii="Arial" w:hAnsi="Arial" w:cs="Arial"/>
                <w:b/>
                <w:bCs/>
                <w:sz w:val="24"/>
                <w:szCs w:val="24"/>
              </w:rPr>
              <w:t>Nr</w:t>
            </w:r>
          </w:p>
        </w:tc>
        <w:tc>
          <w:tcPr>
            <w:tcW w:w="675" w:type="pct"/>
            <w:shd w:val="clear" w:color="auto" w:fill="D9D9D9" w:themeFill="background1" w:themeFillShade="D9"/>
          </w:tcPr>
          <w:p w14:paraId="3899E2C1" w14:textId="77777777" w:rsidR="00D4790A" w:rsidRPr="00A82639" w:rsidRDefault="00D4790A" w:rsidP="00A82639">
            <w:pPr>
              <w:spacing w:line="276" w:lineRule="auto"/>
              <w:jc w:val="center"/>
              <w:rPr>
                <w:rFonts w:ascii="Arial" w:hAnsi="Arial" w:cs="Arial"/>
                <w:b/>
                <w:bCs/>
                <w:sz w:val="24"/>
                <w:szCs w:val="24"/>
              </w:rPr>
            </w:pPr>
            <w:r w:rsidRPr="00A82639">
              <w:rPr>
                <w:rFonts w:ascii="Arial" w:hAnsi="Arial" w:cs="Arial"/>
                <w:b/>
                <w:bCs/>
                <w:sz w:val="24"/>
                <w:szCs w:val="24"/>
              </w:rPr>
              <w:t>Nazwa</w:t>
            </w:r>
          </w:p>
        </w:tc>
        <w:tc>
          <w:tcPr>
            <w:tcW w:w="3101" w:type="pct"/>
            <w:shd w:val="clear" w:color="auto" w:fill="D9D9D9" w:themeFill="background1" w:themeFillShade="D9"/>
          </w:tcPr>
          <w:p w14:paraId="029CD790" w14:textId="104E839A" w:rsidR="00D4790A" w:rsidRPr="00A82639" w:rsidRDefault="00D4790A" w:rsidP="00A82639">
            <w:pPr>
              <w:spacing w:line="276" w:lineRule="auto"/>
              <w:jc w:val="center"/>
              <w:rPr>
                <w:rFonts w:ascii="Arial" w:hAnsi="Arial" w:cs="Arial"/>
                <w:b/>
                <w:bCs/>
                <w:sz w:val="24"/>
                <w:szCs w:val="24"/>
              </w:rPr>
            </w:pPr>
            <w:r w:rsidRPr="00A82639">
              <w:rPr>
                <w:rFonts w:ascii="Arial" w:hAnsi="Arial" w:cs="Arial"/>
                <w:b/>
                <w:bCs/>
                <w:sz w:val="24"/>
                <w:szCs w:val="24"/>
              </w:rPr>
              <w:t>Definicja</w:t>
            </w:r>
            <w:r w:rsidR="00392099" w:rsidRPr="00A82639">
              <w:rPr>
                <w:rStyle w:val="Odwoanieprzypisudolnego"/>
                <w:rFonts w:ascii="Arial" w:hAnsi="Arial" w:cs="Arial"/>
                <w:b/>
                <w:bCs/>
                <w:sz w:val="24"/>
                <w:szCs w:val="24"/>
              </w:rPr>
              <w:footnoteReference w:id="1"/>
            </w:r>
          </w:p>
        </w:tc>
        <w:tc>
          <w:tcPr>
            <w:tcW w:w="1000" w:type="pct"/>
            <w:shd w:val="clear" w:color="auto" w:fill="D9D9D9" w:themeFill="background1" w:themeFillShade="D9"/>
          </w:tcPr>
          <w:p w14:paraId="560673CC" w14:textId="77777777" w:rsidR="00D4790A" w:rsidRPr="00A82639" w:rsidRDefault="00D4790A" w:rsidP="00A82639">
            <w:pPr>
              <w:spacing w:line="276" w:lineRule="auto"/>
              <w:jc w:val="center"/>
              <w:rPr>
                <w:rFonts w:ascii="Arial" w:hAnsi="Arial" w:cs="Arial"/>
                <w:b/>
                <w:bCs/>
                <w:sz w:val="24"/>
                <w:szCs w:val="24"/>
              </w:rPr>
            </w:pPr>
            <w:r w:rsidRPr="00A82639">
              <w:rPr>
                <w:rFonts w:ascii="Arial" w:hAnsi="Arial" w:cs="Arial"/>
                <w:b/>
                <w:bCs/>
                <w:sz w:val="24"/>
                <w:szCs w:val="24"/>
              </w:rPr>
              <w:t>Opis znaczenia</w:t>
            </w:r>
          </w:p>
        </w:tc>
      </w:tr>
      <w:tr w:rsidR="00D4790A" w:rsidRPr="00A82639" w14:paraId="603F017F" w14:textId="77777777" w:rsidTr="00A634F6">
        <w:tc>
          <w:tcPr>
            <w:tcW w:w="224" w:type="pct"/>
          </w:tcPr>
          <w:p w14:paraId="06ED3BAA" w14:textId="77777777" w:rsidR="00D4790A" w:rsidRPr="00A82639" w:rsidRDefault="00D4790A" w:rsidP="00A82639">
            <w:pPr>
              <w:spacing w:line="276" w:lineRule="auto"/>
              <w:jc w:val="center"/>
              <w:rPr>
                <w:rFonts w:ascii="Arial" w:hAnsi="Arial" w:cs="Arial"/>
                <w:b/>
                <w:bCs/>
                <w:sz w:val="24"/>
                <w:szCs w:val="24"/>
              </w:rPr>
            </w:pPr>
            <w:r w:rsidRPr="00A82639">
              <w:rPr>
                <w:rFonts w:ascii="Arial" w:hAnsi="Arial" w:cs="Arial"/>
                <w:b/>
                <w:bCs/>
                <w:sz w:val="24"/>
                <w:szCs w:val="24"/>
              </w:rPr>
              <w:t>A.1</w:t>
            </w:r>
          </w:p>
        </w:tc>
        <w:tc>
          <w:tcPr>
            <w:tcW w:w="675" w:type="pct"/>
          </w:tcPr>
          <w:p w14:paraId="56168FDF" w14:textId="5CB8F69E" w:rsidR="00D4790A" w:rsidRPr="00A82639" w:rsidRDefault="00D4790A" w:rsidP="00A82639">
            <w:pPr>
              <w:spacing w:line="276" w:lineRule="auto"/>
              <w:rPr>
                <w:rFonts w:ascii="Arial" w:hAnsi="Arial" w:cs="Arial"/>
                <w:b/>
                <w:bCs/>
                <w:sz w:val="24"/>
                <w:szCs w:val="24"/>
              </w:rPr>
            </w:pPr>
            <w:r w:rsidRPr="00A82639">
              <w:rPr>
                <w:rFonts w:ascii="Arial" w:hAnsi="Arial" w:cs="Arial"/>
                <w:b/>
                <w:bCs/>
                <w:sz w:val="24"/>
                <w:szCs w:val="24"/>
              </w:rPr>
              <w:t>Projekt jest zgodny z właściwymi przepisami prawa unijnego</w:t>
            </w:r>
          </w:p>
        </w:tc>
        <w:tc>
          <w:tcPr>
            <w:tcW w:w="3101" w:type="pct"/>
          </w:tcPr>
          <w:p w14:paraId="3A9A30CF" w14:textId="77777777" w:rsidR="00D4790A" w:rsidRPr="00A82639" w:rsidRDefault="00D4790A" w:rsidP="00A82639">
            <w:pPr>
              <w:spacing w:line="276" w:lineRule="auto"/>
              <w:rPr>
                <w:rFonts w:ascii="Arial" w:hAnsi="Arial" w:cs="Arial"/>
                <w:sz w:val="24"/>
                <w:szCs w:val="24"/>
              </w:rPr>
            </w:pPr>
            <w:r w:rsidRPr="00A82639">
              <w:rPr>
                <w:rFonts w:ascii="Arial" w:hAnsi="Arial" w:cs="Arial"/>
                <w:sz w:val="24"/>
                <w:szCs w:val="24"/>
              </w:rPr>
              <w:t>W kryterium sprawdzimy, czy projekt jest zgodny z właściwymi przepisami prawa unijnego, tj. czy:</w:t>
            </w:r>
          </w:p>
          <w:p w14:paraId="484F4406" w14:textId="77777777" w:rsidR="00D4790A" w:rsidRPr="00A82639" w:rsidRDefault="00D4790A" w:rsidP="00A82639">
            <w:pPr>
              <w:pStyle w:val="Akapitzlist"/>
              <w:numPr>
                <w:ilvl w:val="0"/>
                <w:numId w:val="3"/>
              </w:numPr>
              <w:spacing w:line="276" w:lineRule="auto"/>
              <w:ind w:left="357" w:hanging="357"/>
              <w:rPr>
                <w:rFonts w:ascii="Arial" w:hAnsi="Arial" w:cs="Arial"/>
                <w:sz w:val="24"/>
                <w:szCs w:val="24"/>
              </w:rPr>
            </w:pPr>
            <w:r w:rsidRPr="00A82639">
              <w:rPr>
                <w:rFonts w:ascii="Arial" w:hAnsi="Arial" w:cs="Arial"/>
                <w:sz w:val="24"/>
                <w:szCs w:val="24"/>
              </w:rPr>
              <w:t>projekt nie został fizycznie ukończony lub w pełni wdrożony przed złożeniem wniosku o dofinansowanie projektu w rozumieniu art. 63 ust. 6 rozporządzenia nr 2021/1060</w:t>
            </w:r>
            <w:r w:rsidRPr="00A82639">
              <w:rPr>
                <w:rFonts w:ascii="Arial" w:hAnsi="Arial" w:cs="Arial"/>
                <w:sz w:val="24"/>
                <w:szCs w:val="24"/>
                <w:vertAlign w:val="superscript"/>
              </w:rPr>
              <w:footnoteReference w:id="2"/>
            </w:r>
            <w:r w:rsidRPr="00A82639">
              <w:rPr>
                <w:rFonts w:ascii="Arial" w:hAnsi="Arial" w:cs="Arial"/>
                <w:sz w:val="24"/>
                <w:szCs w:val="24"/>
              </w:rPr>
              <w:t>;</w:t>
            </w:r>
          </w:p>
          <w:p w14:paraId="23F17751" w14:textId="77777777" w:rsidR="00D4790A" w:rsidRPr="00A82639" w:rsidRDefault="00D4790A" w:rsidP="00A82639">
            <w:pPr>
              <w:pStyle w:val="Akapitzlist"/>
              <w:numPr>
                <w:ilvl w:val="0"/>
                <w:numId w:val="3"/>
              </w:numPr>
              <w:spacing w:line="276" w:lineRule="auto"/>
              <w:ind w:left="370"/>
              <w:rPr>
                <w:rFonts w:ascii="Arial" w:hAnsi="Arial" w:cs="Arial"/>
                <w:sz w:val="24"/>
                <w:szCs w:val="24"/>
              </w:rPr>
            </w:pPr>
            <w:r w:rsidRPr="00A82639">
              <w:rPr>
                <w:rFonts w:ascii="Arial" w:hAnsi="Arial" w:cs="Arial"/>
                <w:sz w:val="24"/>
                <w:szCs w:val="24"/>
              </w:rPr>
              <w:t>wnioskodawca</w:t>
            </w:r>
            <w:r w:rsidRPr="00A82639">
              <w:rPr>
                <w:rStyle w:val="Odwoanieprzypisudolnego"/>
                <w:rFonts w:ascii="Arial" w:hAnsi="Arial" w:cs="Arial"/>
                <w:sz w:val="24"/>
                <w:szCs w:val="24"/>
              </w:rPr>
              <w:footnoteReference w:id="3"/>
            </w:r>
            <w:r w:rsidRPr="00A82639">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017B2FCD" w14:textId="77777777" w:rsidR="00D4790A" w:rsidRPr="00A82639" w:rsidRDefault="00D4790A" w:rsidP="00A82639">
            <w:pPr>
              <w:spacing w:line="276" w:lineRule="auto"/>
              <w:rPr>
                <w:rFonts w:ascii="Arial" w:hAnsi="Arial" w:cs="Arial"/>
                <w:sz w:val="24"/>
                <w:szCs w:val="24"/>
              </w:rPr>
            </w:pPr>
          </w:p>
          <w:p w14:paraId="6DE588FC" w14:textId="6E44C275" w:rsidR="00D4790A" w:rsidRPr="00A82639" w:rsidRDefault="00D4790A" w:rsidP="00A82639">
            <w:pPr>
              <w:spacing w:line="276" w:lineRule="auto"/>
              <w:rPr>
                <w:rFonts w:ascii="Arial" w:hAnsi="Arial" w:cs="Arial"/>
                <w:sz w:val="24"/>
                <w:szCs w:val="24"/>
              </w:rPr>
            </w:pPr>
            <w:r w:rsidRPr="00A82639">
              <w:rPr>
                <w:rFonts w:ascii="Arial" w:hAnsi="Arial" w:cs="Arial"/>
                <w:sz w:val="24"/>
                <w:szCs w:val="24"/>
              </w:rPr>
              <w:t>Kryterium jest weryfikowane w oparciu o wniosek o dofinansowanie projektu i ewentualnie w zakresie pkt 2 w oparciu o oświadczenie wnioskodawcy (jeśli dotyczy) stanowiące załącznik do wniosku o dofinansowanie projektu opatrzony</w:t>
            </w:r>
            <w:r w:rsidR="00AB3C54">
              <w:rPr>
                <w:rFonts w:ascii="Arial" w:hAnsi="Arial" w:cs="Arial"/>
                <w:sz w:val="24"/>
                <w:szCs w:val="24"/>
              </w:rPr>
              <w:t xml:space="preserve"> elektronicznym</w:t>
            </w:r>
            <w:r w:rsidRPr="00A82639">
              <w:rPr>
                <w:rFonts w:ascii="Arial" w:hAnsi="Arial" w:cs="Arial"/>
                <w:sz w:val="24"/>
                <w:szCs w:val="24"/>
              </w:rPr>
              <w:t xml:space="preserve"> podpisem kwalifikowanym</w:t>
            </w:r>
            <w:r w:rsidR="00AB3C54">
              <w:rPr>
                <w:rStyle w:val="Odwoanieprzypisudolnego"/>
                <w:rFonts w:ascii="Arial" w:hAnsi="Arial" w:cs="Arial"/>
                <w:sz w:val="24"/>
                <w:szCs w:val="24"/>
              </w:rPr>
              <w:footnoteReference w:id="4"/>
            </w:r>
            <w:r w:rsidRPr="00A82639">
              <w:rPr>
                <w:rFonts w:ascii="Arial" w:hAnsi="Arial" w:cs="Arial"/>
                <w:sz w:val="24"/>
                <w:szCs w:val="24"/>
              </w:rPr>
              <w:t>.</w:t>
            </w:r>
          </w:p>
        </w:tc>
        <w:tc>
          <w:tcPr>
            <w:tcW w:w="1000" w:type="pct"/>
          </w:tcPr>
          <w:p w14:paraId="19C530A0" w14:textId="77777777" w:rsidR="00D4790A" w:rsidRPr="00A82639" w:rsidRDefault="00D4790A" w:rsidP="00A82639">
            <w:pPr>
              <w:spacing w:line="276" w:lineRule="auto"/>
              <w:rPr>
                <w:rFonts w:ascii="Arial" w:hAnsi="Arial" w:cs="Arial"/>
                <w:color w:val="000000"/>
                <w:sz w:val="24"/>
                <w:szCs w:val="24"/>
              </w:rPr>
            </w:pPr>
            <w:r w:rsidRPr="00A82639">
              <w:rPr>
                <w:rFonts w:ascii="Arial" w:hAnsi="Arial" w:cs="Arial"/>
                <w:color w:val="000000"/>
                <w:sz w:val="24"/>
                <w:szCs w:val="24"/>
              </w:rPr>
              <w:t>Tak/nie</w:t>
            </w:r>
            <w:r w:rsidRPr="00A82639">
              <w:rPr>
                <w:rFonts w:ascii="Arial" w:hAnsi="Arial" w:cs="Arial"/>
                <w:color w:val="000000"/>
                <w:sz w:val="24"/>
                <w:szCs w:val="24"/>
              </w:rPr>
              <w:br/>
              <w:t>(niespełnienie kryterium oznacza negatywną ocenę).</w:t>
            </w:r>
          </w:p>
          <w:p w14:paraId="3CE7198E" w14:textId="77777777" w:rsidR="00D4790A" w:rsidRPr="00A82639" w:rsidRDefault="00D4790A" w:rsidP="00A82639">
            <w:pPr>
              <w:spacing w:line="276" w:lineRule="auto"/>
              <w:rPr>
                <w:rFonts w:ascii="Arial" w:hAnsi="Arial" w:cs="Arial"/>
                <w:color w:val="000000"/>
                <w:sz w:val="24"/>
                <w:szCs w:val="24"/>
              </w:rPr>
            </w:pPr>
          </w:p>
          <w:p w14:paraId="08CC359B" w14:textId="77777777" w:rsidR="00D4790A" w:rsidRPr="00A82639" w:rsidRDefault="00D4790A" w:rsidP="00A82639">
            <w:pPr>
              <w:spacing w:line="276" w:lineRule="auto"/>
              <w:rPr>
                <w:rFonts w:ascii="Arial" w:hAnsi="Arial" w:cs="Arial"/>
                <w:sz w:val="24"/>
                <w:szCs w:val="24"/>
              </w:rPr>
            </w:pPr>
            <w:r w:rsidRPr="00A82639">
              <w:rPr>
                <w:rFonts w:ascii="Arial" w:hAnsi="Arial" w:cs="Arial"/>
                <w:sz w:val="24"/>
                <w:szCs w:val="24"/>
              </w:rPr>
              <w:t>Nie dopuszcza się możliwości skierowania kryterium do negocjacji.</w:t>
            </w:r>
          </w:p>
          <w:p w14:paraId="1D3126B2" w14:textId="77777777" w:rsidR="00D4790A" w:rsidRPr="00A82639" w:rsidRDefault="00D4790A" w:rsidP="00A82639">
            <w:pPr>
              <w:spacing w:line="276" w:lineRule="auto"/>
              <w:rPr>
                <w:rFonts w:ascii="Arial" w:hAnsi="Arial" w:cs="Arial"/>
                <w:b/>
                <w:bCs/>
                <w:sz w:val="24"/>
                <w:szCs w:val="24"/>
              </w:rPr>
            </w:pPr>
          </w:p>
          <w:p w14:paraId="01A634AA" w14:textId="77777777" w:rsidR="00D4790A" w:rsidRPr="00A82639" w:rsidRDefault="00D4790A" w:rsidP="00A82639">
            <w:pPr>
              <w:spacing w:line="276" w:lineRule="auto"/>
              <w:rPr>
                <w:rFonts w:ascii="Arial" w:hAnsi="Arial" w:cs="Arial"/>
                <w:b/>
                <w:bCs/>
                <w:sz w:val="24"/>
                <w:szCs w:val="24"/>
              </w:rPr>
            </w:pPr>
          </w:p>
        </w:tc>
      </w:tr>
      <w:tr w:rsidR="00663D59" w:rsidRPr="00A82639" w14:paraId="2E9DC200" w14:textId="77777777" w:rsidTr="00A634F6">
        <w:tc>
          <w:tcPr>
            <w:tcW w:w="224" w:type="pct"/>
          </w:tcPr>
          <w:p w14:paraId="10F41E81" w14:textId="55B4F46F" w:rsidR="00663D59" w:rsidRPr="00A82639" w:rsidRDefault="00663D59" w:rsidP="00663D59">
            <w:pPr>
              <w:spacing w:line="276" w:lineRule="auto"/>
              <w:jc w:val="center"/>
              <w:rPr>
                <w:rFonts w:ascii="Arial" w:hAnsi="Arial" w:cs="Arial"/>
                <w:b/>
                <w:bCs/>
                <w:sz w:val="24"/>
                <w:szCs w:val="24"/>
              </w:rPr>
            </w:pPr>
            <w:r w:rsidRPr="00680A62">
              <w:rPr>
                <w:rFonts w:ascii="Arial" w:hAnsi="Arial" w:cs="Arial"/>
                <w:b/>
                <w:bCs/>
                <w:sz w:val="24"/>
                <w:szCs w:val="24"/>
              </w:rPr>
              <w:t>A.2</w:t>
            </w:r>
          </w:p>
        </w:tc>
        <w:tc>
          <w:tcPr>
            <w:tcW w:w="675" w:type="pct"/>
          </w:tcPr>
          <w:p w14:paraId="13E30788" w14:textId="77777777" w:rsidR="00663D59" w:rsidRDefault="00663D59" w:rsidP="00663D59">
            <w:pPr>
              <w:spacing w:line="276" w:lineRule="auto"/>
              <w:rPr>
                <w:rFonts w:ascii="Arial" w:hAnsi="Arial" w:cs="Arial"/>
                <w:b/>
                <w:bCs/>
                <w:sz w:val="24"/>
                <w:szCs w:val="24"/>
              </w:rPr>
            </w:pPr>
            <w:r w:rsidRPr="008A7EC1">
              <w:rPr>
                <w:rFonts w:ascii="Arial" w:hAnsi="Arial" w:cs="Arial"/>
                <w:b/>
                <w:bCs/>
                <w:sz w:val="24"/>
                <w:szCs w:val="24"/>
              </w:rPr>
              <w:t>Klauzula antydyskryminacyjna</w:t>
            </w:r>
          </w:p>
          <w:p w14:paraId="0042F16A" w14:textId="63A24403" w:rsidR="00A634F6" w:rsidRPr="00A82639" w:rsidRDefault="00A634F6" w:rsidP="00663D59">
            <w:pPr>
              <w:spacing w:line="276" w:lineRule="auto"/>
              <w:rPr>
                <w:rFonts w:ascii="Arial" w:hAnsi="Arial" w:cs="Arial"/>
                <w:b/>
                <w:bCs/>
                <w:sz w:val="24"/>
                <w:szCs w:val="24"/>
              </w:rPr>
            </w:pPr>
            <w:r w:rsidRPr="00A634F6">
              <w:rPr>
                <w:rFonts w:ascii="Arial" w:hAnsi="Arial" w:cs="Arial"/>
                <w:b/>
                <w:bCs/>
                <w:sz w:val="24"/>
                <w:szCs w:val="24"/>
              </w:rPr>
              <w:lastRenderedPageBreak/>
              <w:t>(dotyczy JST)</w:t>
            </w:r>
          </w:p>
        </w:tc>
        <w:tc>
          <w:tcPr>
            <w:tcW w:w="3101" w:type="pct"/>
          </w:tcPr>
          <w:p w14:paraId="300A27C8" w14:textId="77777777" w:rsidR="00A634F6" w:rsidRPr="00A634F6" w:rsidRDefault="00A634F6" w:rsidP="00A634F6">
            <w:pPr>
              <w:spacing w:before="100" w:beforeAutospacing="1" w:after="100" w:afterAutospacing="1" w:line="276" w:lineRule="auto"/>
              <w:rPr>
                <w:rFonts w:ascii="Arial" w:hAnsi="Arial" w:cs="Arial"/>
                <w:sz w:val="24"/>
                <w:szCs w:val="24"/>
              </w:rPr>
            </w:pPr>
            <w:r w:rsidRPr="00A634F6">
              <w:rPr>
                <w:rFonts w:ascii="Arial" w:hAnsi="Arial" w:cs="Arial"/>
                <w:sz w:val="24"/>
                <w:szCs w:val="24"/>
              </w:rPr>
              <w:lastRenderedPageBreak/>
              <w:t xml:space="preserve">W przypadku, gdy wnioskodawcą jest jednostka samorządu terytorialnego (lub podmiot przez nią kontrolowany lub od niej zależny), w kryterium sprawdzamy, </w:t>
            </w:r>
            <w:r w:rsidRPr="00A634F6">
              <w:rPr>
                <w:rFonts w:ascii="Arial" w:hAnsi="Arial" w:cs="Arial"/>
                <w:sz w:val="24"/>
                <w:szCs w:val="24"/>
              </w:rPr>
              <w:lastRenderedPageBreak/>
              <w:t xml:space="preserve">czy przestrzega ona przepisów antydyskryminacyjnych, o których mowa w art. 9 ust. 3 rozporządzenia nr 2021/1060. </w:t>
            </w:r>
          </w:p>
          <w:p w14:paraId="10A4ECCA" w14:textId="77777777" w:rsidR="00A634F6" w:rsidRPr="00A634F6" w:rsidRDefault="00A634F6" w:rsidP="00A634F6">
            <w:pPr>
              <w:spacing w:before="100" w:beforeAutospacing="1" w:after="100" w:afterAutospacing="1" w:line="276" w:lineRule="auto"/>
              <w:rPr>
                <w:rFonts w:ascii="Arial" w:hAnsi="Arial" w:cs="Arial"/>
                <w:sz w:val="24"/>
                <w:szCs w:val="24"/>
              </w:rPr>
            </w:pPr>
            <w:r w:rsidRPr="00A634F6">
              <w:rPr>
                <w:rFonts w:ascii="Arial" w:hAnsi="Arial" w:cs="Arial"/>
                <w:sz w:val="24"/>
                <w:szCs w:val="24"/>
              </w:rPr>
              <w:t>W razie podjęcia przez ww. podmioty jakichkolwiek działań dyskryminujących, sprzecznych z zasadami, o których mowa w art. 9 ust. 3 rozporządzenia nr 2021/1060, wsparcie nie będzie udzielone.</w:t>
            </w:r>
          </w:p>
          <w:p w14:paraId="23342BFA" w14:textId="452B4EEC" w:rsidR="00663D59" w:rsidRPr="00A82639" w:rsidRDefault="00A634F6" w:rsidP="00663D59">
            <w:pPr>
              <w:spacing w:line="276" w:lineRule="auto"/>
              <w:rPr>
                <w:rFonts w:ascii="Arial" w:hAnsi="Arial" w:cs="Arial"/>
                <w:sz w:val="24"/>
                <w:szCs w:val="24"/>
              </w:rPr>
            </w:pPr>
            <w:r w:rsidRPr="00A634F6">
              <w:rPr>
                <w:rFonts w:ascii="Arial" w:hAnsi="Arial" w:cs="Arial"/>
                <w:sz w:val="24"/>
                <w:szCs w:val="24"/>
              </w:rPr>
              <w:t xml:space="preserve">Kryterium weryfikowane jest w oparciu </w:t>
            </w:r>
            <w:r w:rsidR="00F3523C" w:rsidRPr="00F3523C">
              <w:rPr>
                <w:rFonts w:ascii="Arial" w:hAnsi="Arial" w:cs="Arial"/>
                <w:sz w:val="24"/>
                <w:szCs w:val="24"/>
              </w:rPr>
              <w:t xml:space="preserve">o oświadczenie zawarte we </w:t>
            </w:r>
            <w:r w:rsidRPr="00A634F6">
              <w:rPr>
                <w:rFonts w:ascii="Arial" w:hAnsi="Arial" w:cs="Arial"/>
                <w:sz w:val="24"/>
                <w:szCs w:val="24"/>
              </w:rPr>
              <w:t>wnios</w:t>
            </w:r>
            <w:r w:rsidR="00F3523C">
              <w:rPr>
                <w:rFonts w:ascii="Arial" w:hAnsi="Arial" w:cs="Arial"/>
                <w:sz w:val="24"/>
                <w:szCs w:val="24"/>
              </w:rPr>
              <w:t>ku</w:t>
            </w:r>
            <w:r w:rsidRPr="00A634F6">
              <w:rPr>
                <w:rFonts w:ascii="Arial" w:hAnsi="Arial" w:cs="Arial"/>
                <w:sz w:val="24"/>
                <w:szCs w:val="24"/>
              </w:rPr>
              <w:t xml:space="preserve"> o dofinansowanie projektu oraz listę prowadzoną przez Rzecznika Praw Obywatelskich, aktualną na dzień zakończenia naboru.</w:t>
            </w:r>
          </w:p>
        </w:tc>
        <w:tc>
          <w:tcPr>
            <w:tcW w:w="1000" w:type="pct"/>
          </w:tcPr>
          <w:p w14:paraId="59B4A940" w14:textId="77777777" w:rsidR="00663D59" w:rsidRDefault="00663D59" w:rsidP="00663D59">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lastRenderedPageBreak/>
              <w:t>Tak/do negocjacji/nie/nie dotyczy</w:t>
            </w:r>
            <w:r>
              <w:rPr>
                <w:rFonts w:ascii="Arial" w:hAnsi="Arial" w:cs="Arial"/>
                <w:color w:val="000000"/>
                <w:sz w:val="24"/>
                <w:szCs w:val="24"/>
              </w:rPr>
              <w:br/>
            </w:r>
            <w:r>
              <w:rPr>
                <w:rFonts w:ascii="Arial" w:hAnsi="Arial" w:cs="Arial"/>
                <w:color w:val="000000"/>
                <w:sz w:val="24"/>
                <w:szCs w:val="24"/>
              </w:rPr>
              <w:lastRenderedPageBreak/>
              <w:t>(niespełnienie kryterium oznacza negatywną ocenę).</w:t>
            </w:r>
          </w:p>
          <w:p w14:paraId="2387DFB4" w14:textId="02CDD9B1" w:rsidR="00663D59" w:rsidRPr="00A82639" w:rsidRDefault="00663D59" w:rsidP="00663D59">
            <w:pPr>
              <w:spacing w:line="276" w:lineRule="auto"/>
              <w:rPr>
                <w:rFonts w:ascii="Arial" w:hAnsi="Arial" w:cs="Arial"/>
                <w:color w:val="000000"/>
                <w:sz w:val="24"/>
                <w:szCs w:val="24"/>
              </w:rPr>
            </w:pPr>
            <w:r>
              <w:rPr>
                <w:rFonts w:ascii="Arial" w:hAnsi="Arial" w:cs="Arial"/>
                <w:sz w:val="24"/>
                <w:szCs w:val="24"/>
              </w:rPr>
              <w:t>Dopuszcza się możliwość skierowania kryterium do negocjacji w zakresie wskazanym w Regulaminie wyboru projektów.</w:t>
            </w:r>
          </w:p>
        </w:tc>
      </w:tr>
      <w:tr w:rsidR="00663D59" w:rsidRPr="00A82639" w14:paraId="128C07C9" w14:textId="77777777" w:rsidTr="00A634F6">
        <w:tc>
          <w:tcPr>
            <w:tcW w:w="224" w:type="pct"/>
          </w:tcPr>
          <w:p w14:paraId="6C2957A0" w14:textId="43084900" w:rsidR="00663D59" w:rsidRPr="00A82639" w:rsidRDefault="00663D59" w:rsidP="00663D59">
            <w:pPr>
              <w:spacing w:line="276" w:lineRule="auto"/>
              <w:rPr>
                <w:rFonts w:ascii="Arial" w:hAnsi="Arial" w:cs="Arial"/>
                <w:b/>
                <w:bCs/>
                <w:sz w:val="24"/>
                <w:szCs w:val="24"/>
              </w:rPr>
            </w:pPr>
            <w:r w:rsidRPr="00A82639">
              <w:rPr>
                <w:rFonts w:ascii="Arial" w:hAnsi="Arial" w:cs="Arial"/>
                <w:b/>
                <w:bCs/>
                <w:sz w:val="24"/>
                <w:szCs w:val="24"/>
              </w:rPr>
              <w:lastRenderedPageBreak/>
              <w:t>A.</w:t>
            </w:r>
            <w:r w:rsidR="00F40A71">
              <w:rPr>
                <w:rFonts w:ascii="Arial" w:hAnsi="Arial" w:cs="Arial"/>
                <w:b/>
                <w:bCs/>
                <w:sz w:val="24"/>
                <w:szCs w:val="24"/>
              </w:rPr>
              <w:t>3</w:t>
            </w:r>
          </w:p>
        </w:tc>
        <w:tc>
          <w:tcPr>
            <w:tcW w:w="675" w:type="pct"/>
          </w:tcPr>
          <w:p w14:paraId="09138F69" w14:textId="639F3A67" w:rsidR="00663D59" w:rsidRPr="00A82639" w:rsidRDefault="00663D59" w:rsidP="00663D59">
            <w:pPr>
              <w:spacing w:line="276" w:lineRule="auto"/>
              <w:rPr>
                <w:rFonts w:ascii="Arial" w:hAnsi="Arial" w:cs="Arial"/>
                <w:b/>
                <w:bCs/>
                <w:sz w:val="24"/>
                <w:szCs w:val="24"/>
              </w:rPr>
            </w:pPr>
            <w:r w:rsidRPr="00A82639">
              <w:rPr>
                <w:rFonts w:ascii="Arial" w:hAnsi="Arial" w:cs="Arial"/>
                <w:b/>
                <w:bCs/>
                <w:sz w:val="24"/>
                <w:szCs w:val="24"/>
              </w:rPr>
              <w:t>Projekt jest zgodny z zasadą równości szans i niedyskryminacji, w tym dostępności dla osób z niepełnosprawnościami</w:t>
            </w:r>
          </w:p>
        </w:tc>
        <w:tc>
          <w:tcPr>
            <w:tcW w:w="3101" w:type="pct"/>
          </w:tcPr>
          <w:p w14:paraId="4E717367" w14:textId="340F58E1" w:rsidR="00663D59" w:rsidRPr="00A82639" w:rsidRDefault="00663D59" w:rsidP="00663D59">
            <w:pPr>
              <w:spacing w:line="276" w:lineRule="auto"/>
              <w:rPr>
                <w:rFonts w:ascii="Arial" w:hAnsi="Arial" w:cs="Arial"/>
                <w:sz w:val="24"/>
                <w:szCs w:val="24"/>
              </w:rPr>
            </w:pPr>
            <w:r w:rsidRPr="00A82639">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  </w:t>
            </w:r>
          </w:p>
          <w:p w14:paraId="13438E34" w14:textId="77777777" w:rsidR="00663D59" w:rsidRPr="00A82639" w:rsidRDefault="00663D59" w:rsidP="00663D59">
            <w:pPr>
              <w:spacing w:line="276" w:lineRule="auto"/>
              <w:rPr>
                <w:rFonts w:ascii="Arial" w:hAnsi="Arial" w:cs="Arial"/>
                <w:sz w:val="24"/>
                <w:szCs w:val="24"/>
              </w:rPr>
            </w:pPr>
          </w:p>
          <w:p w14:paraId="21B31E09" w14:textId="77777777" w:rsidR="00663D59" w:rsidRPr="00A82639" w:rsidRDefault="00663D59" w:rsidP="00663D59">
            <w:pPr>
              <w:spacing w:line="276" w:lineRule="auto"/>
              <w:rPr>
                <w:rFonts w:ascii="Arial" w:hAnsi="Arial" w:cs="Arial"/>
                <w:b/>
                <w:bCs/>
                <w:sz w:val="24"/>
                <w:szCs w:val="24"/>
              </w:rPr>
            </w:pPr>
            <w:r w:rsidRPr="00A82639">
              <w:rPr>
                <w:rFonts w:ascii="Arial" w:hAnsi="Arial" w:cs="Arial"/>
                <w:sz w:val="24"/>
                <w:szCs w:val="24"/>
              </w:rPr>
              <w:t>Kryterium jest weryfikowane w oparciu o wniosek o dofinansowanie projektu.</w:t>
            </w:r>
          </w:p>
        </w:tc>
        <w:tc>
          <w:tcPr>
            <w:tcW w:w="1000" w:type="pct"/>
          </w:tcPr>
          <w:p w14:paraId="6F93FB22" w14:textId="77777777" w:rsidR="00663D59" w:rsidRPr="00A82639" w:rsidRDefault="00663D59" w:rsidP="00663D59">
            <w:pPr>
              <w:spacing w:line="276" w:lineRule="auto"/>
              <w:rPr>
                <w:rFonts w:ascii="Arial" w:hAnsi="Arial" w:cs="Arial"/>
                <w:color w:val="000000"/>
                <w:sz w:val="24"/>
                <w:szCs w:val="24"/>
              </w:rPr>
            </w:pPr>
            <w:r w:rsidRPr="00A82639">
              <w:rPr>
                <w:rFonts w:ascii="Arial" w:hAnsi="Arial" w:cs="Arial"/>
                <w:color w:val="000000"/>
                <w:sz w:val="24"/>
                <w:szCs w:val="24"/>
              </w:rPr>
              <w:t>Tak/do negocjacji/nie</w:t>
            </w:r>
            <w:r w:rsidRPr="00A82639">
              <w:rPr>
                <w:rFonts w:ascii="Arial" w:hAnsi="Arial" w:cs="Arial"/>
                <w:color w:val="000000"/>
                <w:sz w:val="24"/>
                <w:szCs w:val="24"/>
              </w:rPr>
              <w:br/>
              <w:t>(niespełnienie kryterium oznacza negatywną ocenę).</w:t>
            </w:r>
          </w:p>
          <w:p w14:paraId="1B164C94" w14:textId="77777777" w:rsidR="00663D59" w:rsidRPr="00A82639" w:rsidRDefault="00663D59" w:rsidP="00663D59">
            <w:pPr>
              <w:spacing w:line="276" w:lineRule="auto"/>
              <w:rPr>
                <w:rFonts w:ascii="Arial" w:hAnsi="Arial" w:cs="Arial"/>
                <w:color w:val="000000"/>
                <w:sz w:val="24"/>
                <w:szCs w:val="24"/>
              </w:rPr>
            </w:pPr>
          </w:p>
          <w:p w14:paraId="41847BBE" w14:textId="77777777" w:rsidR="00663D59" w:rsidRPr="00A82639" w:rsidRDefault="00663D59" w:rsidP="00663D59">
            <w:pPr>
              <w:spacing w:line="276" w:lineRule="auto"/>
              <w:rPr>
                <w:rFonts w:ascii="Arial" w:hAnsi="Arial" w:cs="Arial"/>
                <w:color w:val="000000"/>
                <w:sz w:val="24"/>
                <w:szCs w:val="24"/>
              </w:rPr>
            </w:pPr>
            <w:r w:rsidRPr="00A82639">
              <w:rPr>
                <w:rFonts w:ascii="Arial" w:hAnsi="Arial" w:cs="Arial"/>
                <w:sz w:val="24"/>
                <w:szCs w:val="24"/>
              </w:rPr>
              <w:t>Dopuszcza się możliwość skierowania kryterium do negocjacji w zakresie wskazanym w Regulaminie wyboru projektów.</w:t>
            </w:r>
          </w:p>
        </w:tc>
      </w:tr>
      <w:tr w:rsidR="00663D59" w:rsidRPr="00A82639" w14:paraId="6CB0A96B" w14:textId="77777777" w:rsidTr="00A634F6">
        <w:tc>
          <w:tcPr>
            <w:tcW w:w="224" w:type="pct"/>
          </w:tcPr>
          <w:p w14:paraId="211362BE" w14:textId="2FE56330" w:rsidR="00663D59" w:rsidRPr="00A82639" w:rsidRDefault="00663D59" w:rsidP="00663D59">
            <w:pPr>
              <w:spacing w:line="276" w:lineRule="auto"/>
              <w:rPr>
                <w:rFonts w:ascii="Arial" w:hAnsi="Arial" w:cs="Arial"/>
                <w:b/>
                <w:bCs/>
                <w:sz w:val="24"/>
                <w:szCs w:val="24"/>
              </w:rPr>
            </w:pPr>
            <w:r w:rsidRPr="00A82639">
              <w:rPr>
                <w:rFonts w:ascii="Arial" w:hAnsi="Arial" w:cs="Arial"/>
                <w:b/>
                <w:bCs/>
                <w:sz w:val="24"/>
                <w:szCs w:val="24"/>
              </w:rPr>
              <w:t>A.</w:t>
            </w:r>
            <w:r w:rsidR="00F40A71">
              <w:rPr>
                <w:rFonts w:ascii="Arial" w:hAnsi="Arial" w:cs="Arial"/>
                <w:b/>
                <w:bCs/>
                <w:sz w:val="24"/>
                <w:szCs w:val="24"/>
              </w:rPr>
              <w:t>4</w:t>
            </w:r>
          </w:p>
        </w:tc>
        <w:tc>
          <w:tcPr>
            <w:tcW w:w="675" w:type="pct"/>
          </w:tcPr>
          <w:p w14:paraId="7FBFD9C1" w14:textId="49B1D605" w:rsidR="00663D59" w:rsidRPr="00A82639" w:rsidRDefault="00663D59" w:rsidP="00663D59">
            <w:pPr>
              <w:spacing w:line="276" w:lineRule="auto"/>
              <w:rPr>
                <w:rFonts w:ascii="Arial" w:hAnsi="Arial" w:cs="Arial"/>
                <w:b/>
                <w:bCs/>
                <w:sz w:val="24"/>
                <w:szCs w:val="24"/>
              </w:rPr>
            </w:pPr>
            <w:r w:rsidRPr="00A82639">
              <w:rPr>
                <w:rFonts w:ascii="Arial" w:hAnsi="Arial" w:cs="Arial"/>
                <w:b/>
                <w:bCs/>
                <w:sz w:val="24"/>
                <w:szCs w:val="24"/>
              </w:rPr>
              <w:t xml:space="preserve">Projekt jest zgodny ze standardem minimum realizacji zasady równości </w:t>
            </w:r>
            <w:r w:rsidRPr="00A82639">
              <w:rPr>
                <w:rFonts w:ascii="Arial" w:hAnsi="Arial" w:cs="Arial"/>
                <w:b/>
                <w:bCs/>
                <w:sz w:val="24"/>
                <w:szCs w:val="24"/>
              </w:rPr>
              <w:lastRenderedPageBreak/>
              <w:t>kobiet i mężczyzn</w:t>
            </w:r>
          </w:p>
        </w:tc>
        <w:tc>
          <w:tcPr>
            <w:tcW w:w="3101" w:type="pct"/>
          </w:tcPr>
          <w:p w14:paraId="7E11ACEE" w14:textId="77777777" w:rsidR="00663D59" w:rsidRPr="00A82639" w:rsidRDefault="00663D59" w:rsidP="00663D59">
            <w:pPr>
              <w:pStyle w:val="Akapitzlist"/>
              <w:autoSpaceDE w:val="0"/>
              <w:autoSpaceDN w:val="0"/>
              <w:adjustRightInd w:val="0"/>
              <w:spacing w:line="276" w:lineRule="auto"/>
              <w:ind w:left="0"/>
              <w:contextualSpacing w:val="0"/>
              <w:rPr>
                <w:rFonts w:ascii="Arial" w:hAnsi="Arial" w:cs="Arial"/>
                <w:sz w:val="24"/>
                <w:szCs w:val="24"/>
              </w:rPr>
            </w:pPr>
            <w:r w:rsidRPr="00A82639">
              <w:rPr>
                <w:rFonts w:ascii="Arial" w:hAnsi="Arial" w:cs="Arial"/>
                <w:sz w:val="24"/>
                <w:szCs w:val="24"/>
              </w:rPr>
              <w:lastRenderedPageBreak/>
              <w:t>W kryterium sprawdzimy, czy projekt jest zgodny ze standardem minimum realizacji zasady równości kobiet i mężczyzn (</w:t>
            </w:r>
            <w:r w:rsidRPr="00A82639">
              <w:rPr>
                <w:rFonts w:ascii="Arial" w:hAnsi="Arial" w:cs="Arial"/>
                <w:sz w:val="24"/>
                <w:szCs w:val="24"/>
                <w:lang w:val="x-none"/>
              </w:rPr>
              <w:t xml:space="preserve">na podstawie </w:t>
            </w:r>
            <w:r w:rsidRPr="00A82639">
              <w:rPr>
                <w:rFonts w:ascii="Arial" w:hAnsi="Arial" w:cs="Arial"/>
                <w:sz w:val="24"/>
                <w:szCs w:val="24"/>
              </w:rPr>
              <w:t xml:space="preserve">5 </w:t>
            </w:r>
            <w:r w:rsidRPr="00A82639">
              <w:rPr>
                <w:rFonts w:ascii="Arial" w:hAnsi="Arial" w:cs="Arial"/>
                <w:sz w:val="24"/>
                <w:szCs w:val="24"/>
                <w:lang w:val="x-none"/>
              </w:rPr>
              <w:t>kryteriów oceny określonych w</w:t>
            </w:r>
            <w:r w:rsidRPr="00A82639">
              <w:rPr>
                <w:rFonts w:ascii="Arial" w:hAnsi="Arial" w:cs="Arial"/>
                <w:sz w:val="24"/>
                <w:szCs w:val="24"/>
              </w:rPr>
              <w:t xml:space="preserve"> załączniku nr 1 do</w:t>
            </w:r>
            <w:r w:rsidRPr="00A82639">
              <w:rPr>
                <w:rFonts w:ascii="Arial" w:hAnsi="Arial" w:cs="Arial"/>
                <w:sz w:val="24"/>
                <w:szCs w:val="24"/>
                <w:lang w:val="x-none"/>
              </w:rPr>
              <w:t xml:space="preserve"> Wytycznych dotyczących realizacji zasad równościowych w ramach funduszy unijnych na lata 2021-2027</w:t>
            </w:r>
            <w:r w:rsidRPr="00A82639">
              <w:rPr>
                <w:rFonts w:ascii="Arial" w:hAnsi="Arial" w:cs="Arial"/>
                <w:sz w:val="24"/>
                <w:szCs w:val="24"/>
              </w:rPr>
              <w:t>).</w:t>
            </w:r>
          </w:p>
          <w:p w14:paraId="0724355A" w14:textId="77777777" w:rsidR="00663D59" w:rsidRPr="00A82639" w:rsidRDefault="00663D59" w:rsidP="00663D59">
            <w:pPr>
              <w:pStyle w:val="Akapitzlist"/>
              <w:autoSpaceDE w:val="0"/>
              <w:autoSpaceDN w:val="0"/>
              <w:adjustRightInd w:val="0"/>
              <w:spacing w:line="276" w:lineRule="auto"/>
              <w:ind w:left="0"/>
              <w:contextualSpacing w:val="0"/>
              <w:rPr>
                <w:rFonts w:ascii="Arial" w:hAnsi="Arial" w:cs="Arial"/>
                <w:sz w:val="24"/>
                <w:szCs w:val="24"/>
              </w:rPr>
            </w:pPr>
          </w:p>
          <w:p w14:paraId="131F8029" w14:textId="77777777" w:rsidR="00663D59" w:rsidRPr="00A82639" w:rsidRDefault="00663D59" w:rsidP="00663D59">
            <w:pPr>
              <w:spacing w:line="276" w:lineRule="auto"/>
              <w:rPr>
                <w:rFonts w:ascii="Arial" w:hAnsi="Arial" w:cs="Arial"/>
                <w:b/>
                <w:bCs/>
                <w:sz w:val="24"/>
                <w:szCs w:val="24"/>
              </w:rPr>
            </w:pPr>
            <w:r w:rsidRPr="00A82639">
              <w:rPr>
                <w:rFonts w:ascii="Arial" w:hAnsi="Arial" w:cs="Arial"/>
                <w:sz w:val="24"/>
                <w:szCs w:val="24"/>
              </w:rPr>
              <w:t>Kryterium jest weryfikowane w oparciu o wniosek o dofinansowanie projektu.</w:t>
            </w:r>
          </w:p>
        </w:tc>
        <w:tc>
          <w:tcPr>
            <w:tcW w:w="1000" w:type="pct"/>
          </w:tcPr>
          <w:p w14:paraId="3A845CCB" w14:textId="77777777" w:rsidR="00663D59" w:rsidRPr="00A82639" w:rsidRDefault="00663D59" w:rsidP="00663D59">
            <w:pPr>
              <w:spacing w:line="276" w:lineRule="auto"/>
              <w:rPr>
                <w:rFonts w:ascii="Arial" w:hAnsi="Arial" w:cs="Arial"/>
                <w:color w:val="000000"/>
                <w:sz w:val="24"/>
                <w:szCs w:val="24"/>
              </w:rPr>
            </w:pPr>
            <w:r w:rsidRPr="00A82639">
              <w:rPr>
                <w:rFonts w:ascii="Arial" w:hAnsi="Arial" w:cs="Arial"/>
                <w:color w:val="000000"/>
                <w:sz w:val="24"/>
                <w:szCs w:val="24"/>
              </w:rPr>
              <w:t>Tak/do negocjacji/nie</w:t>
            </w:r>
            <w:r w:rsidRPr="00A82639">
              <w:rPr>
                <w:rFonts w:ascii="Arial" w:hAnsi="Arial" w:cs="Arial"/>
                <w:color w:val="000000"/>
                <w:sz w:val="24"/>
                <w:szCs w:val="24"/>
              </w:rPr>
              <w:br/>
              <w:t>(niespełnienie kryterium oznacza negatywną ocenę).</w:t>
            </w:r>
          </w:p>
          <w:p w14:paraId="02E89E8F" w14:textId="77777777" w:rsidR="00663D59" w:rsidRPr="00A82639" w:rsidRDefault="00663D59" w:rsidP="00663D59">
            <w:pPr>
              <w:spacing w:line="276" w:lineRule="auto"/>
              <w:rPr>
                <w:rFonts w:ascii="Arial" w:hAnsi="Arial" w:cs="Arial"/>
                <w:b/>
                <w:bCs/>
                <w:color w:val="000000"/>
                <w:sz w:val="24"/>
                <w:szCs w:val="24"/>
              </w:rPr>
            </w:pPr>
          </w:p>
          <w:p w14:paraId="31177A04" w14:textId="77777777" w:rsidR="00663D59" w:rsidRPr="00A82639" w:rsidRDefault="00663D59" w:rsidP="00663D59">
            <w:pPr>
              <w:spacing w:line="276" w:lineRule="auto"/>
              <w:rPr>
                <w:rFonts w:ascii="Arial" w:hAnsi="Arial" w:cs="Arial"/>
                <w:b/>
                <w:bCs/>
                <w:sz w:val="24"/>
                <w:szCs w:val="24"/>
              </w:rPr>
            </w:pPr>
            <w:r w:rsidRPr="00A82639">
              <w:rPr>
                <w:rFonts w:ascii="Arial" w:hAnsi="Arial" w:cs="Arial"/>
                <w:sz w:val="24"/>
                <w:szCs w:val="24"/>
              </w:rPr>
              <w:t xml:space="preserve">Dopuszcza się możliwość skierowania </w:t>
            </w:r>
            <w:r w:rsidRPr="00A82639">
              <w:rPr>
                <w:rFonts w:ascii="Arial" w:hAnsi="Arial" w:cs="Arial"/>
                <w:sz w:val="24"/>
                <w:szCs w:val="24"/>
              </w:rPr>
              <w:lastRenderedPageBreak/>
              <w:t>kryterium do negocjacji w zakresie wskazanym w Regulaminie wyboru projektów.</w:t>
            </w:r>
          </w:p>
        </w:tc>
      </w:tr>
      <w:tr w:rsidR="00663D59" w:rsidRPr="00A82639" w14:paraId="0BF59788" w14:textId="77777777" w:rsidTr="00A634F6">
        <w:tc>
          <w:tcPr>
            <w:tcW w:w="224" w:type="pct"/>
          </w:tcPr>
          <w:p w14:paraId="50606708" w14:textId="0E1AE848" w:rsidR="00663D59" w:rsidRPr="00A82639" w:rsidRDefault="00663D59" w:rsidP="00663D59">
            <w:pPr>
              <w:spacing w:line="276" w:lineRule="auto"/>
              <w:rPr>
                <w:rFonts w:ascii="Arial" w:hAnsi="Arial" w:cs="Arial"/>
                <w:b/>
                <w:bCs/>
                <w:sz w:val="24"/>
                <w:szCs w:val="24"/>
              </w:rPr>
            </w:pPr>
            <w:r w:rsidRPr="00A82639">
              <w:rPr>
                <w:rFonts w:ascii="Arial" w:hAnsi="Arial" w:cs="Arial"/>
                <w:b/>
                <w:bCs/>
                <w:sz w:val="24"/>
                <w:szCs w:val="24"/>
              </w:rPr>
              <w:lastRenderedPageBreak/>
              <w:t>A.</w:t>
            </w:r>
            <w:r w:rsidR="00F40A71">
              <w:rPr>
                <w:rFonts w:ascii="Arial" w:hAnsi="Arial" w:cs="Arial"/>
                <w:b/>
                <w:bCs/>
                <w:sz w:val="24"/>
                <w:szCs w:val="24"/>
              </w:rPr>
              <w:t>5</w:t>
            </w:r>
          </w:p>
        </w:tc>
        <w:tc>
          <w:tcPr>
            <w:tcW w:w="675" w:type="pct"/>
          </w:tcPr>
          <w:p w14:paraId="1D5D6CCF" w14:textId="466C588E" w:rsidR="00663D59" w:rsidRPr="00A82639" w:rsidRDefault="00663D59" w:rsidP="00663D59">
            <w:pPr>
              <w:spacing w:line="276" w:lineRule="auto"/>
              <w:rPr>
                <w:rFonts w:ascii="Arial" w:hAnsi="Arial" w:cs="Arial"/>
                <w:b/>
                <w:bCs/>
                <w:sz w:val="24"/>
                <w:szCs w:val="24"/>
              </w:rPr>
            </w:pPr>
            <w:r w:rsidRPr="00A82639">
              <w:rPr>
                <w:rFonts w:ascii="Arial" w:hAnsi="Arial" w:cs="Arial"/>
                <w:b/>
                <w:bCs/>
                <w:sz w:val="24"/>
                <w:szCs w:val="24"/>
              </w:rPr>
              <w:t xml:space="preserve">Projekt jest zgodny z Kartą Praw Podstawowych Unii Europejskiej </w:t>
            </w:r>
          </w:p>
        </w:tc>
        <w:tc>
          <w:tcPr>
            <w:tcW w:w="3101" w:type="pct"/>
          </w:tcPr>
          <w:p w14:paraId="2423FEF1" w14:textId="3201801F" w:rsidR="00663D59" w:rsidRDefault="00663D59" w:rsidP="00663D59">
            <w:pPr>
              <w:spacing w:line="276" w:lineRule="auto"/>
              <w:rPr>
                <w:rFonts w:ascii="Arial" w:hAnsi="Arial" w:cs="Arial"/>
                <w:sz w:val="24"/>
                <w:szCs w:val="24"/>
              </w:rPr>
            </w:pPr>
            <w:r w:rsidRPr="00A82639">
              <w:rPr>
                <w:rFonts w:ascii="Arial" w:hAnsi="Arial" w:cs="Arial"/>
                <w:sz w:val="24"/>
                <w:szCs w:val="24"/>
              </w:rPr>
              <w:t xml:space="preserve">W kryterium sprawdzimy, </w:t>
            </w:r>
            <w:r w:rsidRPr="00A82639">
              <w:rPr>
                <w:rFonts w:ascii="Arial" w:hAnsi="Arial" w:cs="Arial"/>
                <w:sz w:val="24"/>
                <w:szCs w:val="24"/>
                <w:lang w:val="x-none"/>
              </w:rPr>
              <w:t xml:space="preserve">czy projekt </w:t>
            </w:r>
            <w:r w:rsidRPr="00A82639">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7E9CF0DC" w14:textId="77777777" w:rsidR="008E0D8C" w:rsidRPr="00A82639" w:rsidRDefault="008E0D8C" w:rsidP="00663D59">
            <w:pPr>
              <w:spacing w:line="276" w:lineRule="auto"/>
              <w:rPr>
                <w:rFonts w:ascii="Arial" w:hAnsi="Arial" w:cs="Arial"/>
                <w:sz w:val="24"/>
                <w:szCs w:val="24"/>
              </w:rPr>
            </w:pPr>
          </w:p>
          <w:p w14:paraId="511D63EA" w14:textId="763F398F" w:rsidR="00663D59" w:rsidRPr="00A82639" w:rsidRDefault="00663D59" w:rsidP="00663D59">
            <w:pPr>
              <w:spacing w:line="276" w:lineRule="auto"/>
              <w:rPr>
                <w:rFonts w:ascii="Arial" w:hAnsi="Arial" w:cs="Arial"/>
                <w:sz w:val="24"/>
                <w:szCs w:val="24"/>
              </w:rPr>
            </w:pPr>
            <w:r w:rsidRPr="00A82639">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13F830CE" w14:textId="77777777" w:rsidR="00663D59" w:rsidRPr="00A82639" w:rsidRDefault="00663D59" w:rsidP="00663D59">
            <w:pPr>
              <w:spacing w:line="276" w:lineRule="auto"/>
              <w:rPr>
                <w:rFonts w:ascii="Arial" w:hAnsi="Arial" w:cs="Arial"/>
                <w:sz w:val="24"/>
                <w:szCs w:val="24"/>
              </w:rPr>
            </w:pPr>
          </w:p>
          <w:p w14:paraId="2C7616C2" w14:textId="77777777" w:rsidR="00663D59" w:rsidRPr="00A82639" w:rsidRDefault="00663D59" w:rsidP="00663D59">
            <w:pPr>
              <w:spacing w:line="276" w:lineRule="auto"/>
              <w:rPr>
                <w:rFonts w:ascii="Arial" w:hAnsi="Arial" w:cs="Arial"/>
                <w:sz w:val="24"/>
                <w:szCs w:val="24"/>
              </w:rPr>
            </w:pPr>
          </w:p>
          <w:p w14:paraId="4953EC7D" w14:textId="77777777" w:rsidR="00663D59" w:rsidRPr="00A82639" w:rsidRDefault="00663D59" w:rsidP="00663D59">
            <w:pPr>
              <w:pStyle w:val="Akapitzlist"/>
              <w:autoSpaceDE w:val="0"/>
              <w:autoSpaceDN w:val="0"/>
              <w:adjustRightInd w:val="0"/>
              <w:spacing w:line="276" w:lineRule="auto"/>
              <w:ind w:left="0"/>
              <w:contextualSpacing w:val="0"/>
              <w:rPr>
                <w:rFonts w:ascii="Arial" w:hAnsi="Arial" w:cs="Arial"/>
                <w:sz w:val="24"/>
                <w:szCs w:val="24"/>
              </w:rPr>
            </w:pPr>
            <w:r w:rsidRPr="00A82639">
              <w:rPr>
                <w:rFonts w:ascii="Arial" w:hAnsi="Arial" w:cs="Arial"/>
                <w:sz w:val="24"/>
                <w:szCs w:val="24"/>
              </w:rPr>
              <w:t>Kryterium jest weryfikowane w oparciu o wniosek o dofinansowanie projektu.</w:t>
            </w:r>
          </w:p>
        </w:tc>
        <w:tc>
          <w:tcPr>
            <w:tcW w:w="1000" w:type="pct"/>
          </w:tcPr>
          <w:p w14:paraId="33A45359" w14:textId="77777777" w:rsidR="00663D59" w:rsidRPr="00A82639" w:rsidRDefault="00663D59" w:rsidP="00663D59">
            <w:pPr>
              <w:spacing w:line="276" w:lineRule="auto"/>
              <w:rPr>
                <w:rFonts w:ascii="Arial" w:hAnsi="Arial" w:cs="Arial"/>
                <w:color w:val="000000"/>
                <w:sz w:val="24"/>
                <w:szCs w:val="24"/>
              </w:rPr>
            </w:pPr>
            <w:r w:rsidRPr="00A82639">
              <w:rPr>
                <w:rFonts w:ascii="Arial" w:hAnsi="Arial" w:cs="Arial"/>
                <w:color w:val="000000"/>
                <w:sz w:val="24"/>
                <w:szCs w:val="24"/>
              </w:rPr>
              <w:t>Tak/do negocjacji/nie</w:t>
            </w:r>
            <w:r w:rsidRPr="00A82639">
              <w:rPr>
                <w:rFonts w:ascii="Arial" w:hAnsi="Arial" w:cs="Arial"/>
                <w:color w:val="000000"/>
                <w:sz w:val="24"/>
                <w:szCs w:val="24"/>
              </w:rPr>
              <w:br/>
              <w:t>(niespełnienie kryterium oznacza negatywną ocenę).</w:t>
            </w:r>
          </w:p>
          <w:p w14:paraId="421E524D" w14:textId="77777777" w:rsidR="00663D59" w:rsidRPr="00A82639" w:rsidRDefault="00663D59" w:rsidP="00663D59">
            <w:pPr>
              <w:spacing w:line="276" w:lineRule="auto"/>
              <w:rPr>
                <w:rFonts w:ascii="Arial" w:hAnsi="Arial" w:cs="Arial"/>
                <w:b/>
                <w:bCs/>
                <w:color w:val="000000"/>
                <w:sz w:val="24"/>
                <w:szCs w:val="24"/>
              </w:rPr>
            </w:pPr>
          </w:p>
          <w:p w14:paraId="20482D11" w14:textId="77777777" w:rsidR="00663D59" w:rsidRPr="00A82639" w:rsidRDefault="00663D59" w:rsidP="00663D59">
            <w:pPr>
              <w:spacing w:line="276" w:lineRule="auto"/>
              <w:rPr>
                <w:rFonts w:ascii="Arial" w:hAnsi="Arial" w:cs="Arial"/>
                <w:color w:val="000000"/>
                <w:sz w:val="24"/>
                <w:szCs w:val="24"/>
              </w:rPr>
            </w:pPr>
            <w:r w:rsidRPr="00A82639">
              <w:rPr>
                <w:rFonts w:ascii="Arial" w:hAnsi="Arial" w:cs="Arial"/>
                <w:sz w:val="24"/>
                <w:szCs w:val="24"/>
              </w:rPr>
              <w:t>Dopuszcza się możliwość skierowania kryterium do negocjacji w zakresie wskazanym w Regulaminie wyboru projektów.</w:t>
            </w:r>
          </w:p>
        </w:tc>
      </w:tr>
      <w:tr w:rsidR="00663D59" w:rsidRPr="00A82639" w14:paraId="57E654E1" w14:textId="77777777" w:rsidTr="00A634F6">
        <w:tc>
          <w:tcPr>
            <w:tcW w:w="224" w:type="pct"/>
          </w:tcPr>
          <w:p w14:paraId="67C2F247" w14:textId="729008A0" w:rsidR="00663D59" w:rsidRPr="00A82639" w:rsidRDefault="00663D59" w:rsidP="00663D59">
            <w:pPr>
              <w:spacing w:line="276" w:lineRule="auto"/>
              <w:rPr>
                <w:rFonts w:ascii="Arial" w:hAnsi="Arial" w:cs="Arial"/>
                <w:b/>
                <w:bCs/>
                <w:sz w:val="24"/>
                <w:szCs w:val="24"/>
              </w:rPr>
            </w:pPr>
            <w:r w:rsidRPr="00A82639">
              <w:rPr>
                <w:rFonts w:ascii="Arial" w:hAnsi="Arial" w:cs="Arial"/>
                <w:b/>
                <w:bCs/>
                <w:sz w:val="24"/>
                <w:szCs w:val="24"/>
              </w:rPr>
              <w:t>A.</w:t>
            </w:r>
            <w:r w:rsidR="00F40A71">
              <w:rPr>
                <w:rFonts w:ascii="Arial" w:hAnsi="Arial" w:cs="Arial"/>
                <w:b/>
                <w:bCs/>
                <w:sz w:val="24"/>
                <w:szCs w:val="24"/>
              </w:rPr>
              <w:t>6</w:t>
            </w:r>
          </w:p>
        </w:tc>
        <w:tc>
          <w:tcPr>
            <w:tcW w:w="675" w:type="pct"/>
          </w:tcPr>
          <w:p w14:paraId="3CD57EA3" w14:textId="269E52F0" w:rsidR="00663D59" w:rsidRPr="00A82639" w:rsidRDefault="00663D59" w:rsidP="00663D59">
            <w:pPr>
              <w:spacing w:line="276" w:lineRule="auto"/>
              <w:rPr>
                <w:rFonts w:ascii="Arial" w:hAnsi="Arial" w:cs="Arial"/>
                <w:b/>
                <w:bCs/>
                <w:sz w:val="24"/>
                <w:szCs w:val="24"/>
              </w:rPr>
            </w:pPr>
            <w:r w:rsidRPr="00A82639">
              <w:rPr>
                <w:rFonts w:ascii="Arial" w:hAnsi="Arial" w:cs="Arial"/>
                <w:b/>
                <w:bCs/>
                <w:sz w:val="24"/>
                <w:szCs w:val="24"/>
              </w:rPr>
              <w:t>Projekt jest zgodny z Konwencją o Prawach Osób Niepełnosprawnych</w:t>
            </w:r>
          </w:p>
        </w:tc>
        <w:tc>
          <w:tcPr>
            <w:tcW w:w="3101" w:type="pct"/>
          </w:tcPr>
          <w:p w14:paraId="6567FBD2" w14:textId="0AD37533" w:rsidR="00663D59" w:rsidRPr="00A82639" w:rsidRDefault="00663D59" w:rsidP="00663D59">
            <w:pPr>
              <w:spacing w:line="276" w:lineRule="auto"/>
              <w:rPr>
                <w:rFonts w:ascii="Arial" w:hAnsi="Arial" w:cs="Arial"/>
                <w:sz w:val="24"/>
                <w:szCs w:val="24"/>
              </w:rPr>
            </w:pPr>
            <w:r w:rsidRPr="00A82639">
              <w:rPr>
                <w:rFonts w:ascii="Arial" w:hAnsi="Arial" w:cs="Arial"/>
                <w:sz w:val="24"/>
                <w:szCs w:val="24"/>
              </w:rPr>
              <w:t xml:space="preserve">W kryterium sprawdzimy, </w:t>
            </w:r>
            <w:r w:rsidRPr="00A82639">
              <w:rPr>
                <w:rFonts w:ascii="Arial" w:hAnsi="Arial" w:cs="Arial"/>
                <w:sz w:val="24"/>
                <w:szCs w:val="24"/>
                <w:lang w:val="x-none"/>
              </w:rPr>
              <w:t xml:space="preserve">czy projekt </w:t>
            </w:r>
            <w:r w:rsidRPr="00A82639">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61348180" w14:textId="77777777" w:rsidR="00663D59" w:rsidRPr="00A82639" w:rsidRDefault="00663D59" w:rsidP="00663D59">
            <w:pPr>
              <w:spacing w:line="276" w:lineRule="auto"/>
              <w:rPr>
                <w:rFonts w:ascii="Arial" w:hAnsi="Arial" w:cs="Arial"/>
                <w:sz w:val="24"/>
                <w:szCs w:val="24"/>
              </w:rPr>
            </w:pPr>
          </w:p>
          <w:p w14:paraId="3CF4CDC6" w14:textId="1AA7CEB3" w:rsidR="00663D59" w:rsidRPr="00A82639" w:rsidRDefault="00663D59" w:rsidP="00663D59">
            <w:pPr>
              <w:spacing w:line="276" w:lineRule="auto"/>
              <w:rPr>
                <w:rFonts w:ascii="Arial" w:hAnsi="Arial" w:cs="Arial"/>
                <w:sz w:val="24"/>
                <w:szCs w:val="24"/>
              </w:rPr>
            </w:pPr>
            <w:r w:rsidRPr="00A82639">
              <w:rPr>
                <w:rFonts w:ascii="Arial" w:hAnsi="Arial" w:cs="Arial"/>
                <w:sz w:val="24"/>
                <w:szCs w:val="24"/>
              </w:rPr>
              <w:t xml:space="preserve">Zgodność projektu z Konwencją o Prawach Osób Niepełnosprawnych na etapie oceny należy rozumieć jako brak sprzeczności pomiędzy wnioskiem o </w:t>
            </w:r>
            <w:r w:rsidRPr="00A82639">
              <w:rPr>
                <w:rFonts w:ascii="Arial" w:hAnsi="Arial" w:cs="Arial"/>
                <w:sz w:val="24"/>
                <w:szCs w:val="24"/>
              </w:rPr>
              <w:lastRenderedPageBreak/>
              <w:t xml:space="preserve">dofinansowanie projektu a wymogami tego dokumentu lub stwierdzenie, że te wymagania są neutralne wobec zakresu i zawartości projektu. </w:t>
            </w:r>
          </w:p>
          <w:p w14:paraId="0F625E3E" w14:textId="77777777" w:rsidR="00663D59" w:rsidRPr="00A82639" w:rsidRDefault="00663D59" w:rsidP="00663D59">
            <w:pPr>
              <w:spacing w:line="276" w:lineRule="auto"/>
              <w:rPr>
                <w:rFonts w:ascii="Arial" w:hAnsi="Arial" w:cs="Arial"/>
                <w:sz w:val="24"/>
                <w:szCs w:val="24"/>
              </w:rPr>
            </w:pPr>
          </w:p>
          <w:p w14:paraId="4BC61A42" w14:textId="77777777" w:rsidR="00663D59" w:rsidRPr="00A82639" w:rsidRDefault="00663D59" w:rsidP="00663D59">
            <w:pPr>
              <w:pStyle w:val="Akapitzlist"/>
              <w:autoSpaceDE w:val="0"/>
              <w:autoSpaceDN w:val="0"/>
              <w:adjustRightInd w:val="0"/>
              <w:spacing w:line="276" w:lineRule="auto"/>
              <w:ind w:left="0"/>
              <w:contextualSpacing w:val="0"/>
              <w:rPr>
                <w:rFonts w:ascii="Arial" w:hAnsi="Arial" w:cs="Arial"/>
                <w:sz w:val="24"/>
                <w:szCs w:val="24"/>
              </w:rPr>
            </w:pPr>
            <w:r w:rsidRPr="00A82639">
              <w:rPr>
                <w:rFonts w:ascii="Arial" w:hAnsi="Arial" w:cs="Arial"/>
                <w:sz w:val="24"/>
                <w:szCs w:val="24"/>
              </w:rPr>
              <w:t>Kryterium jest weryfikowane w oparciu o wniosek o dofinansowanie projektu.</w:t>
            </w:r>
          </w:p>
        </w:tc>
        <w:tc>
          <w:tcPr>
            <w:tcW w:w="1000" w:type="pct"/>
          </w:tcPr>
          <w:p w14:paraId="09EA367D" w14:textId="77777777" w:rsidR="00663D59" w:rsidRPr="00A82639" w:rsidRDefault="00663D59" w:rsidP="00663D59">
            <w:pPr>
              <w:spacing w:line="276" w:lineRule="auto"/>
              <w:rPr>
                <w:rFonts w:ascii="Arial" w:hAnsi="Arial" w:cs="Arial"/>
                <w:color w:val="000000"/>
                <w:sz w:val="24"/>
                <w:szCs w:val="24"/>
              </w:rPr>
            </w:pPr>
            <w:r w:rsidRPr="00A82639">
              <w:rPr>
                <w:rFonts w:ascii="Arial" w:hAnsi="Arial" w:cs="Arial"/>
                <w:color w:val="000000"/>
                <w:sz w:val="24"/>
                <w:szCs w:val="24"/>
              </w:rPr>
              <w:lastRenderedPageBreak/>
              <w:t>Tak/do negocjacji/nie</w:t>
            </w:r>
            <w:r w:rsidRPr="00A82639">
              <w:rPr>
                <w:rFonts w:ascii="Arial" w:hAnsi="Arial" w:cs="Arial"/>
                <w:color w:val="000000"/>
                <w:sz w:val="24"/>
                <w:szCs w:val="24"/>
              </w:rPr>
              <w:br/>
              <w:t>(niespełnienie kryterium oznacza negatywną ocenę).</w:t>
            </w:r>
          </w:p>
          <w:p w14:paraId="79390B16" w14:textId="77777777" w:rsidR="00663D59" w:rsidRPr="00A82639" w:rsidRDefault="00663D59" w:rsidP="00663D59">
            <w:pPr>
              <w:spacing w:line="276" w:lineRule="auto"/>
              <w:rPr>
                <w:rFonts w:ascii="Arial" w:hAnsi="Arial" w:cs="Arial"/>
                <w:b/>
                <w:bCs/>
                <w:color w:val="000000"/>
                <w:sz w:val="24"/>
                <w:szCs w:val="24"/>
              </w:rPr>
            </w:pPr>
          </w:p>
          <w:p w14:paraId="1C6B353E" w14:textId="77777777" w:rsidR="00663D59" w:rsidRPr="00A82639" w:rsidRDefault="00663D59" w:rsidP="00663D59">
            <w:pPr>
              <w:spacing w:line="276" w:lineRule="auto"/>
              <w:rPr>
                <w:rFonts w:ascii="Arial" w:hAnsi="Arial" w:cs="Arial"/>
                <w:color w:val="000000"/>
                <w:sz w:val="24"/>
                <w:szCs w:val="24"/>
              </w:rPr>
            </w:pPr>
            <w:r w:rsidRPr="00A82639">
              <w:rPr>
                <w:rFonts w:ascii="Arial" w:hAnsi="Arial" w:cs="Arial"/>
                <w:sz w:val="24"/>
                <w:szCs w:val="24"/>
              </w:rPr>
              <w:t xml:space="preserve">Dopuszcza się możliwość skierowania </w:t>
            </w:r>
            <w:r w:rsidRPr="00A82639">
              <w:rPr>
                <w:rFonts w:ascii="Arial" w:hAnsi="Arial" w:cs="Arial"/>
                <w:sz w:val="24"/>
                <w:szCs w:val="24"/>
              </w:rPr>
              <w:lastRenderedPageBreak/>
              <w:t>kryterium do negocjacji w zakresie wskazanym w Regulaminie wyboru projektów.</w:t>
            </w:r>
          </w:p>
        </w:tc>
      </w:tr>
      <w:tr w:rsidR="00663D59" w:rsidRPr="00A82639" w14:paraId="3146B2A5" w14:textId="77777777" w:rsidTr="00A634F6">
        <w:tc>
          <w:tcPr>
            <w:tcW w:w="224" w:type="pct"/>
          </w:tcPr>
          <w:p w14:paraId="3A530EE9" w14:textId="32B16426" w:rsidR="00663D59" w:rsidRPr="00A82639" w:rsidRDefault="00663D59" w:rsidP="00663D59">
            <w:pPr>
              <w:spacing w:line="276" w:lineRule="auto"/>
              <w:rPr>
                <w:rFonts w:ascii="Arial" w:hAnsi="Arial" w:cs="Arial"/>
                <w:b/>
                <w:bCs/>
                <w:sz w:val="24"/>
                <w:szCs w:val="24"/>
              </w:rPr>
            </w:pPr>
            <w:r w:rsidRPr="00A82639">
              <w:rPr>
                <w:rFonts w:ascii="Arial" w:hAnsi="Arial" w:cs="Arial"/>
                <w:b/>
                <w:bCs/>
                <w:sz w:val="24"/>
                <w:szCs w:val="24"/>
              </w:rPr>
              <w:lastRenderedPageBreak/>
              <w:t>A.</w:t>
            </w:r>
            <w:r w:rsidR="00F40A71">
              <w:rPr>
                <w:rFonts w:ascii="Arial" w:hAnsi="Arial" w:cs="Arial"/>
                <w:b/>
                <w:bCs/>
                <w:sz w:val="24"/>
                <w:szCs w:val="24"/>
              </w:rPr>
              <w:t>7</w:t>
            </w:r>
          </w:p>
        </w:tc>
        <w:tc>
          <w:tcPr>
            <w:tcW w:w="675" w:type="pct"/>
          </w:tcPr>
          <w:p w14:paraId="1F6FCBF3" w14:textId="22E08C45" w:rsidR="00663D59" w:rsidRPr="00A82639" w:rsidRDefault="00663D59" w:rsidP="00663D59">
            <w:pPr>
              <w:spacing w:line="276" w:lineRule="auto"/>
              <w:rPr>
                <w:rFonts w:ascii="Arial" w:hAnsi="Arial" w:cs="Arial"/>
                <w:b/>
                <w:bCs/>
                <w:sz w:val="24"/>
                <w:szCs w:val="24"/>
              </w:rPr>
            </w:pPr>
            <w:r w:rsidRPr="00A82639">
              <w:rPr>
                <w:rFonts w:ascii="Arial" w:hAnsi="Arial" w:cs="Arial"/>
                <w:b/>
                <w:bCs/>
                <w:sz w:val="24"/>
                <w:szCs w:val="24"/>
              </w:rPr>
              <w:t>Projekt jest zgodny z zasadą zrównoważonego rozwoju</w:t>
            </w:r>
          </w:p>
        </w:tc>
        <w:tc>
          <w:tcPr>
            <w:tcW w:w="3101" w:type="pct"/>
          </w:tcPr>
          <w:p w14:paraId="1EEFF1CF" w14:textId="77777777" w:rsidR="00663D59" w:rsidRPr="00A82639" w:rsidRDefault="00663D59" w:rsidP="00663D59">
            <w:pPr>
              <w:spacing w:line="276" w:lineRule="auto"/>
              <w:rPr>
                <w:rFonts w:ascii="Arial" w:hAnsi="Arial" w:cs="Arial"/>
                <w:sz w:val="24"/>
                <w:szCs w:val="24"/>
              </w:rPr>
            </w:pPr>
            <w:r w:rsidRPr="00A82639">
              <w:rPr>
                <w:rFonts w:ascii="Arial" w:hAnsi="Arial" w:cs="Arial"/>
                <w:sz w:val="24"/>
                <w:szCs w:val="24"/>
              </w:rPr>
              <w:t>W kryterium sprawdzimy, czy projekt jest zgodny z zasadą zrównoważonego rozwoju określoną w art. 9 ust. 4 Rozporządzenia 2021/1060.</w:t>
            </w:r>
          </w:p>
          <w:p w14:paraId="761C6571" w14:textId="77777777" w:rsidR="00663D59" w:rsidRPr="00A82639" w:rsidRDefault="00663D59" w:rsidP="00663D59">
            <w:pPr>
              <w:spacing w:line="276" w:lineRule="auto"/>
              <w:rPr>
                <w:rFonts w:ascii="Arial" w:hAnsi="Arial" w:cs="Arial"/>
                <w:sz w:val="24"/>
                <w:szCs w:val="24"/>
              </w:rPr>
            </w:pPr>
          </w:p>
          <w:p w14:paraId="3A6C98B0" w14:textId="77777777" w:rsidR="00663D59" w:rsidRPr="00A82639" w:rsidRDefault="00663D59" w:rsidP="00663D59">
            <w:pPr>
              <w:spacing w:line="276" w:lineRule="auto"/>
              <w:rPr>
                <w:rFonts w:ascii="Arial" w:hAnsi="Arial" w:cs="Arial"/>
                <w:b/>
                <w:bCs/>
                <w:sz w:val="24"/>
                <w:szCs w:val="24"/>
              </w:rPr>
            </w:pPr>
            <w:r w:rsidRPr="00A82639">
              <w:rPr>
                <w:rFonts w:ascii="Arial" w:hAnsi="Arial" w:cs="Arial"/>
                <w:sz w:val="24"/>
                <w:szCs w:val="24"/>
              </w:rPr>
              <w:t>Kryterium jest weryfikowane w oparciu o wniosek o dofinansowanie projektu.</w:t>
            </w:r>
          </w:p>
        </w:tc>
        <w:tc>
          <w:tcPr>
            <w:tcW w:w="1000" w:type="pct"/>
          </w:tcPr>
          <w:p w14:paraId="732A5C7E" w14:textId="4C7101D1" w:rsidR="00663D59" w:rsidRPr="00A82639" w:rsidRDefault="00663D59" w:rsidP="00663D59">
            <w:pPr>
              <w:spacing w:line="276" w:lineRule="auto"/>
              <w:rPr>
                <w:rFonts w:ascii="Arial" w:hAnsi="Arial" w:cs="Arial"/>
                <w:color w:val="000000"/>
                <w:sz w:val="24"/>
                <w:szCs w:val="24"/>
              </w:rPr>
            </w:pPr>
            <w:r w:rsidRPr="00A82639">
              <w:rPr>
                <w:rFonts w:ascii="Arial" w:hAnsi="Arial" w:cs="Arial"/>
                <w:color w:val="000000"/>
                <w:sz w:val="24"/>
                <w:szCs w:val="24"/>
              </w:rPr>
              <w:t>Tak/do negocjacji/nie</w:t>
            </w:r>
            <w:r w:rsidRPr="00A82639">
              <w:rPr>
                <w:rFonts w:ascii="Arial" w:hAnsi="Arial" w:cs="Arial"/>
                <w:color w:val="000000"/>
                <w:sz w:val="24"/>
                <w:szCs w:val="24"/>
              </w:rPr>
              <w:br/>
              <w:t>(niespełnienie kryterium oznacza negatywną ocenę).</w:t>
            </w:r>
          </w:p>
          <w:p w14:paraId="78911D22" w14:textId="77777777" w:rsidR="00663D59" w:rsidRPr="00A82639" w:rsidRDefault="00663D59" w:rsidP="00663D59">
            <w:pPr>
              <w:spacing w:line="276" w:lineRule="auto"/>
              <w:rPr>
                <w:rFonts w:ascii="Arial" w:hAnsi="Arial" w:cs="Arial"/>
                <w:sz w:val="24"/>
                <w:szCs w:val="24"/>
              </w:rPr>
            </w:pPr>
          </w:p>
          <w:p w14:paraId="0D872F7F" w14:textId="1A8B999F" w:rsidR="00663D59" w:rsidRPr="00A82639" w:rsidRDefault="00663D59" w:rsidP="00663D59">
            <w:pPr>
              <w:spacing w:line="276" w:lineRule="auto"/>
              <w:rPr>
                <w:rFonts w:ascii="Arial" w:hAnsi="Arial" w:cs="Arial"/>
                <w:color w:val="000000"/>
                <w:sz w:val="24"/>
                <w:szCs w:val="24"/>
              </w:rPr>
            </w:pPr>
            <w:r w:rsidRPr="00A82639">
              <w:rPr>
                <w:rFonts w:ascii="Arial" w:hAnsi="Arial" w:cs="Arial"/>
                <w:sz w:val="24"/>
                <w:szCs w:val="24"/>
              </w:rPr>
              <w:t>Dopuszcza się możliwość skierowania kryterium do negocjacji w zakresie wskazanym w Regulaminie wyboru projektów.</w:t>
            </w:r>
          </w:p>
          <w:p w14:paraId="3B2B55B2" w14:textId="77777777" w:rsidR="00663D59" w:rsidRPr="00A82639" w:rsidRDefault="00663D59" w:rsidP="00663D59">
            <w:pPr>
              <w:spacing w:line="276" w:lineRule="auto"/>
              <w:rPr>
                <w:rFonts w:ascii="Arial" w:hAnsi="Arial" w:cs="Arial"/>
                <w:color w:val="000000"/>
                <w:sz w:val="24"/>
                <w:szCs w:val="24"/>
              </w:rPr>
            </w:pPr>
          </w:p>
          <w:p w14:paraId="08835453" w14:textId="1A9D858B" w:rsidR="00663D59" w:rsidRPr="00A82639" w:rsidRDefault="00663D59" w:rsidP="00663D59">
            <w:pPr>
              <w:spacing w:line="276" w:lineRule="auto"/>
              <w:rPr>
                <w:rFonts w:ascii="Arial" w:hAnsi="Arial" w:cs="Arial"/>
                <w:b/>
                <w:bCs/>
                <w:sz w:val="24"/>
                <w:szCs w:val="24"/>
              </w:rPr>
            </w:pPr>
          </w:p>
        </w:tc>
      </w:tr>
      <w:tr w:rsidR="00663D59" w:rsidRPr="00A82639" w14:paraId="291DB6F9" w14:textId="77777777" w:rsidTr="00A634F6">
        <w:tc>
          <w:tcPr>
            <w:tcW w:w="224" w:type="pct"/>
          </w:tcPr>
          <w:p w14:paraId="00402A27" w14:textId="5A5BC558" w:rsidR="00663D59" w:rsidRPr="00A82639" w:rsidRDefault="00663D59" w:rsidP="00663D59">
            <w:pPr>
              <w:spacing w:line="276" w:lineRule="auto"/>
              <w:rPr>
                <w:rFonts w:ascii="Arial" w:hAnsi="Arial" w:cs="Arial"/>
                <w:b/>
                <w:bCs/>
                <w:sz w:val="24"/>
                <w:szCs w:val="24"/>
              </w:rPr>
            </w:pPr>
            <w:r w:rsidRPr="00A82639">
              <w:rPr>
                <w:rFonts w:ascii="Arial" w:hAnsi="Arial" w:cs="Arial"/>
                <w:b/>
                <w:bCs/>
                <w:sz w:val="24"/>
                <w:szCs w:val="24"/>
              </w:rPr>
              <w:t>A.</w:t>
            </w:r>
            <w:r w:rsidR="00F40A71">
              <w:rPr>
                <w:rFonts w:ascii="Arial" w:hAnsi="Arial" w:cs="Arial"/>
                <w:b/>
                <w:bCs/>
                <w:sz w:val="24"/>
                <w:szCs w:val="24"/>
              </w:rPr>
              <w:t>8</w:t>
            </w:r>
          </w:p>
        </w:tc>
        <w:tc>
          <w:tcPr>
            <w:tcW w:w="675" w:type="pct"/>
          </w:tcPr>
          <w:p w14:paraId="389DD536" w14:textId="1B71E6B2" w:rsidR="00663D59" w:rsidRPr="00A82639" w:rsidRDefault="00663D59" w:rsidP="00663D59">
            <w:pPr>
              <w:spacing w:line="276" w:lineRule="auto"/>
              <w:rPr>
                <w:rFonts w:ascii="Arial" w:hAnsi="Arial" w:cs="Arial"/>
                <w:b/>
                <w:bCs/>
                <w:sz w:val="24"/>
                <w:szCs w:val="24"/>
              </w:rPr>
            </w:pPr>
            <w:r w:rsidRPr="00A82639">
              <w:rPr>
                <w:rFonts w:ascii="Arial" w:hAnsi="Arial" w:cs="Arial"/>
                <w:b/>
                <w:color w:val="000000"/>
                <w:sz w:val="24"/>
                <w:szCs w:val="24"/>
              </w:rPr>
              <w:t>Potencjał ekonomiczny</w:t>
            </w:r>
          </w:p>
        </w:tc>
        <w:tc>
          <w:tcPr>
            <w:tcW w:w="3101" w:type="pct"/>
          </w:tcPr>
          <w:p w14:paraId="1A09578E" w14:textId="297F96B7" w:rsidR="00663D59" w:rsidRPr="00A82639" w:rsidRDefault="00663D59" w:rsidP="00663D59">
            <w:pPr>
              <w:spacing w:line="276" w:lineRule="auto"/>
              <w:rPr>
                <w:rFonts w:ascii="Arial" w:hAnsi="Arial" w:cs="Arial"/>
                <w:color w:val="000000"/>
                <w:sz w:val="24"/>
                <w:szCs w:val="24"/>
              </w:rPr>
            </w:pPr>
            <w:r w:rsidRPr="00A82639">
              <w:rPr>
                <w:rFonts w:ascii="Arial" w:hAnsi="Arial" w:cs="Arial"/>
                <w:sz w:val="24"/>
                <w:szCs w:val="24"/>
              </w:rPr>
              <w:t xml:space="preserve">W kryterium sprawdzimy, czy </w:t>
            </w:r>
            <w:r w:rsidRPr="00A82639">
              <w:rPr>
                <w:rFonts w:ascii="Arial" w:hAnsi="Arial" w:cs="Arial"/>
                <w:color w:val="000000"/>
                <w:sz w:val="24"/>
                <w:szCs w:val="24"/>
              </w:rPr>
              <w:t>roczny obrót</w:t>
            </w:r>
            <w:r w:rsidRPr="00A82639">
              <w:rPr>
                <w:rStyle w:val="Odwoanieprzypisudolnego"/>
                <w:rFonts w:ascii="Arial" w:hAnsi="Arial" w:cs="Arial"/>
                <w:color w:val="000000"/>
                <w:sz w:val="24"/>
                <w:szCs w:val="24"/>
              </w:rPr>
              <w:footnoteReference w:id="5"/>
            </w:r>
            <w:r w:rsidRPr="00A82639">
              <w:rPr>
                <w:rFonts w:ascii="Arial" w:hAnsi="Arial" w:cs="Arial"/>
                <w:color w:val="000000"/>
                <w:sz w:val="24"/>
                <w:szCs w:val="24"/>
              </w:rPr>
              <w:t xml:space="preserve"> wnioskodawcy jest równy lub wyższy od 25% </w:t>
            </w:r>
            <w:r w:rsidR="00827E18">
              <w:rPr>
                <w:rFonts w:ascii="Arial" w:hAnsi="Arial" w:cs="Arial"/>
                <w:color w:val="000000"/>
                <w:sz w:val="24"/>
                <w:szCs w:val="24"/>
              </w:rPr>
              <w:t>średnich rocznych</w:t>
            </w:r>
            <w:r w:rsidR="00827E18" w:rsidRPr="00A82639">
              <w:rPr>
                <w:rFonts w:ascii="Arial" w:hAnsi="Arial" w:cs="Arial"/>
                <w:color w:val="000000"/>
                <w:sz w:val="24"/>
                <w:szCs w:val="24"/>
              </w:rPr>
              <w:t xml:space="preserve"> </w:t>
            </w:r>
            <w:r w:rsidRPr="00A82639">
              <w:rPr>
                <w:rFonts w:ascii="Arial" w:hAnsi="Arial" w:cs="Arial"/>
                <w:color w:val="000000"/>
                <w:sz w:val="24"/>
                <w:szCs w:val="24"/>
              </w:rPr>
              <w:t>wydatków</w:t>
            </w:r>
            <w:r w:rsidRPr="00A82639">
              <w:rPr>
                <w:rStyle w:val="Odwoanieprzypisudolnego"/>
                <w:rFonts w:ascii="Arial" w:hAnsi="Arial" w:cs="Arial"/>
                <w:color w:val="000000"/>
                <w:sz w:val="24"/>
                <w:szCs w:val="24"/>
              </w:rPr>
              <w:footnoteReference w:id="6"/>
            </w:r>
            <w:r w:rsidRPr="00A82639">
              <w:rPr>
                <w:rFonts w:ascii="Arial" w:hAnsi="Arial" w:cs="Arial"/>
                <w:color w:val="000000"/>
                <w:sz w:val="24"/>
                <w:szCs w:val="24"/>
              </w:rPr>
              <w:t xml:space="preserve"> w projekcie. </w:t>
            </w:r>
          </w:p>
          <w:p w14:paraId="03A51332" w14:textId="77777777" w:rsidR="00663D59" w:rsidRPr="00A82639" w:rsidRDefault="00663D59" w:rsidP="00663D59">
            <w:pPr>
              <w:spacing w:line="276" w:lineRule="auto"/>
              <w:rPr>
                <w:rFonts w:ascii="Arial" w:hAnsi="Arial" w:cs="Arial"/>
                <w:color w:val="000000"/>
                <w:sz w:val="24"/>
                <w:szCs w:val="24"/>
              </w:rPr>
            </w:pPr>
          </w:p>
          <w:p w14:paraId="4E7D1C74" w14:textId="758392D4" w:rsidR="00663D59" w:rsidRPr="00A82639" w:rsidRDefault="00663D59" w:rsidP="00663D59">
            <w:pPr>
              <w:tabs>
                <w:tab w:val="left" w:pos="1276"/>
              </w:tabs>
              <w:spacing w:line="276" w:lineRule="auto"/>
              <w:rPr>
                <w:rFonts w:ascii="Arial" w:hAnsi="Arial" w:cs="Arial"/>
                <w:b/>
                <w:bCs/>
                <w:color w:val="000000"/>
                <w:sz w:val="24"/>
                <w:szCs w:val="24"/>
              </w:rPr>
            </w:pPr>
            <w:r w:rsidRPr="00A82639">
              <w:rPr>
                <w:rFonts w:ascii="Arial" w:hAnsi="Arial" w:cs="Arial"/>
                <w:b/>
                <w:bCs/>
                <w:color w:val="000000"/>
                <w:sz w:val="24"/>
                <w:szCs w:val="24"/>
              </w:rPr>
              <w:t xml:space="preserve">W przypadku projektów partnerskich wnioskodawcą w rozumieniu niniejszego kryterium jest wyłącznie partner wiodący, inicjujący </w:t>
            </w:r>
            <w:r w:rsidRPr="00A82639">
              <w:rPr>
                <w:rFonts w:ascii="Arial" w:hAnsi="Arial" w:cs="Arial"/>
                <w:b/>
                <w:bCs/>
                <w:color w:val="000000"/>
                <w:sz w:val="24"/>
                <w:szCs w:val="24"/>
              </w:rPr>
              <w:lastRenderedPageBreak/>
              <w:t>partnerstwo. Obroty pozostałych partnerów nie będą traktowane jako potencjał ekonomiczny wnioskodawcy.</w:t>
            </w:r>
          </w:p>
          <w:p w14:paraId="7370A9C4" w14:textId="77777777" w:rsidR="00663D59" w:rsidRPr="00A82639" w:rsidRDefault="00663D59" w:rsidP="00663D59">
            <w:pPr>
              <w:tabs>
                <w:tab w:val="left" w:pos="1276"/>
              </w:tabs>
              <w:spacing w:line="276" w:lineRule="auto"/>
              <w:rPr>
                <w:rFonts w:ascii="Arial" w:hAnsi="Arial" w:cs="Arial"/>
                <w:color w:val="000000"/>
                <w:sz w:val="24"/>
                <w:szCs w:val="24"/>
              </w:rPr>
            </w:pPr>
          </w:p>
          <w:p w14:paraId="442DB379" w14:textId="77777777" w:rsidR="00663D59" w:rsidRPr="00A82639" w:rsidRDefault="00663D59" w:rsidP="00663D59">
            <w:pPr>
              <w:tabs>
                <w:tab w:val="left" w:pos="1276"/>
              </w:tabs>
              <w:spacing w:line="276" w:lineRule="auto"/>
              <w:rPr>
                <w:rFonts w:ascii="Arial" w:hAnsi="Arial" w:cs="Arial"/>
                <w:color w:val="000000"/>
                <w:sz w:val="24"/>
                <w:szCs w:val="24"/>
              </w:rPr>
            </w:pPr>
            <w:r w:rsidRPr="00A82639">
              <w:rPr>
                <w:rFonts w:ascii="Arial" w:hAnsi="Arial" w:cs="Arial"/>
                <w:color w:val="000000"/>
                <w:sz w:val="24"/>
                <w:szCs w:val="24"/>
              </w:rPr>
              <w:t xml:space="preserve">W celu spełnienia kryterium wnioskodawca musi wskazać obrót za zamknięty i zatwierdzony rok obrotowy lub za zamknięty i zatwierdzony rok kalendarzowy. </w:t>
            </w:r>
          </w:p>
          <w:p w14:paraId="284AF8C2" w14:textId="77777777" w:rsidR="00663D59" w:rsidRPr="00A82639" w:rsidRDefault="00663D59" w:rsidP="00663D59">
            <w:pPr>
              <w:tabs>
                <w:tab w:val="left" w:pos="1276"/>
              </w:tabs>
              <w:spacing w:line="276" w:lineRule="auto"/>
              <w:rPr>
                <w:rFonts w:ascii="Arial" w:hAnsi="Arial" w:cs="Arial"/>
                <w:color w:val="000000"/>
                <w:sz w:val="24"/>
                <w:szCs w:val="24"/>
              </w:rPr>
            </w:pPr>
          </w:p>
          <w:p w14:paraId="5F35EF1C" w14:textId="1EC5C24C" w:rsidR="00663D59" w:rsidRPr="00A82639" w:rsidRDefault="00663D59" w:rsidP="00663D59">
            <w:pPr>
              <w:tabs>
                <w:tab w:val="left" w:pos="1276"/>
              </w:tabs>
              <w:spacing w:line="276" w:lineRule="auto"/>
              <w:rPr>
                <w:rFonts w:ascii="Arial" w:hAnsi="Arial" w:cs="Arial"/>
                <w:color w:val="000000"/>
                <w:sz w:val="24"/>
                <w:szCs w:val="24"/>
              </w:rPr>
            </w:pPr>
            <w:r w:rsidRPr="00A82639">
              <w:rPr>
                <w:rFonts w:ascii="Arial" w:hAnsi="Arial" w:cs="Arial"/>
                <w:color w:val="000000"/>
                <w:sz w:val="24"/>
                <w:szCs w:val="24"/>
              </w:rPr>
              <w:t xml:space="preserve">Wskazany obrót musi dotyczyć jednego z </w:t>
            </w:r>
            <w:r w:rsidR="00FD3246">
              <w:rPr>
                <w:rFonts w:ascii="Arial" w:hAnsi="Arial" w:cs="Arial"/>
                <w:color w:val="000000"/>
                <w:sz w:val="24"/>
                <w:szCs w:val="24"/>
              </w:rPr>
              <w:t>pięciu</w:t>
            </w:r>
            <w:r w:rsidR="00FD3246" w:rsidRPr="00A82639">
              <w:rPr>
                <w:rFonts w:ascii="Arial" w:hAnsi="Arial" w:cs="Arial"/>
                <w:color w:val="000000"/>
                <w:sz w:val="24"/>
                <w:szCs w:val="24"/>
              </w:rPr>
              <w:t xml:space="preserve"> </w:t>
            </w:r>
            <w:r w:rsidRPr="00A82639">
              <w:rPr>
                <w:rFonts w:ascii="Arial" w:hAnsi="Arial" w:cs="Arial"/>
                <w:color w:val="000000"/>
                <w:sz w:val="24"/>
                <w:szCs w:val="24"/>
              </w:rPr>
              <w:t xml:space="preserve">ostatnich lat i być równy lub wyższy od wartości stanowiącej 25% </w:t>
            </w:r>
            <w:r w:rsidR="00827E18">
              <w:rPr>
                <w:rFonts w:ascii="Arial" w:hAnsi="Arial" w:cs="Arial"/>
                <w:color w:val="000000"/>
                <w:sz w:val="24"/>
                <w:szCs w:val="24"/>
              </w:rPr>
              <w:t>średnich rocznych</w:t>
            </w:r>
            <w:r w:rsidR="00827E18" w:rsidRPr="00A82639">
              <w:rPr>
                <w:rFonts w:ascii="Arial" w:hAnsi="Arial" w:cs="Arial"/>
                <w:color w:val="000000"/>
                <w:sz w:val="24"/>
                <w:szCs w:val="24"/>
              </w:rPr>
              <w:t xml:space="preserve"> </w:t>
            </w:r>
            <w:r w:rsidRPr="00A82639">
              <w:rPr>
                <w:rFonts w:ascii="Arial" w:hAnsi="Arial" w:cs="Arial"/>
                <w:color w:val="000000"/>
                <w:sz w:val="24"/>
                <w:szCs w:val="24"/>
              </w:rPr>
              <w:t>wydatków w projekcie</w:t>
            </w:r>
            <w:r w:rsidRPr="00A82639">
              <w:rPr>
                <w:rStyle w:val="Odwoanieprzypisudolnego"/>
                <w:rFonts w:ascii="Arial" w:hAnsi="Arial" w:cs="Arial"/>
                <w:color w:val="000000"/>
                <w:sz w:val="24"/>
                <w:szCs w:val="24"/>
              </w:rPr>
              <w:footnoteReference w:id="7"/>
            </w:r>
            <w:r w:rsidRPr="00A82639">
              <w:rPr>
                <w:rFonts w:ascii="Arial" w:hAnsi="Arial" w:cs="Arial"/>
                <w:color w:val="000000"/>
                <w:sz w:val="24"/>
                <w:szCs w:val="24"/>
              </w:rPr>
              <w:t xml:space="preserve">. </w:t>
            </w:r>
          </w:p>
          <w:p w14:paraId="3322EDB3" w14:textId="77777777" w:rsidR="00663D59" w:rsidRPr="00A82639" w:rsidRDefault="00663D59" w:rsidP="00663D59">
            <w:pPr>
              <w:tabs>
                <w:tab w:val="left" w:pos="1276"/>
              </w:tabs>
              <w:spacing w:line="276" w:lineRule="auto"/>
              <w:rPr>
                <w:rFonts w:ascii="Arial" w:hAnsi="Arial" w:cs="Arial"/>
                <w:color w:val="000000"/>
                <w:sz w:val="24"/>
                <w:szCs w:val="24"/>
              </w:rPr>
            </w:pPr>
          </w:p>
          <w:p w14:paraId="5E05AE6A" w14:textId="72CD1035" w:rsidR="00663D59" w:rsidRPr="00A82639" w:rsidRDefault="00663D59" w:rsidP="00663D59">
            <w:pPr>
              <w:tabs>
                <w:tab w:val="left" w:pos="1276"/>
              </w:tabs>
              <w:spacing w:line="276" w:lineRule="auto"/>
              <w:rPr>
                <w:rFonts w:ascii="Arial" w:hAnsi="Arial" w:cs="Arial"/>
                <w:color w:val="000000"/>
                <w:sz w:val="24"/>
                <w:szCs w:val="24"/>
              </w:rPr>
            </w:pPr>
            <w:r w:rsidRPr="00A82639">
              <w:rPr>
                <w:rFonts w:ascii="Arial" w:hAnsi="Arial" w:cs="Arial"/>
                <w:color w:val="000000"/>
                <w:sz w:val="24"/>
                <w:szCs w:val="24"/>
              </w:rPr>
              <w:t xml:space="preserve">W przypadku, gdy projekt trwa dłużej niż jeden rok (12 miesięcy) należy wartość obrotów odnieść do </w:t>
            </w:r>
            <w:r w:rsidR="00827E18">
              <w:rPr>
                <w:rFonts w:ascii="Arial" w:hAnsi="Arial" w:cs="Arial"/>
                <w:color w:val="000000"/>
                <w:sz w:val="24"/>
                <w:szCs w:val="24"/>
              </w:rPr>
              <w:t>średnich rocznych wydatków w projekcie</w:t>
            </w:r>
            <w:r w:rsidRPr="00A82639">
              <w:rPr>
                <w:rFonts w:ascii="Arial" w:hAnsi="Arial" w:cs="Arial"/>
                <w:color w:val="000000"/>
                <w:sz w:val="24"/>
                <w:szCs w:val="24"/>
              </w:rPr>
              <w:t>.</w:t>
            </w:r>
          </w:p>
          <w:p w14:paraId="1B00EFCD" w14:textId="77777777" w:rsidR="00663D59" w:rsidRPr="00A82639" w:rsidRDefault="00663D59" w:rsidP="00663D59">
            <w:pPr>
              <w:tabs>
                <w:tab w:val="left" w:pos="1276"/>
              </w:tabs>
              <w:spacing w:line="276" w:lineRule="auto"/>
              <w:rPr>
                <w:rFonts w:ascii="Arial" w:hAnsi="Arial" w:cs="Arial"/>
                <w:color w:val="000000"/>
                <w:sz w:val="24"/>
                <w:szCs w:val="24"/>
              </w:rPr>
            </w:pPr>
          </w:p>
          <w:p w14:paraId="0DFC5668" w14:textId="0A37F7B3" w:rsidR="00663D59" w:rsidRPr="00A82639" w:rsidRDefault="00663D59" w:rsidP="00663D59">
            <w:pPr>
              <w:tabs>
                <w:tab w:val="left" w:pos="1276"/>
              </w:tabs>
              <w:spacing w:line="276" w:lineRule="auto"/>
              <w:rPr>
                <w:rFonts w:ascii="Arial" w:hAnsi="Arial" w:cs="Arial"/>
                <w:color w:val="000000"/>
                <w:sz w:val="24"/>
                <w:szCs w:val="24"/>
              </w:rPr>
            </w:pPr>
            <w:r w:rsidRPr="00A82639">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248B7979" w14:textId="77777777" w:rsidR="00663D59" w:rsidRPr="00A82639" w:rsidRDefault="00663D59" w:rsidP="00663D59">
            <w:pPr>
              <w:tabs>
                <w:tab w:val="left" w:pos="1276"/>
              </w:tabs>
              <w:spacing w:line="276" w:lineRule="auto"/>
              <w:rPr>
                <w:rFonts w:ascii="Arial" w:hAnsi="Arial" w:cs="Arial"/>
                <w:color w:val="000000"/>
                <w:sz w:val="24"/>
                <w:szCs w:val="24"/>
              </w:rPr>
            </w:pPr>
          </w:p>
          <w:p w14:paraId="15BFD873" w14:textId="4B4453F2" w:rsidR="00663D59" w:rsidRPr="00A82639" w:rsidRDefault="00663D59" w:rsidP="00663D59">
            <w:pPr>
              <w:tabs>
                <w:tab w:val="left" w:pos="1276"/>
              </w:tabs>
              <w:spacing w:line="276" w:lineRule="auto"/>
              <w:rPr>
                <w:rFonts w:ascii="Arial" w:hAnsi="Arial" w:cs="Arial"/>
                <w:color w:val="000000"/>
                <w:sz w:val="24"/>
                <w:szCs w:val="24"/>
              </w:rPr>
            </w:pPr>
            <w:r w:rsidRPr="00A82639">
              <w:rPr>
                <w:rFonts w:ascii="Arial" w:hAnsi="Arial" w:cs="Arial"/>
                <w:color w:val="000000"/>
                <w:sz w:val="24"/>
                <w:szCs w:val="24"/>
              </w:rPr>
              <w:t>W sytuacji, gdy wnioskodawca funkcjonuje krócej niż rok, jako obrót powinien wskazać wartość właściwą dla typu podmiotu odnoszącą się do okresu liczonego od rozpoczęcia przez niego działalności do momentu zamknięcia roku obrotowego lub roku kalendarzowego, w którym tę działalność rozpoczął.</w:t>
            </w:r>
          </w:p>
          <w:p w14:paraId="7BDF5DCF" w14:textId="77777777" w:rsidR="00663D59" w:rsidRPr="00A82639" w:rsidRDefault="00663D59" w:rsidP="00663D59">
            <w:pPr>
              <w:tabs>
                <w:tab w:val="left" w:pos="1276"/>
              </w:tabs>
              <w:spacing w:line="276" w:lineRule="auto"/>
              <w:rPr>
                <w:rFonts w:ascii="Arial" w:hAnsi="Arial" w:cs="Arial"/>
                <w:color w:val="000000"/>
                <w:sz w:val="24"/>
                <w:szCs w:val="24"/>
              </w:rPr>
            </w:pPr>
            <w:r w:rsidRPr="00A82639">
              <w:rPr>
                <w:rFonts w:ascii="Arial" w:hAnsi="Arial" w:cs="Arial"/>
                <w:color w:val="000000"/>
                <w:sz w:val="24"/>
                <w:szCs w:val="24"/>
              </w:rPr>
              <w:t xml:space="preserve"> </w:t>
            </w:r>
          </w:p>
          <w:p w14:paraId="431ECA95" w14:textId="020FDCC2" w:rsidR="00663D59" w:rsidRPr="00A82639" w:rsidRDefault="00663D59" w:rsidP="00663D59">
            <w:pPr>
              <w:tabs>
                <w:tab w:val="left" w:pos="1276"/>
              </w:tabs>
              <w:spacing w:line="276" w:lineRule="auto"/>
              <w:rPr>
                <w:rFonts w:ascii="Arial" w:hAnsi="Arial" w:cs="Arial"/>
                <w:color w:val="000000"/>
                <w:sz w:val="24"/>
                <w:szCs w:val="24"/>
              </w:rPr>
            </w:pPr>
            <w:r w:rsidRPr="00A82639">
              <w:rPr>
                <w:rFonts w:ascii="Arial" w:hAnsi="Arial" w:cs="Arial"/>
                <w:color w:val="000000"/>
                <w:sz w:val="24"/>
                <w:szCs w:val="24"/>
              </w:rPr>
              <w:t xml:space="preserve">Podczas określania potencjału finansowego nie jest możliwe stosowanie proporcji – tzn. w przypadku, gdy wnioskodawca wykazuje obrót za okres </w:t>
            </w:r>
            <w:r w:rsidRPr="00A82639">
              <w:rPr>
                <w:rFonts w:ascii="Arial" w:hAnsi="Arial" w:cs="Arial"/>
                <w:color w:val="000000"/>
                <w:sz w:val="24"/>
                <w:szCs w:val="24"/>
              </w:rPr>
              <w:lastRenderedPageBreak/>
              <w:t xml:space="preserve">krótszy niż rok, należy go odnieść zawsze do 25% pełnej </w:t>
            </w:r>
            <w:r w:rsidR="00827E18">
              <w:rPr>
                <w:rFonts w:ascii="Arial" w:hAnsi="Arial" w:cs="Arial"/>
                <w:color w:val="000000"/>
                <w:sz w:val="24"/>
                <w:szCs w:val="24"/>
              </w:rPr>
              <w:t>średnich rocznych wydatków w projekcie.</w:t>
            </w:r>
          </w:p>
          <w:p w14:paraId="38ACBF9E" w14:textId="72006DFF" w:rsidR="00663D59" w:rsidRPr="00A82639" w:rsidRDefault="00663D59" w:rsidP="00663D59">
            <w:pPr>
              <w:tabs>
                <w:tab w:val="left" w:pos="1276"/>
              </w:tabs>
              <w:spacing w:line="276" w:lineRule="auto"/>
              <w:rPr>
                <w:rFonts w:ascii="Arial" w:hAnsi="Arial" w:cs="Arial"/>
                <w:color w:val="000000"/>
                <w:sz w:val="24"/>
                <w:szCs w:val="24"/>
              </w:rPr>
            </w:pPr>
          </w:p>
          <w:p w14:paraId="01B8C146" w14:textId="19858F6C" w:rsidR="00663D59" w:rsidRPr="00A82639" w:rsidRDefault="00663D59" w:rsidP="00663D59">
            <w:pPr>
              <w:spacing w:line="276" w:lineRule="auto"/>
              <w:ind w:hanging="16"/>
              <w:rPr>
                <w:rFonts w:ascii="Arial" w:hAnsi="Arial" w:cs="Arial"/>
                <w:b/>
                <w:bCs/>
                <w:color w:val="000000"/>
                <w:sz w:val="24"/>
                <w:szCs w:val="24"/>
              </w:rPr>
            </w:pPr>
            <w:r w:rsidRPr="00A82639">
              <w:rPr>
                <w:rFonts w:ascii="Arial" w:hAnsi="Arial" w:cs="Arial"/>
                <w:b/>
                <w:bCs/>
                <w:color w:val="000000"/>
                <w:sz w:val="24"/>
                <w:szCs w:val="24"/>
              </w:rPr>
              <w:t>Kryterium nie dotyczy sytuacji, kiedy wnioskodawcą jest jednostka sektora finansów publicznych.</w:t>
            </w:r>
          </w:p>
          <w:p w14:paraId="33DBEF43" w14:textId="77777777" w:rsidR="00663D59" w:rsidRPr="00A82639" w:rsidRDefault="00663D59" w:rsidP="00663D59">
            <w:pPr>
              <w:spacing w:line="276" w:lineRule="auto"/>
              <w:ind w:hanging="16"/>
              <w:rPr>
                <w:rFonts w:ascii="Arial" w:hAnsi="Arial" w:cs="Arial"/>
                <w:sz w:val="24"/>
                <w:szCs w:val="24"/>
              </w:rPr>
            </w:pPr>
          </w:p>
          <w:p w14:paraId="27DB59F8" w14:textId="77777777" w:rsidR="00663D59" w:rsidRPr="00A82639" w:rsidRDefault="00663D59" w:rsidP="00663D59">
            <w:pPr>
              <w:spacing w:line="276" w:lineRule="auto"/>
              <w:rPr>
                <w:rFonts w:ascii="Arial" w:hAnsi="Arial" w:cs="Arial"/>
                <w:sz w:val="24"/>
                <w:szCs w:val="24"/>
              </w:rPr>
            </w:pPr>
            <w:r w:rsidRPr="00A82639">
              <w:rPr>
                <w:rFonts w:ascii="Arial" w:hAnsi="Arial" w:cs="Arial"/>
                <w:color w:val="000000"/>
                <w:sz w:val="24"/>
                <w:szCs w:val="24"/>
              </w:rPr>
              <w:t>Kryterium jest weryfikowane w oparciu o wniosek o dofinansowanie projektu.</w:t>
            </w:r>
          </w:p>
        </w:tc>
        <w:tc>
          <w:tcPr>
            <w:tcW w:w="1000" w:type="pct"/>
          </w:tcPr>
          <w:p w14:paraId="25175A23" w14:textId="77777777" w:rsidR="00663D59" w:rsidRPr="00A82639" w:rsidRDefault="00663D59" w:rsidP="00663D59">
            <w:pPr>
              <w:spacing w:line="276" w:lineRule="auto"/>
              <w:rPr>
                <w:rFonts w:ascii="Arial" w:hAnsi="Arial" w:cs="Arial"/>
                <w:color w:val="000000"/>
                <w:sz w:val="24"/>
                <w:szCs w:val="24"/>
              </w:rPr>
            </w:pPr>
            <w:r w:rsidRPr="00A82639">
              <w:rPr>
                <w:rFonts w:ascii="Arial" w:hAnsi="Arial" w:cs="Arial"/>
                <w:color w:val="000000"/>
                <w:sz w:val="24"/>
                <w:szCs w:val="24"/>
              </w:rPr>
              <w:lastRenderedPageBreak/>
              <w:t>Tak/do negocjacji/nie/nie dotyczy</w:t>
            </w:r>
          </w:p>
          <w:p w14:paraId="0BE9AF6F" w14:textId="77777777" w:rsidR="00663D59" w:rsidRPr="00A82639" w:rsidRDefault="00663D59" w:rsidP="00663D59">
            <w:pPr>
              <w:spacing w:line="276" w:lineRule="auto"/>
              <w:rPr>
                <w:rFonts w:ascii="Arial" w:hAnsi="Arial" w:cs="Arial"/>
                <w:color w:val="000000"/>
                <w:sz w:val="24"/>
                <w:szCs w:val="24"/>
              </w:rPr>
            </w:pPr>
            <w:r w:rsidRPr="00A82639">
              <w:rPr>
                <w:rFonts w:ascii="Arial" w:hAnsi="Arial" w:cs="Arial"/>
                <w:color w:val="000000"/>
                <w:sz w:val="24"/>
                <w:szCs w:val="24"/>
              </w:rPr>
              <w:t>(niespełnienie kryterium oznacza negatywną ocenę).</w:t>
            </w:r>
          </w:p>
          <w:p w14:paraId="1EFBEA13" w14:textId="77777777" w:rsidR="00663D59" w:rsidRPr="00A82639" w:rsidRDefault="00663D59" w:rsidP="00663D59">
            <w:pPr>
              <w:spacing w:line="276" w:lineRule="auto"/>
              <w:rPr>
                <w:rFonts w:ascii="Arial" w:hAnsi="Arial" w:cs="Arial"/>
                <w:color w:val="000000"/>
                <w:sz w:val="24"/>
                <w:szCs w:val="24"/>
              </w:rPr>
            </w:pPr>
          </w:p>
          <w:p w14:paraId="414FAFF2" w14:textId="77777777" w:rsidR="00663D59" w:rsidRPr="00A82639" w:rsidRDefault="00663D59" w:rsidP="00663D59">
            <w:pPr>
              <w:spacing w:line="276" w:lineRule="auto"/>
              <w:rPr>
                <w:rFonts w:ascii="Arial" w:hAnsi="Arial" w:cs="Arial"/>
                <w:color w:val="000000"/>
                <w:sz w:val="24"/>
                <w:szCs w:val="24"/>
              </w:rPr>
            </w:pPr>
            <w:r w:rsidRPr="00A82639">
              <w:rPr>
                <w:rFonts w:ascii="Arial" w:hAnsi="Arial" w:cs="Arial"/>
                <w:color w:val="000000"/>
                <w:sz w:val="24"/>
                <w:szCs w:val="24"/>
              </w:rPr>
              <w:t>Dopuszcza się możliwość skierowania kryterium do negocjacji</w:t>
            </w:r>
            <w:r w:rsidRPr="00A82639">
              <w:rPr>
                <w:rFonts w:ascii="Arial" w:hAnsi="Arial" w:cs="Arial"/>
                <w:sz w:val="24"/>
                <w:szCs w:val="24"/>
              </w:rPr>
              <w:t xml:space="preserve"> w zakresie wskazanym w Regulaminie wyboru projektów</w:t>
            </w:r>
            <w:r w:rsidRPr="00A82639">
              <w:rPr>
                <w:rFonts w:ascii="Arial" w:hAnsi="Arial" w:cs="Arial"/>
                <w:color w:val="000000"/>
                <w:sz w:val="24"/>
                <w:szCs w:val="24"/>
              </w:rPr>
              <w:t>.</w:t>
            </w:r>
          </w:p>
        </w:tc>
      </w:tr>
      <w:tr w:rsidR="00663D59" w:rsidRPr="00A82639" w14:paraId="7CEF6C93" w14:textId="77777777" w:rsidTr="00A634F6">
        <w:tc>
          <w:tcPr>
            <w:tcW w:w="224" w:type="pct"/>
          </w:tcPr>
          <w:p w14:paraId="7401430C" w14:textId="7EA3C6CC" w:rsidR="00663D59" w:rsidRPr="00A82639" w:rsidRDefault="00663D59" w:rsidP="00663D59">
            <w:pPr>
              <w:spacing w:line="276" w:lineRule="auto"/>
              <w:rPr>
                <w:rFonts w:ascii="Arial" w:hAnsi="Arial" w:cs="Arial"/>
                <w:b/>
                <w:bCs/>
                <w:sz w:val="24"/>
                <w:szCs w:val="24"/>
              </w:rPr>
            </w:pPr>
            <w:r w:rsidRPr="00A82639">
              <w:rPr>
                <w:rFonts w:ascii="Arial" w:hAnsi="Arial" w:cs="Arial"/>
                <w:b/>
                <w:bCs/>
                <w:sz w:val="24"/>
                <w:szCs w:val="24"/>
              </w:rPr>
              <w:lastRenderedPageBreak/>
              <w:t>A.</w:t>
            </w:r>
            <w:r w:rsidR="00F40A71">
              <w:rPr>
                <w:rFonts w:ascii="Arial" w:hAnsi="Arial" w:cs="Arial"/>
                <w:b/>
                <w:bCs/>
                <w:sz w:val="24"/>
                <w:szCs w:val="24"/>
              </w:rPr>
              <w:t>9</w:t>
            </w:r>
          </w:p>
        </w:tc>
        <w:tc>
          <w:tcPr>
            <w:tcW w:w="675" w:type="pct"/>
          </w:tcPr>
          <w:p w14:paraId="6F762655" w14:textId="7BABF3E8" w:rsidR="00663D59" w:rsidRPr="00A82639" w:rsidRDefault="00663D59" w:rsidP="00663D59">
            <w:pPr>
              <w:spacing w:line="276" w:lineRule="auto"/>
              <w:rPr>
                <w:rFonts w:ascii="Arial" w:hAnsi="Arial" w:cs="Arial"/>
                <w:b/>
                <w:bCs/>
                <w:sz w:val="24"/>
                <w:szCs w:val="24"/>
              </w:rPr>
            </w:pPr>
            <w:r w:rsidRPr="00A82639">
              <w:rPr>
                <w:rFonts w:ascii="Arial" w:hAnsi="Arial" w:cs="Arial"/>
                <w:b/>
                <w:bCs/>
                <w:sz w:val="24"/>
                <w:szCs w:val="24"/>
              </w:rPr>
              <w:t>Partnerstwo projektowe</w:t>
            </w:r>
          </w:p>
        </w:tc>
        <w:tc>
          <w:tcPr>
            <w:tcW w:w="3101" w:type="pct"/>
          </w:tcPr>
          <w:p w14:paraId="22A97834" w14:textId="6286F6ED" w:rsidR="00663D59" w:rsidRPr="00A82639" w:rsidRDefault="00663D59" w:rsidP="00663D59">
            <w:pPr>
              <w:spacing w:line="276" w:lineRule="auto"/>
              <w:rPr>
                <w:rFonts w:ascii="Arial" w:hAnsi="Arial" w:cs="Arial"/>
                <w:sz w:val="24"/>
                <w:szCs w:val="24"/>
              </w:rPr>
            </w:pPr>
            <w:r w:rsidRPr="00A82639">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sidR="007D306E">
              <w:rPr>
                <w:rFonts w:ascii="Arial" w:hAnsi="Arial" w:cs="Arial"/>
                <w:sz w:val="24"/>
                <w:szCs w:val="24"/>
              </w:rPr>
              <w:t>; dalej: Ustawy wdrożeniowej</w:t>
            </w:r>
            <w:r w:rsidRPr="00A82639">
              <w:rPr>
                <w:rFonts w:ascii="Arial" w:hAnsi="Arial" w:cs="Arial"/>
                <w:sz w:val="24"/>
                <w:szCs w:val="24"/>
              </w:rPr>
              <w:t>), tj.:</w:t>
            </w:r>
          </w:p>
          <w:p w14:paraId="5A7516F7" w14:textId="77777777" w:rsidR="00663D59" w:rsidRPr="00A82639" w:rsidRDefault="00663D59" w:rsidP="00663D59">
            <w:pPr>
              <w:pStyle w:val="Akapitzlist"/>
              <w:numPr>
                <w:ilvl w:val="0"/>
                <w:numId w:val="28"/>
              </w:numPr>
              <w:spacing w:line="276" w:lineRule="auto"/>
              <w:rPr>
                <w:rFonts w:ascii="Arial" w:hAnsi="Arial" w:cs="Arial"/>
                <w:sz w:val="24"/>
                <w:szCs w:val="24"/>
              </w:rPr>
            </w:pPr>
            <w:r w:rsidRPr="00A82639">
              <w:rPr>
                <w:rFonts w:ascii="Arial" w:hAnsi="Arial" w:cs="Arial"/>
                <w:sz w:val="24"/>
                <w:szCs w:val="24"/>
              </w:rPr>
              <w:t>czy partner wnosi do projektu zasoby: ludzkie, organizacyjne, techniczne lub finansowe oraz</w:t>
            </w:r>
          </w:p>
          <w:p w14:paraId="58FEE4C9" w14:textId="77777777" w:rsidR="00663D59" w:rsidRPr="00A82639" w:rsidRDefault="00663D59" w:rsidP="00663D59">
            <w:pPr>
              <w:pStyle w:val="Akapitzlist"/>
              <w:numPr>
                <w:ilvl w:val="0"/>
                <w:numId w:val="28"/>
              </w:numPr>
              <w:spacing w:line="276" w:lineRule="auto"/>
              <w:rPr>
                <w:rFonts w:ascii="Arial" w:hAnsi="Arial" w:cs="Arial"/>
                <w:sz w:val="24"/>
                <w:szCs w:val="24"/>
              </w:rPr>
            </w:pPr>
            <w:r w:rsidRPr="00A82639">
              <w:rPr>
                <w:rFonts w:ascii="Arial" w:hAnsi="Arial" w:cs="Arial"/>
                <w:sz w:val="24"/>
                <w:szCs w:val="24"/>
              </w:rPr>
              <w:t>czy partner realizuje zadanie/a merytoryczne w projekcie.</w:t>
            </w:r>
          </w:p>
          <w:p w14:paraId="459BD1CE" w14:textId="59E19BB7" w:rsidR="00663D59" w:rsidRPr="00A82639" w:rsidRDefault="00663D59" w:rsidP="00663D59">
            <w:pPr>
              <w:spacing w:line="276" w:lineRule="auto"/>
              <w:rPr>
                <w:rFonts w:ascii="Arial" w:hAnsi="Arial" w:cs="Arial"/>
                <w:sz w:val="24"/>
                <w:szCs w:val="24"/>
              </w:rPr>
            </w:pPr>
          </w:p>
          <w:p w14:paraId="3F1FAE45" w14:textId="04E2C788" w:rsidR="00663D59" w:rsidRPr="00A82639" w:rsidRDefault="00663D59" w:rsidP="00663D59">
            <w:pPr>
              <w:spacing w:line="276" w:lineRule="auto"/>
              <w:rPr>
                <w:rFonts w:ascii="Arial" w:hAnsi="Arial" w:cs="Arial"/>
                <w:sz w:val="24"/>
                <w:szCs w:val="24"/>
              </w:rPr>
            </w:pPr>
            <w:r w:rsidRPr="00A82639">
              <w:rPr>
                <w:rFonts w:ascii="Arial" w:hAnsi="Arial" w:cs="Arial"/>
                <w:sz w:val="24"/>
                <w:szCs w:val="24"/>
              </w:rPr>
              <w:t>Powyższe wymogi muszą być spełnione łącznie. Udział partnerów w projekcie partnerskim nie może polegać wyłącznie na wniesieniu do jego realizacji ww. zasobów.</w:t>
            </w:r>
          </w:p>
          <w:p w14:paraId="63FE509F" w14:textId="77777777" w:rsidR="00663D59" w:rsidRPr="00A82639" w:rsidRDefault="00663D59" w:rsidP="00663D59">
            <w:pPr>
              <w:spacing w:line="276" w:lineRule="auto"/>
              <w:rPr>
                <w:rFonts w:ascii="Arial" w:hAnsi="Arial" w:cs="Arial"/>
                <w:sz w:val="24"/>
                <w:szCs w:val="24"/>
              </w:rPr>
            </w:pPr>
          </w:p>
          <w:p w14:paraId="05CC9D10" w14:textId="77777777" w:rsidR="00663D59" w:rsidRPr="00A82639" w:rsidRDefault="00663D59" w:rsidP="00663D59">
            <w:pPr>
              <w:spacing w:line="276" w:lineRule="auto"/>
              <w:rPr>
                <w:rFonts w:ascii="Arial" w:hAnsi="Arial" w:cs="Arial"/>
                <w:sz w:val="24"/>
                <w:szCs w:val="24"/>
              </w:rPr>
            </w:pPr>
            <w:r w:rsidRPr="00A82639">
              <w:rPr>
                <w:rFonts w:ascii="Arial" w:hAnsi="Arial" w:cs="Arial"/>
                <w:sz w:val="24"/>
                <w:szCs w:val="24"/>
              </w:rPr>
              <w:t>Kryterium jest weryfikowane w oparciu o wniosek o dofinansowanie projektu.</w:t>
            </w:r>
          </w:p>
        </w:tc>
        <w:tc>
          <w:tcPr>
            <w:tcW w:w="1000" w:type="pct"/>
          </w:tcPr>
          <w:p w14:paraId="15B21E65" w14:textId="77777777" w:rsidR="00663D59" w:rsidRPr="00A82639" w:rsidRDefault="00663D59" w:rsidP="00663D59">
            <w:pPr>
              <w:spacing w:line="276" w:lineRule="auto"/>
              <w:rPr>
                <w:rFonts w:ascii="Arial" w:hAnsi="Arial" w:cs="Arial"/>
                <w:color w:val="000000"/>
                <w:sz w:val="24"/>
                <w:szCs w:val="24"/>
              </w:rPr>
            </w:pPr>
            <w:r w:rsidRPr="00A82639">
              <w:rPr>
                <w:rFonts w:ascii="Arial" w:hAnsi="Arial" w:cs="Arial"/>
                <w:color w:val="000000"/>
                <w:sz w:val="24"/>
                <w:szCs w:val="24"/>
              </w:rPr>
              <w:t>Tak/do negocjacji/nie/nie dotyczy</w:t>
            </w:r>
            <w:r w:rsidRPr="00A82639">
              <w:rPr>
                <w:rFonts w:ascii="Arial" w:hAnsi="Arial" w:cs="Arial"/>
                <w:color w:val="000000"/>
                <w:sz w:val="24"/>
                <w:szCs w:val="24"/>
              </w:rPr>
              <w:br/>
              <w:t>(niespełnienie kryterium oznacza negatywną ocenę).</w:t>
            </w:r>
          </w:p>
          <w:p w14:paraId="6D44C947" w14:textId="77777777" w:rsidR="00663D59" w:rsidRPr="00A82639" w:rsidRDefault="00663D59" w:rsidP="00663D59">
            <w:pPr>
              <w:spacing w:line="276" w:lineRule="auto"/>
              <w:rPr>
                <w:rFonts w:ascii="Arial" w:hAnsi="Arial" w:cs="Arial"/>
                <w:color w:val="000000"/>
                <w:sz w:val="24"/>
                <w:szCs w:val="24"/>
              </w:rPr>
            </w:pPr>
          </w:p>
          <w:p w14:paraId="02EA98AA" w14:textId="77777777" w:rsidR="00663D59" w:rsidRPr="00A82639" w:rsidRDefault="00663D59" w:rsidP="00663D59">
            <w:pPr>
              <w:spacing w:line="276" w:lineRule="auto"/>
              <w:rPr>
                <w:rFonts w:ascii="Arial" w:hAnsi="Arial" w:cs="Arial"/>
                <w:color w:val="000000"/>
                <w:sz w:val="24"/>
                <w:szCs w:val="24"/>
              </w:rPr>
            </w:pPr>
            <w:r w:rsidRPr="00A82639">
              <w:rPr>
                <w:rFonts w:ascii="Arial" w:hAnsi="Arial" w:cs="Arial"/>
                <w:sz w:val="24"/>
                <w:szCs w:val="24"/>
              </w:rPr>
              <w:t>Dopuszcza się możliwość skierowania kryterium do negocjacji w zakresie wskazanym w Regulaminie wyboru projektów.</w:t>
            </w:r>
          </w:p>
        </w:tc>
      </w:tr>
    </w:tbl>
    <w:p w14:paraId="66D823AE" w14:textId="0CDDA88D" w:rsidR="00D4790A" w:rsidRPr="00A82639" w:rsidRDefault="00D4790A" w:rsidP="00A82639">
      <w:pPr>
        <w:spacing w:after="0" w:line="276" w:lineRule="auto"/>
        <w:rPr>
          <w:rFonts w:ascii="Arial" w:hAnsi="Arial" w:cs="Arial"/>
          <w:b/>
          <w:bCs/>
          <w:sz w:val="24"/>
          <w:szCs w:val="24"/>
        </w:rPr>
      </w:pPr>
    </w:p>
    <w:p w14:paraId="50D40F6D" w14:textId="77777777" w:rsidR="00D4790A" w:rsidRDefault="00D4790A" w:rsidP="00A82639">
      <w:pPr>
        <w:spacing w:after="0" w:line="276" w:lineRule="auto"/>
        <w:rPr>
          <w:rFonts w:ascii="Arial" w:hAnsi="Arial" w:cs="Arial"/>
          <w:b/>
          <w:bCs/>
          <w:sz w:val="24"/>
          <w:szCs w:val="24"/>
        </w:rPr>
      </w:pPr>
    </w:p>
    <w:p w14:paraId="0D70AD05" w14:textId="77777777" w:rsidR="00212264" w:rsidRDefault="00212264" w:rsidP="00A82639">
      <w:pPr>
        <w:spacing w:after="0" w:line="276" w:lineRule="auto"/>
        <w:rPr>
          <w:rFonts w:ascii="Arial" w:hAnsi="Arial" w:cs="Arial"/>
          <w:b/>
          <w:bCs/>
          <w:sz w:val="24"/>
          <w:szCs w:val="24"/>
        </w:rPr>
      </w:pPr>
    </w:p>
    <w:p w14:paraId="1E0143D0" w14:textId="77777777" w:rsidR="003E39EA" w:rsidRDefault="003E39EA" w:rsidP="00A82639">
      <w:pPr>
        <w:spacing w:after="0" w:line="276" w:lineRule="auto"/>
        <w:rPr>
          <w:rFonts w:ascii="Arial" w:hAnsi="Arial" w:cs="Arial"/>
          <w:b/>
          <w:bCs/>
          <w:sz w:val="24"/>
          <w:szCs w:val="24"/>
        </w:rPr>
      </w:pPr>
    </w:p>
    <w:p w14:paraId="7AD72969" w14:textId="77777777" w:rsidR="003E39EA" w:rsidRDefault="003E39EA" w:rsidP="00A82639">
      <w:pPr>
        <w:spacing w:after="0" w:line="276" w:lineRule="auto"/>
        <w:rPr>
          <w:rFonts w:ascii="Arial" w:hAnsi="Arial" w:cs="Arial"/>
          <w:b/>
          <w:bCs/>
          <w:sz w:val="24"/>
          <w:szCs w:val="24"/>
        </w:rPr>
      </w:pPr>
    </w:p>
    <w:p w14:paraId="18DAE55C" w14:textId="77777777" w:rsidR="003E39EA" w:rsidRPr="00A82639" w:rsidRDefault="003E39EA" w:rsidP="00A82639">
      <w:pPr>
        <w:spacing w:after="0" w:line="276" w:lineRule="auto"/>
        <w:rPr>
          <w:rFonts w:ascii="Arial" w:hAnsi="Arial" w:cs="Arial"/>
          <w:b/>
          <w:bCs/>
          <w:sz w:val="24"/>
          <w:szCs w:val="24"/>
        </w:rPr>
      </w:pPr>
    </w:p>
    <w:p w14:paraId="3CCC23E0" w14:textId="7E4FB58D" w:rsidR="003830BC" w:rsidRPr="00A82639" w:rsidRDefault="003830BC" w:rsidP="00A82639">
      <w:pPr>
        <w:pStyle w:val="Akapitzlist"/>
        <w:spacing w:after="0" w:line="276" w:lineRule="auto"/>
        <w:rPr>
          <w:rFonts w:ascii="Arial" w:hAnsi="Arial" w:cs="Arial"/>
          <w:b/>
          <w:bCs/>
          <w:sz w:val="24"/>
          <w:szCs w:val="24"/>
        </w:rPr>
      </w:pPr>
    </w:p>
    <w:p w14:paraId="2212B350" w14:textId="0D27B573" w:rsidR="00D354B7" w:rsidRPr="00212264" w:rsidRDefault="00D354B7" w:rsidP="00212264">
      <w:pPr>
        <w:pStyle w:val="Akapitzlist"/>
        <w:numPr>
          <w:ilvl w:val="0"/>
          <w:numId w:val="44"/>
        </w:numPr>
        <w:spacing w:after="0" w:line="276" w:lineRule="auto"/>
        <w:rPr>
          <w:rFonts w:ascii="Arial" w:hAnsi="Arial" w:cs="Arial"/>
          <w:b/>
          <w:bCs/>
          <w:sz w:val="24"/>
          <w:szCs w:val="24"/>
        </w:rPr>
      </w:pPr>
      <w:r w:rsidRPr="00212264">
        <w:rPr>
          <w:rFonts w:ascii="Arial" w:hAnsi="Arial" w:cs="Arial"/>
          <w:b/>
          <w:bCs/>
          <w:sz w:val="24"/>
          <w:szCs w:val="24"/>
        </w:rPr>
        <w:lastRenderedPageBreak/>
        <w:t>Kryteria merytoryczne</w:t>
      </w:r>
    </w:p>
    <w:tbl>
      <w:tblPr>
        <w:tblStyle w:val="Tabela-Siatka"/>
        <w:tblW w:w="5000" w:type="pct"/>
        <w:tblLook w:val="0620" w:firstRow="1" w:lastRow="0" w:firstColumn="0" w:lastColumn="0" w:noHBand="1" w:noVBand="1"/>
      </w:tblPr>
      <w:tblGrid>
        <w:gridCol w:w="590"/>
        <w:gridCol w:w="1633"/>
        <w:gridCol w:w="6872"/>
        <w:gridCol w:w="4899"/>
      </w:tblGrid>
      <w:tr w:rsidR="00D354B7" w:rsidRPr="00A82639" w14:paraId="770D5818" w14:textId="77777777" w:rsidTr="00DB73F0">
        <w:trPr>
          <w:tblHeader/>
        </w:trPr>
        <w:tc>
          <w:tcPr>
            <w:tcW w:w="182" w:type="pct"/>
            <w:shd w:val="clear" w:color="auto" w:fill="D9D9D9" w:themeFill="background1" w:themeFillShade="D9"/>
          </w:tcPr>
          <w:p w14:paraId="4275CBFE" w14:textId="77777777" w:rsidR="00D354B7" w:rsidRPr="00A82639" w:rsidRDefault="00D354B7" w:rsidP="00A82639">
            <w:pPr>
              <w:spacing w:line="276" w:lineRule="auto"/>
              <w:jc w:val="center"/>
              <w:rPr>
                <w:rFonts w:ascii="Arial" w:hAnsi="Arial" w:cs="Arial"/>
                <w:b/>
                <w:bCs/>
                <w:sz w:val="24"/>
                <w:szCs w:val="24"/>
              </w:rPr>
            </w:pPr>
            <w:r w:rsidRPr="00A82639">
              <w:rPr>
                <w:rFonts w:ascii="Arial" w:hAnsi="Arial" w:cs="Arial"/>
                <w:b/>
                <w:bCs/>
                <w:sz w:val="24"/>
                <w:szCs w:val="24"/>
              </w:rPr>
              <w:t>Nr</w:t>
            </w:r>
          </w:p>
        </w:tc>
        <w:tc>
          <w:tcPr>
            <w:tcW w:w="593" w:type="pct"/>
            <w:shd w:val="clear" w:color="auto" w:fill="D9D9D9" w:themeFill="background1" w:themeFillShade="D9"/>
          </w:tcPr>
          <w:p w14:paraId="3C1FB780" w14:textId="77777777" w:rsidR="00D354B7" w:rsidRPr="00A82639" w:rsidRDefault="00D354B7" w:rsidP="00A82639">
            <w:pPr>
              <w:spacing w:line="276" w:lineRule="auto"/>
              <w:jc w:val="center"/>
              <w:rPr>
                <w:rFonts w:ascii="Arial" w:hAnsi="Arial" w:cs="Arial"/>
                <w:b/>
                <w:bCs/>
                <w:sz w:val="24"/>
                <w:szCs w:val="24"/>
              </w:rPr>
            </w:pPr>
            <w:r w:rsidRPr="00A82639">
              <w:rPr>
                <w:rFonts w:ascii="Arial" w:hAnsi="Arial" w:cs="Arial"/>
                <w:b/>
                <w:bCs/>
                <w:sz w:val="24"/>
                <w:szCs w:val="24"/>
              </w:rPr>
              <w:t>Nazwa</w:t>
            </w:r>
          </w:p>
        </w:tc>
        <w:tc>
          <w:tcPr>
            <w:tcW w:w="2465" w:type="pct"/>
            <w:shd w:val="clear" w:color="auto" w:fill="D9D9D9" w:themeFill="background1" w:themeFillShade="D9"/>
          </w:tcPr>
          <w:p w14:paraId="27CF7661" w14:textId="77777777" w:rsidR="00D354B7" w:rsidRPr="00A82639" w:rsidRDefault="00D354B7" w:rsidP="00A82639">
            <w:pPr>
              <w:spacing w:line="276" w:lineRule="auto"/>
              <w:jc w:val="center"/>
              <w:rPr>
                <w:rFonts w:ascii="Arial" w:hAnsi="Arial" w:cs="Arial"/>
                <w:b/>
                <w:bCs/>
                <w:sz w:val="24"/>
                <w:szCs w:val="24"/>
              </w:rPr>
            </w:pPr>
            <w:r w:rsidRPr="00A82639">
              <w:rPr>
                <w:rFonts w:ascii="Arial" w:hAnsi="Arial" w:cs="Arial"/>
                <w:b/>
                <w:bCs/>
                <w:sz w:val="24"/>
                <w:szCs w:val="24"/>
              </w:rPr>
              <w:t>Definicja</w:t>
            </w:r>
          </w:p>
        </w:tc>
        <w:tc>
          <w:tcPr>
            <w:tcW w:w="1760" w:type="pct"/>
            <w:shd w:val="clear" w:color="auto" w:fill="D9D9D9" w:themeFill="background1" w:themeFillShade="D9"/>
          </w:tcPr>
          <w:p w14:paraId="5CFD28A6" w14:textId="77777777" w:rsidR="00D354B7" w:rsidRPr="00A82639" w:rsidRDefault="00D354B7" w:rsidP="00A82639">
            <w:pPr>
              <w:spacing w:line="276" w:lineRule="auto"/>
              <w:jc w:val="center"/>
              <w:rPr>
                <w:rFonts w:ascii="Arial" w:hAnsi="Arial" w:cs="Arial"/>
                <w:b/>
                <w:bCs/>
                <w:sz w:val="24"/>
                <w:szCs w:val="24"/>
              </w:rPr>
            </w:pPr>
            <w:r w:rsidRPr="00A82639">
              <w:rPr>
                <w:rFonts w:ascii="Arial" w:hAnsi="Arial" w:cs="Arial"/>
                <w:b/>
                <w:bCs/>
                <w:sz w:val="24"/>
                <w:szCs w:val="24"/>
              </w:rPr>
              <w:t>Opis znaczenia</w:t>
            </w:r>
          </w:p>
        </w:tc>
      </w:tr>
      <w:tr w:rsidR="00D354B7" w:rsidRPr="00A82639" w14:paraId="31581AA4" w14:textId="77777777" w:rsidTr="00DB73F0">
        <w:tc>
          <w:tcPr>
            <w:tcW w:w="182" w:type="pct"/>
          </w:tcPr>
          <w:p w14:paraId="55F99138" w14:textId="77777777" w:rsidR="00D354B7" w:rsidRPr="00A82639" w:rsidRDefault="00D354B7" w:rsidP="00A82639">
            <w:pPr>
              <w:spacing w:line="276" w:lineRule="auto"/>
              <w:jc w:val="center"/>
              <w:rPr>
                <w:rFonts w:ascii="Arial" w:hAnsi="Arial" w:cs="Arial"/>
                <w:b/>
                <w:bCs/>
                <w:sz w:val="24"/>
                <w:szCs w:val="24"/>
              </w:rPr>
            </w:pPr>
            <w:r w:rsidRPr="00A82639">
              <w:rPr>
                <w:rFonts w:ascii="Arial" w:hAnsi="Arial" w:cs="Arial"/>
                <w:b/>
                <w:bCs/>
                <w:sz w:val="24"/>
                <w:szCs w:val="24"/>
              </w:rPr>
              <w:t>B.1</w:t>
            </w:r>
          </w:p>
        </w:tc>
        <w:tc>
          <w:tcPr>
            <w:tcW w:w="593" w:type="pct"/>
          </w:tcPr>
          <w:p w14:paraId="6244FEF6" w14:textId="0EB902CC" w:rsidR="00D354B7" w:rsidRPr="00A82639" w:rsidRDefault="00D354B7" w:rsidP="00A82639">
            <w:pPr>
              <w:spacing w:line="276" w:lineRule="auto"/>
              <w:rPr>
                <w:rFonts w:ascii="Arial" w:hAnsi="Arial" w:cs="Arial"/>
                <w:b/>
                <w:bCs/>
                <w:sz w:val="24"/>
                <w:szCs w:val="24"/>
              </w:rPr>
            </w:pPr>
            <w:r w:rsidRPr="00A82639">
              <w:rPr>
                <w:rFonts w:ascii="Arial" w:hAnsi="Arial" w:cs="Arial"/>
                <w:b/>
                <w:color w:val="000000"/>
                <w:sz w:val="24"/>
                <w:szCs w:val="24"/>
              </w:rPr>
              <w:t>Potrzeba realizacji i grupa docelowa projektu</w:t>
            </w:r>
          </w:p>
        </w:tc>
        <w:tc>
          <w:tcPr>
            <w:tcW w:w="2465" w:type="pct"/>
          </w:tcPr>
          <w:p w14:paraId="0BF6199C" w14:textId="53E0681C"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W kryterium sprawdzimy, czy:</w:t>
            </w:r>
          </w:p>
          <w:p w14:paraId="7B411AE8" w14:textId="0C14820C" w:rsidR="00D354B7" w:rsidRPr="00A82639" w:rsidRDefault="00D354B7" w:rsidP="00A82639">
            <w:pPr>
              <w:pStyle w:val="Akapitzlist"/>
              <w:numPr>
                <w:ilvl w:val="0"/>
                <w:numId w:val="13"/>
              </w:numPr>
              <w:spacing w:line="276" w:lineRule="auto"/>
              <w:ind w:left="357" w:hanging="357"/>
              <w:rPr>
                <w:rFonts w:ascii="Arial" w:hAnsi="Arial" w:cs="Arial"/>
                <w:color w:val="000000"/>
                <w:sz w:val="24"/>
                <w:szCs w:val="24"/>
              </w:rPr>
            </w:pPr>
            <w:r w:rsidRPr="00A82639">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0BB2410D" w14:textId="1A098F44" w:rsidR="00D354B7" w:rsidRPr="00A82639" w:rsidRDefault="00D354B7" w:rsidP="00A82639">
            <w:pPr>
              <w:pStyle w:val="Akapitzlist"/>
              <w:numPr>
                <w:ilvl w:val="0"/>
                <w:numId w:val="13"/>
              </w:numPr>
              <w:spacing w:line="276" w:lineRule="auto"/>
              <w:ind w:left="357" w:hanging="357"/>
              <w:rPr>
                <w:rFonts w:ascii="Arial" w:hAnsi="Arial" w:cs="Arial"/>
                <w:color w:val="000000"/>
                <w:sz w:val="24"/>
                <w:szCs w:val="24"/>
              </w:rPr>
            </w:pPr>
            <w:r w:rsidRPr="00A82639">
              <w:rPr>
                <w:rFonts w:ascii="Arial" w:hAnsi="Arial" w:cs="Arial"/>
                <w:color w:val="000000"/>
                <w:sz w:val="24"/>
                <w:szCs w:val="24"/>
              </w:rPr>
              <w:t>dobór i opis grupy docelowej oraz sposób rekrutacji</w:t>
            </w:r>
            <w:r w:rsidR="00AA751B" w:rsidRPr="00A82639">
              <w:rPr>
                <w:rFonts w:ascii="Arial" w:hAnsi="Arial" w:cs="Arial"/>
                <w:color w:val="000000"/>
                <w:sz w:val="24"/>
                <w:szCs w:val="24"/>
              </w:rPr>
              <w:t xml:space="preserve"> (w tym weryfikacja kwalifikowalności grupy docelowej)</w:t>
            </w:r>
            <w:r w:rsidRPr="00A82639">
              <w:rPr>
                <w:rFonts w:ascii="Arial" w:hAnsi="Arial" w:cs="Arial"/>
                <w:color w:val="000000"/>
                <w:sz w:val="24"/>
                <w:szCs w:val="24"/>
              </w:rPr>
              <w:t xml:space="preserve"> jest adekwatny do założeń projektu i Regulaminu wyboru projektów.</w:t>
            </w:r>
            <w:r w:rsidRPr="00A82639">
              <w:rPr>
                <w:rFonts w:ascii="Arial" w:hAnsi="Arial" w:cs="Arial"/>
                <w:sz w:val="24"/>
                <w:szCs w:val="24"/>
              </w:rPr>
              <w:t xml:space="preserve"> </w:t>
            </w:r>
          </w:p>
          <w:p w14:paraId="5076527C" w14:textId="77777777" w:rsidR="00D354B7" w:rsidRPr="00A82639" w:rsidRDefault="00D354B7" w:rsidP="00A82639">
            <w:pPr>
              <w:pStyle w:val="Akapitzlist"/>
              <w:spacing w:line="276" w:lineRule="auto"/>
              <w:ind w:left="357"/>
              <w:rPr>
                <w:rFonts w:ascii="Arial" w:hAnsi="Arial" w:cs="Arial"/>
                <w:color w:val="000000"/>
                <w:sz w:val="24"/>
                <w:szCs w:val="24"/>
              </w:rPr>
            </w:pPr>
          </w:p>
          <w:p w14:paraId="5475589C" w14:textId="1F9A508C" w:rsidR="00D354B7" w:rsidRDefault="00935BB2" w:rsidP="00A82639">
            <w:pPr>
              <w:spacing w:line="276" w:lineRule="auto"/>
              <w:rPr>
                <w:rFonts w:ascii="Arial" w:hAnsi="Arial" w:cs="Arial"/>
                <w:color w:val="000000"/>
                <w:sz w:val="24"/>
                <w:szCs w:val="24"/>
              </w:rPr>
            </w:pPr>
            <w:r w:rsidRPr="00935BB2">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701B813B" w14:textId="77777777" w:rsidR="00935BB2" w:rsidRPr="00A82639" w:rsidRDefault="00935BB2" w:rsidP="00A82639">
            <w:pPr>
              <w:spacing w:line="276" w:lineRule="auto"/>
              <w:rPr>
                <w:rFonts w:ascii="Arial" w:hAnsi="Arial" w:cs="Arial"/>
                <w:color w:val="000000"/>
                <w:sz w:val="24"/>
                <w:szCs w:val="24"/>
              </w:rPr>
            </w:pPr>
          </w:p>
          <w:p w14:paraId="34D54CF6"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Kryterium jest weryfikowane w oparciu o wniosek o dofinansowanie projektu.</w:t>
            </w:r>
          </w:p>
        </w:tc>
        <w:tc>
          <w:tcPr>
            <w:tcW w:w="1760" w:type="pct"/>
          </w:tcPr>
          <w:p w14:paraId="75F64F9B"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Tak/do negocjacji/nie (niespełnienie kryterium oznacza negatywną ocenę).</w:t>
            </w:r>
          </w:p>
          <w:p w14:paraId="0558F023" w14:textId="77777777" w:rsidR="00D354B7" w:rsidRPr="00A82639" w:rsidRDefault="00D354B7" w:rsidP="00A82639">
            <w:pPr>
              <w:spacing w:line="276" w:lineRule="auto"/>
              <w:rPr>
                <w:rFonts w:ascii="Arial" w:hAnsi="Arial" w:cs="Arial"/>
                <w:sz w:val="24"/>
                <w:szCs w:val="24"/>
              </w:rPr>
            </w:pPr>
          </w:p>
          <w:p w14:paraId="400127E3" w14:textId="77777777" w:rsidR="00D354B7" w:rsidRPr="00A82639" w:rsidRDefault="00D354B7" w:rsidP="00A82639">
            <w:pPr>
              <w:spacing w:line="276" w:lineRule="auto"/>
              <w:ind w:hanging="16"/>
              <w:rPr>
                <w:rFonts w:ascii="Arial" w:hAnsi="Arial" w:cs="Arial"/>
                <w:color w:val="000000"/>
                <w:sz w:val="24"/>
                <w:szCs w:val="24"/>
              </w:rPr>
            </w:pPr>
            <w:r w:rsidRPr="00A82639">
              <w:rPr>
                <w:rFonts w:ascii="Arial" w:hAnsi="Arial" w:cs="Arial"/>
                <w:color w:val="000000"/>
                <w:sz w:val="24"/>
                <w:szCs w:val="24"/>
              </w:rPr>
              <w:t>Projekt może uzyskać maksymalnie 15 pkt. w ramach oceny kryterium.</w:t>
            </w:r>
          </w:p>
          <w:p w14:paraId="0763F9A6" w14:textId="77777777" w:rsidR="00D354B7" w:rsidRPr="00A82639" w:rsidRDefault="00D354B7" w:rsidP="00A82639">
            <w:pPr>
              <w:spacing w:line="276" w:lineRule="auto"/>
              <w:rPr>
                <w:rFonts w:ascii="Arial" w:hAnsi="Arial" w:cs="Arial"/>
                <w:sz w:val="24"/>
                <w:szCs w:val="24"/>
              </w:rPr>
            </w:pPr>
          </w:p>
          <w:p w14:paraId="216D020A"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sz w:val="24"/>
                <w:szCs w:val="24"/>
              </w:rPr>
              <w:t xml:space="preserve">Dopuszcza się możliwość skierowania kryterium do negocjacji w zakresie wskazanym w Regulaminie wyboru projektów, </w:t>
            </w:r>
            <w:r w:rsidRPr="00A82639">
              <w:rPr>
                <w:rFonts w:ascii="Arial" w:hAnsi="Arial" w:cs="Arial"/>
                <w:color w:val="000000"/>
                <w:sz w:val="24"/>
                <w:szCs w:val="24"/>
              </w:rPr>
              <w:t>jeśli</w:t>
            </w:r>
            <w:r w:rsidRPr="00A82639">
              <w:rPr>
                <w:rFonts w:ascii="Arial" w:hAnsi="Arial" w:cs="Arial"/>
                <w:sz w:val="24"/>
                <w:szCs w:val="24"/>
              </w:rPr>
              <w:t xml:space="preserve"> oceniający przyzna</w:t>
            </w:r>
            <w:r w:rsidRPr="00A82639">
              <w:rPr>
                <w:rFonts w:ascii="Arial" w:hAnsi="Arial" w:cs="Arial"/>
                <w:color w:val="000000"/>
                <w:sz w:val="24"/>
                <w:szCs w:val="24"/>
              </w:rPr>
              <w:t xml:space="preserve"> co najmniej 9 punktów w ramach oceny kryterium.</w:t>
            </w:r>
          </w:p>
          <w:p w14:paraId="6DF3FDF7" w14:textId="77777777" w:rsidR="00D354B7" w:rsidRPr="00A82639" w:rsidRDefault="00D354B7" w:rsidP="00A82639">
            <w:pPr>
              <w:spacing w:line="276" w:lineRule="auto"/>
              <w:rPr>
                <w:rFonts w:ascii="Arial" w:hAnsi="Arial" w:cs="Arial"/>
                <w:sz w:val="24"/>
                <w:szCs w:val="24"/>
              </w:rPr>
            </w:pPr>
          </w:p>
          <w:p w14:paraId="4462DFBF"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sz w:val="24"/>
                <w:szCs w:val="24"/>
              </w:rPr>
              <w:t xml:space="preserve">Kryterium nie jest spełnione, jeśli oceniający przyzna 8 lub mniej punktów </w:t>
            </w:r>
            <w:r w:rsidRPr="00A82639">
              <w:rPr>
                <w:rFonts w:ascii="Arial" w:hAnsi="Arial" w:cs="Arial"/>
                <w:color w:val="000000"/>
                <w:sz w:val="24"/>
                <w:szCs w:val="24"/>
              </w:rPr>
              <w:t>w ramach oceny kryterium.</w:t>
            </w:r>
          </w:p>
          <w:p w14:paraId="202E7556" w14:textId="77777777" w:rsidR="00D354B7" w:rsidRPr="00A82639" w:rsidRDefault="00D354B7" w:rsidP="00A82639">
            <w:pPr>
              <w:spacing w:line="276" w:lineRule="auto"/>
              <w:rPr>
                <w:rFonts w:ascii="Arial" w:hAnsi="Arial" w:cs="Arial"/>
                <w:sz w:val="24"/>
                <w:szCs w:val="24"/>
              </w:rPr>
            </w:pPr>
            <w:r w:rsidRPr="00A82639">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r>
      <w:tr w:rsidR="00D354B7" w:rsidRPr="00A82639" w14:paraId="59298665" w14:textId="77777777" w:rsidTr="00DB73F0">
        <w:tc>
          <w:tcPr>
            <w:tcW w:w="182" w:type="pct"/>
          </w:tcPr>
          <w:p w14:paraId="1C02DA79" w14:textId="77777777" w:rsidR="00D354B7" w:rsidRPr="00A82639" w:rsidRDefault="00D354B7" w:rsidP="00A82639">
            <w:pPr>
              <w:spacing w:line="276" w:lineRule="auto"/>
              <w:jc w:val="center"/>
              <w:rPr>
                <w:rFonts w:ascii="Arial" w:hAnsi="Arial" w:cs="Arial"/>
                <w:b/>
                <w:bCs/>
                <w:sz w:val="24"/>
                <w:szCs w:val="24"/>
              </w:rPr>
            </w:pPr>
            <w:r w:rsidRPr="00A82639">
              <w:rPr>
                <w:rFonts w:ascii="Arial" w:hAnsi="Arial" w:cs="Arial"/>
                <w:b/>
                <w:bCs/>
                <w:sz w:val="24"/>
                <w:szCs w:val="24"/>
              </w:rPr>
              <w:t>B.2</w:t>
            </w:r>
          </w:p>
        </w:tc>
        <w:tc>
          <w:tcPr>
            <w:tcW w:w="593" w:type="pct"/>
          </w:tcPr>
          <w:p w14:paraId="34842614" w14:textId="6AACF4CB" w:rsidR="00D354B7" w:rsidRPr="00A82639" w:rsidRDefault="00D354B7" w:rsidP="00A82639">
            <w:pPr>
              <w:spacing w:line="276" w:lineRule="auto"/>
              <w:rPr>
                <w:rFonts w:ascii="Arial" w:hAnsi="Arial" w:cs="Arial"/>
                <w:b/>
                <w:color w:val="000000"/>
                <w:sz w:val="24"/>
                <w:szCs w:val="24"/>
              </w:rPr>
            </w:pPr>
            <w:r w:rsidRPr="00A82639">
              <w:rPr>
                <w:rFonts w:ascii="Arial" w:hAnsi="Arial" w:cs="Arial"/>
                <w:b/>
                <w:color w:val="000000"/>
                <w:sz w:val="24"/>
                <w:szCs w:val="24"/>
              </w:rPr>
              <w:t>Wskaźniki projektu</w:t>
            </w:r>
          </w:p>
        </w:tc>
        <w:tc>
          <w:tcPr>
            <w:tcW w:w="2465" w:type="pct"/>
          </w:tcPr>
          <w:p w14:paraId="4CB5AA1A"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W kryterium sprawdzimy prawidłowość opisu i doboru wskaźników do założeń projektu i Regulaminu wyboru projektów, w tym:</w:t>
            </w:r>
          </w:p>
          <w:p w14:paraId="704B834E" w14:textId="77777777" w:rsidR="00D354B7" w:rsidRPr="00A82639" w:rsidRDefault="00D354B7" w:rsidP="00A82639">
            <w:pPr>
              <w:pStyle w:val="Akapitzlist"/>
              <w:numPr>
                <w:ilvl w:val="0"/>
                <w:numId w:val="16"/>
              </w:numPr>
              <w:spacing w:line="276" w:lineRule="auto"/>
              <w:ind w:left="714" w:hanging="357"/>
              <w:rPr>
                <w:rFonts w:ascii="Arial" w:hAnsi="Arial" w:cs="Arial"/>
                <w:color w:val="000000"/>
                <w:sz w:val="24"/>
                <w:szCs w:val="24"/>
              </w:rPr>
            </w:pPr>
            <w:r w:rsidRPr="00A82639">
              <w:rPr>
                <w:rFonts w:ascii="Arial" w:hAnsi="Arial" w:cs="Arial"/>
                <w:color w:val="000000"/>
                <w:sz w:val="24"/>
                <w:szCs w:val="24"/>
              </w:rPr>
              <w:t>możliwość osiągnięcia w ramach projektu skwantyfikowanych wskaźników produktów i rezultatów;</w:t>
            </w:r>
          </w:p>
          <w:p w14:paraId="1BF93BB4" w14:textId="77777777" w:rsidR="00D354B7" w:rsidRPr="00A82639" w:rsidRDefault="00D354B7" w:rsidP="00A82639">
            <w:pPr>
              <w:pStyle w:val="Akapitzlist"/>
              <w:numPr>
                <w:ilvl w:val="0"/>
                <w:numId w:val="16"/>
              </w:numPr>
              <w:spacing w:line="276" w:lineRule="auto"/>
              <w:ind w:left="714" w:hanging="357"/>
              <w:rPr>
                <w:rFonts w:ascii="Arial" w:hAnsi="Arial" w:cs="Arial"/>
                <w:color w:val="000000"/>
                <w:sz w:val="24"/>
                <w:szCs w:val="24"/>
              </w:rPr>
            </w:pPr>
            <w:r w:rsidRPr="00A82639">
              <w:rPr>
                <w:rFonts w:ascii="Arial" w:hAnsi="Arial" w:cs="Arial"/>
                <w:color w:val="000000"/>
                <w:sz w:val="24"/>
                <w:szCs w:val="24"/>
              </w:rPr>
              <w:t>adekwatność i poprawność sformułowania wskaźników;</w:t>
            </w:r>
          </w:p>
          <w:p w14:paraId="43741F50" w14:textId="77777777" w:rsidR="00D354B7" w:rsidRPr="00A82639" w:rsidRDefault="00D354B7" w:rsidP="00A82639">
            <w:pPr>
              <w:pStyle w:val="Akapitzlist"/>
              <w:numPr>
                <w:ilvl w:val="0"/>
                <w:numId w:val="16"/>
              </w:numPr>
              <w:spacing w:line="276" w:lineRule="auto"/>
              <w:ind w:left="714" w:hanging="357"/>
              <w:rPr>
                <w:rFonts w:ascii="Arial" w:hAnsi="Arial" w:cs="Arial"/>
                <w:color w:val="000000"/>
                <w:sz w:val="24"/>
                <w:szCs w:val="24"/>
              </w:rPr>
            </w:pPr>
            <w:r w:rsidRPr="00A82639">
              <w:rPr>
                <w:rFonts w:ascii="Arial" w:hAnsi="Arial" w:cs="Arial"/>
                <w:color w:val="000000"/>
                <w:sz w:val="24"/>
                <w:szCs w:val="24"/>
              </w:rPr>
              <w:lastRenderedPageBreak/>
              <w:t>sposób mierzenia wskaźników ze wskazaniem źródła pomiaru.</w:t>
            </w:r>
          </w:p>
          <w:p w14:paraId="58E21F5F" w14:textId="77777777" w:rsidR="00D354B7" w:rsidRPr="00A82639" w:rsidRDefault="00D354B7" w:rsidP="00A82639">
            <w:pPr>
              <w:spacing w:line="276" w:lineRule="auto"/>
              <w:rPr>
                <w:rFonts w:ascii="Arial" w:hAnsi="Arial" w:cs="Arial"/>
                <w:color w:val="000000"/>
                <w:sz w:val="24"/>
                <w:szCs w:val="24"/>
              </w:rPr>
            </w:pPr>
          </w:p>
          <w:p w14:paraId="54E7A043" w14:textId="2470B7CE" w:rsidR="00D354B7" w:rsidRDefault="00004964" w:rsidP="00A82639">
            <w:pPr>
              <w:spacing w:line="276" w:lineRule="auto"/>
              <w:rPr>
                <w:rFonts w:ascii="Arial" w:hAnsi="Arial" w:cs="Arial"/>
                <w:color w:val="000000"/>
                <w:sz w:val="24"/>
                <w:szCs w:val="24"/>
              </w:rPr>
            </w:pPr>
            <w:r w:rsidRPr="00004964">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49FA5092" w14:textId="77777777" w:rsidR="00004964" w:rsidRPr="00A82639" w:rsidRDefault="00004964" w:rsidP="00A82639">
            <w:pPr>
              <w:spacing w:line="276" w:lineRule="auto"/>
              <w:rPr>
                <w:rFonts w:ascii="Arial" w:hAnsi="Arial" w:cs="Arial"/>
                <w:color w:val="000000"/>
                <w:sz w:val="24"/>
                <w:szCs w:val="24"/>
              </w:rPr>
            </w:pPr>
          </w:p>
          <w:p w14:paraId="54FC1410"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Kryterium jest weryfikowane w oparciu o wniosek o dofinansowanie projektu.</w:t>
            </w:r>
          </w:p>
          <w:p w14:paraId="659A8EF7" w14:textId="77777777" w:rsidR="00D354B7" w:rsidRPr="00A82639" w:rsidRDefault="00D354B7" w:rsidP="00A82639">
            <w:pPr>
              <w:spacing w:line="276" w:lineRule="auto"/>
              <w:rPr>
                <w:rFonts w:ascii="Arial" w:hAnsi="Arial" w:cs="Arial"/>
                <w:color w:val="000000"/>
                <w:sz w:val="24"/>
                <w:szCs w:val="24"/>
              </w:rPr>
            </w:pPr>
          </w:p>
        </w:tc>
        <w:tc>
          <w:tcPr>
            <w:tcW w:w="1760" w:type="pct"/>
          </w:tcPr>
          <w:p w14:paraId="756B7BCF"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lastRenderedPageBreak/>
              <w:t>Tak/do negocjacji/nie</w:t>
            </w:r>
          </w:p>
          <w:p w14:paraId="3779AB7C"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(niespełnienie kryterium oznacza negatywną ocenę).</w:t>
            </w:r>
          </w:p>
          <w:p w14:paraId="51B4947B" w14:textId="77777777" w:rsidR="00D354B7" w:rsidRPr="00A82639" w:rsidRDefault="00D354B7" w:rsidP="00A82639">
            <w:pPr>
              <w:spacing w:line="276" w:lineRule="auto"/>
              <w:ind w:hanging="16"/>
              <w:rPr>
                <w:rFonts w:ascii="Arial" w:hAnsi="Arial" w:cs="Arial"/>
                <w:color w:val="000000"/>
                <w:sz w:val="24"/>
                <w:szCs w:val="24"/>
              </w:rPr>
            </w:pPr>
          </w:p>
          <w:p w14:paraId="17B103C2" w14:textId="13481F86" w:rsidR="00D354B7" w:rsidRPr="00A82639" w:rsidRDefault="00D354B7" w:rsidP="00A82639">
            <w:pPr>
              <w:spacing w:line="276" w:lineRule="auto"/>
              <w:ind w:hanging="16"/>
              <w:rPr>
                <w:rFonts w:ascii="Arial" w:hAnsi="Arial" w:cs="Arial"/>
                <w:color w:val="000000"/>
                <w:sz w:val="24"/>
                <w:szCs w:val="24"/>
              </w:rPr>
            </w:pPr>
            <w:r w:rsidRPr="00A82639">
              <w:rPr>
                <w:rFonts w:ascii="Arial" w:hAnsi="Arial" w:cs="Arial"/>
                <w:color w:val="000000"/>
                <w:sz w:val="24"/>
                <w:szCs w:val="24"/>
              </w:rPr>
              <w:t xml:space="preserve">Projekt może uzyskać maksymalnie </w:t>
            </w:r>
            <w:r w:rsidR="00157E77">
              <w:rPr>
                <w:rFonts w:ascii="Arial" w:hAnsi="Arial" w:cs="Arial"/>
                <w:color w:val="000000"/>
                <w:sz w:val="24"/>
                <w:szCs w:val="24"/>
              </w:rPr>
              <w:t>2</w:t>
            </w:r>
            <w:r w:rsidR="00157E77" w:rsidRPr="00A82639">
              <w:rPr>
                <w:rFonts w:ascii="Arial" w:hAnsi="Arial" w:cs="Arial"/>
                <w:color w:val="000000"/>
                <w:sz w:val="24"/>
                <w:szCs w:val="24"/>
              </w:rPr>
              <w:t xml:space="preserve">0 </w:t>
            </w:r>
            <w:r w:rsidRPr="00A82639">
              <w:rPr>
                <w:rFonts w:ascii="Arial" w:hAnsi="Arial" w:cs="Arial"/>
                <w:color w:val="000000"/>
                <w:sz w:val="24"/>
                <w:szCs w:val="24"/>
              </w:rPr>
              <w:t>pkt. w ramach oceny kryterium.</w:t>
            </w:r>
          </w:p>
          <w:p w14:paraId="7CE9F17B" w14:textId="77777777" w:rsidR="00D354B7" w:rsidRPr="00A82639" w:rsidRDefault="00D354B7" w:rsidP="00A82639">
            <w:pPr>
              <w:spacing w:line="276" w:lineRule="auto"/>
              <w:rPr>
                <w:rFonts w:ascii="Arial" w:hAnsi="Arial" w:cs="Arial"/>
                <w:color w:val="000000"/>
                <w:sz w:val="24"/>
                <w:szCs w:val="24"/>
              </w:rPr>
            </w:pPr>
          </w:p>
          <w:p w14:paraId="35E1EAE1" w14:textId="50EE084F"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Dopuszcza się możliwość skierowania kryterium do negocjacji</w:t>
            </w:r>
            <w:r w:rsidRPr="00A82639">
              <w:rPr>
                <w:rFonts w:ascii="Arial" w:hAnsi="Arial" w:cs="Arial"/>
                <w:sz w:val="24"/>
                <w:szCs w:val="24"/>
              </w:rPr>
              <w:t xml:space="preserve"> w zakresie wskazanym w Regulaminie wyboru projektów</w:t>
            </w:r>
            <w:r w:rsidRPr="00A82639">
              <w:rPr>
                <w:rFonts w:ascii="Arial" w:hAnsi="Arial" w:cs="Arial"/>
                <w:color w:val="000000"/>
                <w:sz w:val="24"/>
                <w:szCs w:val="24"/>
              </w:rPr>
              <w:t xml:space="preserve">, jeśli oceniający przyzna co najmniej </w:t>
            </w:r>
            <w:r w:rsidR="00157E77">
              <w:rPr>
                <w:rFonts w:ascii="Arial" w:hAnsi="Arial" w:cs="Arial"/>
                <w:color w:val="000000"/>
                <w:sz w:val="24"/>
                <w:szCs w:val="24"/>
              </w:rPr>
              <w:t>12</w:t>
            </w:r>
            <w:r w:rsidR="00157E77" w:rsidRPr="00A82639">
              <w:rPr>
                <w:rFonts w:ascii="Arial" w:hAnsi="Arial" w:cs="Arial"/>
                <w:color w:val="000000"/>
                <w:sz w:val="24"/>
                <w:szCs w:val="24"/>
              </w:rPr>
              <w:t xml:space="preserve"> </w:t>
            </w:r>
            <w:r w:rsidRPr="00A82639">
              <w:rPr>
                <w:rFonts w:ascii="Arial" w:hAnsi="Arial" w:cs="Arial"/>
                <w:color w:val="000000"/>
                <w:sz w:val="24"/>
                <w:szCs w:val="24"/>
              </w:rPr>
              <w:t>punktów w ramach oceny kryterium.</w:t>
            </w:r>
          </w:p>
          <w:p w14:paraId="36FC827F" w14:textId="77777777" w:rsidR="00D354B7" w:rsidRPr="00A82639" w:rsidRDefault="00D354B7" w:rsidP="00A82639">
            <w:pPr>
              <w:spacing w:line="276" w:lineRule="auto"/>
              <w:rPr>
                <w:rFonts w:ascii="Arial" w:hAnsi="Arial" w:cs="Arial"/>
                <w:color w:val="000000"/>
                <w:sz w:val="24"/>
                <w:szCs w:val="24"/>
              </w:rPr>
            </w:pPr>
          </w:p>
          <w:p w14:paraId="102703ED" w14:textId="56C1941E" w:rsidR="00D354B7" w:rsidRPr="00A82639" w:rsidRDefault="00D354B7" w:rsidP="00A82639">
            <w:pPr>
              <w:spacing w:line="276" w:lineRule="auto"/>
              <w:rPr>
                <w:rFonts w:ascii="Arial" w:hAnsi="Arial" w:cs="Arial"/>
                <w:color w:val="000000"/>
                <w:sz w:val="24"/>
                <w:szCs w:val="24"/>
              </w:rPr>
            </w:pPr>
            <w:r w:rsidRPr="00A82639">
              <w:rPr>
                <w:rFonts w:ascii="Arial" w:hAnsi="Arial" w:cs="Arial"/>
                <w:sz w:val="24"/>
                <w:szCs w:val="24"/>
              </w:rPr>
              <w:t xml:space="preserve">Kryterium nie jest spełnione, jeśli oceniający przyzna </w:t>
            </w:r>
            <w:r w:rsidR="00DA7BB2">
              <w:rPr>
                <w:rFonts w:ascii="Arial" w:hAnsi="Arial" w:cs="Arial"/>
                <w:sz w:val="24"/>
                <w:szCs w:val="24"/>
              </w:rPr>
              <w:t>11</w:t>
            </w:r>
            <w:r w:rsidR="00DA7BB2" w:rsidRPr="00A82639">
              <w:rPr>
                <w:rFonts w:ascii="Arial" w:hAnsi="Arial" w:cs="Arial"/>
                <w:sz w:val="24"/>
                <w:szCs w:val="24"/>
              </w:rPr>
              <w:t xml:space="preserve"> </w:t>
            </w:r>
            <w:r w:rsidRPr="00A82639">
              <w:rPr>
                <w:rFonts w:ascii="Arial" w:hAnsi="Arial" w:cs="Arial"/>
                <w:sz w:val="24"/>
                <w:szCs w:val="24"/>
              </w:rPr>
              <w:t xml:space="preserve">lub mniej punktów </w:t>
            </w:r>
            <w:r w:rsidRPr="00A82639">
              <w:rPr>
                <w:rFonts w:ascii="Arial" w:hAnsi="Arial" w:cs="Arial"/>
                <w:color w:val="000000"/>
                <w:sz w:val="24"/>
                <w:szCs w:val="24"/>
              </w:rPr>
              <w:t>w ramach oceny kryterium.</w:t>
            </w:r>
          </w:p>
          <w:p w14:paraId="43CE6101" w14:textId="77777777" w:rsidR="00D354B7" w:rsidRPr="00A82639" w:rsidRDefault="00D354B7" w:rsidP="00A82639">
            <w:pPr>
              <w:spacing w:line="276" w:lineRule="auto"/>
              <w:rPr>
                <w:rFonts w:ascii="Arial" w:hAnsi="Arial" w:cs="Arial"/>
                <w:color w:val="000000"/>
                <w:sz w:val="24"/>
                <w:szCs w:val="24"/>
              </w:rPr>
            </w:pPr>
          </w:p>
          <w:p w14:paraId="5F6C4F42"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r>
      <w:tr w:rsidR="00D354B7" w:rsidRPr="00A82639" w14:paraId="654D4A53" w14:textId="77777777" w:rsidTr="00DB73F0">
        <w:tc>
          <w:tcPr>
            <w:tcW w:w="182" w:type="pct"/>
          </w:tcPr>
          <w:p w14:paraId="2915AE5A" w14:textId="77777777" w:rsidR="00D354B7" w:rsidRPr="00A82639" w:rsidRDefault="00D354B7" w:rsidP="00A82639">
            <w:pPr>
              <w:spacing w:line="276" w:lineRule="auto"/>
              <w:jc w:val="center"/>
              <w:rPr>
                <w:rFonts w:ascii="Arial" w:hAnsi="Arial" w:cs="Arial"/>
                <w:b/>
                <w:bCs/>
                <w:sz w:val="24"/>
                <w:szCs w:val="24"/>
              </w:rPr>
            </w:pPr>
            <w:r w:rsidRPr="00A82639">
              <w:rPr>
                <w:rFonts w:ascii="Arial" w:hAnsi="Arial" w:cs="Arial"/>
                <w:b/>
                <w:bCs/>
                <w:sz w:val="24"/>
                <w:szCs w:val="24"/>
              </w:rPr>
              <w:lastRenderedPageBreak/>
              <w:t>B.3</w:t>
            </w:r>
          </w:p>
        </w:tc>
        <w:tc>
          <w:tcPr>
            <w:tcW w:w="593" w:type="pct"/>
          </w:tcPr>
          <w:p w14:paraId="3FCE8E7C" w14:textId="083801CA" w:rsidR="00D354B7" w:rsidRPr="00A82639" w:rsidRDefault="00D354B7" w:rsidP="00A82639">
            <w:pPr>
              <w:spacing w:line="276" w:lineRule="auto"/>
              <w:rPr>
                <w:rFonts w:ascii="Arial" w:hAnsi="Arial" w:cs="Arial"/>
                <w:b/>
                <w:color w:val="000000"/>
                <w:sz w:val="24"/>
                <w:szCs w:val="24"/>
              </w:rPr>
            </w:pPr>
            <w:r w:rsidRPr="00A82639">
              <w:rPr>
                <w:rFonts w:ascii="Arial" w:hAnsi="Arial" w:cs="Arial"/>
                <w:b/>
                <w:color w:val="000000"/>
                <w:sz w:val="24"/>
                <w:szCs w:val="24"/>
              </w:rPr>
              <w:t>Zadania projektu</w:t>
            </w:r>
          </w:p>
        </w:tc>
        <w:tc>
          <w:tcPr>
            <w:tcW w:w="2465" w:type="pct"/>
          </w:tcPr>
          <w:p w14:paraId="723CF213" w14:textId="77777777" w:rsidR="00D354B7" w:rsidRPr="00A82639" w:rsidRDefault="00D354B7" w:rsidP="00A82639">
            <w:pPr>
              <w:pStyle w:val="xmsonormal"/>
              <w:spacing w:line="276" w:lineRule="auto"/>
              <w:rPr>
                <w:rFonts w:ascii="Arial" w:hAnsi="Arial" w:cs="Arial"/>
                <w:sz w:val="24"/>
                <w:szCs w:val="24"/>
              </w:rPr>
            </w:pPr>
            <w:r w:rsidRPr="00A82639">
              <w:rPr>
                <w:rFonts w:ascii="Arial" w:hAnsi="Arial" w:cs="Arial"/>
                <w:color w:val="000000"/>
                <w:sz w:val="24"/>
                <w:szCs w:val="24"/>
              </w:rPr>
              <w:t>W kryterium sprawdzimy:</w:t>
            </w:r>
          </w:p>
          <w:p w14:paraId="271FCA99" w14:textId="7EFEA3C2" w:rsidR="00D354B7" w:rsidRPr="00A82639" w:rsidRDefault="00D354B7" w:rsidP="00A82639">
            <w:pPr>
              <w:pStyle w:val="xmsolistparagraph"/>
              <w:numPr>
                <w:ilvl w:val="0"/>
                <w:numId w:val="34"/>
              </w:numPr>
              <w:spacing w:line="276" w:lineRule="auto"/>
              <w:ind w:left="355" w:hanging="284"/>
              <w:rPr>
                <w:rFonts w:ascii="Arial" w:hAnsi="Arial" w:cs="Arial"/>
                <w:sz w:val="24"/>
                <w:szCs w:val="24"/>
              </w:rPr>
            </w:pPr>
            <w:r w:rsidRPr="00A82639">
              <w:rPr>
                <w:rFonts w:ascii="Arial" w:hAnsi="Arial" w:cs="Arial"/>
                <w:color w:val="000000"/>
                <w:sz w:val="24"/>
                <w:szCs w:val="24"/>
              </w:rPr>
              <w:t>trafność doboru zadań i ich merytoryczną zawartość w świetle zdiagnozowanego/ych problemu/ów oraz założonych celów/wskaźników;</w:t>
            </w:r>
          </w:p>
          <w:p w14:paraId="09AC27A0" w14:textId="2929BBB4" w:rsidR="00D354B7" w:rsidRPr="00A82639" w:rsidRDefault="00D354B7" w:rsidP="00A82639">
            <w:pPr>
              <w:pStyle w:val="xmsolistparagraph"/>
              <w:numPr>
                <w:ilvl w:val="0"/>
                <w:numId w:val="34"/>
              </w:numPr>
              <w:spacing w:line="276" w:lineRule="auto"/>
              <w:ind w:left="355" w:hanging="284"/>
              <w:rPr>
                <w:rFonts w:ascii="Arial" w:hAnsi="Arial" w:cs="Arial"/>
                <w:sz w:val="24"/>
                <w:szCs w:val="24"/>
              </w:rPr>
            </w:pPr>
            <w:r w:rsidRPr="00A82639">
              <w:rPr>
                <w:rFonts w:ascii="Arial" w:hAnsi="Arial" w:cs="Arial"/>
                <w:color w:val="000000"/>
                <w:sz w:val="24"/>
                <w:szCs w:val="24"/>
              </w:rPr>
              <w:t>czy opis zadań jest adekwatny do założeń projektu;</w:t>
            </w:r>
          </w:p>
          <w:p w14:paraId="2C78E903" w14:textId="4112A382" w:rsidR="00D354B7" w:rsidRPr="00A82639" w:rsidRDefault="00D354B7" w:rsidP="00A82639">
            <w:pPr>
              <w:pStyle w:val="xmsolistparagraph"/>
              <w:numPr>
                <w:ilvl w:val="0"/>
                <w:numId w:val="34"/>
              </w:numPr>
              <w:spacing w:line="276" w:lineRule="auto"/>
              <w:ind w:left="355" w:hanging="284"/>
              <w:rPr>
                <w:rFonts w:ascii="Arial" w:hAnsi="Arial" w:cs="Arial"/>
                <w:sz w:val="24"/>
                <w:szCs w:val="24"/>
              </w:rPr>
            </w:pPr>
            <w:bookmarkStart w:id="0" w:name="_Hlk126227024"/>
            <w:r w:rsidRPr="00A82639">
              <w:rPr>
                <w:rFonts w:ascii="Arial" w:hAnsi="Arial" w:cs="Arial"/>
                <w:color w:val="000000"/>
                <w:sz w:val="24"/>
                <w:szCs w:val="24"/>
              </w:rPr>
              <w:t>zgodność planowanych działań z przepisami właściwymi dla obszaru merytorycznego i warunkami wsparcia określonymi w Regulaminie wyboru projektów;</w:t>
            </w:r>
            <w:bookmarkEnd w:id="0"/>
          </w:p>
          <w:p w14:paraId="358FE14C" w14:textId="71226A48" w:rsidR="00D354B7" w:rsidRPr="00A82639" w:rsidRDefault="00D354B7" w:rsidP="00A82639">
            <w:pPr>
              <w:pStyle w:val="xmsolistparagraph"/>
              <w:numPr>
                <w:ilvl w:val="0"/>
                <w:numId w:val="34"/>
              </w:numPr>
              <w:spacing w:line="276" w:lineRule="auto"/>
              <w:ind w:left="355" w:hanging="284"/>
              <w:rPr>
                <w:rFonts w:ascii="Arial" w:hAnsi="Arial" w:cs="Arial"/>
                <w:sz w:val="24"/>
                <w:szCs w:val="24"/>
              </w:rPr>
            </w:pPr>
            <w:r w:rsidRPr="00A82639">
              <w:rPr>
                <w:rFonts w:ascii="Arial" w:hAnsi="Arial" w:cs="Arial"/>
                <w:color w:val="000000"/>
                <w:sz w:val="24"/>
                <w:szCs w:val="24"/>
              </w:rPr>
              <w:t>podział zadań (wnioskodawca/partner) – dotyczy projektów partnerskich;</w:t>
            </w:r>
          </w:p>
          <w:p w14:paraId="6BC2E5D7" w14:textId="50542D1D" w:rsidR="00D354B7" w:rsidRPr="00A82639" w:rsidRDefault="00D354B7" w:rsidP="00A82639">
            <w:pPr>
              <w:pStyle w:val="xmsolistparagraph"/>
              <w:numPr>
                <w:ilvl w:val="0"/>
                <w:numId w:val="34"/>
              </w:numPr>
              <w:spacing w:line="276" w:lineRule="auto"/>
              <w:ind w:left="355" w:hanging="284"/>
              <w:rPr>
                <w:rFonts w:ascii="Arial" w:hAnsi="Arial" w:cs="Arial"/>
                <w:sz w:val="24"/>
                <w:szCs w:val="24"/>
              </w:rPr>
            </w:pPr>
            <w:r w:rsidRPr="00A82639">
              <w:rPr>
                <w:rFonts w:ascii="Arial" w:hAnsi="Arial" w:cs="Arial"/>
                <w:color w:val="000000"/>
                <w:sz w:val="24"/>
                <w:szCs w:val="24"/>
              </w:rPr>
              <w:lastRenderedPageBreak/>
              <w:t xml:space="preserve">czy projekt zakłada zachowanie trwałości projektu w odniesieniu do wydatków ponoszonych jako </w:t>
            </w:r>
            <w:r w:rsidRPr="00A82639">
              <w:rPr>
                <w:rFonts w:ascii="Arial" w:hAnsi="Arial" w:cs="Arial"/>
                <w:sz w:val="24"/>
                <w:szCs w:val="24"/>
              </w:rPr>
              <w:t>cross-financing</w:t>
            </w:r>
            <w:r w:rsidRPr="00A82639">
              <w:rPr>
                <w:rFonts w:ascii="Arial" w:hAnsi="Arial" w:cs="Arial"/>
                <w:color w:val="000000"/>
                <w:sz w:val="24"/>
                <w:szCs w:val="24"/>
              </w:rPr>
              <w:t xml:space="preserve"> </w:t>
            </w:r>
            <w:r w:rsidRPr="00A82639">
              <w:rPr>
                <w:rFonts w:ascii="Arial" w:hAnsi="Arial" w:cs="Arial"/>
                <w:sz w:val="24"/>
                <w:szCs w:val="24"/>
              </w:rPr>
              <w:t>lub w sytuacji, gdy projekt podlega obowiązkowi utrzymania inwestycji zgodnie z obowiązującymi zasadami pomocy publicznej</w:t>
            </w:r>
            <w:r w:rsidRPr="00A82639">
              <w:rPr>
                <w:rFonts w:ascii="Arial" w:hAnsi="Arial" w:cs="Arial"/>
                <w:color w:val="000000"/>
                <w:sz w:val="24"/>
                <w:szCs w:val="24"/>
              </w:rPr>
              <w:t xml:space="preserve"> (o ile dotyczy);</w:t>
            </w:r>
          </w:p>
          <w:p w14:paraId="2EF86304" w14:textId="48538D2C" w:rsidR="00D354B7" w:rsidRPr="00A82639" w:rsidRDefault="00D354B7" w:rsidP="00A82639">
            <w:pPr>
              <w:pStyle w:val="xmsolistparagraph"/>
              <w:numPr>
                <w:ilvl w:val="0"/>
                <w:numId w:val="34"/>
              </w:numPr>
              <w:spacing w:line="276" w:lineRule="auto"/>
              <w:ind w:left="355" w:hanging="284"/>
              <w:rPr>
                <w:rFonts w:ascii="Arial" w:hAnsi="Arial" w:cs="Arial"/>
                <w:sz w:val="24"/>
                <w:szCs w:val="24"/>
              </w:rPr>
            </w:pPr>
            <w:r w:rsidRPr="00A82639">
              <w:rPr>
                <w:rFonts w:ascii="Arial" w:hAnsi="Arial" w:cs="Arial"/>
                <w:color w:val="000000"/>
                <w:sz w:val="24"/>
                <w:szCs w:val="24"/>
              </w:rPr>
              <w:t>czy projekt zakłada racjonalny harmonogram zadań.</w:t>
            </w:r>
          </w:p>
          <w:p w14:paraId="09FB5850" w14:textId="77777777" w:rsidR="00D354B7" w:rsidRPr="00A82639" w:rsidRDefault="00D354B7" w:rsidP="00A82639">
            <w:pPr>
              <w:pStyle w:val="xmsonormal"/>
              <w:spacing w:line="276" w:lineRule="auto"/>
              <w:rPr>
                <w:rFonts w:ascii="Arial" w:hAnsi="Arial" w:cs="Arial"/>
                <w:sz w:val="24"/>
                <w:szCs w:val="24"/>
              </w:rPr>
            </w:pPr>
            <w:r w:rsidRPr="00A82639">
              <w:rPr>
                <w:rFonts w:ascii="Arial" w:hAnsi="Arial" w:cs="Arial"/>
                <w:color w:val="000000"/>
                <w:sz w:val="24"/>
                <w:szCs w:val="24"/>
              </w:rPr>
              <w:t> </w:t>
            </w:r>
          </w:p>
          <w:p w14:paraId="00438E8C" w14:textId="782ECBAC" w:rsidR="00F63477" w:rsidRPr="00A82639" w:rsidRDefault="00F63477" w:rsidP="00A82639">
            <w:pPr>
              <w:pStyle w:val="xmsonormal"/>
              <w:spacing w:line="276" w:lineRule="auto"/>
              <w:rPr>
                <w:rFonts w:ascii="Arial" w:hAnsi="Arial" w:cs="Arial"/>
                <w:sz w:val="24"/>
                <w:szCs w:val="24"/>
              </w:rPr>
            </w:pPr>
            <w:r w:rsidRPr="00F63477">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2CA61B01" w14:textId="36488A55" w:rsidR="00D354B7" w:rsidRPr="00A82639" w:rsidRDefault="00D354B7" w:rsidP="00A82639">
            <w:pPr>
              <w:pStyle w:val="xmsonormal"/>
              <w:spacing w:line="276" w:lineRule="auto"/>
              <w:rPr>
                <w:rFonts w:ascii="Arial" w:hAnsi="Arial" w:cs="Arial"/>
                <w:sz w:val="24"/>
                <w:szCs w:val="24"/>
              </w:rPr>
            </w:pPr>
          </w:p>
          <w:p w14:paraId="7B66B666"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Kryterium jest weryfikowane w oparciu o wniosek o dofinansowanie projektu.</w:t>
            </w:r>
          </w:p>
        </w:tc>
        <w:tc>
          <w:tcPr>
            <w:tcW w:w="1760" w:type="pct"/>
          </w:tcPr>
          <w:p w14:paraId="2E705A5F"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lastRenderedPageBreak/>
              <w:t>Tak/do negocjacji/nie</w:t>
            </w:r>
          </w:p>
          <w:p w14:paraId="2747B6F8"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(niespełnienie kryterium oznacza negatywną ocenę).</w:t>
            </w:r>
          </w:p>
          <w:p w14:paraId="05431460" w14:textId="77777777" w:rsidR="00D354B7" w:rsidRPr="00A82639" w:rsidRDefault="00D354B7" w:rsidP="00A82639">
            <w:pPr>
              <w:spacing w:line="276" w:lineRule="auto"/>
              <w:rPr>
                <w:rFonts w:ascii="Arial" w:hAnsi="Arial" w:cs="Arial"/>
                <w:color w:val="000000"/>
                <w:sz w:val="24"/>
                <w:szCs w:val="24"/>
              </w:rPr>
            </w:pPr>
          </w:p>
          <w:p w14:paraId="797156E7" w14:textId="3CE38F64" w:rsidR="00D354B7" w:rsidRPr="00A82639" w:rsidRDefault="00D354B7" w:rsidP="00A82639">
            <w:pPr>
              <w:spacing w:line="276" w:lineRule="auto"/>
              <w:ind w:hanging="16"/>
              <w:rPr>
                <w:rFonts w:ascii="Arial" w:hAnsi="Arial" w:cs="Arial"/>
                <w:color w:val="000000"/>
                <w:sz w:val="24"/>
                <w:szCs w:val="24"/>
              </w:rPr>
            </w:pPr>
            <w:r w:rsidRPr="00A82639">
              <w:rPr>
                <w:rFonts w:ascii="Arial" w:hAnsi="Arial" w:cs="Arial"/>
                <w:color w:val="000000"/>
                <w:sz w:val="24"/>
                <w:szCs w:val="24"/>
              </w:rPr>
              <w:t>Projekt może uzyskać maksymalnie 2</w:t>
            </w:r>
            <w:r w:rsidR="00F64834" w:rsidRPr="00A82639">
              <w:rPr>
                <w:rFonts w:ascii="Arial" w:hAnsi="Arial" w:cs="Arial"/>
                <w:color w:val="000000"/>
                <w:sz w:val="24"/>
                <w:szCs w:val="24"/>
              </w:rPr>
              <w:t>5</w:t>
            </w:r>
            <w:r w:rsidRPr="00A82639">
              <w:rPr>
                <w:rFonts w:ascii="Arial" w:hAnsi="Arial" w:cs="Arial"/>
                <w:color w:val="000000"/>
                <w:sz w:val="24"/>
                <w:szCs w:val="24"/>
              </w:rPr>
              <w:t xml:space="preserve"> pkt. w ramach oceny kryterium.</w:t>
            </w:r>
          </w:p>
          <w:p w14:paraId="0C1FC652" w14:textId="77777777" w:rsidR="00D354B7" w:rsidRPr="00A82639" w:rsidRDefault="00D354B7" w:rsidP="00A82639">
            <w:pPr>
              <w:spacing w:line="276" w:lineRule="auto"/>
              <w:rPr>
                <w:rFonts w:ascii="Arial" w:hAnsi="Arial" w:cs="Arial"/>
                <w:color w:val="000000"/>
                <w:sz w:val="24"/>
                <w:szCs w:val="24"/>
              </w:rPr>
            </w:pPr>
          </w:p>
          <w:p w14:paraId="3A07E891" w14:textId="1457FDA2"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Dopuszcza się możliwość skierowania kryterium do negocjacji</w:t>
            </w:r>
            <w:r w:rsidRPr="00A82639">
              <w:rPr>
                <w:rFonts w:ascii="Arial" w:hAnsi="Arial" w:cs="Arial"/>
                <w:sz w:val="24"/>
                <w:szCs w:val="24"/>
              </w:rPr>
              <w:t xml:space="preserve"> w zakresie wskazanym w Regulaminie wyboru projektów</w:t>
            </w:r>
            <w:r w:rsidRPr="00A82639">
              <w:rPr>
                <w:rFonts w:ascii="Arial" w:hAnsi="Arial" w:cs="Arial"/>
                <w:color w:val="000000"/>
                <w:sz w:val="24"/>
                <w:szCs w:val="24"/>
              </w:rPr>
              <w:t xml:space="preserve">, jeśli oceniający przyzna co </w:t>
            </w:r>
            <w:r w:rsidRPr="00A82639">
              <w:rPr>
                <w:rFonts w:ascii="Arial" w:hAnsi="Arial" w:cs="Arial"/>
                <w:color w:val="000000"/>
                <w:sz w:val="24"/>
                <w:szCs w:val="24"/>
              </w:rPr>
              <w:lastRenderedPageBreak/>
              <w:t>najmniej 1</w:t>
            </w:r>
            <w:r w:rsidR="00F64834" w:rsidRPr="00A82639">
              <w:rPr>
                <w:rFonts w:ascii="Arial" w:hAnsi="Arial" w:cs="Arial"/>
                <w:color w:val="000000"/>
                <w:sz w:val="24"/>
                <w:szCs w:val="24"/>
              </w:rPr>
              <w:t>5</w:t>
            </w:r>
            <w:r w:rsidRPr="00A82639">
              <w:rPr>
                <w:rFonts w:ascii="Arial" w:hAnsi="Arial" w:cs="Arial"/>
                <w:color w:val="000000"/>
                <w:sz w:val="24"/>
                <w:szCs w:val="24"/>
              </w:rPr>
              <w:t xml:space="preserve"> punktów w ramach oceny kryterium.</w:t>
            </w:r>
          </w:p>
          <w:p w14:paraId="5C71E607" w14:textId="77777777" w:rsidR="00D354B7" w:rsidRPr="00A82639" w:rsidRDefault="00D354B7" w:rsidP="00A82639">
            <w:pPr>
              <w:spacing w:line="276" w:lineRule="auto"/>
              <w:rPr>
                <w:rFonts w:ascii="Arial" w:hAnsi="Arial" w:cs="Arial"/>
                <w:color w:val="000000"/>
                <w:sz w:val="24"/>
                <w:szCs w:val="24"/>
              </w:rPr>
            </w:pPr>
          </w:p>
          <w:p w14:paraId="18929534" w14:textId="2A9C1B7D" w:rsidR="00D354B7" w:rsidRPr="00A82639" w:rsidRDefault="00D354B7" w:rsidP="00A82639">
            <w:pPr>
              <w:spacing w:line="276" w:lineRule="auto"/>
              <w:rPr>
                <w:rFonts w:ascii="Arial" w:hAnsi="Arial" w:cs="Arial"/>
                <w:color w:val="000000"/>
                <w:sz w:val="24"/>
                <w:szCs w:val="24"/>
              </w:rPr>
            </w:pPr>
            <w:r w:rsidRPr="00A82639">
              <w:rPr>
                <w:rFonts w:ascii="Arial" w:hAnsi="Arial" w:cs="Arial"/>
                <w:sz w:val="24"/>
                <w:szCs w:val="24"/>
              </w:rPr>
              <w:t>Kryterium nie jest spełnione, jeśli oceniający przyzna 1</w:t>
            </w:r>
            <w:r w:rsidR="00F64834" w:rsidRPr="00A82639">
              <w:rPr>
                <w:rFonts w:ascii="Arial" w:hAnsi="Arial" w:cs="Arial"/>
                <w:sz w:val="24"/>
                <w:szCs w:val="24"/>
              </w:rPr>
              <w:t>4</w:t>
            </w:r>
            <w:r w:rsidRPr="00A82639">
              <w:rPr>
                <w:rFonts w:ascii="Arial" w:hAnsi="Arial" w:cs="Arial"/>
                <w:sz w:val="24"/>
                <w:szCs w:val="24"/>
              </w:rPr>
              <w:t xml:space="preserve"> lub mniej punktów </w:t>
            </w:r>
            <w:r w:rsidRPr="00A82639">
              <w:rPr>
                <w:rFonts w:ascii="Arial" w:hAnsi="Arial" w:cs="Arial"/>
                <w:color w:val="000000"/>
                <w:sz w:val="24"/>
                <w:szCs w:val="24"/>
              </w:rPr>
              <w:t>w ramach oceny kryterium.</w:t>
            </w:r>
          </w:p>
          <w:p w14:paraId="4A72ACA1" w14:textId="77777777" w:rsidR="00D354B7" w:rsidRPr="00A82639" w:rsidRDefault="00D354B7" w:rsidP="00A82639">
            <w:pPr>
              <w:spacing w:line="276" w:lineRule="auto"/>
              <w:rPr>
                <w:rFonts w:ascii="Arial" w:hAnsi="Arial" w:cs="Arial"/>
                <w:color w:val="000000"/>
                <w:sz w:val="24"/>
                <w:szCs w:val="24"/>
              </w:rPr>
            </w:pPr>
          </w:p>
          <w:p w14:paraId="2C5573EE"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r>
      <w:tr w:rsidR="00D354B7" w:rsidRPr="00A82639" w14:paraId="2985CF1F" w14:textId="77777777" w:rsidTr="00DB73F0">
        <w:tc>
          <w:tcPr>
            <w:tcW w:w="182" w:type="pct"/>
          </w:tcPr>
          <w:p w14:paraId="61293C53" w14:textId="77777777" w:rsidR="00D354B7" w:rsidRPr="00A82639" w:rsidRDefault="00D354B7" w:rsidP="00A82639">
            <w:pPr>
              <w:spacing w:line="276" w:lineRule="auto"/>
              <w:jc w:val="center"/>
              <w:rPr>
                <w:rFonts w:ascii="Arial" w:hAnsi="Arial" w:cs="Arial"/>
                <w:b/>
                <w:bCs/>
                <w:sz w:val="24"/>
                <w:szCs w:val="24"/>
              </w:rPr>
            </w:pPr>
            <w:r w:rsidRPr="00A82639">
              <w:rPr>
                <w:rFonts w:ascii="Arial" w:hAnsi="Arial" w:cs="Arial"/>
                <w:b/>
                <w:bCs/>
                <w:sz w:val="24"/>
                <w:szCs w:val="24"/>
              </w:rPr>
              <w:lastRenderedPageBreak/>
              <w:t>B.4</w:t>
            </w:r>
          </w:p>
        </w:tc>
        <w:tc>
          <w:tcPr>
            <w:tcW w:w="593" w:type="pct"/>
          </w:tcPr>
          <w:p w14:paraId="05FC24C2" w14:textId="67A96764" w:rsidR="00D354B7" w:rsidRPr="00A82639" w:rsidRDefault="00D354B7" w:rsidP="00A82639">
            <w:pPr>
              <w:spacing w:line="276" w:lineRule="auto"/>
              <w:rPr>
                <w:rFonts w:ascii="Arial" w:hAnsi="Arial" w:cs="Arial"/>
                <w:b/>
                <w:color w:val="000000"/>
                <w:sz w:val="24"/>
                <w:szCs w:val="24"/>
              </w:rPr>
            </w:pPr>
            <w:r w:rsidRPr="00A82639">
              <w:rPr>
                <w:rFonts w:ascii="Arial" w:hAnsi="Arial" w:cs="Arial"/>
                <w:b/>
                <w:color w:val="000000"/>
                <w:sz w:val="24"/>
                <w:szCs w:val="24"/>
              </w:rPr>
              <w:t>Potencjał do realizacji projektu</w:t>
            </w:r>
          </w:p>
        </w:tc>
        <w:tc>
          <w:tcPr>
            <w:tcW w:w="2465" w:type="pct"/>
          </w:tcPr>
          <w:p w14:paraId="351AC978"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W kryterium sprawdzimy:</w:t>
            </w:r>
          </w:p>
          <w:p w14:paraId="7D5B75C2" w14:textId="77777777" w:rsidR="008C7423" w:rsidRPr="00A82639" w:rsidRDefault="008C7423" w:rsidP="00A82639">
            <w:pPr>
              <w:pStyle w:val="Akapitzlist"/>
              <w:numPr>
                <w:ilvl w:val="0"/>
                <w:numId w:val="20"/>
              </w:numPr>
              <w:spacing w:line="276" w:lineRule="auto"/>
              <w:ind w:left="357" w:hanging="357"/>
              <w:rPr>
                <w:rFonts w:ascii="Arial" w:hAnsi="Arial" w:cs="Arial"/>
                <w:color w:val="000000"/>
                <w:sz w:val="24"/>
                <w:szCs w:val="24"/>
              </w:rPr>
            </w:pPr>
            <w:r w:rsidRPr="00A82639">
              <w:rPr>
                <w:rFonts w:ascii="Arial" w:hAnsi="Arial" w:cs="Arial"/>
                <w:color w:val="000000"/>
                <w:sz w:val="24"/>
                <w:szCs w:val="24"/>
              </w:rPr>
              <w:t>doświadczenie wnioskodawcy w obszarze tematycznym, którego dotyczy realizowany projekt, na danym terytorium i w pracy z daną grupą docelową,</w:t>
            </w:r>
          </w:p>
          <w:p w14:paraId="5CFE1704" w14:textId="47740D1B" w:rsidR="008C7423" w:rsidRPr="00A82639" w:rsidRDefault="008C7423" w:rsidP="00A82639">
            <w:pPr>
              <w:pStyle w:val="Akapitzlist"/>
              <w:numPr>
                <w:ilvl w:val="0"/>
                <w:numId w:val="20"/>
              </w:numPr>
              <w:spacing w:line="276" w:lineRule="auto"/>
              <w:ind w:left="357" w:hanging="357"/>
              <w:rPr>
                <w:rFonts w:ascii="Arial" w:hAnsi="Arial" w:cs="Arial"/>
                <w:color w:val="000000"/>
                <w:sz w:val="24"/>
                <w:szCs w:val="24"/>
              </w:rPr>
            </w:pPr>
            <w:r w:rsidRPr="00A82639">
              <w:rPr>
                <w:rFonts w:ascii="Arial" w:hAnsi="Arial" w:cs="Arial"/>
                <w:color w:val="000000"/>
                <w:sz w:val="24"/>
                <w:szCs w:val="24"/>
              </w:rPr>
              <w:t>potencjał kadrowy i techniczny planowany do zaangażowania w ramach projektu,</w:t>
            </w:r>
          </w:p>
          <w:p w14:paraId="1AC5D2DE" w14:textId="6463AB38" w:rsidR="008C7423" w:rsidRPr="00A82639" w:rsidRDefault="008C7423" w:rsidP="00A82639">
            <w:pPr>
              <w:pStyle w:val="Akapitzlist"/>
              <w:numPr>
                <w:ilvl w:val="0"/>
                <w:numId w:val="20"/>
              </w:numPr>
              <w:spacing w:line="276" w:lineRule="auto"/>
              <w:ind w:left="357" w:hanging="357"/>
              <w:rPr>
                <w:rFonts w:ascii="Arial" w:hAnsi="Arial" w:cs="Arial"/>
                <w:color w:val="000000"/>
                <w:sz w:val="24"/>
                <w:szCs w:val="24"/>
              </w:rPr>
            </w:pPr>
            <w:r w:rsidRPr="00A82639">
              <w:rPr>
                <w:rFonts w:ascii="Arial" w:hAnsi="Arial" w:cs="Arial"/>
                <w:color w:val="000000"/>
                <w:sz w:val="24"/>
                <w:szCs w:val="24"/>
              </w:rPr>
              <w:t>czy opis potencjału i doświadczenia wnioskodawcy jest adekwatny do założeń projektu i Regulaminu wyboru projektów,</w:t>
            </w:r>
          </w:p>
          <w:p w14:paraId="32373D08" w14:textId="5830F3D0" w:rsidR="008C7423" w:rsidRPr="00A82639" w:rsidRDefault="008C7423" w:rsidP="00A82639">
            <w:pPr>
              <w:pStyle w:val="Akapitzlist"/>
              <w:numPr>
                <w:ilvl w:val="0"/>
                <w:numId w:val="20"/>
              </w:numPr>
              <w:spacing w:line="276" w:lineRule="auto"/>
              <w:ind w:left="357" w:hanging="357"/>
              <w:rPr>
                <w:rFonts w:ascii="Arial" w:hAnsi="Arial" w:cs="Arial"/>
                <w:color w:val="000000"/>
                <w:sz w:val="24"/>
                <w:szCs w:val="24"/>
              </w:rPr>
            </w:pPr>
            <w:r w:rsidRPr="00A82639">
              <w:rPr>
                <w:rFonts w:ascii="Arial" w:hAnsi="Arial" w:cs="Arial"/>
                <w:color w:val="000000"/>
                <w:sz w:val="24"/>
                <w:szCs w:val="24"/>
              </w:rPr>
              <w:t xml:space="preserve">sposób zarządzania projektem. </w:t>
            </w:r>
          </w:p>
          <w:p w14:paraId="2F3855B9" w14:textId="69065577" w:rsidR="00D354B7" w:rsidRPr="00A82639" w:rsidRDefault="00D354B7" w:rsidP="00A82639">
            <w:pPr>
              <w:pStyle w:val="Akapitzlist"/>
              <w:spacing w:line="276" w:lineRule="auto"/>
              <w:ind w:left="357"/>
              <w:rPr>
                <w:rFonts w:ascii="Arial" w:hAnsi="Arial" w:cs="Arial"/>
                <w:color w:val="000000"/>
                <w:sz w:val="24"/>
                <w:szCs w:val="24"/>
              </w:rPr>
            </w:pPr>
            <w:r w:rsidRPr="00A82639">
              <w:rPr>
                <w:rFonts w:ascii="Arial" w:hAnsi="Arial" w:cs="Arial"/>
                <w:color w:val="000000"/>
                <w:sz w:val="24"/>
                <w:szCs w:val="24"/>
              </w:rPr>
              <w:t xml:space="preserve"> </w:t>
            </w:r>
          </w:p>
          <w:p w14:paraId="1F3D6C7B" w14:textId="77777777" w:rsidR="00D354B7" w:rsidRPr="00A82639" w:rsidRDefault="00D354B7" w:rsidP="00A82639">
            <w:pPr>
              <w:spacing w:line="276" w:lineRule="auto"/>
              <w:rPr>
                <w:rFonts w:ascii="Arial" w:hAnsi="Arial" w:cs="Arial"/>
                <w:color w:val="000000"/>
                <w:sz w:val="24"/>
                <w:szCs w:val="24"/>
              </w:rPr>
            </w:pPr>
          </w:p>
          <w:p w14:paraId="12776F19" w14:textId="62D8F927" w:rsidR="00D354B7" w:rsidRPr="00A82639" w:rsidRDefault="00C33121" w:rsidP="00A82639">
            <w:pPr>
              <w:spacing w:line="276" w:lineRule="auto"/>
              <w:rPr>
                <w:rFonts w:ascii="Arial" w:hAnsi="Arial" w:cs="Arial"/>
                <w:color w:val="000000"/>
                <w:sz w:val="24"/>
                <w:szCs w:val="24"/>
              </w:rPr>
            </w:pPr>
            <w:r w:rsidRPr="00C33121">
              <w:rPr>
                <w:rFonts w:ascii="Arial" w:hAnsi="Arial" w:cs="Arial"/>
                <w:color w:val="000000"/>
                <w:sz w:val="24"/>
                <w:szCs w:val="24"/>
              </w:rPr>
              <w:lastRenderedPageBreak/>
              <w:t>Komitet Monitorujący dopuszcza doprecyzowanie zakresu kryterium na potrzeby danego postępowania w Regulaminie wyboru projektów, w zakresie zgodności z wytycznymi, o których mowa w ustawie wdrożeniowej oraz przepisami prawa krajowego.</w:t>
            </w:r>
          </w:p>
          <w:p w14:paraId="0AEDBF58" w14:textId="77777777" w:rsidR="00D354B7" w:rsidRPr="00A82639" w:rsidRDefault="00D354B7" w:rsidP="00A82639">
            <w:pPr>
              <w:spacing w:line="276" w:lineRule="auto"/>
              <w:rPr>
                <w:rFonts w:ascii="Arial" w:hAnsi="Arial" w:cs="Arial"/>
                <w:color w:val="000000"/>
                <w:sz w:val="24"/>
                <w:szCs w:val="24"/>
              </w:rPr>
            </w:pPr>
          </w:p>
          <w:p w14:paraId="5DD23B5B"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Kryterium jest weryfikowane w oparciu o wniosek o dofinansowanie projektu.</w:t>
            </w:r>
          </w:p>
        </w:tc>
        <w:tc>
          <w:tcPr>
            <w:tcW w:w="1760" w:type="pct"/>
          </w:tcPr>
          <w:p w14:paraId="653BE839"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lastRenderedPageBreak/>
              <w:t>Tak/nie</w:t>
            </w:r>
          </w:p>
          <w:p w14:paraId="4648CE90"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(niespełnienie kryterium oznacza negatywną ocenę)</w:t>
            </w:r>
          </w:p>
          <w:p w14:paraId="72294DD1" w14:textId="77777777" w:rsidR="00D354B7" w:rsidRPr="00A82639" w:rsidRDefault="00D354B7" w:rsidP="00A82639">
            <w:pPr>
              <w:spacing w:line="276" w:lineRule="auto"/>
              <w:rPr>
                <w:rFonts w:ascii="Arial" w:hAnsi="Arial" w:cs="Arial"/>
                <w:color w:val="000000"/>
                <w:sz w:val="24"/>
                <w:szCs w:val="24"/>
              </w:rPr>
            </w:pPr>
          </w:p>
          <w:p w14:paraId="359B2D28" w14:textId="7A5B2477" w:rsidR="00D354B7" w:rsidRPr="00A82639" w:rsidRDefault="00D354B7" w:rsidP="00A82639">
            <w:pPr>
              <w:spacing w:line="276" w:lineRule="auto"/>
              <w:ind w:hanging="16"/>
              <w:rPr>
                <w:rFonts w:ascii="Arial" w:hAnsi="Arial" w:cs="Arial"/>
                <w:color w:val="000000"/>
                <w:sz w:val="24"/>
                <w:szCs w:val="24"/>
              </w:rPr>
            </w:pPr>
            <w:r w:rsidRPr="00A82639">
              <w:rPr>
                <w:rFonts w:ascii="Arial" w:hAnsi="Arial" w:cs="Arial"/>
                <w:color w:val="000000"/>
                <w:sz w:val="24"/>
                <w:szCs w:val="24"/>
              </w:rPr>
              <w:t>Projekt może uzyskać maksymalnie 2</w:t>
            </w:r>
            <w:r w:rsidR="00F64834" w:rsidRPr="00A82639">
              <w:rPr>
                <w:rFonts w:ascii="Arial" w:hAnsi="Arial" w:cs="Arial"/>
                <w:color w:val="000000"/>
                <w:sz w:val="24"/>
                <w:szCs w:val="24"/>
              </w:rPr>
              <w:t>0</w:t>
            </w:r>
            <w:r w:rsidRPr="00A82639">
              <w:rPr>
                <w:rFonts w:ascii="Arial" w:hAnsi="Arial" w:cs="Arial"/>
                <w:color w:val="000000"/>
                <w:sz w:val="24"/>
                <w:szCs w:val="24"/>
              </w:rPr>
              <w:t xml:space="preserve"> pkt. w ramach oceny kryterium.</w:t>
            </w:r>
          </w:p>
          <w:p w14:paraId="1D203678" w14:textId="77777777" w:rsidR="00D354B7" w:rsidRPr="00A82639" w:rsidRDefault="00D354B7" w:rsidP="00A82639">
            <w:pPr>
              <w:spacing w:line="276" w:lineRule="auto"/>
              <w:ind w:hanging="16"/>
              <w:rPr>
                <w:rFonts w:ascii="Arial" w:hAnsi="Arial" w:cs="Arial"/>
                <w:color w:val="000000"/>
                <w:sz w:val="24"/>
                <w:szCs w:val="24"/>
              </w:rPr>
            </w:pPr>
          </w:p>
          <w:p w14:paraId="77D65263" w14:textId="77777777" w:rsidR="00D354B7" w:rsidRPr="00A82639" w:rsidRDefault="00D354B7" w:rsidP="00A82639">
            <w:pPr>
              <w:spacing w:line="276" w:lineRule="auto"/>
              <w:ind w:hanging="16"/>
              <w:rPr>
                <w:rFonts w:ascii="Arial" w:hAnsi="Arial" w:cs="Arial"/>
                <w:color w:val="000000"/>
                <w:sz w:val="24"/>
                <w:szCs w:val="24"/>
              </w:rPr>
            </w:pPr>
            <w:r w:rsidRPr="00A82639">
              <w:rPr>
                <w:rFonts w:ascii="Arial" w:hAnsi="Arial" w:cs="Arial"/>
                <w:color w:val="000000"/>
                <w:sz w:val="24"/>
                <w:szCs w:val="24"/>
              </w:rPr>
              <w:t>Nie dopuszcza się możliwości skierowania kryterium do negocjacji.</w:t>
            </w:r>
          </w:p>
          <w:p w14:paraId="74239407" w14:textId="77777777" w:rsidR="00D354B7" w:rsidRPr="00A82639" w:rsidRDefault="00D354B7" w:rsidP="00A82639">
            <w:pPr>
              <w:spacing w:line="276" w:lineRule="auto"/>
              <w:ind w:hanging="16"/>
              <w:rPr>
                <w:rFonts w:ascii="Arial" w:hAnsi="Arial" w:cs="Arial"/>
                <w:color w:val="000000"/>
                <w:sz w:val="24"/>
                <w:szCs w:val="24"/>
              </w:rPr>
            </w:pPr>
          </w:p>
          <w:p w14:paraId="13F2B852" w14:textId="4ACCC6E9" w:rsidR="00D354B7" w:rsidRPr="00A82639" w:rsidRDefault="00D354B7" w:rsidP="00A82639">
            <w:pPr>
              <w:spacing w:line="276" w:lineRule="auto"/>
              <w:ind w:hanging="16"/>
              <w:rPr>
                <w:rFonts w:ascii="Arial" w:hAnsi="Arial" w:cs="Arial"/>
                <w:color w:val="000000"/>
                <w:sz w:val="24"/>
                <w:szCs w:val="24"/>
              </w:rPr>
            </w:pPr>
            <w:r w:rsidRPr="00A82639">
              <w:rPr>
                <w:rFonts w:ascii="Arial" w:hAnsi="Arial" w:cs="Arial"/>
                <w:sz w:val="24"/>
                <w:szCs w:val="24"/>
              </w:rPr>
              <w:t xml:space="preserve">Kryterium nie jest spełnione, jeśli oceniający przyzna </w:t>
            </w:r>
            <w:r w:rsidR="00F64834" w:rsidRPr="00A82639">
              <w:rPr>
                <w:rFonts w:ascii="Arial" w:hAnsi="Arial" w:cs="Arial"/>
                <w:sz w:val="24"/>
                <w:szCs w:val="24"/>
              </w:rPr>
              <w:t>11</w:t>
            </w:r>
            <w:r w:rsidRPr="00A82639">
              <w:rPr>
                <w:rFonts w:ascii="Arial" w:hAnsi="Arial" w:cs="Arial"/>
                <w:sz w:val="24"/>
                <w:szCs w:val="24"/>
              </w:rPr>
              <w:t xml:space="preserve"> lub mniej punktów </w:t>
            </w:r>
            <w:r w:rsidRPr="00A82639">
              <w:rPr>
                <w:rFonts w:ascii="Arial" w:hAnsi="Arial" w:cs="Arial"/>
                <w:color w:val="000000"/>
                <w:sz w:val="24"/>
                <w:szCs w:val="24"/>
              </w:rPr>
              <w:t>w ramach oceny kryterium.</w:t>
            </w:r>
          </w:p>
          <w:p w14:paraId="6195EB4B" w14:textId="77777777" w:rsidR="00D354B7" w:rsidRPr="00A82639" w:rsidRDefault="00D354B7" w:rsidP="00A82639">
            <w:pPr>
              <w:spacing w:line="276" w:lineRule="auto"/>
              <w:jc w:val="center"/>
              <w:rPr>
                <w:rFonts w:ascii="Arial" w:hAnsi="Arial" w:cs="Arial"/>
                <w:sz w:val="24"/>
                <w:szCs w:val="24"/>
              </w:rPr>
            </w:pPr>
          </w:p>
          <w:p w14:paraId="4F707D5A" w14:textId="77777777" w:rsidR="00D354B7" w:rsidRPr="00A82639" w:rsidRDefault="00D354B7" w:rsidP="00A82639">
            <w:pPr>
              <w:spacing w:line="276" w:lineRule="auto"/>
              <w:rPr>
                <w:rFonts w:ascii="Arial" w:hAnsi="Arial" w:cs="Arial"/>
                <w:sz w:val="24"/>
                <w:szCs w:val="24"/>
              </w:rPr>
            </w:pPr>
            <w:r w:rsidRPr="00A82639">
              <w:rPr>
                <w:rFonts w:ascii="Arial" w:hAnsi="Arial" w:cs="Arial"/>
                <w:sz w:val="24"/>
                <w:szCs w:val="24"/>
              </w:rPr>
              <w:t>Kryterium będzie miało charakter rozstrzygający 5 stopnia o ostatecznej kolejności na liście projektów skierowanych do etapu negocjacji, gdy więcej niż jeden projekt uzyska taką samą liczbę punktów.</w:t>
            </w:r>
          </w:p>
        </w:tc>
      </w:tr>
      <w:tr w:rsidR="00D354B7" w:rsidRPr="00A82639" w14:paraId="40E455EC" w14:textId="77777777" w:rsidTr="00DB73F0">
        <w:tc>
          <w:tcPr>
            <w:tcW w:w="182" w:type="pct"/>
          </w:tcPr>
          <w:p w14:paraId="0D67A18C" w14:textId="77777777" w:rsidR="00D354B7" w:rsidRPr="00A82639" w:rsidRDefault="00D354B7" w:rsidP="00A82639">
            <w:pPr>
              <w:spacing w:line="276" w:lineRule="auto"/>
              <w:jc w:val="center"/>
              <w:rPr>
                <w:rFonts w:ascii="Arial" w:hAnsi="Arial" w:cs="Arial"/>
                <w:b/>
                <w:bCs/>
                <w:sz w:val="24"/>
                <w:szCs w:val="24"/>
              </w:rPr>
            </w:pPr>
            <w:r w:rsidRPr="00A82639">
              <w:rPr>
                <w:rFonts w:ascii="Arial" w:hAnsi="Arial" w:cs="Arial"/>
                <w:b/>
                <w:bCs/>
                <w:sz w:val="24"/>
                <w:szCs w:val="24"/>
              </w:rPr>
              <w:lastRenderedPageBreak/>
              <w:t>B.5</w:t>
            </w:r>
          </w:p>
        </w:tc>
        <w:tc>
          <w:tcPr>
            <w:tcW w:w="593" w:type="pct"/>
          </w:tcPr>
          <w:p w14:paraId="5BAD1DB2" w14:textId="68F04C54" w:rsidR="00D354B7" w:rsidRPr="00A82639" w:rsidRDefault="00D354B7" w:rsidP="00A82639">
            <w:pPr>
              <w:spacing w:line="276" w:lineRule="auto"/>
              <w:rPr>
                <w:rFonts w:ascii="Arial" w:hAnsi="Arial" w:cs="Arial"/>
                <w:b/>
                <w:color w:val="000000"/>
                <w:sz w:val="24"/>
                <w:szCs w:val="24"/>
              </w:rPr>
            </w:pPr>
            <w:r w:rsidRPr="00A82639">
              <w:rPr>
                <w:rFonts w:ascii="Arial" w:hAnsi="Arial" w:cs="Arial"/>
                <w:b/>
                <w:color w:val="000000"/>
                <w:sz w:val="24"/>
                <w:szCs w:val="24"/>
              </w:rPr>
              <w:t>Budżet projektu</w:t>
            </w:r>
          </w:p>
        </w:tc>
        <w:tc>
          <w:tcPr>
            <w:tcW w:w="2465" w:type="pct"/>
          </w:tcPr>
          <w:p w14:paraId="1B592B74"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W kryterium sprawdzimy:</w:t>
            </w:r>
          </w:p>
          <w:p w14:paraId="46E4C94C" w14:textId="77777777" w:rsidR="00D354B7" w:rsidRPr="00A82639" w:rsidRDefault="00D354B7" w:rsidP="00A82639">
            <w:pPr>
              <w:pStyle w:val="Akapitzlist"/>
              <w:numPr>
                <w:ilvl w:val="0"/>
                <w:numId w:val="21"/>
              </w:numPr>
              <w:spacing w:line="276" w:lineRule="auto"/>
              <w:ind w:left="357" w:hanging="357"/>
              <w:rPr>
                <w:rFonts w:ascii="Arial" w:hAnsi="Arial" w:cs="Arial"/>
                <w:color w:val="000000"/>
                <w:sz w:val="24"/>
                <w:szCs w:val="24"/>
              </w:rPr>
            </w:pPr>
            <w:r w:rsidRPr="00A82639">
              <w:rPr>
                <w:rFonts w:ascii="Arial" w:hAnsi="Arial" w:cs="Arial"/>
                <w:color w:val="000000"/>
                <w:sz w:val="24"/>
                <w:szCs w:val="24"/>
              </w:rPr>
              <w:t>zgodność budżetu projektu z Wytycznymi dotyczącymi kwalifikowalności wydatków na lata 2021-2027;</w:t>
            </w:r>
          </w:p>
          <w:p w14:paraId="520B3F60" w14:textId="77777777" w:rsidR="00D354B7" w:rsidRPr="00A82639" w:rsidRDefault="00D354B7" w:rsidP="00A82639">
            <w:pPr>
              <w:pStyle w:val="Akapitzlist"/>
              <w:numPr>
                <w:ilvl w:val="0"/>
                <w:numId w:val="21"/>
              </w:numPr>
              <w:spacing w:line="276" w:lineRule="auto"/>
              <w:ind w:left="357" w:hanging="357"/>
              <w:rPr>
                <w:rFonts w:ascii="Arial" w:hAnsi="Arial" w:cs="Arial"/>
                <w:color w:val="000000"/>
                <w:sz w:val="24"/>
                <w:szCs w:val="24"/>
              </w:rPr>
            </w:pPr>
            <w:r w:rsidRPr="00A82639">
              <w:rPr>
                <w:rFonts w:ascii="Arial" w:hAnsi="Arial" w:cs="Arial"/>
                <w:color w:val="000000"/>
                <w:sz w:val="24"/>
                <w:szCs w:val="24"/>
              </w:rPr>
              <w:t>niezbędność planowanych wydatków w budżecie projektu, w tym:</w:t>
            </w:r>
          </w:p>
          <w:p w14:paraId="148B2CC1" w14:textId="77777777" w:rsidR="00D354B7" w:rsidRPr="00A82639" w:rsidRDefault="00D354B7" w:rsidP="00A82639">
            <w:pPr>
              <w:pStyle w:val="Akapitzlist"/>
              <w:numPr>
                <w:ilvl w:val="0"/>
                <w:numId w:val="22"/>
              </w:numPr>
              <w:spacing w:line="276" w:lineRule="auto"/>
              <w:rPr>
                <w:rFonts w:ascii="Arial" w:hAnsi="Arial" w:cs="Arial"/>
                <w:color w:val="000000"/>
                <w:sz w:val="24"/>
                <w:szCs w:val="24"/>
              </w:rPr>
            </w:pPr>
            <w:r w:rsidRPr="00A82639">
              <w:rPr>
                <w:rFonts w:ascii="Arial" w:hAnsi="Arial" w:cs="Arial"/>
                <w:color w:val="000000"/>
                <w:sz w:val="24"/>
                <w:szCs w:val="24"/>
              </w:rPr>
              <w:t>czy wydatki wynikają bezpośrednio z opisanych działań i przyczyniają się do osiągnięcia produktów projektu;</w:t>
            </w:r>
          </w:p>
          <w:p w14:paraId="3A40AAA6" w14:textId="53E9F52E" w:rsidR="00D354B7" w:rsidRPr="00A82639" w:rsidRDefault="00D354B7" w:rsidP="00A82639">
            <w:pPr>
              <w:pStyle w:val="Akapitzlist"/>
              <w:numPr>
                <w:ilvl w:val="0"/>
                <w:numId w:val="22"/>
              </w:numPr>
              <w:spacing w:line="276" w:lineRule="auto"/>
              <w:rPr>
                <w:rFonts w:ascii="Arial" w:hAnsi="Arial" w:cs="Arial"/>
                <w:color w:val="000000"/>
                <w:sz w:val="24"/>
                <w:szCs w:val="24"/>
              </w:rPr>
            </w:pPr>
            <w:r w:rsidRPr="00A82639">
              <w:rPr>
                <w:rFonts w:ascii="Arial" w:hAnsi="Arial" w:cs="Arial"/>
                <w:color w:val="000000"/>
                <w:sz w:val="24"/>
                <w:szCs w:val="24"/>
              </w:rPr>
              <w:t>czy nie ujęto wydatków, które wykazano jako potencjał wnioskodawcy (chyba, że stanowią wkład własny);</w:t>
            </w:r>
          </w:p>
          <w:p w14:paraId="5DDF8788" w14:textId="77777777" w:rsidR="00D354B7" w:rsidRPr="00A82639" w:rsidRDefault="00D354B7" w:rsidP="00A82639">
            <w:pPr>
              <w:pStyle w:val="Akapitzlist"/>
              <w:numPr>
                <w:ilvl w:val="0"/>
                <w:numId w:val="21"/>
              </w:numPr>
              <w:spacing w:line="276" w:lineRule="auto"/>
              <w:ind w:left="357" w:hanging="357"/>
              <w:rPr>
                <w:rFonts w:ascii="Arial" w:hAnsi="Arial" w:cs="Arial"/>
                <w:color w:val="000000"/>
                <w:sz w:val="24"/>
                <w:szCs w:val="24"/>
              </w:rPr>
            </w:pPr>
            <w:r w:rsidRPr="00A82639">
              <w:rPr>
                <w:rFonts w:ascii="Arial" w:hAnsi="Arial" w:cs="Arial"/>
                <w:color w:val="000000"/>
                <w:sz w:val="24"/>
                <w:szCs w:val="24"/>
              </w:rPr>
              <w:t>racjonalność i efektywność planowanych wydatków, w tym:</w:t>
            </w:r>
          </w:p>
          <w:p w14:paraId="635F5574" w14:textId="77777777" w:rsidR="00D354B7" w:rsidRPr="00A82639" w:rsidRDefault="00D354B7" w:rsidP="00A82639">
            <w:pPr>
              <w:pStyle w:val="Akapitzlist"/>
              <w:numPr>
                <w:ilvl w:val="0"/>
                <w:numId w:val="23"/>
              </w:numPr>
              <w:spacing w:line="276" w:lineRule="auto"/>
              <w:rPr>
                <w:rFonts w:ascii="Arial" w:hAnsi="Arial" w:cs="Arial"/>
                <w:color w:val="000000"/>
                <w:sz w:val="24"/>
                <w:szCs w:val="24"/>
              </w:rPr>
            </w:pPr>
            <w:r w:rsidRPr="00A82639">
              <w:rPr>
                <w:rFonts w:ascii="Arial" w:hAnsi="Arial" w:cs="Arial"/>
                <w:color w:val="000000"/>
                <w:sz w:val="24"/>
                <w:szCs w:val="24"/>
              </w:rPr>
              <w:t>czy są adekwatne do zakresu i specyfiki projektu, czasu jego realizacji oraz planowanych produktów projektu;</w:t>
            </w:r>
          </w:p>
          <w:p w14:paraId="5B5E364E" w14:textId="77777777" w:rsidR="00D354B7" w:rsidRPr="00A82639" w:rsidRDefault="00D354B7" w:rsidP="00A82639">
            <w:pPr>
              <w:pStyle w:val="Akapitzlist"/>
              <w:numPr>
                <w:ilvl w:val="0"/>
                <w:numId w:val="23"/>
              </w:numPr>
              <w:spacing w:line="276" w:lineRule="auto"/>
              <w:rPr>
                <w:rFonts w:ascii="Arial" w:hAnsi="Arial" w:cs="Arial"/>
                <w:color w:val="000000"/>
                <w:sz w:val="24"/>
                <w:szCs w:val="24"/>
              </w:rPr>
            </w:pPr>
            <w:r w:rsidRPr="00A82639">
              <w:rPr>
                <w:rFonts w:ascii="Arial" w:hAnsi="Arial" w:cs="Arial"/>
                <w:color w:val="000000"/>
                <w:sz w:val="24"/>
                <w:szCs w:val="24"/>
              </w:rPr>
              <w:t>czy są zgodne ze standardami lub cenami rynkowymi towarów lub usług,</w:t>
            </w:r>
          </w:p>
          <w:p w14:paraId="48562F25" w14:textId="77777777" w:rsidR="00D354B7" w:rsidRPr="00A82639" w:rsidRDefault="00D354B7" w:rsidP="00A82639">
            <w:pPr>
              <w:pStyle w:val="Akapitzlist"/>
              <w:numPr>
                <w:ilvl w:val="0"/>
                <w:numId w:val="23"/>
              </w:numPr>
              <w:spacing w:line="276" w:lineRule="auto"/>
              <w:rPr>
                <w:rFonts w:ascii="Arial" w:hAnsi="Arial" w:cs="Arial"/>
                <w:color w:val="000000"/>
                <w:sz w:val="24"/>
                <w:szCs w:val="24"/>
              </w:rPr>
            </w:pPr>
            <w:r w:rsidRPr="00A82639">
              <w:rPr>
                <w:rFonts w:ascii="Arial" w:hAnsi="Arial" w:cs="Arial"/>
                <w:color w:val="000000"/>
                <w:sz w:val="24"/>
                <w:szCs w:val="24"/>
              </w:rPr>
              <w:t>czy określone w projekcie nakłady finansowe służą osiągnięciu możliwie najkorzystniejszych efektów realizacji zadań.</w:t>
            </w:r>
          </w:p>
          <w:p w14:paraId="2D5B6BFE" w14:textId="77777777" w:rsidR="00D354B7" w:rsidRPr="00A82639" w:rsidRDefault="00D354B7" w:rsidP="00A82639">
            <w:pPr>
              <w:pStyle w:val="Akapitzlist"/>
              <w:numPr>
                <w:ilvl w:val="0"/>
                <w:numId w:val="21"/>
              </w:numPr>
              <w:spacing w:line="276" w:lineRule="auto"/>
              <w:ind w:left="357" w:hanging="357"/>
              <w:rPr>
                <w:rFonts w:ascii="Arial" w:hAnsi="Arial" w:cs="Arial"/>
                <w:color w:val="000000"/>
                <w:sz w:val="24"/>
                <w:szCs w:val="24"/>
              </w:rPr>
            </w:pPr>
            <w:r w:rsidRPr="00A82639">
              <w:rPr>
                <w:rFonts w:ascii="Arial" w:hAnsi="Arial" w:cs="Arial"/>
                <w:color w:val="000000"/>
                <w:sz w:val="24"/>
                <w:szCs w:val="24"/>
              </w:rPr>
              <w:lastRenderedPageBreak/>
              <w:t>poprawność sporządzenia budżetu (m.in. koszty pośrednie, cross-financing, wkład własny, jednostki miar, błędne wyliczenia itp.).</w:t>
            </w:r>
          </w:p>
          <w:p w14:paraId="274AC90A" w14:textId="77777777" w:rsidR="00D354B7" w:rsidRPr="00A82639" w:rsidRDefault="00D354B7" w:rsidP="00A82639">
            <w:pPr>
              <w:pStyle w:val="Akapitzlist"/>
              <w:numPr>
                <w:ilvl w:val="0"/>
                <w:numId w:val="21"/>
              </w:numPr>
              <w:spacing w:line="276" w:lineRule="auto"/>
              <w:ind w:left="357" w:hanging="357"/>
              <w:rPr>
                <w:rFonts w:ascii="Arial" w:hAnsi="Arial" w:cs="Arial"/>
                <w:color w:val="000000"/>
                <w:sz w:val="24"/>
                <w:szCs w:val="24"/>
              </w:rPr>
            </w:pPr>
            <w:r w:rsidRPr="00A82639">
              <w:rPr>
                <w:rFonts w:ascii="Arial" w:hAnsi="Arial" w:cs="Arial"/>
                <w:color w:val="000000"/>
                <w:sz w:val="24"/>
                <w:szCs w:val="24"/>
              </w:rPr>
              <w:t>czy budżet projektu jest adekwatny do założeń projektu i Regulaminu wyboru projektów.</w:t>
            </w:r>
          </w:p>
          <w:p w14:paraId="7B0F4F55" w14:textId="77777777" w:rsidR="00D354B7" w:rsidRPr="00A82639" w:rsidRDefault="00D354B7" w:rsidP="00A82639">
            <w:pPr>
              <w:spacing w:line="276" w:lineRule="auto"/>
              <w:rPr>
                <w:rFonts w:ascii="Arial" w:hAnsi="Arial" w:cs="Arial"/>
                <w:color w:val="000000"/>
                <w:sz w:val="24"/>
                <w:szCs w:val="24"/>
              </w:rPr>
            </w:pPr>
          </w:p>
          <w:p w14:paraId="235C80F7" w14:textId="4B93BC77" w:rsidR="00D354B7" w:rsidRDefault="000545EF" w:rsidP="00A82639">
            <w:pPr>
              <w:spacing w:line="276" w:lineRule="auto"/>
              <w:rPr>
                <w:rFonts w:ascii="Arial" w:hAnsi="Arial" w:cs="Arial"/>
                <w:color w:val="000000"/>
                <w:sz w:val="24"/>
                <w:szCs w:val="24"/>
              </w:rPr>
            </w:pPr>
            <w:r w:rsidRPr="000545EF">
              <w:rPr>
                <w:rFonts w:ascii="Arial" w:hAnsi="Arial" w:cs="Arial"/>
                <w:color w:val="000000"/>
                <w:sz w:val="24"/>
                <w:szCs w:val="24"/>
              </w:rPr>
              <w:t xml:space="preserve">Komitet Monitorujący dopuszcza doprecyzowanie zakresu kryterium na potrzeby danego postępowania w Regulaminie wyboru projektów, w zakresie zgodności z wytycznymi, o których mowa w ustawie wdrożeniowej oraz przepisami prawa krajowego. </w:t>
            </w:r>
          </w:p>
          <w:p w14:paraId="356A4651" w14:textId="77777777" w:rsidR="000545EF" w:rsidRPr="00A82639" w:rsidRDefault="000545EF" w:rsidP="00A82639">
            <w:pPr>
              <w:spacing w:line="276" w:lineRule="auto"/>
              <w:rPr>
                <w:rFonts w:ascii="Arial" w:hAnsi="Arial" w:cs="Arial"/>
                <w:color w:val="000000"/>
                <w:sz w:val="24"/>
                <w:szCs w:val="24"/>
              </w:rPr>
            </w:pPr>
          </w:p>
          <w:p w14:paraId="2ECC5302"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Kryterium jest weryfikowane w oparciu o wniosek o dofinansowanie projektu.</w:t>
            </w:r>
          </w:p>
        </w:tc>
        <w:tc>
          <w:tcPr>
            <w:tcW w:w="1760" w:type="pct"/>
          </w:tcPr>
          <w:p w14:paraId="6F992DF1"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lastRenderedPageBreak/>
              <w:t>Tak/do negocjacji/nie</w:t>
            </w:r>
          </w:p>
          <w:p w14:paraId="62847BEC"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(niespełnienie kryterium oznacza negatywną ocenę)</w:t>
            </w:r>
          </w:p>
          <w:p w14:paraId="0F92F2DD" w14:textId="77777777" w:rsidR="00D354B7" w:rsidRPr="00A82639" w:rsidRDefault="00D354B7" w:rsidP="00A82639">
            <w:pPr>
              <w:spacing w:line="276" w:lineRule="auto"/>
              <w:rPr>
                <w:rFonts w:ascii="Arial" w:hAnsi="Arial" w:cs="Arial"/>
                <w:color w:val="000000"/>
                <w:sz w:val="24"/>
                <w:szCs w:val="24"/>
              </w:rPr>
            </w:pPr>
          </w:p>
          <w:p w14:paraId="137BD1DE"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Projekt może uzyskać maksymalnie 20 pkt. w ramach oceny kryterium.</w:t>
            </w:r>
          </w:p>
          <w:p w14:paraId="102EF35D" w14:textId="77777777" w:rsidR="00D354B7" w:rsidRPr="00A82639" w:rsidRDefault="00D354B7" w:rsidP="00A82639">
            <w:pPr>
              <w:spacing w:line="276" w:lineRule="auto"/>
              <w:rPr>
                <w:rFonts w:ascii="Arial" w:hAnsi="Arial" w:cs="Arial"/>
                <w:color w:val="000000"/>
                <w:sz w:val="24"/>
                <w:szCs w:val="24"/>
              </w:rPr>
            </w:pPr>
          </w:p>
          <w:p w14:paraId="743AF5B9"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Dopuszcza się możliwość skierowania kryterium do negocjacji</w:t>
            </w:r>
            <w:r w:rsidRPr="00A82639">
              <w:rPr>
                <w:rFonts w:ascii="Arial" w:hAnsi="Arial" w:cs="Arial"/>
                <w:sz w:val="24"/>
                <w:szCs w:val="24"/>
              </w:rPr>
              <w:t xml:space="preserve"> w zakresie wskazanym w Regulaminie wyboru projektów</w:t>
            </w:r>
            <w:r w:rsidRPr="00A82639">
              <w:rPr>
                <w:rFonts w:ascii="Arial" w:hAnsi="Arial" w:cs="Arial"/>
                <w:color w:val="000000"/>
                <w:sz w:val="24"/>
                <w:szCs w:val="24"/>
              </w:rPr>
              <w:t>, jeśli oceniający przyzna co najmniej 12 punktów w ramach oceny kryterium.</w:t>
            </w:r>
          </w:p>
          <w:p w14:paraId="14F1AA3A" w14:textId="77777777" w:rsidR="00D354B7" w:rsidRPr="00A82639" w:rsidRDefault="00D354B7" w:rsidP="00A82639">
            <w:pPr>
              <w:spacing w:line="276" w:lineRule="auto"/>
              <w:rPr>
                <w:rFonts w:ascii="Arial" w:hAnsi="Arial" w:cs="Arial"/>
                <w:color w:val="000000"/>
                <w:sz w:val="24"/>
                <w:szCs w:val="24"/>
              </w:rPr>
            </w:pPr>
          </w:p>
          <w:p w14:paraId="161C3BD4"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sz w:val="24"/>
                <w:szCs w:val="24"/>
              </w:rPr>
              <w:t xml:space="preserve">Kryterium nie jest spełnione, jeśli oceniający przyzna 11 lub mniej punktów </w:t>
            </w:r>
            <w:r w:rsidRPr="00A82639">
              <w:rPr>
                <w:rFonts w:ascii="Arial" w:hAnsi="Arial" w:cs="Arial"/>
                <w:color w:val="000000"/>
                <w:sz w:val="24"/>
                <w:szCs w:val="24"/>
              </w:rPr>
              <w:t>w ramach oceny kryterium.</w:t>
            </w:r>
          </w:p>
          <w:p w14:paraId="542FF5CD" w14:textId="77777777" w:rsidR="00D354B7" w:rsidRPr="00A82639" w:rsidRDefault="00D354B7" w:rsidP="00A82639">
            <w:pPr>
              <w:spacing w:line="276" w:lineRule="auto"/>
              <w:rPr>
                <w:rFonts w:ascii="Arial" w:hAnsi="Arial" w:cs="Arial"/>
                <w:color w:val="000000"/>
                <w:sz w:val="24"/>
                <w:szCs w:val="24"/>
              </w:rPr>
            </w:pPr>
          </w:p>
          <w:p w14:paraId="4EF5A5BE" w14:textId="77777777" w:rsidR="00D354B7" w:rsidRPr="00A82639" w:rsidRDefault="00D354B7" w:rsidP="00A82639">
            <w:pPr>
              <w:spacing w:line="276" w:lineRule="auto"/>
              <w:rPr>
                <w:rFonts w:ascii="Arial" w:hAnsi="Arial" w:cs="Arial"/>
                <w:color w:val="000000"/>
                <w:sz w:val="24"/>
                <w:szCs w:val="24"/>
              </w:rPr>
            </w:pPr>
            <w:r w:rsidRPr="00A82639">
              <w:rPr>
                <w:rFonts w:ascii="Arial" w:hAnsi="Arial" w:cs="Arial"/>
                <w:color w:val="000000"/>
                <w:sz w:val="24"/>
                <w:szCs w:val="24"/>
              </w:rPr>
              <w:t xml:space="preserve">Kryterium będzie miało charakter rozstrzygający 2 stopnia o ostatecznej </w:t>
            </w:r>
            <w:r w:rsidRPr="00A82639">
              <w:rPr>
                <w:rFonts w:ascii="Arial" w:hAnsi="Arial" w:cs="Arial"/>
                <w:color w:val="000000"/>
                <w:sz w:val="24"/>
                <w:szCs w:val="24"/>
              </w:rPr>
              <w:lastRenderedPageBreak/>
              <w:t>kolejności na liście projektów skierowanych do etapu negocjacji, gdy więcej niż jeden projekt uzyska taką samą liczbę punktów.</w:t>
            </w:r>
          </w:p>
        </w:tc>
      </w:tr>
    </w:tbl>
    <w:p w14:paraId="12C107CB" w14:textId="77777777" w:rsidR="00D354B7" w:rsidRPr="00A82639" w:rsidRDefault="00D354B7" w:rsidP="00A82639">
      <w:pPr>
        <w:pStyle w:val="Akapitzlist"/>
        <w:spacing w:after="0" w:line="276" w:lineRule="auto"/>
        <w:rPr>
          <w:rFonts w:ascii="Arial" w:hAnsi="Arial" w:cs="Arial"/>
          <w:b/>
          <w:bCs/>
          <w:sz w:val="24"/>
          <w:szCs w:val="24"/>
        </w:rPr>
      </w:pPr>
    </w:p>
    <w:p w14:paraId="52F4D9BC" w14:textId="1651D059" w:rsidR="00D354B7" w:rsidRPr="00A82639" w:rsidRDefault="00D354B7" w:rsidP="00A82639">
      <w:pPr>
        <w:pStyle w:val="Akapitzlist"/>
        <w:spacing w:after="0" w:line="276" w:lineRule="auto"/>
        <w:rPr>
          <w:rFonts w:ascii="Arial" w:hAnsi="Arial" w:cs="Arial"/>
          <w:b/>
          <w:bCs/>
          <w:sz w:val="24"/>
          <w:szCs w:val="24"/>
        </w:rPr>
      </w:pPr>
    </w:p>
    <w:p w14:paraId="629F2E15" w14:textId="62BAAC6F" w:rsidR="009807D0" w:rsidRPr="00A82639" w:rsidRDefault="009807D0" w:rsidP="00212264">
      <w:pPr>
        <w:pStyle w:val="Akapitzlist"/>
        <w:numPr>
          <w:ilvl w:val="0"/>
          <w:numId w:val="44"/>
        </w:numPr>
        <w:spacing w:after="0" w:line="276" w:lineRule="auto"/>
        <w:rPr>
          <w:rFonts w:ascii="Arial" w:hAnsi="Arial" w:cs="Arial"/>
          <w:b/>
          <w:bCs/>
          <w:sz w:val="24"/>
          <w:szCs w:val="24"/>
        </w:rPr>
      </w:pPr>
      <w:r w:rsidRPr="00A82639">
        <w:rPr>
          <w:rFonts w:ascii="Arial" w:hAnsi="Arial" w:cs="Arial"/>
          <w:b/>
          <w:bCs/>
          <w:sz w:val="24"/>
          <w:szCs w:val="24"/>
        </w:rPr>
        <w:t>Kryteria dostępu</w:t>
      </w:r>
    </w:p>
    <w:tbl>
      <w:tblPr>
        <w:tblStyle w:val="Tabela-Siatka"/>
        <w:tblW w:w="5000" w:type="pct"/>
        <w:tblLook w:val="0620" w:firstRow="1" w:lastRow="0" w:firstColumn="0" w:lastColumn="0" w:noHBand="1" w:noVBand="1"/>
      </w:tblPr>
      <w:tblGrid>
        <w:gridCol w:w="944"/>
        <w:gridCol w:w="2309"/>
        <w:gridCol w:w="7867"/>
        <w:gridCol w:w="2874"/>
      </w:tblGrid>
      <w:tr w:rsidR="00083AC4" w:rsidRPr="00A82639" w14:paraId="0272BCD8" w14:textId="77777777" w:rsidTr="008100C1">
        <w:trPr>
          <w:tblHeader/>
        </w:trPr>
        <w:tc>
          <w:tcPr>
            <w:tcW w:w="337" w:type="pct"/>
            <w:shd w:val="clear" w:color="auto" w:fill="D9D9D9" w:themeFill="background1" w:themeFillShade="D9"/>
          </w:tcPr>
          <w:p w14:paraId="1446A57B" w14:textId="77777777" w:rsidR="009807D0" w:rsidRPr="00A82639" w:rsidRDefault="009807D0" w:rsidP="00A82639">
            <w:pPr>
              <w:spacing w:line="276" w:lineRule="auto"/>
              <w:jc w:val="center"/>
              <w:rPr>
                <w:rFonts w:ascii="Arial" w:hAnsi="Arial" w:cs="Arial"/>
                <w:b/>
                <w:bCs/>
                <w:sz w:val="24"/>
                <w:szCs w:val="24"/>
              </w:rPr>
            </w:pPr>
            <w:r w:rsidRPr="00A82639">
              <w:rPr>
                <w:rFonts w:ascii="Arial" w:hAnsi="Arial" w:cs="Arial"/>
                <w:b/>
                <w:bCs/>
                <w:sz w:val="24"/>
                <w:szCs w:val="24"/>
              </w:rPr>
              <w:t>Nr</w:t>
            </w:r>
          </w:p>
        </w:tc>
        <w:tc>
          <w:tcPr>
            <w:tcW w:w="825" w:type="pct"/>
            <w:shd w:val="clear" w:color="auto" w:fill="D9D9D9" w:themeFill="background1" w:themeFillShade="D9"/>
          </w:tcPr>
          <w:p w14:paraId="75472284" w14:textId="77777777" w:rsidR="009807D0" w:rsidRPr="00A82639" w:rsidRDefault="009807D0" w:rsidP="00A82639">
            <w:pPr>
              <w:spacing w:line="276" w:lineRule="auto"/>
              <w:jc w:val="center"/>
              <w:rPr>
                <w:rFonts w:ascii="Arial" w:hAnsi="Arial" w:cs="Arial"/>
                <w:b/>
                <w:bCs/>
                <w:sz w:val="24"/>
                <w:szCs w:val="24"/>
              </w:rPr>
            </w:pPr>
            <w:r w:rsidRPr="00A82639">
              <w:rPr>
                <w:rFonts w:ascii="Arial" w:hAnsi="Arial" w:cs="Arial"/>
                <w:b/>
                <w:bCs/>
                <w:sz w:val="24"/>
                <w:szCs w:val="24"/>
              </w:rPr>
              <w:t>Nazwa</w:t>
            </w:r>
          </w:p>
        </w:tc>
        <w:tc>
          <w:tcPr>
            <w:tcW w:w="2811" w:type="pct"/>
            <w:shd w:val="clear" w:color="auto" w:fill="D9D9D9" w:themeFill="background1" w:themeFillShade="D9"/>
          </w:tcPr>
          <w:p w14:paraId="4504230E" w14:textId="77777777" w:rsidR="009807D0" w:rsidRPr="00A82639" w:rsidRDefault="009807D0" w:rsidP="00A82639">
            <w:pPr>
              <w:spacing w:line="276" w:lineRule="auto"/>
              <w:jc w:val="center"/>
              <w:rPr>
                <w:rFonts w:ascii="Arial" w:hAnsi="Arial" w:cs="Arial"/>
                <w:b/>
                <w:bCs/>
                <w:sz w:val="24"/>
                <w:szCs w:val="24"/>
              </w:rPr>
            </w:pPr>
            <w:r w:rsidRPr="00A82639">
              <w:rPr>
                <w:rFonts w:ascii="Arial" w:hAnsi="Arial" w:cs="Arial"/>
                <w:b/>
                <w:bCs/>
                <w:sz w:val="24"/>
                <w:szCs w:val="24"/>
              </w:rPr>
              <w:t>Definicja</w:t>
            </w:r>
          </w:p>
        </w:tc>
        <w:tc>
          <w:tcPr>
            <w:tcW w:w="1027" w:type="pct"/>
            <w:shd w:val="clear" w:color="auto" w:fill="D9D9D9" w:themeFill="background1" w:themeFillShade="D9"/>
          </w:tcPr>
          <w:p w14:paraId="4AC1A8BA" w14:textId="77777777" w:rsidR="009807D0" w:rsidRPr="00A82639" w:rsidRDefault="009807D0" w:rsidP="00A82639">
            <w:pPr>
              <w:spacing w:line="276" w:lineRule="auto"/>
              <w:jc w:val="center"/>
              <w:rPr>
                <w:rFonts w:ascii="Arial" w:hAnsi="Arial" w:cs="Arial"/>
                <w:b/>
                <w:bCs/>
                <w:sz w:val="24"/>
                <w:szCs w:val="24"/>
              </w:rPr>
            </w:pPr>
            <w:r w:rsidRPr="00A82639">
              <w:rPr>
                <w:rFonts w:ascii="Arial" w:hAnsi="Arial" w:cs="Arial"/>
                <w:b/>
                <w:bCs/>
                <w:sz w:val="24"/>
                <w:szCs w:val="24"/>
              </w:rPr>
              <w:t>Opis znaczenia</w:t>
            </w:r>
          </w:p>
        </w:tc>
      </w:tr>
      <w:tr w:rsidR="00083AC4" w:rsidRPr="00A82639" w14:paraId="58E84E26" w14:textId="77777777" w:rsidTr="008100C1">
        <w:tc>
          <w:tcPr>
            <w:tcW w:w="337" w:type="pct"/>
          </w:tcPr>
          <w:p w14:paraId="363168E5" w14:textId="2EBC02C2" w:rsidR="004214F4" w:rsidRPr="00A82639" w:rsidRDefault="003830BC" w:rsidP="00A82639">
            <w:pPr>
              <w:spacing w:line="276" w:lineRule="auto"/>
              <w:jc w:val="center"/>
              <w:rPr>
                <w:rFonts w:ascii="Arial" w:hAnsi="Arial" w:cs="Arial"/>
                <w:b/>
                <w:bCs/>
                <w:sz w:val="24"/>
                <w:szCs w:val="24"/>
              </w:rPr>
            </w:pPr>
            <w:r w:rsidRPr="00A82639">
              <w:rPr>
                <w:rFonts w:ascii="Arial" w:hAnsi="Arial" w:cs="Arial"/>
                <w:b/>
                <w:bCs/>
                <w:sz w:val="24"/>
                <w:szCs w:val="24"/>
              </w:rPr>
              <w:t>C</w:t>
            </w:r>
            <w:r w:rsidR="004214F4" w:rsidRPr="00A82639">
              <w:rPr>
                <w:rFonts w:ascii="Arial" w:hAnsi="Arial" w:cs="Arial"/>
                <w:b/>
                <w:bCs/>
                <w:sz w:val="24"/>
                <w:szCs w:val="24"/>
              </w:rPr>
              <w:t>.</w:t>
            </w:r>
            <w:r w:rsidR="00BE2773" w:rsidRPr="00A82639">
              <w:rPr>
                <w:rFonts w:ascii="Arial" w:hAnsi="Arial" w:cs="Arial"/>
                <w:b/>
                <w:bCs/>
                <w:sz w:val="24"/>
                <w:szCs w:val="24"/>
              </w:rPr>
              <w:t>1</w:t>
            </w:r>
          </w:p>
        </w:tc>
        <w:tc>
          <w:tcPr>
            <w:tcW w:w="825" w:type="pct"/>
          </w:tcPr>
          <w:p w14:paraId="2091E28C" w14:textId="59547FAA" w:rsidR="004214F4" w:rsidRPr="00A82639" w:rsidRDefault="004214F4" w:rsidP="00A82639">
            <w:pPr>
              <w:spacing w:line="276" w:lineRule="auto"/>
              <w:rPr>
                <w:rFonts w:ascii="Arial" w:hAnsi="Arial" w:cs="Arial"/>
                <w:b/>
                <w:color w:val="000000"/>
                <w:sz w:val="24"/>
                <w:szCs w:val="24"/>
              </w:rPr>
            </w:pPr>
            <w:r w:rsidRPr="00A82639">
              <w:rPr>
                <w:rFonts w:ascii="Arial" w:hAnsi="Arial" w:cs="Arial"/>
                <w:b/>
                <w:color w:val="000000"/>
                <w:sz w:val="24"/>
                <w:szCs w:val="24"/>
              </w:rPr>
              <w:t>Rzetelność wnioskodawcy</w:t>
            </w:r>
          </w:p>
        </w:tc>
        <w:tc>
          <w:tcPr>
            <w:tcW w:w="2811" w:type="pct"/>
          </w:tcPr>
          <w:p w14:paraId="3ED43ACE" w14:textId="1511BDB3" w:rsidR="00513B1A" w:rsidRPr="00A82639" w:rsidRDefault="004214F4" w:rsidP="00A82639">
            <w:pPr>
              <w:spacing w:line="276" w:lineRule="auto"/>
              <w:rPr>
                <w:rFonts w:ascii="Arial" w:hAnsi="Arial" w:cs="Arial"/>
                <w:color w:val="000000"/>
                <w:sz w:val="24"/>
                <w:szCs w:val="24"/>
              </w:rPr>
            </w:pPr>
            <w:r w:rsidRPr="00A82639">
              <w:rPr>
                <w:rFonts w:ascii="Arial" w:hAnsi="Arial" w:cs="Arial"/>
                <w:sz w:val="24"/>
                <w:szCs w:val="24"/>
              </w:rPr>
              <w:t xml:space="preserve">W kryterium sprawdzimy, </w:t>
            </w:r>
            <w:r w:rsidRPr="00A82639">
              <w:rPr>
                <w:rFonts w:ascii="Arial" w:hAnsi="Arial" w:cs="Arial"/>
                <w:color w:val="000000"/>
                <w:sz w:val="24"/>
                <w:szCs w:val="24"/>
              </w:rPr>
              <w:t xml:space="preserve">czy w okresie trzech lat poprzedzających datę złożenia wniosku o dofinansowanie projektu </w:t>
            </w:r>
            <w:r w:rsidR="00535F49" w:rsidRPr="00A82639">
              <w:rPr>
                <w:rFonts w:ascii="Arial" w:hAnsi="Arial" w:cs="Arial"/>
                <w:color w:val="000000"/>
                <w:sz w:val="24"/>
                <w:szCs w:val="24"/>
              </w:rPr>
              <w:t>I</w:t>
            </w:r>
            <w:r w:rsidRPr="00A82639">
              <w:rPr>
                <w:rFonts w:ascii="Arial" w:hAnsi="Arial" w:cs="Arial"/>
                <w:color w:val="000000"/>
                <w:sz w:val="24"/>
                <w:szCs w:val="24"/>
              </w:rPr>
              <w:t xml:space="preserve">nstytucja </w:t>
            </w:r>
            <w:r w:rsidR="00535F49" w:rsidRPr="00A82639">
              <w:rPr>
                <w:rFonts w:ascii="Arial" w:hAnsi="Arial" w:cs="Arial"/>
                <w:color w:val="000000"/>
                <w:sz w:val="24"/>
                <w:szCs w:val="24"/>
              </w:rPr>
              <w:t>Z</w:t>
            </w:r>
            <w:r w:rsidR="00513B1A" w:rsidRPr="00A82639">
              <w:rPr>
                <w:rFonts w:ascii="Arial" w:hAnsi="Arial" w:cs="Arial"/>
                <w:color w:val="000000"/>
                <w:sz w:val="24"/>
                <w:szCs w:val="24"/>
              </w:rPr>
              <w:t>arządzająca</w:t>
            </w:r>
            <w:r w:rsidR="00323C80" w:rsidRPr="00A82639">
              <w:rPr>
                <w:rFonts w:ascii="Arial" w:hAnsi="Arial" w:cs="Arial"/>
                <w:color w:val="000000"/>
                <w:sz w:val="24"/>
                <w:szCs w:val="24"/>
              </w:rPr>
              <w:t>/Instytucja Pośrednicząca</w:t>
            </w:r>
            <w:r w:rsidR="00D8743C" w:rsidRPr="00A82639">
              <w:rPr>
                <w:rFonts w:ascii="Arial" w:hAnsi="Arial" w:cs="Arial"/>
                <w:color w:val="000000"/>
                <w:sz w:val="24"/>
                <w:szCs w:val="24"/>
              </w:rPr>
              <w:t xml:space="preserve">, z własnej inicjatywy, </w:t>
            </w:r>
            <w:r w:rsidRPr="00A82639">
              <w:rPr>
                <w:rFonts w:ascii="Arial" w:hAnsi="Arial" w:cs="Arial"/>
                <w:color w:val="000000"/>
                <w:sz w:val="24"/>
                <w:szCs w:val="24"/>
              </w:rPr>
              <w:t>nie rozwiązała</w:t>
            </w:r>
            <w:r w:rsidR="00513B1A" w:rsidRPr="00A82639">
              <w:rPr>
                <w:rFonts w:ascii="Arial" w:hAnsi="Arial" w:cs="Arial"/>
                <w:color w:val="000000"/>
                <w:sz w:val="24"/>
                <w:szCs w:val="24"/>
              </w:rPr>
              <w:t xml:space="preserve"> z wnioskodawcą</w:t>
            </w:r>
            <w:r w:rsidR="00D8743C" w:rsidRPr="00A82639">
              <w:rPr>
                <w:rFonts w:ascii="Arial" w:hAnsi="Arial" w:cs="Arial"/>
                <w:color w:val="000000"/>
                <w:sz w:val="24"/>
                <w:szCs w:val="24"/>
              </w:rPr>
              <w:t xml:space="preserve"> </w:t>
            </w:r>
            <w:r w:rsidRPr="00A82639">
              <w:rPr>
                <w:rFonts w:ascii="Arial" w:hAnsi="Arial" w:cs="Arial"/>
                <w:color w:val="000000"/>
                <w:sz w:val="24"/>
                <w:szCs w:val="24"/>
              </w:rPr>
              <w:t>umowy o dofinansowanie projektu realizowanego ze środków unijnych z przyczyn leżących po jego stronie w trybie natychmiastowym/bez wypowiedzenia.</w:t>
            </w:r>
          </w:p>
          <w:p w14:paraId="5E2D2ACC" w14:textId="5FC25F70" w:rsidR="004214F4" w:rsidRPr="00A82639" w:rsidRDefault="004214F4" w:rsidP="00A82639">
            <w:pPr>
              <w:spacing w:line="276" w:lineRule="auto"/>
              <w:rPr>
                <w:rFonts w:ascii="Arial" w:hAnsi="Arial" w:cs="Arial"/>
                <w:color w:val="000000"/>
                <w:sz w:val="24"/>
                <w:szCs w:val="24"/>
              </w:rPr>
            </w:pPr>
            <w:r w:rsidRPr="00A82639">
              <w:rPr>
                <w:rFonts w:ascii="Arial" w:hAnsi="Arial" w:cs="Arial"/>
                <w:color w:val="000000"/>
                <w:sz w:val="24"/>
                <w:szCs w:val="24"/>
              </w:rPr>
              <w:t xml:space="preserve"> </w:t>
            </w:r>
          </w:p>
          <w:p w14:paraId="17ACE808" w14:textId="4EE7A984" w:rsidR="004214F4" w:rsidRPr="00A82639" w:rsidRDefault="004214F4" w:rsidP="00A82639">
            <w:pPr>
              <w:spacing w:line="276" w:lineRule="auto"/>
              <w:rPr>
                <w:rFonts w:ascii="Arial" w:hAnsi="Arial" w:cs="Arial"/>
                <w:sz w:val="24"/>
                <w:szCs w:val="24"/>
              </w:rPr>
            </w:pPr>
            <w:r w:rsidRPr="00A82639">
              <w:rPr>
                <w:rFonts w:ascii="Arial" w:hAnsi="Arial" w:cs="Arial"/>
                <w:color w:val="000000"/>
                <w:sz w:val="24"/>
                <w:szCs w:val="24"/>
              </w:rPr>
              <w:t xml:space="preserve">Kryterium weryfikowane w oparciu </w:t>
            </w:r>
            <w:r w:rsidR="00513B1A" w:rsidRPr="00A82639">
              <w:rPr>
                <w:rFonts w:ascii="Arial" w:hAnsi="Arial" w:cs="Arial"/>
                <w:color w:val="000000"/>
                <w:sz w:val="24"/>
                <w:szCs w:val="24"/>
              </w:rPr>
              <w:t xml:space="preserve">o </w:t>
            </w:r>
            <w:r w:rsidRPr="00A82639">
              <w:rPr>
                <w:rFonts w:ascii="Arial" w:hAnsi="Arial" w:cs="Arial"/>
                <w:sz w:val="24"/>
                <w:szCs w:val="24"/>
              </w:rPr>
              <w:t xml:space="preserve">rejestr rozwiązanych umów o dofinansowanie projektów prowadzony przez </w:t>
            </w:r>
            <w:r w:rsidR="00535F49" w:rsidRPr="00A82639">
              <w:rPr>
                <w:rFonts w:ascii="Arial" w:hAnsi="Arial" w:cs="Arial"/>
                <w:sz w:val="24"/>
                <w:szCs w:val="24"/>
              </w:rPr>
              <w:t>I</w:t>
            </w:r>
            <w:r w:rsidRPr="00A82639">
              <w:rPr>
                <w:rFonts w:ascii="Arial" w:hAnsi="Arial" w:cs="Arial"/>
                <w:sz w:val="24"/>
                <w:szCs w:val="24"/>
              </w:rPr>
              <w:t xml:space="preserve">nstytucję </w:t>
            </w:r>
            <w:r w:rsidR="00535F49" w:rsidRPr="00A82639">
              <w:rPr>
                <w:rFonts w:ascii="Arial" w:hAnsi="Arial" w:cs="Arial"/>
                <w:sz w:val="24"/>
                <w:szCs w:val="24"/>
              </w:rPr>
              <w:t>Z</w:t>
            </w:r>
            <w:r w:rsidR="00513B1A" w:rsidRPr="00A82639">
              <w:rPr>
                <w:rFonts w:ascii="Arial" w:hAnsi="Arial" w:cs="Arial"/>
                <w:sz w:val="24"/>
                <w:szCs w:val="24"/>
              </w:rPr>
              <w:t>arządzającą</w:t>
            </w:r>
            <w:r w:rsidRPr="00A82639">
              <w:rPr>
                <w:rFonts w:ascii="Arial" w:hAnsi="Arial" w:cs="Arial"/>
                <w:color w:val="000000"/>
                <w:sz w:val="24"/>
                <w:szCs w:val="24"/>
              </w:rPr>
              <w:t>.</w:t>
            </w:r>
          </w:p>
        </w:tc>
        <w:tc>
          <w:tcPr>
            <w:tcW w:w="1027" w:type="pct"/>
          </w:tcPr>
          <w:p w14:paraId="143FAD2D" w14:textId="77777777" w:rsidR="00903DDD" w:rsidRPr="00A82639" w:rsidRDefault="004214F4" w:rsidP="00A82639">
            <w:pPr>
              <w:spacing w:line="276" w:lineRule="auto"/>
              <w:rPr>
                <w:rFonts w:ascii="Arial" w:hAnsi="Arial" w:cs="Arial"/>
                <w:color w:val="000000"/>
                <w:sz w:val="24"/>
                <w:szCs w:val="24"/>
              </w:rPr>
            </w:pPr>
            <w:r w:rsidRPr="00A82639">
              <w:rPr>
                <w:rFonts w:ascii="Arial" w:hAnsi="Arial" w:cs="Arial"/>
                <w:color w:val="000000"/>
                <w:sz w:val="24"/>
                <w:szCs w:val="24"/>
              </w:rPr>
              <w:t>Tak/nie</w:t>
            </w:r>
            <w:r w:rsidRPr="00A82639">
              <w:rPr>
                <w:rFonts w:ascii="Arial" w:hAnsi="Arial" w:cs="Arial"/>
                <w:color w:val="000000"/>
                <w:sz w:val="24"/>
                <w:szCs w:val="24"/>
              </w:rPr>
              <w:br/>
            </w:r>
            <w:r w:rsidR="00903DDD" w:rsidRPr="00A82639">
              <w:rPr>
                <w:rFonts w:ascii="Arial" w:hAnsi="Arial" w:cs="Arial"/>
                <w:color w:val="000000"/>
                <w:sz w:val="24"/>
                <w:szCs w:val="24"/>
              </w:rPr>
              <w:t>(niespełnienie kryterium oznacza negatywną ocenę)</w:t>
            </w:r>
          </w:p>
          <w:p w14:paraId="69E35024" w14:textId="77777777" w:rsidR="00903DDD" w:rsidRPr="00A82639" w:rsidRDefault="00903DDD" w:rsidP="00A82639">
            <w:pPr>
              <w:spacing w:line="276" w:lineRule="auto"/>
              <w:rPr>
                <w:rFonts w:ascii="Arial" w:hAnsi="Arial" w:cs="Arial"/>
                <w:color w:val="000000"/>
                <w:sz w:val="24"/>
                <w:szCs w:val="24"/>
              </w:rPr>
            </w:pPr>
          </w:p>
          <w:p w14:paraId="18203142" w14:textId="77777777" w:rsidR="00513B1A" w:rsidRPr="00A82639" w:rsidRDefault="00513B1A" w:rsidP="00A82639">
            <w:pPr>
              <w:spacing w:line="276" w:lineRule="auto"/>
              <w:rPr>
                <w:rFonts w:ascii="Arial" w:hAnsi="Arial" w:cs="Arial"/>
                <w:color w:val="000000"/>
                <w:sz w:val="24"/>
                <w:szCs w:val="24"/>
              </w:rPr>
            </w:pPr>
          </w:p>
          <w:p w14:paraId="5F4E4635" w14:textId="39F4C705" w:rsidR="004214F4" w:rsidRPr="00A82639" w:rsidRDefault="004214F4" w:rsidP="00A82639">
            <w:pPr>
              <w:spacing w:line="276" w:lineRule="auto"/>
              <w:rPr>
                <w:rFonts w:ascii="Arial" w:hAnsi="Arial" w:cs="Arial"/>
                <w:color w:val="000000"/>
                <w:sz w:val="24"/>
                <w:szCs w:val="24"/>
              </w:rPr>
            </w:pPr>
            <w:r w:rsidRPr="00A82639">
              <w:rPr>
                <w:rFonts w:ascii="Arial" w:hAnsi="Arial" w:cs="Arial"/>
                <w:sz w:val="24"/>
                <w:szCs w:val="24"/>
              </w:rPr>
              <w:t>Nie dopuszcza się możliwości skierowania kryterium do negocjacji.</w:t>
            </w:r>
          </w:p>
        </w:tc>
      </w:tr>
      <w:tr w:rsidR="00083AC4" w:rsidRPr="00A82639" w14:paraId="5E045169" w14:textId="77777777" w:rsidTr="008100C1">
        <w:tc>
          <w:tcPr>
            <w:tcW w:w="337" w:type="pct"/>
            <w:shd w:val="clear" w:color="auto" w:fill="FFFFFF" w:themeFill="background1"/>
          </w:tcPr>
          <w:p w14:paraId="1A6C8A76" w14:textId="26BDCEA8" w:rsidR="00100469" w:rsidRPr="00A82639" w:rsidRDefault="00100469" w:rsidP="00A82639">
            <w:pPr>
              <w:spacing w:line="276" w:lineRule="auto"/>
              <w:jc w:val="center"/>
              <w:rPr>
                <w:rFonts w:ascii="Arial" w:hAnsi="Arial" w:cs="Arial"/>
                <w:b/>
                <w:bCs/>
                <w:sz w:val="24"/>
                <w:szCs w:val="24"/>
              </w:rPr>
            </w:pPr>
            <w:r w:rsidRPr="00A82639">
              <w:rPr>
                <w:rFonts w:ascii="Arial" w:hAnsi="Arial" w:cs="Arial"/>
                <w:b/>
                <w:bCs/>
                <w:sz w:val="24"/>
                <w:szCs w:val="24"/>
              </w:rPr>
              <w:lastRenderedPageBreak/>
              <w:t>C.</w:t>
            </w:r>
            <w:r w:rsidR="00252158" w:rsidRPr="00A82639">
              <w:rPr>
                <w:rFonts w:ascii="Arial" w:hAnsi="Arial" w:cs="Arial"/>
                <w:b/>
                <w:bCs/>
                <w:sz w:val="24"/>
                <w:szCs w:val="24"/>
              </w:rPr>
              <w:t>2</w:t>
            </w:r>
          </w:p>
        </w:tc>
        <w:tc>
          <w:tcPr>
            <w:tcW w:w="825" w:type="pct"/>
            <w:shd w:val="clear" w:color="auto" w:fill="FFFFFF" w:themeFill="background1"/>
          </w:tcPr>
          <w:p w14:paraId="5108A1F0" w14:textId="65AD2D05" w:rsidR="00100469" w:rsidRPr="00A82639" w:rsidRDefault="00100469" w:rsidP="00A82639">
            <w:pPr>
              <w:pStyle w:val="Default"/>
              <w:jc w:val="left"/>
              <w:rPr>
                <w:rFonts w:ascii="Arial" w:eastAsiaTheme="minorHAnsi" w:hAnsi="Arial" w:cs="Arial"/>
                <w:b/>
                <w:color w:val="000000"/>
                <w:sz w:val="24"/>
                <w:szCs w:val="24"/>
                <w:lang w:eastAsia="en-US"/>
              </w:rPr>
            </w:pPr>
            <w:r w:rsidRPr="00A82639">
              <w:rPr>
                <w:rFonts w:ascii="Arial" w:hAnsi="Arial" w:cs="Arial"/>
                <w:b/>
                <w:bCs/>
                <w:sz w:val="24"/>
                <w:szCs w:val="24"/>
              </w:rPr>
              <w:t>Projekt jest zgodny z zapisami Szczegółowego Opisu Priorytetów</w:t>
            </w:r>
          </w:p>
        </w:tc>
        <w:tc>
          <w:tcPr>
            <w:tcW w:w="2811" w:type="pct"/>
            <w:shd w:val="clear" w:color="auto" w:fill="FFFFFF" w:themeFill="background1"/>
          </w:tcPr>
          <w:p w14:paraId="3C81C076" w14:textId="77777777" w:rsidR="00DF10EF" w:rsidRPr="00A82639" w:rsidRDefault="00DF10EF" w:rsidP="00A82639">
            <w:pPr>
              <w:spacing w:line="276" w:lineRule="auto"/>
              <w:rPr>
                <w:rFonts w:ascii="Arial" w:hAnsi="Arial" w:cs="Arial"/>
                <w:sz w:val="24"/>
                <w:szCs w:val="24"/>
              </w:rPr>
            </w:pPr>
            <w:r w:rsidRPr="00A82639">
              <w:rPr>
                <w:rFonts w:ascii="Arial" w:hAnsi="Arial" w:cs="Arial"/>
                <w:sz w:val="24"/>
                <w:szCs w:val="24"/>
              </w:rPr>
              <w:t>W kryterium sprawdzimy, czy projekt jest zgodny z zapisami Szczegółowego Opisu Priorytetów w wersji aktualnej na dzień rozpoczęcia postępowania:</w:t>
            </w:r>
          </w:p>
          <w:p w14:paraId="0A17B90B" w14:textId="658B2FB2" w:rsidR="00DF10EF" w:rsidRPr="00A82639" w:rsidRDefault="00DF10EF" w:rsidP="00A82639">
            <w:pPr>
              <w:pStyle w:val="Akapitzlist"/>
              <w:numPr>
                <w:ilvl w:val="0"/>
                <w:numId w:val="12"/>
              </w:numPr>
              <w:spacing w:line="276" w:lineRule="auto"/>
              <w:rPr>
                <w:rFonts w:ascii="Arial" w:hAnsi="Arial" w:cs="Arial"/>
                <w:sz w:val="24"/>
                <w:szCs w:val="24"/>
              </w:rPr>
            </w:pPr>
            <w:r w:rsidRPr="00A82639">
              <w:rPr>
                <w:rFonts w:ascii="Arial" w:hAnsi="Arial" w:cs="Arial"/>
                <w:sz w:val="24"/>
                <w:szCs w:val="24"/>
              </w:rPr>
              <w:t xml:space="preserve">w zakresie informacji wskazanych w polu „Dopuszczalny cross-financing </w:t>
            </w:r>
            <w:r w:rsidR="00586047">
              <w:rPr>
                <w:rFonts w:ascii="Arial" w:hAnsi="Arial" w:cs="Arial"/>
                <w:sz w:val="24"/>
                <w:szCs w:val="24"/>
              </w:rPr>
              <w:t>(</w:t>
            </w:r>
            <w:r w:rsidR="00586047" w:rsidRPr="00A82639">
              <w:rPr>
                <w:rFonts w:ascii="Arial" w:hAnsi="Arial" w:cs="Arial"/>
                <w:sz w:val="24"/>
                <w:szCs w:val="24"/>
              </w:rPr>
              <w:t>%</w:t>
            </w:r>
            <w:r w:rsidR="00586047">
              <w:rPr>
                <w:rFonts w:ascii="Arial" w:hAnsi="Arial" w:cs="Arial"/>
                <w:sz w:val="24"/>
                <w:szCs w:val="24"/>
              </w:rPr>
              <w:t>)</w:t>
            </w:r>
            <w:r w:rsidR="00586047" w:rsidRPr="00A82639">
              <w:rPr>
                <w:rFonts w:ascii="Arial" w:hAnsi="Arial" w:cs="Arial"/>
                <w:sz w:val="24"/>
                <w:szCs w:val="24"/>
              </w:rPr>
              <w:t>”;</w:t>
            </w:r>
          </w:p>
          <w:p w14:paraId="4B2281A9" w14:textId="3594BE51" w:rsidR="00DF10EF" w:rsidRPr="00A82639" w:rsidRDefault="00DF10EF" w:rsidP="00A82639">
            <w:pPr>
              <w:pStyle w:val="Akapitzlist"/>
              <w:numPr>
                <w:ilvl w:val="0"/>
                <w:numId w:val="12"/>
              </w:numPr>
              <w:spacing w:line="276" w:lineRule="auto"/>
              <w:rPr>
                <w:rFonts w:ascii="Arial" w:hAnsi="Arial" w:cs="Arial"/>
                <w:sz w:val="24"/>
                <w:szCs w:val="24"/>
              </w:rPr>
            </w:pPr>
            <w:r w:rsidRPr="00A82639">
              <w:rPr>
                <w:rFonts w:ascii="Arial" w:hAnsi="Arial" w:cs="Arial"/>
                <w:sz w:val="24"/>
                <w:szCs w:val="24"/>
              </w:rPr>
              <w:t xml:space="preserve">w zakresie informacji wskazanych w polu </w:t>
            </w:r>
            <w:r w:rsidR="00586047" w:rsidRPr="00586047">
              <w:rPr>
                <w:rFonts w:ascii="Arial" w:hAnsi="Arial" w:cs="Arial"/>
                <w:sz w:val="24"/>
                <w:szCs w:val="24"/>
              </w:rPr>
              <w:t>„Maksymalny % poziom dofinansowania UE w projekcie”</w:t>
            </w:r>
            <w:r w:rsidR="00586047" w:rsidRPr="00586047" w:rsidDel="00586047">
              <w:rPr>
                <w:rFonts w:ascii="Arial" w:hAnsi="Arial" w:cs="Arial"/>
                <w:sz w:val="24"/>
                <w:szCs w:val="24"/>
              </w:rPr>
              <w:t xml:space="preserve"> </w:t>
            </w:r>
            <w:r w:rsidR="00586047">
              <w:rPr>
                <w:rFonts w:ascii="Arial" w:hAnsi="Arial" w:cs="Arial"/>
                <w:sz w:val="24"/>
                <w:szCs w:val="24"/>
              </w:rPr>
              <w:t>(</w:t>
            </w:r>
            <w:r w:rsidRPr="00A82639">
              <w:rPr>
                <w:rFonts w:ascii="Arial" w:hAnsi="Arial" w:cs="Arial"/>
                <w:sz w:val="24"/>
                <w:szCs w:val="24"/>
              </w:rPr>
              <w:t>%</w:t>
            </w:r>
            <w:r w:rsidR="00586047">
              <w:rPr>
                <w:rFonts w:ascii="Arial" w:hAnsi="Arial" w:cs="Arial"/>
                <w:sz w:val="24"/>
                <w:szCs w:val="24"/>
              </w:rPr>
              <w:t>)</w:t>
            </w:r>
            <w:r w:rsidRPr="00A82639">
              <w:rPr>
                <w:rFonts w:ascii="Arial" w:hAnsi="Arial" w:cs="Arial"/>
                <w:sz w:val="24"/>
                <w:szCs w:val="24"/>
              </w:rPr>
              <w:t>”;</w:t>
            </w:r>
          </w:p>
          <w:p w14:paraId="05D4FFBF" w14:textId="77777777" w:rsidR="00DF10EF" w:rsidRPr="00A82639" w:rsidRDefault="00DF10EF" w:rsidP="00A82639">
            <w:pPr>
              <w:pStyle w:val="Akapitzlist"/>
              <w:numPr>
                <w:ilvl w:val="0"/>
                <w:numId w:val="12"/>
              </w:numPr>
              <w:spacing w:line="276" w:lineRule="auto"/>
              <w:rPr>
                <w:rFonts w:ascii="Arial" w:hAnsi="Arial" w:cs="Arial"/>
                <w:sz w:val="24"/>
                <w:szCs w:val="24"/>
              </w:rPr>
            </w:pPr>
            <w:r w:rsidRPr="00A82639">
              <w:rPr>
                <w:rFonts w:ascii="Arial" w:hAnsi="Arial" w:cs="Arial"/>
                <w:sz w:val="24"/>
                <w:szCs w:val="24"/>
              </w:rPr>
              <w:t>w zakresie informacji wskazanych w polu „Minimalny wkład własny beneficjenta”;</w:t>
            </w:r>
          </w:p>
          <w:p w14:paraId="30FC4289" w14:textId="77777777" w:rsidR="00252158" w:rsidRPr="00A82639" w:rsidRDefault="00252158" w:rsidP="00A82639">
            <w:pPr>
              <w:spacing w:line="276" w:lineRule="auto"/>
              <w:rPr>
                <w:rFonts w:ascii="Arial" w:hAnsi="Arial" w:cs="Arial"/>
                <w:sz w:val="24"/>
                <w:szCs w:val="24"/>
              </w:rPr>
            </w:pPr>
          </w:p>
          <w:p w14:paraId="5339628E" w14:textId="606F82DD" w:rsidR="00100469" w:rsidRPr="00A82639" w:rsidRDefault="00DF10EF" w:rsidP="00A82639">
            <w:pPr>
              <w:spacing w:line="276" w:lineRule="auto"/>
              <w:rPr>
                <w:rFonts w:ascii="Arial" w:hAnsi="Arial" w:cs="Arial"/>
                <w:color w:val="000000"/>
                <w:sz w:val="24"/>
                <w:szCs w:val="24"/>
              </w:rPr>
            </w:pPr>
            <w:r w:rsidRPr="00A82639">
              <w:rPr>
                <w:rFonts w:ascii="Arial" w:hAnsi="Arial" w:cs="Arial"/>
                <w:sz w:val="24"/>
                <w:szCs w:val="24"/>
              </w:rPr>
              <w:t>Kryterium jest weryfikowane w oparciu o wniosek o dofinansowanie projektu.</w:t>
            </w:r>
          </w:p>
        </w:tc>
        <w:tc>
          <w:tcPr>
            <w:tcW w:w="1027" w:type="pct"/>
            <w:shd w:val="clear" w:color="auto" w:fill="FFFFFF" w:themeFill="background1"/>
          </w:tcPr>
          <w:p w14:paraId="1E45535B" w14:textId="77777777" w:rsidR="00903DDD" w:rsidRPr="00A82639" w:rsidRDefault="00100469" w:rsidP="00A82639">
            <w:pPr>
              <w:spacing w:line="276" w:lineRule="auto"/>
              <w:rPr>
                <w:rFonts w:ascii="Arial" w:hAnsi="Arial" w:cs="Arial"/>
                <w:color w:val="000000"/>
                <w:sz w:val="24"/>
                <w:szCs w:val="24"/>
              </w:rPr>
            </w:pPr>
            <w:r w:rsidRPr="00A82639">
              <w:rPr>
                <w:rFonts w:ascii="Arial" w:hAnsi="Arial" w:cs="Arial"/>
                <w:color w:val="000000"/>
                <w:sz w:val="24"/>
                <w:szCs w:val="24"/>
              </w:rPr>
              <w:t>Tak/do negocjacji/nie</w:t>
            </w:r>
            <w:r w:rsidRPr="00A82639">
              <w:rPr>
                <w:rFonts w:ascii="Arial" w:hAnsi="Arial" w:cs="Arial"/>
                <w:color w:val="000000"/>
                <w:sz w:val="24"/>
                <w:szCs w:val="24"/>
              </w:rPr>
              <w:br/>
            </w:r>
            <w:r w:rsidR="00903DDD" w:rsidRPr="00A82639">
              <w:rPr>
                <w:rFonts w:ascii="Arial" w:hAnsi="Arial" w:cs="Arial"/>
                <w:color w:val="000000"/>
                <w:sz w:val="24"/>
                <w:szCs w:val="24"/>
              </w:rPr>
              <w:t>(niespełnienie kryterium oznacza negatywną ocenę)</w:t>
            </w:r>
          </w:p>
          <w:p w14:paraId="649B95CF" w14:textId="77777777" w:rsidR="00903DDD" w:rsidRPr="00A82639" w:rsidRDefault="00903DDD" w:rsidP="00A82639">
            <w:pPr>
              <w:spacing w:line="276" w:lineRule="auto"/>
              <w:rPr>
                <w:rFonts w:ascii="Arial" w:hAnsi="Arial" w:cs="Arial"/>
                <w:color w:val="000000"/>
                <w:sz w:val="24"/>
                <w:szCs w:val="24"/>
              </w:rPr>
            </w:pPr>
          </w:p>
          <w:p w14:paraId="7412E144" w14:textId="77777777" w:rsidR="00100469" w:rsidRPr="00A82639" w:rsidRDefault="00100469" w:rsidP="00A82639">
            <w:pPr>
              <w:spacing w:line="276" w:lineRule="auto"/>
              <w:rPr>
                <w:rFonts w:ascii="Arial" w:hAnsi="Arial" w:cs="Arial"/>
                <w:color w:val="000000"/>
                <w:sz w:val="24"/>
                <w:szCs w:val="24"/>
              </w:rPr>
            </w:pPr>
          </w:p>
          <w:p w14:paraId="5B86D0C7" w14:textId="3FFBDB04" w:rsidR="00100469" w:rsidRPr="00A82639" w:rsidRDefault="00B87889" w:rsidP="00A82639">
            <w:pPr>
              <w:spacing w:line="276" w:lineRule="auto"/>
              <w:rPr>
                <w:rFonts w:ascii="Arial" w:hAnsi="Arial" w:cs="Arial"/>
                <w:color w:val="000000"/>
                <w:sz w:val="24"/>
                <w:szCs w:val="24"/>
              </w:rPr>
            </w:pPr>
            <w:r w:rsidRPr="00A82639">
              <w:rPr>
                <w:rFonts w:ascii="Arial" w:hAnsi="Arial" w:cs="Arial"/>
                <w:sz w:val="24"/>
                <w:szCs w:val="24"/>
              </w:rPr>
              <w:t>Dopuszcza się możliwość skierowania kryterium do negocjacji w zakresie wskazanym w Regulaminie wyboru projektów.</w:t>
            </w:r>
          </w:p>
        </w:tc>
      </w:tr>
      <w:tr w:rsidR="00894BAC" w:rsidRPr="00A82639" w14:paraId="172B6BAB" w14:textId="77777777" w:rsidTr="00BB6F69">
        <w:tc>
          <w:tcPr>
            <w:tcW w:w="337" w:type="pct"/>
          </w:tcPr>
          <w:p w14:paraId="47B6EA60" w14:textId="13D2987B" w:rsidR="00894BAC" w:rsidRPr="00A82639" w:rsidRDefault="00894BAC" w:rsidP="00894BAC">
            <w:pPr>
              <w:spacing w:line="276" w:lineRule="auto"/>
              <w:jc w:val="center"/>
              <w:rPr>
                <w:rFonts w:ascii="Arial" w:hAnsi="Arial" w:cs="Arial"/>
                <w:b/>
                <w:bCs/>
                <w:sz w:val="24"/>
                <w:szCs w:val="24"/>
              </w:rPr>
            </w:pPr>
            <w:r w:rsidRPr="00EC48D0">
              <w:rPr>
                <w:rFonts w:ascii="Arial" w:hAnsi="Arial" w:cs="Arial"/>
                <w:b/>
                <w:bCs/>
                <w:sz w:val="24"/>
                <w:szCs w:val="24"/>
              </w:rPr>
              <w:t>C.</w:t>
            </w:r>
            <w:r>
              <w:rPr>
                <w:rFonts w:ascii="Arial" w:hAnsi="Arial" w:cs="Arial"/>
                <w:b/>
                <w:bCs/>
                <w:sz w:val="24"/>
                <w:szCs w:val="24"/>
              </w:rPr>
              <w:t>3</w:t>
            </w:r>
          </w:p>
        </w:tc>
        <w:tc>
          <w:tcPr>
            <w:tcW w:w="825" w:type="pct"/>
          </w:tcPr>
          <w:p w14:paraId="4F4A49F4" w14:textId="4CD97F1E" w:rsidR="00894BAC" w:rsidRPr="00A82639" w:rsidRDefault="00894BAC" w:rsidP="00894BAC">
            <w:pPr>
              <w:pStyle w:val="Default"/>
              <w:jc w:val="left"/>
              <w:rPr>
                <w:rFonts w:ascii="Arial" w:hAnsi="Arial" w:cs="Arial"/>
                <w:b/>
                <w:bCs/>
                <w:sz w:val="24"/>
                <w:szCs w:val="24"/>
              </w:rPr>
            </w:pPr>
            <w:r w:rsidRPr="00EC48D0">
              <w:rPr>
                <w:rFonts w:ascii="Arial" w:hAnsi="Arial" w:cs="Arial"/>
                <w:b/>
                <w:bCs/>
                <w:sz w:val="24"/>
                <w:szCs w:val="24"/>
              </w:rPr>
              <w:t>Projekt jest skierowany</w:t>
            </w:r>
            <w:r>
              <w:rPr>
                <w:rFonts w:ascii="Arial" w:hAnsi="Arial" w:cs="Arial"/>
                <w:b/>
                <w:bCs/>
                <w:sz w:val="24"/>
                <w:szCs w:val="24"/>
              </w:rPr>
              <w:t xml:space="preserve"> </w:t>
            </w:r>
            <w:r w:rsidRPr="00EC48D0">
              <w:rPr>
                <w:rFonts w:ascii="Arial" w:hAnsi="Arial" w:cs="Arial"/>
                <w:b/>
                <w:bCs/>
                <w:sz w:val="24"/>
                <w:szCs w:val="24"/>
              </w:rPr>
              <w:t xml:space="preserve">do </w:t>
            </w:r>
            <w:r w:rsidR="004D7FB5">
              <w:rPr>
                <w:rFonts w:ascii="Arial" w:hAnsi="Arial" w:cs="Arial"/>
                <w:b/>
                <w:bCs/>
                <w:sz w:val="24"/>
                <w:szCs w:val="24"/>
              </w:rPr>
              <w:t>organizacji społeczeństwa obywatelskiego</w:t>
            </w:r>
          </w:p>
        </w:tc>
        <w:tc>
          <w:tcPr>
            <w:tcW w:w="2811" w:type="pct"/>
          </w:tcPr>
          <w:p w14:paraId="3FCA7B74" w14:textId="62F4C8D7" w:rsidR="004D7FB5" w:rsidRDefault="00894BAC" w:rsidP="00894BAC">
            <w:pPr>
              <w:spacing w:before="100" w:beforeAutospacing="1" w:after="100" w:afterAutospacing="1" w:line="276" w:lineRule="auto"/>
              <w:rPr>
                <w:rFonts w:ascii="Arial" w:hAnsi="Arial" w:cs="Arial"/>
                <w:sz w:val="24"/>
                <w:szCs w:val="24"/>
              </w:rPr>
            </w:pPr>
            <w:r w:rsidRPr="003E39EA">
              <w:rPr>
                <w:rFonts w:ascii="Arial" w:hAnsi="Arial" w:cs="Arial"/>
                <w:sz w:val="24"/>
                <w:szCs w:val="24"/>
              </w:rPr>
              <w:t>W kryterium sprawdzimy, czy projekt skierowany będzie do</w:t>
            </w:r>
            <w:r w:rsidR="00F579F5">
              <w:rPr>
                <w:rFonts w:ascii="Arial" w:hAnsi="Arial" w:cs="Arial"/>
                <w:sz w:val="24"/>
                <w:szCs w:val="24"/>
              </w:rPr>
              <w:t>:</w:t>
            </w:r>
          </w:p>
          <w:p w14:paraId="4AFC09B0" w14:textId="62A2A18C" w:rsidR="00894BAC" w:rsidRPr="00894BAC" w:rsidRDefault="004D7FB5" w:rsidP="00894BAC">
            <w:pPr>
              <w:spacing w:before="100" w:beforeAutospacing="1" w:after="100" w:afterAutospacing="1" w:line="276" w:lineRule="auto"/>
              <w:rPr>
                <w:rFonts w:ascii="Arial" w:hAnsi="Arial" w:cs="Arial"/>
                <w:b/>
                <w:bCs/>
                <w:sz w:val="24"/>
                <w:szCs w:val="24"/>
              </w:rPr>
            </w:pPr>
            <w:r>
              <w:rPr>
                <w:rFonts w:ascii="Arial" w:hAnsi="Arial" w:cs="Arial"/>
                <w:sz w:val="24"/>
                <w:szCs w:val="24"/>
              </w:rPr>
              <w:t>1/</w:t>
            </w:r>
            <w:r w:rsidR="00894BAC" w:rsidRPr="003E39EA">
              <w:rPr>
                <w:rFonts w:ascii="Arial" w:hAnsi="Arial" w:cs="Arial"/>
                <w:sz w:val="24"/>
                <w:szCs w:val="24"/>
              </w:rPr>
              <w:t xml:space="preserve"> </w:t>
            </w:r>
            <w:r w:rsidR="00F579F5" w:rsidRPr="00F579F5">
              <w:rPr>
                <w:rFonts w:ascii="Arial" w:hAnsi="Arial" w:cs="Arial"/>
                <w:sz w:val="24"/>
                <w:szCs w:val="24"/>
              </w:rPr>
              <w:t>organizacji społeczeństwa obywatelskiego</w:t>
            </w:r>
            <w:r w:rsidR="00894BAC" w:rsidRPr="003E39EA">
              <w:rPr>
                <w:rFonts w:ascii="Arial" w:hAnsi="Arial" w:cs="Arial"/>
                <w:sz w:val="24"/>
                <w:szCs w:val="24"/>
              </w:rPr>
              <w:t xml:space="preserve"> posiadających siedzibę, filię lub oddział (tj. zarejestrowanych w krs, o ile przepis ustawy nie stanowi inaczej) na obszarze województwa kujawsko-pomorskiego</w:t>
            </w:r>
            <w:r w:rsidR="005F11E4">
              <w:rPr>
                <w:rFonts w:ascii="Arial" w:hAnsi="Arial" w:cs="Arial"/>
                <w:sz w:val="24"/>
                <w:szCs w:val="24"/>
              </w:rPr>
              <w:t xml:space="preserve"> </w:t>
            </w:r>
            <w:r>
              <w:rPr>
                <w:rFonts w:ascii="Arial" w:hAnsi="Arial" w:cs="Arial"/>
                <w:sz w:val="24"/>
                <w:szCs w:val="24"/>
              </w:rPr>
              <w:t>będących</w:t>
            </w:r>
            <w:r w:rsidR="00894BAC" w:rsidRPr="003E39EA">
              <w:rPr>
                <w:rFonts w:ascii="Arial" w:hAnsi="Arial" w:cs="Arial"/>
                <w:sz w:val="24"/>
                <w:szCs w:val="24"/>
              </w:rPr>
              <w:t xml:space="preserve"> </w:t>
            </w:r>
            <w:r w:rsidR="00894BAC" w:rsidRPr="003E39EA">
              <w:rPr>
                <w:rFonts w:ascii="Arial" w:hAnsi="Arial" w:cs="Arial"/>
                <w:b/>
                <w:bCs/>
                <w:sz w:val="24"/>
                <w:szCs w:val="24"/>
              </w:rPr>
              <w:t>organizacj</w:t>
            </w:r>
            <w:r>
              <w:rPr>
                <w:rFonts w:ascii="Arial" w:hAnsi="Arial" w:cs="Arial"/>
                <w:b/>
                <w:bCs/>
                <w:sz w:val="24"/>
                <w:szCs w:val="24"/>
              </w:rPr>
              <w:t>ą</w:t>
            </w:r>
            <w:r w:rsidR="00894BAC" w:rsidRPr="003E39EA">
              <w:rPr>
                <w:rFonts w:ascii="Arial" w:hAnsi="Arial" w:cs="Arial"/>
                <w:b/>
                <w:bCs/>
                <w:sz w:val="24"/>
                <w:szCs w:val="24"/>
              </w:rPr>
              <w:t xml:space="preserve"> pozarządow</w:t>
            </w:r>
            <w:r>
              <w:rPr>
                <w:rFonts w:ascii="Arial" w:hAnsi="Arial" w:cs="Arial"/>
                <w:b/>
                <w:bCs/>
                <w:sz w:val="24"/>
                <w:szCs w:val="24"/>
              </w:rPr>
              <w:t>ą</w:t>
            </w:r>
            <w:r w:rsidR="00894BAC" w:rsidRPr="00894BAC">
              <w:rPr>
                <w:rStyle w:val="Odwoanieprzypisudolnego"/>
                <w:rFonts w:ascii="Arial" w:hAnsi="Arial" w:cs="Arial"/>
                <w:b/>
                <w:bCs/>
                <w:sz w:val="24"/>
                <w:szCs w:val="24"/>
              </w:rPr>
              <w:footnoteReference w:id="8"/>
            </w:r>
            <w:r w:rsidR="00894BAC" w:rsidRPr="00894BAC">
              <w:rPr>
                <w:rFonts w:ascii="Arial" w:hAnsi="Arial" w:cs="Arial"/>
                <w:b/>
                <w:bCs/>
                <w:sz w:val="24"/>
                <w:szCs w:val="24"/>
              </w:rPr>
              <w:t xml:space="preserve"> spełniającą kryteria:</w:t>
            </w:r>
          </w:p>
          <w:p w14:paraId="420C7795" w14:textId="77777777" w:rsidR="00894BAC" w:rsidRPr="00894BAC" w:rsidRDefault="00894BAC" w:rsidP="00894BAC">
            <w:pPr>
              <w:spacing w:after="120"/>
              <w:rPr>
                <w:rFonts w:ascii="Arial" w:hAnsi="Arial" w:cs="Arial"/>
                <w:sz w:val="24"/>
                <w:szCs w:val="24"/>
              </w:rPr>
            </w:pPr>
            <w:r w:rsidRPr="00894BAC">
              <w:rPr>
                <w:rFonts w:ascii="Arial" w:hAnsi="Arial" w:cs="Arial"/>
                <w:sz w:val="24"/>
                <w:szCs w:val="24"/>
              </w:rPr>
              <w:t>1. istnienie struktury organizacyjnej oraz formalna rejestracja</w:t>
            </w:r>
          </w:p>
          <w:p w14:paraId="73547661" w14:textId="77777777" w:rsidR="00894BAC" w:rsidRPr="00894BAC" w:rsidRDefault="00894BAC" w:rsidP="00894BAC">
            <w:pPr>
              <w:spacing w:after="120"/>
              <w:rPr>
                <w:rFonts w:ascii="Arial" w:hAnsi="Arial" w:cs="Arial"/>
                <w:sz w:val="24"/>
                <w:szCs w:val="24"/>
              </w:rPr>
            </w:pPr>
            <w:r w:rsidRPr="00894BAC">
              <w:rPr>
                <w:rFonts w:ascii="Arial" w:hAnsi="Arial" w:cs="Arial"/>
                <w:sz w:val="24"/>
                <w:szCs w:val="24"/>
              </w:rPr>
              <w:lastRenderedPageBreak/>
              <w:t>2. strukturalna niezależność od władz publicznych (zwłaszcza w wymiarze organów założycielskich, kontroli udziałów czy nadzoru właścicielskiego)</w:t>
            </w:r>
          </w:p>
          <w:p w14:paraId="0A4E4C9F" w14:textId="77777777" w:rsidR="00894BAC" w:rsidRPr="00894BAC" w:rsidRDefault="00894BAC" w:rsidP="00894BAC">
            <w:pPr>
              <w:spacing w:after="120"/>
              <w:rPr>
                <w:rFonts w:ascii="Arial" w:hAnsi="Arial" w:cs="Arial"/>
                <w:sz w:val="24"/>
                <w:szCs w:val="24"/>
              </w:rPr>
            </w:pPr>
            <w:r w:rsidRPr="00894BAC">
              <w:rPr>
                <w:rFonts w:ascii="Arial" w:hAnsi="Arial" w:cs="Arial"/>
                <w:sz w:val="24"/>
                <w:szCs w:val="24"/>
              </w:rPr>
              <w:t>3. niezarobkowy charakter organizacji</w:t>
            </w:r>
          </w:p>
          <w:p w14:paraId="78DE1A18" w14:textId="77777777" w:rsidR="00894BAC" w:rsidRPr="00894BAC" w:rsidRDefault="00894BAC" w:rsidP="00894BAC">
            <w:pPr>
              <w:spacing w:after="120"/>
              <w:rPr>
                <w:rFonts w:ascii="Arial" w:hAnsi="Arial" w:cs="Arial"/>
                <w:sz w:val="24"/>
                <w:szCs w:val="24"/>
              </w:rPr>
            </w:pPr>
            <w:r w:rsidRPr="00894BAC">
              <w:rPr>
                <w:rFonts w:ascii="Arial" w:hAnsi="Arial" w:cs="Arial"/>
                <w:sz w:val="24"/>
                <w:szCs w:val="24"/>
              </w:rPr>
              <w:t>4. suwerenność i samorządność</w:t>
            </w:r>
          </w:p>
          <w:p w14:paraId="7B9BFC9B" w14:textId="77777777" w:rsidR="00894BAC" w:rsidRPr="00894BAC" w:rsidRDefault="00894BAC" w:rsidP="00894BAC">
            <w:pPr>
              <w:spacing w:after="120"/>
              <w:rPr>
                <w:rFonts w:ascii="Arial" w:hAnsi="Arial" w:cs="Arial"/>
                <w:sz w:val="24"/>
                <w:szCs w:val="24"/>
              </w:rPr>
            </w:pPr>
            <w:r w:rsidRPr="00894BAC">
              <w:rPr>
                <w:rFonts w:ascii="Arial" w:hAnsi="Arial" w:cs="Arial"/>
                <w:sz w:val="24"/>
                <w:szCs w:val="24"/>
              </w:rPr>
              <w:t>5. dobrowolność przynależności.</w:t>
            </w:r>
          </w:p>
          <w:p w14:paraId="12F45B22" w14:textId="0F511961" w:rsidR="00894BAC" w:rsidRDefault="004D7FB5" w:rsidP="003E39EA">
            <w:pPr>
              <w:spacing w:after="120"/>
              <w:rPr>
                <w:rFonts w:ascii="Arial" w:hAnsi="Arial" w:cs="Arial"/>
                <w:b/>
                <w:bCs/>
                <w:sz w:val="24"/>
                <w:szCs w:val="24"/>
              </w:rPr>
            </w:pPr>
            <w:r>
              <w:rPr>
                <w:rFonts w:ascii="Arial" w:hAnsi="Arial" w:cs="Arial"/>
                <w:b/>
                <w:bCs/>
                <w:sz w:val="24"/>
                <w:szCs w:val="24"/>
              </w:rPr>
              <w:t>2/ uzupełniająco do</w:t>
            </w:r>
            <w:r w:rsidR="00894BAC" w:rsidRPr="00894BAC">
              <w:rPr>
                <w:rFonts w:ascii="Arial" w:hAnsi="Arial" w:cs="Arial"/>
                <w:b/>
                <w:bCs/>
                <w:sz w:val="24"/>
                <w:szCs w:val="24"/>
              </w:rPr>
              <w:t xml:space="preserve"> pracowników tych organizacji pozarządowych, jak i osób z nimi współpracujących (w tym wolontariuszy)</w:t>
            </w:r>
            <w:r w:rsidR="00894BAC" w:rsidRPr="003E39EA">
              <w:rPr>
                <w:rStyle w:val="Odwoanieprzypisudolnego"/>
                <w:rFonts w:ascii="Arial" w:hAnsi="Arial" w:cs="Arial"/>
                <w:b/>
                <w:bCs/>
                <w:sz w:val="24"/>
                <w:szCs w:val="24"/>
              </w:rPr>
              <w:footnoteReference w:id="9"/>
            </w:r>
            <w:r>
              <w:rPr>
                <w:rFonts w:ascii="Arial" w:hAnsi="Arial" w:cs="Arial"/>
                <w:b/>
                <w:bCs/>
                <w:sz w:val="24"/>
                <w:szCs w:val="24"/>
              </w:rPr>
              <w:t>.</w:t>
            </w:r>
          </w:p>
          <w:p w14:paraId="5541422B" w14:textId="77777777" w:rsidR="00894BAC" w:rsidRPr="003E39EA" w:rsidRDefault="00894BAC" w:rsidP="00894BAC">
            <w:pPr>
              <w:spacing w:line="276" w:lineRule="auto"/>
              <w:rPr>
                <w:rFonts w:ascii="Arial" w:hAnsi="Arial" w:cs="Arial"/>
                <w:b/>
                <w:bCs/>
                <w:sz w:val="24"/>
                <w:szCs w:val="24"/>
              </w:rPr>
            </w:pPr>
          </w:p>
          <w:p w14:paraId="7003F0C0" w14:textId="09ECCA6D" w:rsidR="00894BAC" w:rsidRPr="00894BAC" w:rsidRDefault="00894BAC" w:rsidP="00894BAC">
            <w:pPr>
              <w:spacing w:line="276" w:lineRule="auto"/>
              <w:rPr>
                <w:rFonts w:ascii="Arial" w:hAnsi="Arial" w:cs="Arial"/>
                <w:sz w:val="24"/>
                <w:szCs w:val="24"/>
              </w:rPr>
            </w:pPr>
            <w:r w:rsidRPr="003E39EA">
              <w:rPr>
                <w:rFonts w:ascii="Arial" w:hAnsi="Arial" w:cs="Arial"/>
                <w:sz w:val="24"/>
                <w:szCs w:val="24"/>
              </w:rPr>
              <w:t>Kryterium weryfikowane w oparciu o wniosek o dofinansowanie projektu.</w:t>
            </w:r>
          </w:p>
        </w:tc>
        <w:tc>
          <w:tcPr>
            <w:tcW w:w="1027" w:type="pct"/>
          </w:tcPr>
          <w:p w14:paraId="514E60F2" w14:textId="77777777" w:rsidR="00894BAC" w:rsidRPr="00EC48D0" w:rsidRDefault="00894BAC" w:rsidP="00894BAC">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lastRenderedPageBreak/>
              <w:t>Tak/do negocjacji/nie</w:t>
            </w:r>
          </w:p>
          <w:p w14:paraId="46EA010D" w14:textId="77777777" w:rsidR="00894BAC" w:rsidRPr="00EC48D0" w:rsidRDefault="00894BAC" w:rsidP="00894BAC">
            <w:pPr>
              <w:spacing w:before="100" w:beforeAutospacing="1" w:after="100" w:afterAutospacing="1" w:line="276" w:lineRule="auto"/>
              <w:rPr>
                <w:rFonts w:ascii="Arial" w:hAnsi="Arial" w:cs="Arial"/>
                <w:color w:val="000000"/>
                <w:sz w:val="24"/>
                <w:szCs w:val="24"/>
              </w:rPr>
            </w:pPr>
            <w:r w:rsidRPr="00EC48D0">
              <w:rPr>
                <w:rFonts w:ascii="Arial" w:hAnsi="Arial" w:cs="Arial"/>
                <w:color w:val="000000"/>
                <w:sz w:val="24"/>
                <w:szCs w:val="24"/>
              </w:rPr>
              <w:t>(niespełnienie kryterium oznacza negatywną ocenę)</w:t>
            </w:r>
          </w:p>
          <w:p w14:paraId="6237F128" w14:textId="1A37381A" w:rsidR="00894BAC" w:rsidRPr="00A82639" w:rsidRDefault="00894BAC" w:rsidP="00894BAC">
            <w:pPr>
              <w:spacing w:line="276" w:lineRule="auto"/>
              <w:rPr>
                <w:rFonts w:ascii="Arial" w:hAnsi="Arial" w:cs="Arial"/>
                <w:color w:val="000000"/>
                <w:sz w:val="24"/>
                <w:szCs w:val="24"/>
              </w:rPr>
            </w:pPr>
            <w:r w:rsidRPr="00EC48D0">
              <w:rPr>
                <w:rFonts w:ascii="Arial" w:hAnsi="Arial" w:cs="Arial"/>
                <w:sz w:val="24"/>
                <w:szCs w:val="24"/>
              </w:rPr>
              <w:t xml:space="preserve">Dopuszcza się możliwość skierowania </w:t>
            </w:r>
            <w:r w:rsidRPr="00EC48D0">
              <w:rPr>
                <w:rFonts w:ascii="Arial" w:hAnsi="Arial" w:cs="Arial"/>
                <w:sz w:val="24"/>
                <w:szCs w:val="24"/>
              </w:rPr>
              <w:lastRenderedPageBreak/>
              <w:t>kryterium do negocjacji w zakresie wskazanym w Regulaminie wyboru projektów.</w:t>
            </w:r>
          </w:p>
        </w:tc>
      </w:tr>
      <w:tr w:rsidR="00144BD6" w:rsidRPr="00A82639" w14:paraId="5131D95C" w14:textId="77777777" w:rsidTr="008100C1">
        <w:tc>
          <w:tcPr>
            <w:tcW w:w="337" w:type="pct"/>
            <w:shd w:val="clear" w:color="auto" w:fill="FFFFFF" w:themeFill="background1"/>
          </w:tcPr>
          <w:p w14:paraId="54F2C7D8" w14:textId="7DB20482" w:rsidR="00144BD6" w:rsidRPr="00A82639" w:rsidRDefault="00E34CDD" w:rsidP="00A82639">
            <w:pPr>
              <w:spacing w:line="276" w:lineRule="auto"/>
              <w:jc w:val="center"/>
              <w:rPr>
                <w:rFonts w:ascii="Arial" w:hAnsi="Arial" w:cs="Arial"/>
                <w:b/>
                <w:bCs/>
                <w:sz w:val="24"/>
                <w:szCs w:val="24"/>
              </w:rPr>
            </w:pPr>
            <w:r w:rsidRPr="00A82639">
              <w:rPr>
                <w:rFonts w:ascii="Arial" w:hAnsi="Arial" w:cs="Arial"/>
                <w:b/>
                <w:bCs/>
                <w:sz w:val="24"/>
                <w:szCs w:val="24"/>
              </w:rPr>
              <w:lastRenderedPageBreak/>
              <w:t>C.</w:t>
            </w:r>
            <w:r w:rsidR="00A46D8E">
              <w:rPr>
                <w:rFonts w:ascii="Arial" w:hAnsi="Arial" w:cs="Arial"/>
                <w:b/>
                <w:bCs/>
                <w:sz w:val="24"/>
                <w:szCs w:val="24"/>
              </w:rPr>
              <w:t>4</w:t>
            </w:r>
          </w:p>
        </w:tc>
        <w:tc>
          <w:tcPr>
            <w:tcW w:w="825" w:type="pct"/>
            <w:shd w:val="clear" w:color="auto" w:fill="FFFFFF" w:themeFill="background1"/>
          </w:tcPr>
          <w:p w14:paraId="00E980FD" w14:textId="2CA8E0A8" w:rsidR="00144BD6" w:rsidRPr="00A82639" w:rsidRDefault="00144BD6" w:rsidP="00A82639">
            <w:pPr>
              <w:pStyle w:val="Default"/>
              <w:jc w:val="left"/>
              <w:rPr>
                <w:rFonts w:ascii="Arial" w:hAnsi="Arial" w:cs="Arial"/>
                <w:b/>
                <w:bCs/>
                <w:sz w:val="24"/>
                <w:szCs w:val="24"/>
              </w:rPr>
            </w:pPr>
            <w:r w:rsidRPr="00A82639">
              <w:rPr>
                <w:rFonts w:ascii="Arial" w:hAnsi="Arial" w:cs="Arial"/>
                <w:b/>
                <w:bCs/>
                <w:sz w:val="24"/>
                <w:szCs w:val="24"/>
              </w:rPr>
              <w:t xml:space="preserve">Projekt jest zgodny z typem projektu </w:t>
            </w:r>
          </w:p>
        </w:tc>
        <w:tc>
          <w:tcPr>
            <w:tcW w:w="2811" w:type="pct"/>
            <w:shd w:val="clear" w:color="auto" w:fill="FFFFFF" w:themeFill="background1"/>
          </w:tcPr>
          <w:p w14:paraId="72D29D36" w14:textId="77777777" w:rsidR="005F11E4" w:rsidRDefault="00144BD6" w:rsidP="00A82639">
            <w:pPr>
              <w:spacing w:line="276" w:lineRule="auto"/>
              <w:rPr>
                <w:rFonts w:ascii="Arial" w:hAnsi="Arial" w:cs="Arial"/>
                <w:sz w:val="24"/>
                <w:szCs w:val="24"/>
              </w:rPr>
            </w:pPr>
            <w:r w:rsidRPr="00894BAC">
              <w:rPr>
                <w:rFonts w:ascii="Arial" w:hAnsi="Arial" w:cs="Arial"/>
                <w:sz w:val="24"/>
                <w:szCs w:val="24"/>
              </w:rPr>
              <w:t>W kryterium sprawdzimy</w:t>
            </w:r>
            <w:r w:rsidR="005F11E4">
              <w:rPr>
                <w:rFonts w:ascii="Arial" w:hAnsi="Arial" w:cs="Arial"/>
                <w:sz w:val="24"/>
                <w:szCs w:val="24"/>
              </w:rPr>
              <w:t>:</w:t>
            </w:r>
          </w:p>
          <w:p w14:paraId="7785640A" w14:textId="5C26E2CB" w:rsidR="00EA4AD2" w:rsidRPr="00894BAC" w:rsidRDefault="005F11E4" w:rsidP="00A82639">
            <w:pPr>
              <w:spacing w:line="276" w:lineRule="auto"/>
              <w:rPr>
                <w:rFonts w:ascii="Arial" w:hAnsi="Arial" w:cs="Arial"/>
                <w:sz w:val="24"/>
                <w:szCs w:val="24"/>
              </w:rPr>
            </w:pPr>
            <w:r>
              <w:rPr>
                <w:rFonts w:ascii="Arial" w:hAnsi="Arial" w:cs="Arial"/>
                <w:sz w:val="24"/>
                <w:szCs w:val="24"/>
              </w:rPr>
              <w:t>1/</w:t>
            </w:r>
            <w:r w:rsidR="00144BD6" w:rsidRPr="00894BAC">
              <w:rPr>
                <w:rFonts w:ascii="Arial" w:hAnsi="Arial" w:cs="Arial"/>
                <w:sz w:val="24"/>
                <w:szCs w:val="24"/>
              </w:rPr>
              <w:t xml:space="preserve"> czy </w:t>
            </w:r>
            <w:r w:rsidR="001E530E" w:rsidRPr="00894BAC">
              <w:rPr>
                <w:rFonts w:ascii="Arial" w:hAnsi="Arial" w:cs="Arial"/>
                <w:sz w:val="24"/>
                <w:szCs w:val="24"/>
              </w:rPr>
              <w:t>w</w:t>
            </w:r>
            <w:r w:rsidR="00144BD6" w:rsidRPr="00894BAC">
              <w:rPr>
                <w:rFonts w:ascii="Arial" w:hAnsi="Arial" w:cs="Arial"/>
                <w:sz w:val="24"/>
                <w:szCs w:val="24"/>
              </w:rPr>
              <w:t>nioskodawca przewidział działania projektowe zgodne z typem projektu</w:t>
            </w:r>
            <w:r w:rsidR="00EA4AD2" w:rsidRPr="00894BAC">
              <w:rPr>
                <w:rFonts w:ascii="Arial" w:hAnsi="Arial" w:cs="Arial"/>
                <w:sz w:val="24"/>
                <w:szCs w:val="24"/>
              </w:rPr>
              <w:t>, tj.:</w:t>
            </w:r>
          </w:p>
          <w:p w14:paraId="2276CC40" w14:textId="77777777" w:rsidR="00773A42" w:rsidRPr="00894BAC" w:rsidRDefault="00EA4AD2" w:rsidP="00A82639">
            <w:pPr>
              <w:spacing w:line="276" w:lineRule="auto"/>
              <w:rPr>
                <w:rFonts w:ascii="Arial" w:hAnsi="Arial" w:cs="Arial"/>
                <w:b/>
                <w:bCs/>
                <w:sz w:val="24"/>
                <w:szCs w:val="24"/>
              </w:rPr>
            </w:pPr>
            <w:r w:rsidRPr="00894BAC">
              <w:rPr>
                <w:rFonts w:ascii="Arial" w:hAnsi="Arial" w:cs="Arial"/>
                <w:b/>
                <w:bCs/>
                <w:sz w:val="24"/>
                <w:szCs w:val="24"/>
              </w:rPr>
              <w:t xml:space="preserve">Wsparcie organizacji społeczeństwa obywatelskiego, w tym w formie szkoleń, działań służących tworzeniu sieci kontaktów i wzmacniania ich potencjału (organizacyjnego, technicznego, jak i finansowego), w celu rozwoju, a także na rzecz podejmowania wspólnych inicjatyw z innymi podmiotami funkcjonującymi w ich otoczeniu. </w:t>
            </w:r>
          </w:p>
          <w:p w14:paraId="41D6EA7F" w14:textId="77777777" w:rsidR="00773A42" w:rsidRPr="00894BAC" w:rsidRDefault="00773A42" w:rsidP="00A82639">
            <w:pPr>
              <w:spacing w:line="276" w:lineRule="auto"/>
              <w:rPr>
                <w:rFonts w:ascii="Arial" w:hAnsi="Arial" w:cs="Arial"/>
                <w:b/>
                <w:bCs/>
                <w:sz w:val="24"/>
                <w:szCs w:val="24"/>
              </w:rPr>
            </w:pPr>
          </w:p>
          <w:p w14:paraId="3870B349" w14:textId="558ADAFB" w:rsidR="009A56CA" w:rsidRDefault="009A56CA" w:rsidP="009A56CA">
            <w:pPr>
              <w:spacing w:line="276" w:lineRule="auto"/>
              <w:rPr>
                <w:rFonts w:ascii="Arial" w:hAnsi="Arial" w:cs="Arial"/>
                <w:sz w:val="24"/>
                <w:szCs w:val="24"/>
              </w:rPr>
            </w:pPr>
            <w:r w:rsidRPr="009A56CA">
              <w:rPr>
                <w:rFonts w:ascii="Arial" w:hAnsi="Arial" w:cs="Arial"/>
                <w:sz w:val="24"/>
                <w:szCs w:val="24"/>
              </w:rPr>
              <w:lastRenderedPageBreak/>
              <w:t>Zakres merytoryczny działań dotyczyć może jedynie budowy zdolności organizacji społeczeństwa obywatelskiego statutowo zgodnych z obszarami celów EFS+</w:t>
            </w:r>
            <w:bookmarkStart w:id="1" w:name="_Hlk133188759"/>
            <w:r w:rsidR="005F11E4">
              <w:rPr>
                <w:rFonts w:ascii="Arial" w:hAnsi="Arial" w:cs="Arial"/>
                <w:sz w:val="24"/>
                <w:szCs w:val="24"/>
              </w:rPr>
              <w:t>.</w:t>
            </w:r>
          </w:p>
          <w:bookmarkEnd w:id="1"/>
          <w:p w14:paraId="59AC40CC" w14:textId="1BEE3A2E" w:rsidR="00F579F5" w:rsidRDefault="005F11E4" w:rsidP="00A82639">
            <w:pPr>
              <w:spacing w:line="276" w:lineRule="auto"/>
              <w:rPr>
                <w:rFonts w:ascii="Arial" w:hAnsi="Arial" w:cs="Arial"/>
                <w:sz w:val="24"/>
                <w:szCs w:val="24"/>
              </w:rPr>
            </w:pPr>
            <w:r>
              <w:rPr>
                <w:rFonts w:ascii="Arial" w:hAnsi="Arial" w:cs="Arial"/>
                <w:sz w:val="24"/>
                <w:szCs w:val="24"/>
              </w:rPr>
              <w:t xml:space="preserve">2/ </w:t>
            </w:r>
            <w:r w:rsidR="009A56CA" w:rsidRPr="009A56CA">
              <w:rPr>
                <w:rFonts w:ascii="Arial" w:hAnsi="Arial" w:cs="Arial"/>
                <w:sz w:val="24"/>
                <w:szCs w:val="24"/>
              </w:rPr>
              <w:t>czy wnioskodawca założył realizację kompleksowego przedsięwzięcia na rzecz rozwoju organizacji społeczeństwa obywatelskiego, obejmującego co najmniej</w:t>
            </w:r>
            <w:r>
              <w:rPr>
                <w:rFonts w:ascii="Arial" w:hAnsi="Arial" w:cs="Arial"/>
                <w:sz w:val="24"/>
                <w:szCs w:val="24"/>
              </w:rPr>
              <w:t xml:space="preserve"> ws</w:t>
            </w:r>
            <w:r w:rsidR="009A56CA" w:rsidRPr="009A56CA">
              <w:rPr>
                <w:rFonts w:ascii="Arial" w:hAnsi="Arial" w:cs="Arial"/>
                <w:sz w:val="24"/>
                <w:szCs w:val="24"/>
              </w:rPr>
              <w:t>parcie w postaci szkoleń,</w:t>
            </w:r>
            <w:r>
              <w:rPr>
                <w:rFonts w:ascii="Arial" w:hAnsi="Arial" w:cs="Arial"/>
                <w:sz w:val="24"/>
                <w:szCs w:val="24"/>
              </w:rPr>
              <w:t xml:space="preserve"> </w:t>
            </w:r>
            <w:r w:rsidR="009A56CA" w:rsidRPr="009A56CA">
              <w:rPr>
                <w:rFonts w:ascii="Arial" w:hAnsi="Arial" w:cs="Arial"/>
                <w:sz w:val="24"/>
                <w:szCs w:val="24"/>
              </w:rPr>
              <w:t>działania służące tworzeniu sieci kontaktów</w:t>
            </w:r>
            <w:r>
              <w:rPr>
                <w:rFonts w:ascii="Arial" w:hAnsi="Arial" w:cs="Arial"/>
                <w:sz w:val="24"/>
                <w:szCs w:val="24"/>
              </w:rPr>
              <w:t xml:space="preserve"> oraz </w:t>
            </w:r>
            <w:r w:rsidR="009A56CA" w:rsidRPr="009A56CA">
              <w:rPr>
                <w:rFonts w:ascii="Arial" w:hAnsi="Arial" w:cs="Arial"/>
                <w:sz w:val="24"/>
                <w:szCs w:val="24"/>
              </w:rPr>
              <w:t xml:space="preserve">udzielenie wsparcia </w:t>
            </w:r>
            <w:r w:rsidR="00F579F5">
              <w:rPr>
                <w:rFonts w:ascii="Arial" w:hAnsi="Arial" w:cs="Arial"/>
                <w:sz w:val="24"/>
                <w:szCs w:val="24"/>
              </w:rPr>
              <w:t>w formie</w:t>
            </w:r>
            <w:r w:rsidR="009A56CA" w:rsidRPr="009A56CA">
              <w:rPr>
                <w:rFonts w:ascii="Arial" w:hAnsi="Arial" w:cs="Arial"/>
                <w:sz w:val="24"/>
                <w:szCs w:val="24"/>
              </w:rPr>
              <w:t xml:space="preserve"> </w:t>
            </w:r>
            <w:r w:rsidR="009A56CA" w:rsidRPr="003E39EA">
              <w:rPr>
                <w:rFonts w:ascii="Arial" w:hAnsi="Arial" w:cs="Arial"/>
                <w:b/>
                <w:bCs/>
                <w:sz w:val="24"/>
                <w:szCs w:val="24"/>
              </w:rPr>
              <w:t>indywidualnego planu rozwoju organizacji</w:t>
            </w:r>
            <w:r w:rsidR="009A56CA" w:rsidRPr="009A56CA">
              <w:rPr>
                <w:rFonts w:ascii="Arial" w:hAnsi="Arial" w:cs="Arial"/>
                <w:sz w:val="24"/>
                <w:szCs w:val="24"/>
              </w:rPr>
              <w:t xml:space="preserve"> (</w:t>
            </w:r>
            <w:r w:rsidR="00F579F5">
              <w:rPr>
                <w:rFonts w:ascii="Arial" w:hAnsi="Arial" w:cs="Arial"/>
                <w:sz w:val="24"/>
                <w:szCs w:val="24"/>
              </w:rPr>
              <w:t xml:space="preserve">ten typ wsparcie </w:t>
            </w:r>
            <w:r w:rsidR="009A56CA" w:rsidRPr="009A56CA">
              <w:rPr>
                <w:rFonts w:ascii="Arial" w:hAnsi="Arial" w:cs="Arial"/>
                <w:sz w:val="24"/>
                <w:szCs w:val="24"/>
              </w:rPr>
              <w:t xml:space="preserve">nie może być realizowany samodzielnie a jedynie z innymi wybranymi przez organizację formami). </w:t>
            </w:r>
          </w:p>
          <w:p w14:paraId="6D754F03" w14:textId="77777777" w:rsidR="00F579F5" w:rsidRDefault="00F579F5" w:rsidP="00A82639">
            <w:pPr>
              <w:spacing w:line="276" w:lineRule="auto"/>
              <w:rPr>
                <w:rFonts w:ascii="Arial" w:hAnsi="Arial" w:cs="Arial"/>
                <w:sz w:val="24"/>
                <w:szCs w:val="24"/>
              </w:rPr>
            </w:pPr>
          </w:p>
          <w:p w14:paraId="260DFAA1" w14:textId="01897EF0" w:rsidR="00002433" w:rsidRPr="00894BAC" w:rsidRDefault="009A56CA" w:rsidP="00A82639">
            <w:pPr>
              <w:spacing w:line="276" w:lineRule="auto"/>
              <w:rPr>
                <w:rFonts w:ascii="Arial" w:hAnsi="Arial" w:cs="Arial"/>
                <w:sz w:val="24"/>
                <w:szCs w:val="24"/>
              </w:rPr>
            </w:pPr>
            <w:r w:rsidRPr="009A56CA">
              <w:rPr>
                <w:rFonts w:ascii="Arial" w:hAnsi="Arial" w:cs="Arial"/>
                <w:sz w:val="24"/>
                <w:szCs w:val="24"/>
              </w:rPr>
              <w:t>Wsparcie</w:t>
            </w:r>
            <w:r w:rsidR="008810A8">
              <w:rPr>
                <w:rFonts w:ascii="Arial" w:hAnsi="Arial" w:cs="Arial"/>
                <w:sz w:val="24"/>
                <w:szCs w:val="24"/>
              </w:rPr>
              <w:t xml:space="preserve"> w punkcie 2</w:t>
            </w:r>
            <w:r w:rsidRPr="009A56CA">
              <w:rPr>
                <w:rFonts w:ascii="Arial" w:hAnsi="Arial" w:cs="Arial"/>
                <w:sz w:val="24"/>
                <w:szCs w:val="24"/>
              </w:rPr>
              <w:t xml:space="preserve"> przeznaczone jest na realizację przez organizacje społeczeństwa obywatelskiego indywidualnych planów rozwojowych, w których poszczególne organizacje wskażą konkretny pomysł na rozwój, w tym kierunek rozwoju i uzasadnienie dla przyjętego kierunku odnoszące się do celów i doświadczeń organizacji, wyliczenie planowanych działań i oczekiwane rezultaty wdrożenia planu. Wsparcie na realizację ww. planu nie może przekroczyć kwoty 30 tys. zł na organizację. Jedna organizacji może uzyskać przedmiotowe wsparcie tylko raz w trakcie trwania projektu.</w:t>
            </w:r>
          </w:p>
          <w:p w14:paraId="03B928D4" w14:textId="77777777" w:rsidR="00002433" w:rsidRPr="00894BAC" w:rsidRDefault="00002433" w:rsidP="00A82639">
            <w:pPr>
              <w:spacing w:line="276" w:lineRule="auto"/>
              <w:rPr>
                <w:rFonts w:ascii="Arial" w:hAnsi="Arial" w:cs="Arial"/>
                <w:sz w:val="24"/>
                <w:szCs w:val="24"/>
              </w:rPr>
            </w:pPr>
          </w:p>
          <w:p w14:paraId="26B1DD2A" w14:textId="7B13B580" w:rsidR="00144BD6" w:rsidRPr="00894BAC" w:rsidRDefault="00144BD6" w:rsidP="00A82639">
            <w:pPr>
              <w:spacing w:line="276" w:lineRule="auto"/>
              <w:rPr>
                <w:rFonts w:ascii="Arial" w:hAnsi="Arial" w:cs="Arial"/>
                <w:sz w:val="24"/>
                <w:szCs w:val="24"/>
              </w:rPr>
            </w:pPr>
            <w:r w:rsidRPr="00894BAC">
              <w:rPr>
                <w:rFonts w:ascii="Arial" w:hAnsi="Arial" w:cs="Arial"/>
                <w:sz w:val="24"/>
                <w:szCs w:val="24"/>
              </w:rPr>
              <w:t>Kryterium jest weryfikowane w oparciu o wniosek o dofinansowanie projektu.</w:t>
            </w:r>
          </w:p>
          <w:p w14:paraId="19062362" w14:textId="6F0C046A" w:rsidR="00144BD6" w:rsidRPr="00894BAC" w:rsidRDefault="00144BD6" w:rsidP="00A82639">
            <w:pPr>
              <w:spacing w:line="276" w:lineRule="auto"/>
              <w:rPr>
                <w:rFonts w:ascii="Arial" w:hAnsi="Arial" w:cs="Arial"/>
                <w:sz w:val="24"/>
                <w:szCs w:val="24"/>
              </w:rPr>
            </w:pPr>
          </w:p>
        </w:tc>
        <w:tc>
          <w:tcPr>
            <w:tcW w:w="1027" w:type="pct"/>
            <w:shd w:val="clear" w:color="auto" w:fill="FFFFFF" w:themeFill="background1"/>
          </w:tcPr>
          <w:p w14:paraId="06D0AC61" w14:textId="77777777" w:rsidR="00D83092" w:rsidRPr="00A82639" w:rsidRDefault="00D83092" w:rsidP="00A82639">
            <w:pPr>
              <w:spacing w:line="276" w:lineRule="auto"/>
              <w:rPr>
                <w:rFonts w:ascii="Arial" w:hAnsi="Arial" w:cs="Arial"/>
                <w:color w:val="000000"/>
                <w:sz w:val="24"/>
                <w:szCs w:val="24"/>
              </w:rPr>
            </w:pPr>
            <w:r w:rsidRPr="00A82639">
              <w:rPr>
                <w:rFonts w:ascii="Arial" w:hAnsi="Arial" w:cs="Arial"/>
                <w:color w:val="000000"/>
                <w:sz w:val="24"/>
                <w:szCs w:val="24"/>
              </w:rPr>
              <w:lastRenderedPageBreak/>
              <w:t>Tak/do negocjacji/nie</w:t>
            </w:r>
          </w:p>
          <w:p w14:paraId="0E71C515" w14:textId="77777777" w:rsidR="00D83092" w:rsidRPr="00A82639" w:rsidRDefault="00D83092" w:rsidP="00A82639">
            <w:pPr>
              <w:spacing w:line="276" w:lineRule="auto"/>
              <w:rPr>
                <w:rFonts w:ascii="Arial" w:hAnsi="Arial" w:cs="Arial"/>
                <w:color w:val="000000"/>
                <w:sz w:val="24"/>
                <w:szCs w:val="24"/>
              </w:rPr>
            </w:pPr>
            <w:r w:rsidRPr="00A82639">
              <w:rPr>
                <w:rFonts w:ascii="Arial" w:hAnsi="Arial" w:cs="Arial"/>
                <w:color w:val="000000"/>
                <w:sz w:val="24"/>
                <w:szCs w:val="24"/>
              </w:rPr>
              <w:t>(niespełnienie kryterium oznacza negatywną ocenę)</w:t>
            </w:r>
          </w:p>
          <w:p w14:paraId="3DA260D0" w14:textId="77777777" w:rsidR="00D83092" w:rsidRPr="00A82639" w:rsidRDefault="00D83092" w:rsidP="00A82639">
            <w:pPr>
              <w:spacing w:line="276" w:lineRule="auto"/>
              <w:rPr>
                <w:rFonts w:ascii="Arial" w:hAnsi="Arial" w:cs="Arial"/>
                <w:color w:val="000000"/>
                <w:sz w:val="24"/>
                <w:szCs w:val="24"/>
              </w:rPr>
            </w:pPr>
          </w:p>
          <w:p w14:paraId="1968EF85" w14:textId="77777777" w:rsidR="00D83092" w:rsidRPr="00A82639" w:rsidRDefault="00D83092" w:rsidP="00A82639">
            <w:pPr>
              <w:spacing w:line="276" w:lineRule="auto"/>
              <w:rPr>
                <w:rFonts w:ascii="Arial" w:hAnsi="Arial" w:cs="Arial"/>
                <w:color w:val="000000"/>
                <w:sz w:val="24"/>
                <w:szCs w:val="24"/>
              </w:rPr>
            </w:pPr>
          </w:p>
          <w:p w14:paraId="1B88264B" w14:textId="69B980A1" w:rsidR="00144BD6" w:rsidRPr="00A82639" w:rsidRDefault="00D83092" w:rsidP="00A82639">
            <w:pPr>
              <w:spacing w:line="276" w:lineRule="auto"/>
              <w:rPr>
                <w:rFonts w:ascii="Arial" w:hAnsi="Arial" w:cs="Arial"/>
                <w:color w:val="000000"/>
                <w:sz w:val="24"/>
                <w:szCs w:val="24"/>
              </w:rPr>
            </w:pPr>
            <w:r w:rsidRPr="00A82639">
              <w:rPr>
                <w:rFonts w:ascii="Arial" w:hAnsi="Arial" w:cs="Arial"/>
                <w:color w:val="000000"/>
                <w:sz w:val="24"/>
                <w:szCs w:val="24"/>
              </w:rPr>
              <w:t>Dopuszcza się możliwość skierowania kryterium do negocjacji w zakresie wskazanym w Regulaminie wyboru projektów.</w:t>
            </w:r>
          </w:p>
        </w:tc>
      </w:tr>
      <w:tr w:rsidR="008F3B81" w:rsidRPr="00A82639" w14:paraId="69890F62" w14:textId="77777777" w:rsidTr="008100C1">
        <w:tblPrEx>
          <w:tblLook w:val="04A0" w:firstRow="1" w:lastRow="0" w:firstColumn="1" w:lastColumn="0" w:noHBand="0" w:noVBand="1"/>
        </w:tblPrEx>
        <w:tc>
          <w:tcPr>
            <w:tcW w:w="337" w:type="pct"/>
          </w:tcPr>
          <w:p w14:paraId="7A955949" w14:textId="391086E3" w:rsidR="008F3B81" w:rsidRPr="00A82639" w:rsidRDefault="00E34CDD" w:rsidP="00A82639">
            <w:pPr>
              <w:spacing w:line="276" w:lineRule="auto"/>
              <w:jc w:val="center"/>
              <w:rPr>
                <w:rFonts w:ascii="Arial" w:hAnsi="Arial" w:cs="Arial"/>
                <w:b/>
                <w:bCs/>
                <w:sz w:val="24"/>
                <w:szCs w:val="24"/>
              </w:rPr>
            </w:pPr>
            <w:r w:rsidRPr="00A82639">
              <w:rPr>
                <w:rFonts w:ascii="Arial" w:hAnsi="Arial" w:cs="Arial"/>
                <w:b/>
                <w:bCs/>
                <w:sz w:val="24"/>
                <w:szCs w:val="24"/>
              </w:rPr>
              <w:t>C.</w:t>
            </w:r>
            <w:r w:rsidR="00A46D8E">
              <w:rPr>
                <w:rFonts w:ascii="Arial" w:hAnsi="Arial" w:cs="Arial"/>
                <w:b/>
                <w:bCs/>
                <w:sz w:val="24"/>
                <w:szCs w:val="24"/>
              </w:rPr>
              <w:t>5</w:t>
            </w:r>
          </w:p>
        </w:tc>
        <w:tc>
          <w:tcPr>
            <w:tcW w:w="825" w:type="pct"/>
          </w:tcPr>
          <w:p w14:paraId="4E8F512F" w14:textId="12D76919" w:rsidR="008F3B81" w:rsidRPr="00A82639" w:rsidRDefault="008F3B81" w:rsidP="00A82639">
            <w:pPr>
              <w:spacing w:line="276" w:lineRule="auto"/>
              <w:rPr>
                <w:rFonts w:ascii="Arial" w:hAnsi="Arial" w:cs="Arial"/>
                <w:b/>
                <w:color w:val="000000"/>
                <w:sz w:val="24"/>
                <w:szCs w:val="24"/>
              </w:rPr>
            </w:pPr>
            <w:r w:rsidRPr="00A82639">
              <w:rPr>
                <w:rFonts w:ascii="Arial" w:hAnsi="Arial" w:cs="Arial"/>
                <w:b/>
                <w:bCs/>
                <w:sz w:val="24"/>
                <w:szCs w:val="24"/>
              </w:rPr>
              <w:t xml:space="preserve">Projekt zakłada udzielenie wsparcia na podstawie </w:t>
            </w:r>
            <w:r w:rsidRPr="00A82639">
              <w:rPr>
                <w:rFonts w:ascii="Arial" w:hAnsi="Arial" w:cs="Arial"/>
                <w:b/>
                <w:bCs/>
                <w:sz w:val="24"/>
                <w:szCs w:val="24"/>
              </w:rPr>
              <w:lastRenderedPageBreak/>
              <w:t>jasnych i przejrzystych zasad</w:t>
            </w:r>
          </w:p>
        </w:tc>
        <w:tc>
          <w:tcPr>
            <w:tcW w:w="2811" w:type="pct"/>
          </w:tcPr>
          <w:p w14:paraId="591EEF63" w14:textId="682BD4EF" w:rsidR="008F3B81" w:rsidRPr="00A82639" w:rsidRDefault="008F3B81" w:rsidP="00F53214">
            <w:pPr>
              <w:spacing w:line="276" w:lineRule="auto"/>
              <w:rPr>
                <w:rFonts w:ascii="Arial" w:hAnsi="Arial" w:cs="Arial"/>
                <w:color w:val="000000"/>
                <w:sz w:val="24"/>
                <w:szCs w:val="24"/>
              </w:rPr>
            </w:pPr>
            <w:r w:rsidRPr="00A82639">
              <w:rPr>
                <w:rFonts w:ascii="Arial" w:hAnsi="Arial" w:cs="Arial"/>
                <w:color w:val="000000"/>
                <w:sz w:val="24"/>
                <w:szCs w:val="24"/>
              </w:rPr>
              <w:lastRenderedPageBreak/>
              <w:t xml:space="preserve">W kryterium sprawdzimy, czy </w:t>
            </w:r>
            <w:r w:rsidR="001E530E" w:rsidRPr="00A82639">
              <w:rPr>
                <w:rFonts w:ascii="Arial" w:hAnsi="Arial" w:cs="Arial"/>
                <w:color w:val="000000"/>
                <w:sz w:val="24"/>
                <w:szCs w:val="24"/>
              </w:rPr>
              <w:t>w</w:t>
            </w:r>
            <w:r w:rsidRPr="00A82639">
              <w:rPr>
                <w:rFonts w:ascii="Arial" w:hAnsi="Arial" w:cs="Arial"/>
                <w:color w:val="000000"/>
                <w:sz w:val="24"/>
                <w:szCs w:val="24"/>
              </w:rPr>
              <w:t>nioskodawca zobowiązał się do:</w:t>
            </w:r>
          </w:p>
          <w:p w14:paraId="12D29B89" w14:textId="77777777" w:rsidR="008F3B81" w:rsidRPr="00A82639" w:rsidRDefault="008F3B81" w:rsidP="00F53214">
            <w:pPr>
              <w:spacing w:line="276" w:lineRule="auto"/>
              <w:rPr>
                <w:rFonts w:ascii="Arial" w:hAnsi="Arial" w:cs="Arial"/>
                <w:color w:val="000000"/>
                <w:sz w:val="24"/>
                <w:szCs w:val="24"/>
              </w:rPr>
            </w:pPr>
          </w:p>
          <w:p w14:paraId="34A57FD5" w14:textId="7651CC08" w:rsidR="008F3B81" w:rsidRPr="00A82639" w:rsidRDefault="008F3B81" w:rsidP="003E39EA">
            <w:pPr>
              <w:numPr>
                <w:ilvl w:val="0"/>
                <w:numId w:val="40"/>
              </w:numPr>
              <w:spacing w:line="276" w:lineRule="auto"/>
              <w:rPr>
                <w:rFonts w:ascii="Arial" w:hAnsi="Arial" w:cs="Arial"/>
                <w:sz w:val="24"/>
                <w:szCs w:val="24"/>
              </w:rPr>
            </w:pPr>
            <w:r w:rsidRPr="00A82639">
              <w:rPr>
                <w:rFonts w:ascii="Arial" w:hAnsi="Arial" w:cs="Arial"/>
                <w:sz w:val="24"/>
                <w:szCs w:val="24"/>
              </w:rPr>
              <w:t>zapewni</w:t>
            </w:r>
            <w:r w:rsidR="001E530E" w:rsidRPr="00A82639">
              <w:rPr>
                <w:rFonts w:ascii="Arial" w:hAnsi="Arial" w:cs="Arial"/>
                <w:sz w:val="24"/>
                <w:szCs w:val="24"/>
              </w:rPr>
              <w:t>enia</w:t>
            </w:r>
            <w:r w:rsidRPr="00A82639">
              <w:rPr>
                <w:rFonts w:ascii="Arial" w:hAnsi="Arial" w:cs="Arial"/>
                <w:sz w:val="24"/>
                <w:szCs w:val="24"/>
              </w:rPr>
              <w:t xml:space="preserve"> prowadzeni</w:t>
            </w:r>
            <w:r w:rsidR="001E530E" w:rsidRPr="00A82639">
              <w:rPr>
                <w:rFonts w:ascii="Arial" w:hAnsi="Arial" w:cs="Arial"/>
                <w:sz w:val="24"/>
                <w:szCs w:val="24"/>
              </w:rPr>
              <w:t>a</w:t>
            </w:r>
            <w:r w:rsidRPr="00A82639">
              <w:rPr>
                <w:rFonts w:ascii="Arial" w:hAnsi="Arial" w:cs="Arial"/>
                <w:sz w:val="24"/>
                <w:szCs w:val="24"/>
              </w:rPr>
              <w:t xml:space="preserve"> działań informacyjnych</w:t>
            </w:r>
            <w:r w:rsidR="00DE785A">
              <w:rPr>
                <w:rFonts w:ascii="Arial" w:hAnsi="Arial" w:cs="Arial"/>
                <w:sz w:val="24"/>
                <w:szCs w:val="24"/>
              </w:rPr>
              <w:t xml:space="preserve"> i </w:t>
            </w:r>
            <w:r w:rsidR="00417075">
              <w:rPr>
                <w:rFonts w:ascii="Arial" w:hAnsi="Arial" w:cs="Arial"/>
                <w:sz w:val="24"/>
                <w:szCs w:val="24"/>
              </w:rPr>
              <w:t>upowszechniających</w:t>
            </w:r>
            <w:r w:rsidRPr="00A82639">
              <w:rPr>
                <w:rFonts w:ascii="Arial" w:hAnsi="Arial" w:cs="Arial"/>
                <w:sz w:val="24"/>
                <w:szCs w:val="24"/>
              </w:rPr>
              <w:t xml:space="preserve"> na obszarze całego województwa, z </w:t>
            </w:r>
            <w:r w:rsidRPr="00A82639">
              <w:rPr>
                <w:rFonts w:ascii="Arial" w:hAnsi="Arial" w:cs="Arial"/>
                <w:sz w:val="24"/>
                <w:szCs w:val="24"/>
              </w:rPr>
              <w:lastRenderedPageBreak/>
              <w:t xml:space="preserve">wykorzystaniem narzędzi umożliwiających dotarcie do szerokiego grona odbiorców;  </w:t>
            </w:r>
          </w:p>
          <w:p w14:paraId="4C25D689" w14:textId="46C49EFC" w:rsidR="008F3B81" w:rsidRPr="00A82639" w:rsidRDefault="008F3B81" w:rsidP="00F53214">
            <w:pPr>
              <w:pStyle w:val="Akapitzlist"/>
              <w:numPr>
                <w:ilvl w:val="0"/>
                <w:numId w:val="40"/>
              </w:numPr>
              <w:spacing w:line="276" w:lineRule="auto"/>
              <w:rPr>
                <w:rFonts w:ascii="Arial" w:hAnsi="Arial" w:cs="Arial"/>
                <w:color w:val="000000"/>
                <w:sz w:val="24"/>
                <w:szCs w:val="24"/>
              </w:rPr>
            </w:pPr>
            <w:r w:rsidRPr="00A82639">
              <w:rPr>
                <w:rFonts w:ascii="Arial" w:hAnsi="Arial" w:cs="Arial"/>
                <w:color w:val="000000"/>
                <w:sz w:val="24"/>
                <w:szCs w:val="24"/>
              </w:rPr>
              <w:t xml:space="preserve"> przedłożenia do akceptacji IZ Zasad udzielania wsparcia, w których określi procedurę przyznawania i rozliczania </w:t>
            </w:r>
            <w:r w:rsidR="001E530E" w:rsidRPr="00A82639">
              <w:rPr>
                <w:rFonts w:ascii="Arial" w:hAnsi="Arial" w:cs="Arial"/>
                <w:color w:val="000000"/>
                <w:sz w:val="24"/>
                <w:szCs w:val="24"/>
              </w:rPr>
              <w:t xml:space="preserve">przyznanego </w:t>
            </w:r>
            <w:r w:rsidRPr="00A82639">
              <w:rPr>
                <w:rFonts w:ascii="Arial" w:hAnsi="Arial" w:cs="Arial"/>
                <w:color w:val="000000"/>
                <w:sz w:val="24"/>
                <w:szCs w:val="24"/>
              </w:rPr>
              <w:t>wsparcia</w:t>
            </w:r>
            <w:r w:rsidR="003327F7">
              <w:rPr>
                <w:rFonts w:ascii="Arial" w:hAnsi="Arial" w:cs="Arial"/>
                <w:color w:val="000000"/>
                <w:sz w:val="24"/>
                <w:szCs w:val="24"/>
              </w:rPr>
              <w:t xml:space="preserve"> skonsultowanych ze stroną społeczną</w:t>
            </w:r>
            <w:r w:rsidR="00DE785A">
              <w:rPr>
                <w:rFonts w:ascii="Arial" w:hAnsi="Arial" w:cs="Arial"/>
                <w:color w:val="000000"/>
                <w:sz w:val="24"/>
                <w:szCs w:val="24"/>
              </w:rPr>
              <w:t xml:space="preserve"> (IZ dopuszcza możliwości uproszczonych metod rozliczania udzielanego wsparcia)</w:t>
            </w:r>
            <w:r w:rsidRPr="00A82639">
              <w:rPr>
                <w:rFonts w:ascii="Arial" w:hAnsi="Arial" w:cs="Arial"/>
                <w:color w:val="000000"/>
                <w:sz w:val="24"/>
                <w:szCs w:val="24"/>
              </w:rPr>
              <w:t>.</w:t>
            </w:r>
          </w:p>
          <w:p w14:paraId="62A41C89" w14:textId="77777777" w:rsidR="008F3B81" w:rsidRPr="00A82639" w:rsidRDefault="008F3B81" w:rsidP="00A82639">
            <w:pPr>
              <w:spacing w:line="276" w:lineRule="auto"/>
              <w:rPr>
                <w:rFonts w:ascii="Arial" w:hAnsi="Arial" w:cs="Arial"/>
                <w:color w:val="000000"/>
                <w:sz w:val="24"/>
                <w:szCs w:val="24"/>
              </w:rPr>
            </w:pPr>
          </w:p>
          <w:p w14:paraId="4CE79AA5" w14:textId="77777777" w:rsidR="008F3B81" w:rsidRPr="00A82639" w:rsidRDefault="008F3B81" w:rsidP="00A82639">
            <w:pPr>
              <w:spacing w:line="276" w:lineRule="auto"/>
              <w:rPr>
                <w:rFonts w:ascii="Arial" w:hAnsi="Arial" w:cs="Arial"/>
                <w:sz w:val="24"/>
                <w:szCs w:val="24"/>
              </w:rPr>
            </w:pPr>
            <w:r w:rsidRPr="00A82639">
              <w:rPr>
                <w:rFonts w:ascii="Arial" w:hAnsi="Arial" w:cs="Arial"/>
                <w:sz w:val="24"/>
                <w:szCs w:val="24"/>
              </w:rPr>
              <w:t>Kryterium jest weryfikowane w oparciu o wniosek o dofinansowanie projektu.</w:t>
            </w:r>
          </w:p>
          <w:p w14:paraId="6C2494D7" w14:textId="77777777" w:rsidR="008F3B81" w:rsidRPr="00A82639" w:rsidRDefault="008F3B81" w:rsidP="00A82639">
            <w:pPr>
              <w:spacing w:line="276" w:lineRule="auto"/>
              <w:rPr>
                <w:rFonts w:ascii="Arial" w:hAnsi="Arial" w:cs="Arial"/>
                <w:color w:val="000000"/>
                <w:sz w:val="24"/>
                <w:szCs w:val="24"/>
              </w:rPr>
            </w:pPr>
          </w:p>
          <w:p w14:paraId="6B2A6817" w14:textId="6582CF54" w:rsidR="008F3B81" w:rsidRPr="00A82639" w:rsidRDefault="008F3B81" w:rsidP="00A82639">
            <w:pPr>
              <w:spacing w:line="276" w:lineRule="auto"/>
              <w:rPr>
                <w:rFonts w:ascii="Arial" w:hAnsi="Arial" w:cs="Arial"/>
                <w:sz w:val="24"/>
                <w:szCs w:val="24"/>
              </w:rPr>
            </w:pPr>
          </w:p>
        </w:tc>
        <w:tc>
          <w:tcPr>
            <w:tcW w:w="1027" w:type="pct"/>
          </w:tcPr>
          <w:p w14:paraId="4292B895" w14:textId="77777777"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lastRenderedPageBreak/>
              <w:t>Tak/do negocjacji/nie/</w:t>
            </w:r>
            <w:r w:rsidRPr="00A82639">
              <w:rPr>
                <w:rFonts w:ascii="Arial" w:hAnsi="Arial" w:cs="Arial"/>
                <w:color w:val="000000"/>
                <w:sz w:val="24"/>
                <w:szCs w:val="24"/>
              </w:rPr>
              <w:br/>
              <w:t>(niespełnienie kryterium oznacza negatywną ocenę)</w:t>
            </w:r>
          </w:p>
          <w:p w14:paraId="11C00526" w14:textId="77777777" w:rsidR="008F3B81" w:rsidRPr="00A82639" w:rsidRDefault="008F3B81" w:rsidP="00A82639">
            <w:pPr>
              <w:spacing w:line="276" w:lineRule="auto"/>
              <w:rPr>
                <w:rFonts w:ascii="Arial" w:hAnsi="Arial" w:cs="Arial"/>
                <w:color w:val="000000"/>
                <w:sz w:val="24"/>
                <w:szCs w:val="24"/>
              </w:rPr>
            </w:pPr>
          </w:p>
          <w:p w14:paraId="54E82966" w14:textId="0D1A405F"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t>Dopuszcza się możliwość skierowania kryterium do negocjacji w zakresie wskazanym w Regulaminie wyboru projektów.</w:t>
            </w:r>
          </w:p>
        </w:tc>
      </w:tr>
      <w:tr w:rsidR="008F3B81" w:rsidRPr="00A82639" w14:paraId="22488BE0" w14:textId="77777777" w:rsidTr="008100C1">
        <w:tblPrEx>
          <w:tblLook w:val="04A0" w:firstRow="1" w:lastRow="0" w:firstColumn="1" w:lastColumn="0" w:noHBand="0" w:noVBand="1"/>
        </w:tblPrEx>
        <w:tc>
          <w:tcPr>
            <w:tcW w:w="337" w:type="pct"/>
          </w:tcPr>
          <w:p w14:paraId="05AC13CA" w14:textId="6AC3C076" w:rsidR="008F3B81" w:rsidRPr="00A82639" w:rsidRDefault="008F3B81" w:rsidP="00A82639">
            <w:pPr>
              <w:spacing w:line="276" w:lineRule="auto"/>
              <w:jc w:val="center"/>
              <w:rPr>
                <w:rFonts w:ascii="Arial" w:hAnsi="Arial" w:cs="Arial"/>
                <w:b/>
                <w:bCs/>
                <w:sz w:val="24"/>
                <w:szCs w:val="24"/>
              </w:rPr>
            </w:pPr>
            <w:r w:rsidRPr="00A82639">
              <w:rPr>
                <w:rFonts w:ascii="Arial" w:hAnsi="Arial" w:cs="Arial"/>
                <w:b/>
                <w:bCs/>
                <w:sz w:val="24"/>
                <w:szCs w:val="24"/>
              </w:rPr>
              <w:lastRenderedPageBreak/>
              <w:t>C.</w:t>
            </w:r>
            <w:r w:rsidR="00A46D8E">
              <w:rPr>
                <w:rFonts w:ascii="Arial" w:hAnsi="Arial" w:cs="Arial"/>
                <w:b/>
                <w:bCs/>
                <w:sz w:val="24"/>
                <w:szCs w:val="24"/>
              </w:rPr>
              <w:t>6</w:t>
            </w:r>
          </w:p>
        </w:tc>
        <w:tc>
          <w:tcPr>
            <w:tcW w:w="825" w:type="pct"/>
          </w:tcPr>
          <w:p w14:paraId="357FD465" w14:textId="6CE7A87E" w:rsidR="008F3B81" w:rsidRPr="00A82639" w:rsidRDefault="008F3B81" w:rsidP="00A82639">
            <w:pPr>
              <w:pStyle w:val="Default"/>
              <w:jc w:val="left"/>
              <w:rPr>
                <w:rFonts w:ascii="Arial" w:hAnsi="Arial" w:cs="Arial"/>
                <w:b/>
                <w:bCs/>
                <w:sz w:val="24"/>
                <w:szCs w:val="24"/>
              </w:rPr>
            </w:pPr>
            <w:r w:rsidRPr="00A82639">
              <w:rPr>
                <w:rFonts w:ascii="Arial" w:hAnsi="Arial" w:cs="Arial"/>
                <w:b/>
                <w:bCs/>
                <w:sz w:val="24"/>
                <w:szCs w:val="24"/>
              </w:rPr>
              <w:t xml:space="preserve">Projekt został złożony przez </w:t>
            </w:r>
            <w:r w:rsidR="001B266F">
              <w:rPr>
                <w:rFonts w:ascii="Arial" w:hAnsi="Arial" w:cs="Arial"/>
                <w:b/>
                <w:bCs/>
                <w:sz w:val="24"/>
                <w:szCs w:val="24"/>
              </w:rPr>
              <w:t>uprawnionego</w:t>
            </w:r>
            <w:r w:rsidR="001B266F" w:rsidRPr="00A82639">
              <w:rPr>
                <w:rFonts w:ascii="Arial" w:hAnsi="Arial" w:cs="Arial"/>
                <w:b/>
                <w:bCs/>
                <w:sz w:val="24"/>
                <w:szCs w:val="24"/>
              </w:rPr>
              <w:t xml:space="preserve"> </w:t>
            </w:r>
            <w:r w:rsidRPr="00A82639">
              <w:rPr>
                <w:rFonts w:ascii="Arial" w:hAnsi="Arial" w:cs="Arial"/>
                <w:b/>
                <w:bCs/>
                <w:sz w:val="24"/>
                <w:szCs w:val="24"/>
              </w:rPr>
              <w:t>Wnioskodawcę oraz czy posiada on co najmniej 3 letnie doświadczenia w zakresie przyznawania wsparcia dla organizacji pozarządowych</w:t>
            </w:r>
          </w:p>
        </w:tc>
        <w:tc>
          <w:tcPr>
            <w:tcW w:w="2811" w:type="pct"/>
          </w:tcPr>
          <w:p w14:paraId="11E58C1C" w14:textId="0E37C8E6" w:rsidR="00D14042" w:rsidRDefault="008F3B81" w:rsidP="00A82639">
            <w:pPr>
              <w:spacing w:line="276" w:lineRule="auto"/>
              <w:rPr>
                <w:rFonts w:ascii="Arial" w:hAnsi="Arial" w:cs="Arial"/>
                <w:sz w:val="24"/>
                <w:szCs w:val="24"/>
              </w:rPr>
            </w:pPr>
            <w:r w:rsidRPr="00A82639">
              <w:rPr>
                <w:rFonts w:ascii="Arial" w:hAnsi="Arial" w:cs="Arial"/>
                <w:sz w:val="24"/>
                <w:szCs w:val="24"/>
              </w:rPr>
              <w:t xml:space="preserve">W kryterium sprawdzimy, </w:t>
            </w:r>
            <w:r w:rsidR="00333AC5">
              <w:rPr>
                <w:rFonts w:ascii="Arial" w:hAnsi="Arial" w:cs="Arial"/>
                <w:sz w:val="24"/>
                <w:szCs w:val="24"/>
              </w:rPr>
              <w:t xml:space="preserve">łącznie </w:t>
            </w:r>
            <w:r w:rsidR="00D14042">
              <w:rPr>
                <w:rFonts w:ascii="Arial" w:hAnsi="Arial" w:cs="Arial"/>
                <w:sz w:val="24"/>
                <w:szCs w:val="24"/>
              </w:rPr>
              <w:t>poniższe warunki:</w:t>
            </w:r>
          </w:p>
          <w:p w14:paraId="6B3226DD" w14:textId="0C90A560" w:rsidR="00D14042" w:rsidRDefault="00D14042" w:rsidP="00A82639">
            <w:pPr>
              <w:spacing w:line="276" w:lineRule="auto"/>
              <w:rPr>
                <w:rFonts w:ascii="Arial" w:hAnsi="Arial" w:cs="Arial"/>
                <w:sz w:val="24"/>
                <w:szCs w:val="24"/>
              </w:rPr>
            </w:pPr>
            <w:r>
              <w:rPr>
                <w:rFonts w:ascii="Arial" w:hAnsi="Arial" w:cs="Arial"/>
                <w:sz w:val="24"/>
                <w:szCs w:val="24"/>
              </w:rPr>
              <w:t xml:space="preserve">1/ czy </w:t>
            </w:r>
            <w:r w:rsidR="003C0E6D" w:rsidRPr="00A82639">
              <w:rPr>
                <w:rFonts w:ascii="Arial" w:hAnsi="Arial" w:cs="Arial"/>
                <w:sz w:val="24"/>
                <w:szCs w:val="24"/>
              </w:rPr>
              <w:t>w</w:t>
            </w:r>
            <w:r w:rsidR="008F3B81" w:rsidRPr="00A82639">
              <w:rPr>
                <w:rFonts w:ascii="Arial" w:hAnsi="Arial" w:cs="Arial"/>
                <w:sz w:val="24"/>
                <w:szCs w:val="24"/>
              </w:rPr>
              <w:t xml:space="preserve">nioskodawcą jest </w:t>
            </w:r>
            <w:r w:rsidR="001B266F">
              <w:rPr>
                <w:rFonts w:ascii="Arial" w:hAnsi="Arial" w:cs="Arial"/>
                <w:b/>
                <w:bCs/>
                <w:sz w:val="24"/>
                <w:szCs w:val="24"/>
              </w:rPr>
              <w:t>organizacja pozarządowa</w:t>
            </w:r>
            <w:r w:rsidR="008F3B81" w:rsidRPr="00A82639">
              <w:rPr>
                <w:rFonts w:ascii="Arial" w:hAnsi="Arial" w:cs="Arial"/>
                <w:b/>
                <w:bCs/>
                <w:sz w:val="24"/>
                <w:szCs w:val="24"/>
              </w:rPr>
              <w:t xml:space="preserve"> lub </w:t>
            </w:r>
            <w:r w:rsidR="001B266F">
              <w:rPr>
                <w:rFonts w:ascii="Arial" w:hAnsi="Arial" w:cs="Arial"/>
                <w:b/>
                <w:bCs/>
                <w:sz w:val="24"/>
                <w:szCs w:val="24"/>
              </w:rPr>
              <w:t>jednostka samorządu terytorialnego</w:t>
            </w:r>
            <w:r w:rsidR="00A3766C">
              <w:rPr>
                <w:rFonts w:ascii="Arial" w:hAnsi="Arial" w:cs="Arial"/>
                <w:b/>
                <w:bCs/>
                <w:sz w:val="24"/>
                <w:szCs w:val="24"/>
              </w:rPr>
              <w:t xml:space="preserve"> </w:t>
            </w:r>
            <w:r w:rsidR="00333AC5" w:rsidRPr="00333AC5">
              <w:rPr>
                <w:rFonts w:ascii="Arial" w:hAnsi="Arial" w:cs="Arial"/>
                <w:sz w:val="24"/>
                <w:szCs w:val="24"/>
              </w:rPr>
              <w:t xml:space="preserve">z obszaru województwa kujawsko-pomorskiego </w:t>
            </w:r>
            <w:r w:rsidR="005F11E4">
              <w:rPr>
                <w:rFonts w:ascii="Arial" w:hAnsi="Arial" w:cs="Arial"/>
                <w:sz w:val="24"/>
                <w:szCs w:val="24"/>
              </w:rPr>
              <w:t xml:space="preserve">obligatoryjnie </w:t>
            </w:r>
            <w:r w:rsidR="00A3766C" w:rsidRPr="00333AC5">
              <w:rPr>
                <w:rFonts w:ascii="Arial" w:hAnsi="Arial" w:cs="Arial"/>
                <w:sz w:val="24"/>
                <w:szCs w:val="24"/>
              </w:rPr>
              <w:t>w partnerstwie z organizacją/</w:t>
            </w:r>
            <w:r w:rsidR="008F3B81" w:rsidRPr="00333AC5">
              <w:rPr>
                <w:rFonts w:ascii="Arial" w:hAnsi="Arial" w:cs="Arial"/>
                <w:sz w:val="24"/>
                <w:szCs w:val="24"/>
              </w:rPr>
              <w:t xml:space="preserve"> </w:t>
            </w:r>
            <w:r w:rsidR="00A3766C" w:rsidRPr="00333AC5">
              <w:rPr>
                <w:rFonts w:ascii="Arial" w:hAnsi="Arial" w:cs="Arial"/>
                <w:sz w:val="24"/>
                <w:szCs w:val="24"/>
              </w:rPr>
              <w:t>ami pozarządową/wymi</w:t>
            </w:r>
            <w:r w:rsidR="00333AC5">
              <w:rPr>
                <w:rFonts w:ascii="Arial" w:hAnsi="Arial" w:cs="Arial"/>
                <w:sz w:val="24"/>
                <w:szCs w:val="24"/>
              </w:rPr>
              <w:t>.</w:t>
            </w:r>
          </w:p>
          <w:p w14:paraId="20100B60" w14:textId="77777777" w:rsidR="00333AC5" w:rsidRDefault="00333AC5" w:rsidP="00A82639">
            <w:pPr>
              <w:spacing w:line="276" w:lineRule="auto"/>
              <w:rPr>
                <w:rFonts w:ascii="Arial" w:hAnsi="Arial" w:cs="Arial"/>
                <w:sz w:val="24"/>
                <w:szCs w:val="24"/>
              </w:rPr>
            </w:pPr>
          </w:p>
          <w:p w14:paraId="3B7E8F31" w14:textId="5DD4ED66" w:rsidR="00333AC5" w:rsidRPr="00A82639" w:rsidRDefault="00333AC5" w:rsidP="00333AC5">
            <w:pPr>
              <w:spacing w:line="276" w:lineRule="auto"/>
              <w:rPr>
                <w:rFonts w:ascii="Arial" w:hAnsi="Arial" w:cs="Arial"/>
                <w:sz w:val="24"/>
                <w:szCs w:val="24"/>
              </w:rPr>
            </w:pPr>
            <w:r>
              <w:rPr>
                <w:rFonts w:ascii="Arial" w:hAnsi="Arial" w:cs="Arial"/>
                <w:sz w:val="24"/>
                <w:szCs w:val="24"/>
              </w:rPr>
              <w:t>W</w:t>
            </w:r>
            <w:r w:rsidRPr="001B266F">
              <w:rPr>
                <w:rFonts w:ascii="Arial" w:hAnsi="Arial" w:cs="Arial"/>
                <w:sz w:val="24"/>
                <w:szCs w:val="24"/>
              </w:rPr>
              <w:t xml:space="preserve"> przypadku organizacji pozarządow</w:t>
            </w:r>
            <w:r>
              <w:rPr>
                <w:rFonts w:ascii="Arial" w:hAnsi="Arial" w:cs="Arial"/>
                <w:sz w:val="24"/>
                <w:szCs w:val="24"/>
              </w:rPr>
              <w:t>ej</w:t>
            </w:r>
            <w:r w:rsidRPr="001B266F">
              <w:rPr>
                <w:rFonts w:ascii="Arial" w:hAnsi="Arial" w:cs="Arial"/>
                <w:sz w:val="24"/>
                <w:szCs w:val="24"/>
              </w:rPr>
              <w:t xml:space="preserve"> posiada on</w:t>
            </w:r>
            <w:r>
              <w:rPr>
                <w:rFonts w:ascii="Arial" w:hAnsi="Arial" w:cs="Arial"/>
                <w:sz w:val="24"/>
                <w:szCs w:val="24"/>
              </w:rPr>
              <w:t>a</w:t>
            </w:r>
            <w:r w:rsidRPr="001B266F">
              <w:rPr>
                <w:rFonts w:ascii="Arial" w:hAnsi="Arial" w:cs="Arial"/>
                <w:sz w:val="24"/>
                <w:szCs w:val="24"/>
              </w:rPr>
              <w:t xml:space="preserve"> siedzibę, filię lub oddział (tj. zarejestrowane w krs, o ile przepis ustawy nie stanowi inaczej) na obszarze województwa kujawsko-pomorskiego.</w:t>
            </w:r>
          </w:p>
          <w:p w14:paraId="5DFD4ECF" w14:textId="77777777" w:rsidR="00333AC5" w:rsidRDefault="00333AC5" w:rsidP="00A82639">
            <w:pPr>
              <w:spacing w:line="276" w:lineRule="auto"/>
              <w:rPr>
                <w:rFonts w:ascii="Arial" w:hAnsi="Arial" w:cs="Arial"/>
                <w:sz w:val="24"/>
                <w:szCs w:val="24"/>
              </w:rPr>
            </w:pPr>
          </w:p>
          <w:p w14:paraId="02BF0928" w14:textId="2C9D2190" w:rsidR="008F3B81" w:rsidRDefault="00D14042" w:rsidP="00A82639">
            <w:pPr>
              <w:spacing w:line="276" w:lineRule="auto"/>
              <w:rPr>
                <w:rFonts w:ascii="Arial" w:hAnsi="Arial" w:cs="Arial"/>
                <w:sz w:val="24"/>
                <w:szCs w:val="24"/>
              </w:rPr>
            </w:pPr>
            <w:r>
              <w:rPr>
                <w:rFonts w:ascii="Arial" w:hAnsi="Arial" w:cs="Arial"/>
                <w:sz w:val="24"/>
                <w:szCs w:val="24"/>
              </w:rPr>
              <w:t xml:space="preserve">2/ </w:t>
            </w:r>
            <w:r w:rsidR="001B266F" w:rsidRPr="001B266F">
              <w:rPr>
                <w:rFonts w:ascii="Arial" w:hAnsi="Arial" w:cs="Arial"/>
                <w:sz w:val="24"/>
                <w:szCs w:val="24"/>
              </w:rPr>
              <w:t>oraz czy wnioskodawca wykazał w projekcie, że posiada co najmniej 3-letnie doświadczenie w zakresie przyznawania i świadczenia wsparcia organizacjom pozarządowym zdobyte w ciągu ostatnich 5 lat przed złożeniem wniosku o dofinansowanie projektu w formie</w:t>
            </w:r>
            <w:r w:rsidR="008F3B81" w:rsidRPr="00A82639">
              <w:rPr>
                <w:rFonts w:ascii="Arial" w:hAnsi="Arial" w:cs="Arial"/>
                <w:sz w:val="24"/>
                <w:szCs w:val="24"/>
              </w:rPr>
              <w:t>:</w:t>
            </w:r>
          </w:p>
          <w:p w14:paraId="249DCD57" w14:textId="77777777" w:rsidR="001B266F" w:rsidRPr="001B266F" w:rsidRDefault="001B266F" w:rsidP="001B266F">
            <w:pPr>
              <w:spacing w:line="276" w:lineRule="auto"/>
              <w:rPr>
                <w:rFonts w:ascii="Arial" w:hAnsi="Arial" w:cs="Arial"/>
                <w:sz w:val="24"/>
                <w:szCs w:val="24"/>
              </w:rPr>
            </w:pPr>
            <w:r w:rsidRPr="001B266F">
              <w:rPr>
                <w:rFonts w:ascii="Arial" w:hAnsi="Arial" w:cs="Arial"/>
                <w:sz w:val="24"/>
                <w:szCs w:val="24"/>
              </w:rPr>
              <w:t>-  udzielania wsparcia finansowego (np. w formie dotacji, grantów) oraz</w:t>
            </w:r>
          </w:p>
          <w:p w14:paraId="1EED3174" w14:textId="3A8AAA01" w:rsidR="001B266F" w:rsidRDefault="001B266F" w:rsidP="001B266F">
            <w:pPr>
              <w:spacing w:line="276" w:lineRule="auto"/>
              <w:rPr>
                <w:rFonts w:ascii="Arial" w:hAnsi="Arial" w:cs="Arial"/>
                <w:sz w:val="24"/>
                <w:szCs w:val="24"/>
              </w:rPr>
            </w:pPr>
            <w:r w:rsidRPr="001B266F">
              <w:rPr>
                <w:rFonts w:ascii="Arial" w:hAnsi="Arial" w:cs="Arial"/>
                <w:sz w:val="24"/>
                <w:szCs w:val="24"/>
              </w:rPr>
              <w:t>- udzielania wsparcia szkoleniowego</w:t>
            </w:r>
            <w:r w:rsidR="00333AC5">
              <w:rPr>
                <w:rFonts w:ascii="Arial" w:hAnsi="Arial" w:cs="Arial"/>
                <w:sz w:val="24"/>
                <w:szCs w:val="24"/>
              </w:rPr>
              <w:t>.</w:t>
            </w:r>
          </w:p>
          <w:p w14:paraId="2E7325AC" w14:textId="77777777" w:rsidR="001B266F" w:rsidRDefault="001B266F" w:rsidP="001B266F">
            <w:pPr>
              <w:spacing w:line="276" w:lineRule="auto"/>
              <w:rPr>
                <w:rFonts w:ascii="Arial" w:hAnsi="Arial" w:cs="Arial"/>
                <w:sz w:val="24"/>
                <w:szCs w:val="24"/>
              </w:rPr>
            </w:pPr>
          </w:p>
          <w:p w14:paraId="283EEBE9" w14:textId="58CBA153" w:rsidR="00930453" w:rsidRPr="00A82639" w:rsidRDefault="00930453" w:rsidP="00A82639">
            <w:pPr>
              <w:spacing w:line="276" w:lineRule="auto"/>
              <w:rPr>
                <w:rFonts w:ascii="Arial" w:hAnsi="Arial" w:cs="Arial"/>
                <w:sz w:val="24"/>
                <w:szCs w:val="24"/>
              </w:rPr>
            </w:pPr>
          </w:p>
          <w:p w14:paraId="10DCAE5E" w14:textId="63C56F9D" w:rsidR="008F3B81" w:rsidRPr="00A82639" w:rsidRDefault="008F3B81" w:rsidP="00A82639">
            <w:pPr>
              <w:spacing w:line="276" w:lineRule="auto"/>
              <w:rPr>
                <w:rFonts w:ascii="Arial" w:hAnsi="Arial" w:cs="Arial"/>
                <w:sz w:val="24"/>
                <w:szCs w:val="24"/>
              </w:rPr>
            </w:pPr>
            <w:r w:rsidRPr="00A82639">
              <w:rPr>
                <w:rFonts w:ascii="Arial" w:hAnsi="Arial" w:cs="Arial"/>
                <w:sz w:val="24"/>
                <w:szCs w:val="24"/>
              </w:rPr>
              <w:t>Kryterium weryfikowane w oparciu o wniosek o dofinansowanie projektu.</w:t>
            </w:r>
          </w:p>
          <w:p w14:paraId="169096EC" w14:textId="2857B8F9" w:rsidR="008F3B81" w:rsidRPr="00A82639" w:rsidRDefault="008F3B81" w:rsidP="00A82639">
            <w:pPr>
              <w:spacing w:line="276" w:lineRule="auto"/>
              <w:rPr>
                <w:rFonts w:ascii="Arial" w:hAnsi="Arial" w:cs="Arial"/>
                <w:sz w:val="24"/>
                <w:szCs w:val="24"/>
              </w:rPr>
            </w:pPr>
          </w:p>
          <w:p w14:paraId="04040062" w14:textId="3E833BA4" w:rsidR="008F3B81" w:rsidRPr="00A82639" w:rsidRDefault="008F3B81" w:rsidP="00A82639">
            <w:pPr>
              <w:spacing w:line="276" w:lineRule="auto"/>
              <w:rPr>
                <w:rFonts w:ascii="Arial" w:hAnsi="Arial" w:cs="Arial"/>
                <w:sz w:val="24"/>
                <w:szCs w:val="24"/>
              </w:rPr>
            </w:pPr>
          </w:p>
        </w:tc>
        <w:tc>
          <w:tcPr>
            <w:tcW w:w="1027" w:type="pct"/>
          </w:tcPr>
          <w:p w14:paraId="3C2CF7E2" w14:textId="6F8A32ED"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lastRenderedPageBreak/>
              <w:t>Tak/do negocjacji/nie</w:t>
            </w:r>
          </w:p>
          <w:p w14:paraId="242E7125" w14:textId="133AE5A8"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t>(niespełnienie kryterium oznacza negatywną ocenę)</w:t>
            </w:r>
          </w:p>
          <w:p w14:paraId="24B75C54" w14:textId="558921EA" w:rsidR="008F3B81" w:rsidRPr="00A82639" w:rsidRDefault="008F3B81" w:rsidP="00A82639">
            <w:pPr>
              <w:spacing w:line="276" w:lineRule="auto"/>
              <w:rPr>
                <w:rFonts w:ascii="Arial" w:hAnsi="Arial" w:cs="Arial"/>
                <w:color w:val="000000"/>
                <w:sz w:val="24"/>
                <w:szCs w:val="24"/>
              </w:rPr>
            </w:pPr>
          </w:p>
          <w:p w14:paraId="295DCBB9" w14:textId="08E6FD94" w:rsidR="008F3B81" w:rsidRPr="00A82639" w:rsidRDefault="008F3B81" w:rsidP="00A82639">
            <w:pPr>
              <w:spacing w:line="276" w:lineRule="auto"/>
              <w:rPr>
                <w:rFonts w:ascii="Arial" w:hAnsi="Arial" w:cs="Arial"/>
                <w:color w:val="000000"/>
                <w:sz w:val="24"/>
                <w:szCs w:val="24"/>
              </w:rPr>
            </w:pPr>
          </w:p>
          <w:p w14:paraId="288F7357" w14:textId="6FF6BF8B"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t>Dopuszcza się możliwość skierowania kryterium do negocjacji w zakresie wskazanym w Regulaminie wyboru projektów.</w:t>
            </w:r>
          </w:p>
        </w:tc>
      </w:tr>
      <w:tr w:rsidR="008F3B81" w:rsidRPr="001B266F" w14:paraId="22AE28ED" w14:textId="77777777" w:rsidTr="008100C1">
        <w:tblPrEx>
          <w:tblLook w:val="04A0" w:firstRow="1" w:lastRow="0" w:firstColumn="1" w:lastColumn="0" w:noHBand="0" w:noVBand="1"/>
        </w:tblPrEx>
        <w:tc>
          <w:tcPr>
            <w:tcW w:w="337" w:type="pct"/>
          </w:tcPr>
          <w:p w14:paraId="1AD4C306" w14:textId="72BB7031" w:rsidR="008F3B81" w:rsidRPr="00A82639" w:rsidRDefault="008F3B81" w:rsidP="00A82639">
            <w:pPr>
              <w:spacing w:line="276" w:lineRule="auto"/>
              <w:jc w:val="center"/>
              <w:rPr>
                <w:rFonts w:ascii="Arial" w:hAnsi="Arial" w:cs="Arial"/>
                <w:b/>
                <w:bCs/>
                <w:sz w:val="24"/>
                <w:szCs w:val="24"/>
              </w:rPr>
            </w:pPr>
            <w:r w:rsidRPr="00A82639">
              <w:rPr>
                <w:rFonts w:ascii="Arial" w:hAnsi="Arial" w:cs="Arial"/>
                <w:b/>
                <w:bCs/>
                <w:sz w:val="24"/>
                <w:szCs w:val="24"/>
              </w:rPr>
              <w:t>C.</w:t>
            </w:r>
            <w:r w:rsidR="00A46D8E">
              <w:rPr>
                <w:rFonts w:ascii="Arial" w:hAnsi="Arial" w:cs="Arial"/>
                <w:b/>
                <w:bCs/>
                <w:sz w:val="24"/>
                <w:szCs w:val="24"/>
              </w:rPr>
              <w:t>7</w:t>
            </w:r>
          </w:p>
        </w:tc>
        <w:tc>
          <w:tcPr>
            <w:tcW w:w="825" w:type="pct"/>
          </w:tcPr>
          <w:p w14:paraId="63DCE8E8" w14:textId="062DE84C" w:rsidR="008F3B81" w:rsidRPr="001B266F" w:rsidRDefault="008F3B81" w:rsidP="00A82639">
            <w:pPr>
              <w:spacing w:line="276" w:lineRule="auto"/>
              <w:rPr>
                <w:rFonts w:ascii="Arial" w:hAnsi="Arial" w:cs="Arial"/>
                <w:b/>
                <w:color w:val="000000"/>
                <w:sz w:val="24"/>
                <w:szCs w:val="24"/>
              </w:rPr>
            </w:pPr>
            <w:r w:rsidRPr="001B266F">
              <w:rPr>
                <w:rFonts w:ascii="Arial" w:hAnsi="Arial" w:cs="Arial"/>
                <w:b/>
                <w:color w:val="000000"/>
                <w:sz w:val="24"/>
                <w:szCs w:val="24"/>
              </w:rPr>
              <w:t xml:space="preserve">Wnioskodawca w odpowiedzi na konkurs złożył tylko jeden </w:t>
            </w:r>
            <w:r w:rsidR="0093227C">
              <w:rPr>
                <w:rFonts w:ascii="Arial" w:hAnsi="Arial" w:cs="Arial"/>
                <w:b/>
                <w:color w:val="000000"/>
                <w:sz w:val="24"/>
                <w:szCs w:val="24"/>
              </w:rPr>
              <w:t>wniosek o dofinansowanie projektu</w:t>
            </w:r>
            <w:r w:rsidR="0093227C" w:rsidRPr="001B266F">
              <w:rPr>
                <w:rFonts w:ascii="Arial" w:hAnsi="Arial" w:cs="Arial"/>
                <w:b/>
                <w:color w:val="000000"/>
                <w:sz w:val="24"/>
                <w:szCs w:val="24"/>
              </w:rPr>
              <w:t xml:space="preserve"> </w:t>
            </w:r>
          </w:p>
          <w:p w14:paraId="6F4A7C57" w14:textId="57E2D508" w:rsidR="008F3B81" w:rsidRPr="001B266F" w:rsidRDefault="008F3B81" w:rsidP="00A82639">
            <w:pPr>
              <w:spacing w:line="276" w:lineRule="auto"/>
              <w:rPr>
                <w:rFonts w:ascii="Arial" w:hAnsi="Arial" w:cs="Arial"/>
                <w:b/>
                <w:strike/>
                <w:color w:val="000000"/>
                <w:sz w:val="24"/>
                <w:szCs w:val="24"/>
              </w:rPr>
            </w:pPr>
          </w:p>
        </w:tc>
        <w:tc>
          <w:tcPr>
            <w:tcW w:w="2811" w:type="pct"/>
          </w:tcPr>
          <w:p w14:paraId="17911A88" w14:textId="2A3551D3" w:rsidR="008F3B81" w:rsidRPr="001B266F" w:rsidRDefault="008F3B81" w:rsidP="00A82639">
            <w:pPr>
              <w:spacing w:line="276" w:lineRule="auto"/>
              <w:rPr>
                <w:rFonts w:ascii="Arial" w:hAnsi="Arial" w:cs="Arial"/>
                <w:color w:val="000000"/>
                <w:sz w:val="24"/>
                <w:szCs w:val="24"/>
              </w:rPr>
            </w:pPr>
            <w:r w:rsidRPr="001B266F">
              <w:rPr>
                <w:rFonts w:ascii="Arial" w:hAnsi="Arial" w:cs="Arial"/>
                <w:color w:val="000000"/>
                <w:sz w:val="24"/>
                <w:szCs w:val="24"/>
              </w:rPr>
              <w:t xml:space="preserve">W kryterium sprawdzimy, czy </w:t>
            </w:r>
            <w:r w:rsidR="002A4412" w:rsidRPr="001B266F">
              <w:rPr>
                <w:rFonts w:ascii="Arial" w:hAnsi="Arial" w:cs="Arial"/>
                <w:color w:val="000000"/>
                <w:sz w:val="24"/>
                <w:szCs w:val="24"/>
              </w:rPr>
              <w:t xml:space="preserve">wnioskodawca </w:t>
            </w:r>
            <w:r w:rsidRPr="001B266F">
              <w:rPr>
                <w:rFonts w:ascii="Arial" w:hAnsi="Arial" w:cs="Arial"/>
                <w:color w:val="000000"/>
                <w:sz w:val="24"/>
                <w:szCs w:val="24"/>
              </w:rPr>
              <w:t xml:space="preserve">złożył w ramach konkursu tylko jeden </w:t>
            </w:r>
            <w:r w:rsidR="0093227C">
              <w:rPr>
                <w:rFonts w:ascii="Arial" w:hAnsi="Arial" w:cs="Arial"/>
                <w:color w:val="000000"/>
                <w:sz w:val="24"/>
                <w:szCs w:val="24"/>
              </w:rPr>
              <w:t>wniosek o dofinansowanie projektu</w:t>
            </w:r>
            <w:r w:rsidR="0093227C" w:rsidRPr="001B266F">
              <w:rPr>
                <w:rFonts w:ascii="Arial" w:hAnsi="Arial" w:cs="Arial"/>
                <w:color w:val="000000"/>
                <w:sz w:val="24"/>
                <w:szCs w:val="24"/>
              </w:rPr>
              <w:t xml:space="preserve"> </w:t>
            </w:r>
            <w:r w:rsidRPr="001B266F">
              <w:rPr>
                <w:rFonts w:ascii="Arial" w:hAnsi="Arial" w:cs="Arial"/>
                <w:color w:val="000000"/>
                <w:sz w:val="24"/>
                <w:szCs w:val="24"/>
              </w:rPr>
              <w:t>obejmujący swoim zasięgiem obszar całego województwa.</w:t>
            </w:r>
          </w:p>
          <w:p w14:paraId="4C7D8346" w14:textId="77777777" w:rsidR="008F3B81" w:rsidRPr="001B266F" w:rsidRDefault="008F3B81" w:rsidP="00A82639">
            <w:pPr>
              <w:spacing w:line="276" w:lineRule="auto"/>
              <w:rPr>
                <w:rFonts w:ascii="Arial" w:hAnsi="Arial" w:cs="Arial"/>
                <w:color w:val="000000"/>
                <w:sz w:val="24"/>
                <w:szCs w:val="24"/>
              </w:rPr>
            </w:pPr>
          </w:p>
          <w:p w14:paraId="1AA0DDB5" w14:textId="01AA3C81" w:rsidR="008F3B81" w:rsidRPr="001B266F" w:rsidRDefault="00C33323" w:rsidP="00A82639">
            <w:pPr>
              <w:spacing w:line="276" w:lineRule="auto"/>
              <w:rPr>
                <w:rFonts w:ascii="Arial" w:hAnsi="Arial" w:cs="Arial"/>
                <w:color w:val="000000"/>
                <w:sz w:val="24"/>
                <w:szCs w:val="24"/>
              </w:rPr>
            </w:pPr>
            <w:r>
              <w:rPr>
                <w:rFonts w:ascii="Arial" w:hAnsi="Arial" w:cs="Arial"/>
                <w:color w:val="000000"/>
                <w:sz w:val="24"/>
                <w:szCs w:val="24"/>
              </w:rPr>
              <w:t xml:space="preserve">Zaangażowanie </w:t>
            </w:r>
            <w:r w:rsidR="0093227C" w:rsidRPr="0093227C">
              <w:rPr>
                <w:rFonts w:ascii="Arial" w:hAnsi="Arial" w:cs="Arial"/>
                <w:color w:val="000000"/>
                <w:sz w:val="24"/>
                <w:szCs w:val="24"/>
              </w:rPr>
              <w:t xml:space="preserve">danego podmiotu w projekcie partnerskim (jako Lider </w:t>
            </w:r>
            <w:r w:rsidR="005F11E4">
              <w:rPr>
                <w:rFonts w:ascii="Arial" w:hAnsi="Arial" w:cs="Arial"/>
                <w:color w:val="000000"/>
                <w:sz w:val="24"/>
                <w:szCs w:val="24"/>
              </w:rPr>
              <w:t>albo</w:t>
            </w:r>
            <w:r w:rsidR="0093227C" w:rsidRPr="0093227C">
              <w:rPr>
                <w:rFonts w:ascii="Arial" w:hAnsi="Arial" w:cs="Arial"/>
                <w:color w:val="000000"/>
                <w:sz w:val="24"/>
                <w:szCs w:val="24"/>
              </w:rPr>
              <w:t xml:space="preserve"> jako Partner) wyczerpuje limit złożonych wniosków dla tego podmiotu.</w:t>
            </w:r>
          </w:p>
          <w:p w14:paraId="5EA7BF6F" w14:textId="65DA6B4A" w:rsidR="008F3B81" w:rsidRDefault="008F3B81" w:rsidP="00A82639">
            <w:pPr>
              <w:spacing w:line="276" w:lineRule="auto"/>
              <w:rPr>
                <w:rFonts w:ascii="Arial" w:hAnsi="Arial" w:cs="Arial"/>
                <w:color w:val="000000"/>
                <w:sz w:val="24"/>
                <w:szCs w:val="24"/>
              </w:rPr>
            </w:pPr>
          </w:p>
          <w:p w14:paraId="2C3B1626" w14:textId="38926B04" w:rsidR="0093227C" w:rsidRDefault="0093227C" w:rsidP="00A82639">
            <w:pPr>
              <w:spacing w:line="276" w:lineRule="auto"/>
              <w:rPr>
                <w:rFonts w:ascii="Arial" w:hAnsi="Arial" w:cs="Arial"/>
                <w:color w:val="000000"/>
                <w:sz w:val="24"/>
                <w:szCs w:val="24"/>
              </w:rPr>
            </w:pPr>
            <w:r>
              <w:rPr>
                <w:rFonts w:ascii="Arial" w:hAnsi="Arial" w:cs="Arial"/>
                <w:color w:val="000000"/>
                <w:sz w:val="24"/>
                <w:szCs w:val="24"/>
              </w:rPr>
              <w:t xml:space="preserve">W przypadku złożenia </w:t>
            </w:r>
            <w:r w:rsidR="008B7316">
              <w:rPr>
                <w:rFonts w:ascii="Arial" w:hAnsi="Arial" w:cs="Arial"/>
                <w:color w:val="000000"/>
                <w:sz w:val="24"/>
                <w:szCs w:val="24"/>
              </w:rPr>
              <w:t xml:space="preserve">przez Wnioskodawcę </w:t>
            </w:r>
            <w:r>
              <w:rPr>
                <w:rFonts w:ascii="Arial" w:hAnsi="Arial" w:cs="Arial"/>
                <w:color w:val="000000"/>
                <w:sz w:val="24"/>
                <w:szCs w:val="24"/>
              </w:rPr>
              <w:t>więcej niż jednego wniosku o dofinansowanie</w:t>
            </w:r>
            <w:r w:rsidR="00562CB5">
              <w:rPr>
                <w:rFonts w:ascii="Arial" w:hAnsi="Arial" w:cs="Arial"/>
                <w:color w:val="000000"/>
                <w:sz w:val="24"/>
                <w:szCs w:val="24"/>
              </w:rPr>
              <w:t xml:space="preserve"> projektu</w:t>
            </w:r>
            <w:r>
              <w:rPr>
                <w:rFonts w:ascii="Arial" w:hAnsi="Arial" w:cs="Arial"/>
                <w:color w:val="000000"/>
                <w:sz w:val="24"/>
                <w:szCs w:val="24"/>
              </w:rPr>
              <w:t xml:space="preserve"> wszystkie wnioski zostaną ocenione negatywnie </w:t>
            </w:r>
            <w:r w:rsidR="00C60409">
              <w:rPr>
                <w:rFonts w:ascii="Arial" w:hAnsi="Arial" w:cs="Arial"/>
                <w:color w:val="000000"/>
                <w:sz w:val="24"/>
                <w:szCs w:val="24"/>
              </w:rPr>
              <w:t>z powodu niespełnienia przedmiotowego kryterium.</w:t>
            </w:r>
            <w:r>
              <w:rPr>
                <w:rFonts w:ascii="Arial" w:hAnsi="Arial" w:cs="Arial"/>
                <w:color w:val="000000"/>
                <w:sz w:val="24"/>
                <w:szCs w:val="24"/>
              </w:rPr>
              <w:t xml:space="preserve"> </w:t>
            </w:r>
          </w:p>
          <w:p w14:paraId="6F4C5E8E" w14:textId="77777777" w:rsidR="00C60409" w:rsidRPr="001B266F" w:rsidRDefault="00C60409" w:rsidP="00A82639">
            <w:pPr>
              <w:spacing w:line="276" w:lineRule="auto"/>
              <w:rPr>
                <w:rFonts w:ascii="Arial" w:hAnsi="Arial" w:cs="Arial"/>
                <w:color w:val="000000"/>
                <w:sz w:val="24"/>
                <w:szCs w:val="24"/>
              </w:rPr>
            </w:pPr>
          </w:p>
          <w:p w14:paraId="0752DB31" w14:textId="222FBDEC" w:rsidR="008F3B81" w:rsidRPr="001B266F" w:rsidRDefault="008F3B81" w:rsidP="00A82639">
            <w:pPr>
              <w:spacing w:line="276" w:lineRule="auto"/>
              <w:rPr>
                <w:rFonts w:ascii="Arial" w:hAnsi="Arial" w:cs="Arial"/>
                <w:b/>
                <w:bCs/>
                <w:color w:val="000000"/>
                <w:sz w:val="24"/>
                <w:szCs w:val="24"/>
              </w:rPr>
            </w:pPr>
            <w:r w:rsidRPr="001B266F">
              <w:rPr>
                <w:rFonts w:ascii="Arial" w:hAnsi="Arial" w:cs="Arial"/>
                <w:b/>
                <w:bCs/>
                <w:color w:val="000000"/>
                <w:sz w:val="24"/>
                <w:szCs w:val="24"/>
              </w:rPr>
              <w:t>Instytucja Zarządzająca wybierze do realizacji w ramach przedmiotowego nabor</w:t>
            </w:r>
            <w:r w:rsidR="002A4412" w:rsidRPr="001B266F">
              <w:rPr>
                <w:rFonts w:ascii="Arial" w:hAnsi="Arial" w:cs="Arial"/>
                <w:b/>
                <w:bCs/>
                <w:color w:val="000000"/>
                <w:sz w:val="24"/>
                <w:szCs w:val="24"/>
              </w:rPr>
              <w:t>u</w:t>
            </w:r>
            <w:r w:rsidRPr="001B266F">
              <w:rPr>
                <w:rFonts w:ascii="Arial" w:hAnsi="Arial" w:cs="Arial"/>
                <w:b/>
                <w:bCs/>
                <w:color w:val="000000"/>
                <w:sz w:val="24"/>
                <w:szCs w:val="24"/>
              </w:rPr>
              <w:t xml:space="preserve"> tylko jeden projekt</w:t>
            </w:r>
            <w:r w:rsidR="007126E9" w:rsidRPr="001B266F">
              <w:rPr>
                <w:rFonts w:ascii="Arial" w:hAnsi="Arial" w:cs="Arial"/>
                <w:b/>
                <w:bCs/>
                <w:color w:val="000000"/>
                <w:sz w:val="24"/>
                <w:szCs w:val="24"/>
              </w:rPr>
              <w:t xml:space="preserve"> do dofinansowania</w:t>
            </w:r>
            <w:r w:rsidRPr="001B266F">
              <w:rPr>
                <w:rFonts w:ascii="Arial" w:hAnsi="Arial" w:cs="Arial"/>
                <w:b/>
                <w:bCs/>
                <w:color w:val="000000"/>
                <w:sz w:val="24"/>
                <w:szCs w:val="24"/>
              </w:rPr>
              <w:t>.</w:t>
            </w:r>
          </w:p>
          <w:p w14:paraId="286635DB" w14:textId="77777777" w:rsidR="008F3B81" w:rsidRPr="001B266F" w:rsidRDefault="008F3B81" w:rsidP="00A82639">
            <w:pPr>
              <w:spacing w:line="276" w:lineRule="auto"/>
              <w:rPr>
                <w:rFonts w:ascii="Arial" w:hAnsi="Arial" w:cs="Arial"/>
                <w:color w:val="000000"/>
                <w:sz w:val="24"/>
                <w:szCs w:val="24"/>
              </w:rPr>
            </w:pPr>
          </w:p>
          <w:p w14:paraId="742CE8E0" w14:textId="7ADFD323" w:rsidR="008F3B81" w:rsidRPr="001B266F" w:rsidRDefault="008F3B81" w:rsidP="00A82639">
            <w:pPr>
              <w:autoSpaceDE w:val="0"/>
              <w:autoSpaceDN w:val="0"/>
              <w:adjustRightInd w:val="0"/>
              <w:spacing w:line="276" w:lineRule="auto"/>
              <w:rPr>
                <w:rFonts w:ascii="Arial" w:hAnsi="Arial" w:cs="Arial"/>
                <w:color w:val="000000"/>
                <w:sz w:val="24"/>
                <w:szCs w:val="24"/>
              </w:rPr>
            </w:pPr>
            <w:r w:rsidRPr="001B266F">
              <w:rPr>
                <w:rFonts w:ascii="Arial" w:hAnsi="Arial" w:cs="Arial"/>
                <w:color w:val="000000"/>
                <w:sz w:val="24"/>
                <w:szCs w:val="24"/>
              </w:rPr>
              <w:t xml:space="preserve">Kryterium weryfikowane </w:t>
            </w:r>
            <w:r w:rsidR="00C60409">
              <w:rPr>
                <w:rFonts w:ascii="Arial" w:hAnsi="Arial" w:cs="Arial"/>
                <w:color w:val="000000"/>
                <w:sz w:val="24"/>
                <w:szCs w:val="24"/>
              </w:rPr>
              <w:t>na podstawie listy wniosków podlegających ocenie formalno-merytorycznej w ramach post</w:t>
            </w:r>
            <w:r w:rsidR="00333AC5">
              <w:rPr>
                <w:rFonts w:ascii="Arial" w:hAnsi="Arial" w:cs="Arial"/>
                <w:color w:val="000000"/>
                <w:sz w:val="24"/>
                <w:szCs w:val="24"/>
              </w:rPr>
              <w:t>ę</w:t>
            </w:r>
            <w:r w:rsidR="00C60409">
              <w:rPr>
                <w:rFonts w:ascii="Arial" w:hAnsi="Arial" w:cs="Arial"/>
                <w:color w:val="000000"/>
                <w:sz w:val="24"/>
                <w:szCs w:val="24"/>
              </w:rPr>
              <w:t xml:space="preserve">powania. </w:t>
            </w:r>
          </w:p>
          <w:p w14:paraId="79EEBCCD" w14:textId="77777777" w:rsidR="008F3B81" w:rsidRPr="001B266F" w:rsidRDefault="008F3B81" w:rsidP="00A82639">
            <w:pPr>
              <w:pStyle w:val="Default"/>
              <w:rPr>
                <w:rFonts w:ascii="Arial" w:eastAsiaTheme="minorHAnsi" w:hAnsi="Arial" w:cs="Arial"/>
                <w:color w:val="000000"/>
                <w:sz w:val="24"/>
                <w:szCs w:val="24"/>
                <w:lang w:eastAsia="en-US"/>
              </w:rPr>
            </w:pPr>
          </w:p>
        </w:tc>
        <w:tc>
          <w:tcPr>
            <w:tcW w:w="1027" w:type="pct"/>
          </w:tcPr>
          <w:p w14:paraId="23F31DC7" w14:textId="77777777" w:rsidR="008F3B81" w:rsidRPr="001B266F" w:rsidRDefault="008F3B81" w:rsidP="00A82639">
            <w:pPr>
              <w:spacing w:line="276" w:lineRule="auto"/>
              <w:rPr>
                <w:rFonts w:ascii="Arial" w:hAnsi="Arial" w:cs="Arial"/>
                <w:color w:val="000000"/>
                <w:sz w:val="24"/>
                <w:szCs w:val="24"/>
              </w:rPr>
            </w:pPr>
            <w:r w:rsidRPr="001B266F">
              <w:rPr>
                <w:rFonts w:ascii="Arial" w:hAnsi="Arial" w:cs="Arial"/>
                <w:color w:val="000000"/>
                <w:sz w:val="24"/>
                <w:szCs w:val="24"/>
              </w:rPr>
              <w:t>Tak/do negocjacji/nie</w:t>
            </w:r>
            <w:r w:rsidRPr="001B266F">
              <w:rPr>
                <w:rFonts w:ascii="Arial" w:hAnsi="Arial" w:cs="Arial"/>
                <w:color w:val="000000"/>
                <w:sz w:val="24"/>
                <w:szCs w:val="24"/>
              </w:rPr>
              <w:br/>
              <w:t>(niespełnienie kryterium oznacza negatywną ocenę)</w:t>
            </w:r>
          </w:p>
          <w:p w14:paraId="40CA32E2" w14:textId="77777777" w:rsidR="008F3B81" w:rsidRPr="001B266F" w:rsidRDefault="008F3B81" w:rsidP="00A82639">
            <w:pPr>
              <w:spacing w:line="276" w:lineRule="auto"/>
              <w:rPr>
                <w:rFonts w:ascii="Arial" w:hAnsi="Arial" w:cs="Arial"/>
                <w:color w:val="000000"/>
                <w:sz w:val="24"/>
                <w:szCs w:val="24"/>
              </w:rPr>
            </w:pPr>
          </w:p>
          <w:p w14:paraId="12A01765" w14:textId="77777777" w:rsidR="008F3B81" w:rsidRPr="001B266F" w:rsidRDefault="008F3B81" w:rsidP="00A82639">
            <w:pPr>
              <w:autoSpaceDE w:val="0"/>
              <w:autoSpaceDN w:val="0"/>
              <w:adjustRightInd w:val="0"/>
              <w:spacing w:line="276" w:lineRule="auto"/>
              <w:rPr>
                <w:rFonts w:ascii="Arial" w:hAnsi="Arial" w:cs="Arial"/>
                <w:color w:val="000000"/>
                <w:sz w:val="24"/>
                <w:szCs w:val="24"/>
              </w:rPr>
            </w:pPr>
            <w:r w:rsidRPr="001B266F">
              <w:rPr>
                <w:rFonts w:ascii="Arial" w:hAnsi="Arial" w:cs="Arial"/>
                <w:color w:val="000000"/>
                <w:sz w:val="24"/>
                <w:szCs w:val="24"/>
              </w:rPr>
              <w:t>Dopuszcza się możliwość skierowania kryterium do negocjacji w zakresie wskazanym w Regulaminie wyboru projektów.</w:t>
            </w:r>
          </w:p>
        </w:tc>
      </w:tr>
      <w:tr w:rsidR="008F3B81" w:rsidRPr="00A82639" w14:paraId="092F2731" w14:textId="77777777" w:rsidTr="008100C1">
        <w:tblPrEx>
          <w:tblLook w:val="04A0" w:firstRow="1" w:lastRow="0" w:firstColumn="1" w:lastColumn="0" w:noHBand="0" w:noVBand="1"/>
        </w:tblPrEx>
        <w:tc>
          <w:tcPr>
            <w:tcW w:w="337" w:type="pct"/>
          </w:tcPr>
          <w:p w14:paraId="0E64DE86" w14:textId="1BCBF546" w:rsidR="008F3B81" w:rsidRPr="00A82639" w:rsidRDefault="008F3B81" w:rsidP="00A82639">
            <w:pPr>
              <w:spacing w:line="276" w:lineRule="auto"/>
              <w:jc w:val="center"/>
              <w:rPr>
                <w:rFonts w:ascii="Arial" w:hAnsi="Arial" w:cs="Arial"/>
                <w:b/>
                <w:bCs/>
                <w:sz w:val="24"/>
                <w:szCs w:val="24"/>
              </w:rPr>
            </w:pPr>
            <w:r w:rsidRPr="00A82639">
              <w:rPr>
                <w:rFonts w:ascii="Arial" w:hAnsi="Arial" w:cs="Arial"/>
                <w:b/>
                <w:bCs/>
                <w:sz w:val="24"/>
                <w:szCs w:val="24"/>
              </w:rPr>
              <w:t>C.</w:t>
            </w:r>
            <w:r w:rsidR="00A46D8E">
              <w:rPr>
                <w:rFonts w:ascii="Arial" w:hAnsi="Arial" w:cs="Arial"/>
                <w:b/>
                <w:bCs/>
                <w:sz w:val="24"/>
                <w:szCs w:val="24"/>
              </w:rPr>
              <w:t>8</w:t>
            </w:r>
          </w:p>
        </w:tc>
        <w:tc>
          <w:tcPr>
            <w:tcW w:w="825" w:type="pct"/>
          </w:tcPr>
          <w:p w14:paraId="4EB966A9" w14:textId="77777777" w:rsidR="008F3B81" w:rsidRPr="00A82639" w:rsidRDefault="008F3B81" w:rsidP="00A82639">
            <w:pPr>
              <w:spacing w:line="276" w:lineRule="auto"/>
              <w:rPr>
                <w:rFonts w:ascii="Arial" w:hAnsi="Arial" w:cs="Arial"/>
                <w:b/>
                <w:color w:val="000000"/>
                <w:sz w:val="24"/>
                <w:szCs w:val="24"/>
              </w:rPr>
            </w:pPr>
            <w:r w:rsidRPr="00A82639">
              <w:rPr>
                <w:rFonts w:ascii="Arial" w:hAnsi="Arial" w:cs="Arial"/>
                <w:b/>
                <w:color w:val="000000"/>
                <w:sz w:val="24"/>
                <w:szCs w:val="24"/>
              </w:rPr>
              <w:t>Minimalna wartość</w:t>
            </w:r>
          </w:p>
          <w:p w14:paraId="39A45323" w14:textId="77777777" w:rsidR="008F3B81" w:rsidRPr="00A82639" w:rsidRDefault="008F3B81" w:rsidP="00A82639">
            <w:pPr>
              <w:spacing w:line="276" w:lineRule="auto"/>
              <w:rPr>
                <w:rFonts w:ascii="Arial" w:hAnsi="Arial" w:cs="Arial"/>
                <w:b/>
                <w:color w:val="000000"/>
                <w:sz w:val="24"/>
                <w:szCs w:val="24"/>
              </w:rPr>
            </w:pPr>
            <w:r w:rsidRPr="00A82639">
              <w:rPr>
                <w:rFonts w:ascii="Arial" w:hAnsi="Arial" w:cs="Arial"/>
                <w:b/>
                <w:color w:val="000000"/>
                <w:sz w:val="24"/>
                <w:szCs w:val="24"/>
              </w:rPr>
              <w:t>projektu wynosi</w:t>
            </w:r>
          </w:p>
          <w:p w14:paraId="70163536" w14:textId="280DED9B" w:rsidR="008F3B81" w:rsidRPr="00A82639" w:rsidRDefault="008F3B81" w:rsidP="00A82639">
            <w:pPr>
              <w:spacing w:line="276" w:lineRule="auto"/>
              <w:rPr>
                <w:rFonts w:ascii="Arial" w:hAnsi="Arial" w:cs="Arial"/>
                <w:b/>
                <w:color w:val="000000"/>
                <w:sz w:val="24"/>
                <w:szCs w:val="24"/>
              </w:rPr>
            </w:pPr>
            <w:r w:rsidRPr="00A82639">
              <w:rPr>
                <w:rFonts w:ascii="Arial" w:hAnsi="Arial" w:cs="Arial"/>
                <w:b/>
                <w:color w:val="000000"/>
                <w:sz w:val="24"/>
                <w:szCs w:val="24"/>
              </w:rPr>
              <w:t>2</w:t>
            </w:r>
            <w:r w:rsidR="00F7412E">
              <w:rPr>
                <w:rFonts w:ascii="Arial" w:hAnsi="Arial" w:cs="Arial"/>
                <w:b/>
                <w:color w:val="000000"/>
                <w:sz w:val="24"/>
                <w:szCs w:val="24"/>
              </w:rPr>
              <w:t xml:space="preserve"> </w:t>
            </w:r>
            <w:r w:rsidRPr="00A82639">
              <w:rPr>
                <w:rFonts w:ascii="Arial" w:hAnsi="Arial" w:cs="Arial"/>
                <w:b/>
                <w:color w:val="000000"/>
                <w:sz w:val="24"/>
                <w:szCs w:val="24"/>
              </w:rPr>
              <w:t>000 000 zł</w:t>
            </w:r>
          </w:p>
        </w:tc>
        <w:tc>
          <w:tcPr>
            <w:tcW w:w="2811" w:type="pct"/>
          </w:tcPr>
          <w:p w14:paraId="1F044E1B" w14:textId="5F157EDD"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t>W kryterium sprawdzimy, czy minimalna wartość projektu wskazana we wniosku o dofinansowanie projektu wynosi 2 000 000 zł</w:t>
            </w:r>
            <w:r w:rsidR="003C5F7E">
              <w:rPr>
                <w:rFonts w:ascii="Arial" w:hAnsi="Arial" w:cs="Arial"/>
                <w:color w:val="000000"/>
                <w:sz w:val="24"/>
                <w:szCs w:val="24"/>
              </w:rPr>
              <w:t>.</w:t>
            </w:r>
          </w:p>
          <w:p w14:paraId="1A3252BA" w14:textId="6C008A19" w:rsidR="008F3B81" w:rsidRDefault="008F3B81" w:rsidP="00A82639">
            <w:pPr>
              <w:spacing w:line="276" w:lineRule="auto"/>
              <w:rPr>
                <w:rFonts w:ascii="Arial" w:hAnsi="Arial" w:cs="Arial"/>
                <w:color w:val="000000"/>
                <w:sz w:val="24"/>
                <w:szCs w:val="24"/>
              </w:rPr>
            </w:pPr>
          </w:p>
          <w:p w14:paraId="6BBEC855" w14:textId="11184A69" w:rsidR="003C5F7E" w:rsidRDefault="003C5F7E" w:rsidP="00A82639">
            <w:pPr>
              <w:spacing w:line="276" w:lineRule="auto"/>
              <w:rPr>
                <w:rFonts w:ascii="Arial" w:hAnsi="Arial" w:cs="Arial"/>
                <w:color w:val="000000"/>
                <w:sz w:val="24"/>
                <w:szCs w:val="24"/>
              </w:rPr>
            </w:pPr>
          </w:p>
          <w:p w14:paraId="6BEB566A" w14:textId="77777777" w:rsidR="003C5F7E" w:rsidRPr="00A82639" w:rsidRDefault="003C5F7E" w:rsidP="00A82639">
            <w:pPr>
              <w:spacing w:line="276" w:lineRule="auto"/>
              <w:rPr>
                <w:rFonts w:ascii="Arial" w:hAnsi="Arial" w:cs="Arial"/>
                <w:color w:val="000000"/>
                <w:sz w:val="24"/>
                <w:szCs w:val="24"/>
              </w:rPr>
            </w:pPr>
          </w:p>
          <w:p w14:paraId="179C79D2" w14:textId="77777777"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t>Kryterium weryfikowane w oparciu o wniosek o dofinansowanie projektu.</w:t>
            </w:r>
          </w:p>
        </w:tc>
        <w:tc>
          <w:tcPr>
            <w:tcW w:w="1027" w:type="pct"/>
          </w:tcPr>
          <w:p w14:paraId="58CAB69A" w14:textId="3ECF5378"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lastRenderedPageBreak/>
              <w:t>Tak/do negocjacji/nie</w:t>
            </w:r>
            <w:r w:rsidRPr="00A82639">
              <w:rPr>
                <w:rFonts w:ascii="Arial" w:hAnsi="Arial" w:cs="Arial"/>
                <w:color w:val="000000"/>
                <w:sz w:val="24"/>
                <w:szCs w:val="24"/>
              </w:rPr>
              <w:br/>
              <w:t>(niespełnienie kryterium oznacza negatywną ocenę)</w:t>
            </w:r>
          </w:p>
          <w:p w14:paraId="73CC246F" w14:textId="77777777" w:rsidR="008F3B81" w:rsidRPr="00A82639" w:rsidRDefault="008F3B81" w:rsidP="00A82639">
            <w:pPr>
              <w:spacing w:line="276" w:lineRule="auto"/>
              <w:rPr>
                <w:rFonts w:ascii="Arial" w:hAnsi="Arial" w:cs="Arial"/>
                <w:color w:val="000000"/>
                <w:sz w:val="24"/>
                <w:szCs w:val="24"/>
              </w:rPr>
            </w:pPr>
          </w:p>
          <w:p w14:paraId="2848BAB3" w14:textId="77777777" w:rsidR="008F3B81" w:rsidRPr="00A82639" w:rsidRDefault="008F3B81" w:rsidP="00A82639">
            <w:pPr>
              <w:autoSpaceDE w:val="0"/>
              <w:autoSpaceDN w:val="0"/>
              <w:adjustRightInd w:val="0"/>
              <w:spacing w:line="276" w:lineRule="auto"/>
              <w:rPr>
                <w:rFonts w:ascii="Arial" w:hAnsi="Arial" w:cs="Arial"/>
                <w:color w:val="000000"/>
                <w:sz w:val="24"/>
                <w:szCs w:val="24"/>
              </w:rPr>
            </w:pPr>
            <w:r w:rsidRPr="00A82639">
              <w:rPr>
                <w:rFonts w:ascii="Arial" w:hAnsi="Arial" w:cs="Arial"/>
                <w:color w:val="000000"/>
                <w:sz w:val="24"/>
                <w:szCs w:val="24"/>
              </w:rPr>
              <w:t>Dopuszcza się możliwość skierowania kryterium do negocjacji w zakresie wskazanym w Regulaminie wyboru projektów.</w:t>
            </w:r>
          </w:p>
        </w:tc>
      </w:tr>
      <w:tr w:rsidR="008F3B81" w:rsidRPr="00A82639" w14:paraId="05640270" w14:textId="77777777" w:rsidTr="008100C1">
        <w:tblPrEx>
          <w:tblLook w:val="04A0" w:firstRow="1" w:lastRow="0" w:firstColumn="1" w:lastColumn="0" w:noHBand="0" w:noVBand="1"/>
        </w:tblPrEx>
        <w:tc>
          <w:tcPr>
            <w:tcW w:w="337" w:type="pct"/>
          </w:tcPr>
          <w:p w14:paraId="672E9CDF" w14:textId="7A8D4070" w:rsidR="008F3B81" w:rsidRPr="00A82639" w:rsidRDefault="008F3B81" w:rsidP="00A82639">
            <w:pPr>
              <w:spacing w:line="276" w:lineRule="auto"/>
              <w:jc w:val="center"/>
              <w:rPr>
                <w:rFonts w:ascii="Arial" w:hAnsi="Arial" w:cs="Arial"/>
                <w:b/>
                <w:bCs/>
                <w:sz w:val="24"/>
                <w:szCs w:val="24"/>
              </w:rPr>
            </w:pPr>
            <w:r w:rsidRPr="00A82639">
              <w:rPr>
                <w:rFonts w:ascii="Arial" w:hAnsi="Arial" w:cs="Arial"/>
                <w:b/>
                <w:bCs/>
                <w:sz w:val="24"/>
                <w:szCs w:val="24"/>
              </w:rPr>
              <w:lastRenderedPageBreak/>
              <w:t>C.</w:t>
            </w:r>
            <w:r w:rsidR="00A46D8E">
              <w:rPr>
                <w:rFonts w:ascii="Arial" w:hAnsi="Arial" w:cs="Arial"/>
                <w:b/>
                <w:bCs/>
                <w:sz w:val="24"/>
                <w:szCs w:val="24"/>
              </w:rPr>
              <w:t>9</w:t>
            </w:r>
          </w:p>
        </w:tc>
        <w:tc>
          <w:tcPr>
            <w:tcW w:w="825" w:type="pct"/>
          </w:tcPr>
          <w:p w14:paraId="024508FB" w14:textId="38311C5F" w:rsidR="008F3B81" w:rsidRPr="00A82639" w:rsidRDefault="008F3B81" w:rsidP="00A82639">
            <w:pPr>
              <w:pStyle w:val="Default"/>
              <w:jc w:val="left"/>
              <w:rPr>
                <w:rFonts w:ascii="Arial" w:eastAsiaTheme="minorHAnsi" w:hAnsi="Arial" w:cs="Arial"/>
                <w:b/>
                <w:color w:val="000000"/>
                <w:sz w:val="24"/>
                <w:szCs w:val="24"/>
                <w:lang w:eastAsia="en-US"/>
              </w:rPr>
            </w:pPr>
            <w:r w:rsidRPr="00A82639">
              <w:rPr>
                <w:rFonts w:ascii="Arial" w:eastAsiaTheme="minorHAnsi" w:hAnsi="Arial" w:cs="Arial"/>
                <w:b/>
                <w:color w:val="000000"/>
                <w:sz w:val="24"/>
                <w:szCs w:val="24"/>
                <w:lang w:eastAsia="en-US"/>
              </w:rPr>
              <w:t xml:space="preserve">Okres realizacji projektu wynosi nie dłużej niż 3 lata </w:t>
            </w:r>
          </w:p>
        </w:tc>
        <w:tc>
          <w:tcPr>
            <w:tcW w:w="2811" w:type="pct"/>
          </w:tcPr>
          <w:p w14:paraId="0CDA4B1B" w14:textId="77777777"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t>W kryterium sprawdzimy, czy Wnioskodawca założył, iż okres realizacji projektu nie przekracza 3 lat (36 miesięcy).</w:t>
            </w:r>
          </w:p>
          <w:p w14:paraId="6E80D883" w14:textId="77777777" w:rsidR="008F3B81" w:rsidRPr="00A82639" w:rsidRDefault="008F3B81" w:rsidP="00A82639">
            <w:pPr>
              <w:spacing w:line="276" w:lineRule="auto"/>
              <w:rPr>
                <w:rFonts w:ascii="Arial" w:hAnsi="Arial" w:cs="Arial"/>
                <w:color w:val="000000"/>
                <w:sz w:val="24"/>
                <w:szCs w:val="24"/>
              </w:rPr>
            </w:pPr>
          </w:p>
          <w:p w14:paraId="516DF3A9" w14:textId="29EF1ADA"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t>W szczególnie uzasadnionych przypadkach, w trakcie realizacji projektu, na wniosek beneficjenta i za zgodą IZ będzie istniała możliwość zwiększenia maksymalnego okresu określonego w kryterium, jeżeli w ocenie IZ taka zmiana przyczyni się do osiągnięcia założeń projektu</w:t>
            </w:r>
            <w:r w:rsidR="00D636A7" w:rsidRPr="00A82639">
              <w:rPr>
                <w:rFonts w:ascii="Arial" w:hAnsi="Arial" w:cs="Arial"/>
                <w:color w:val="000000"/>
                <w:sz w:val="24"/>
                <w:szCs w:val="24"/>
              </w:rPr>
              <w:t>.</w:t>
            </w:r>
          </w:p>
          <w:p w14:paraId="773E9809" w14:textId="77777777" w:rsidR="008F3B81" w:rsidRPr="00A82639" w:rsidRDefault="008F3B81" w:rsidP="00A82639">
            <w:pPr>
              <w:spacing w:line="276" w:lineRule="auto"/>
              <w:rPr>
                <w:rFonts w:ascii="Arial" w:hAnsi="Arial" w:cs="Arial"/>
                <w:color w:val="000000"/>
                <w:sz w:val="24"/>
                <w:szCs w:val="24"/>
              </w:rPr>
            </w:pPr>
          </w:p>
          <w:p w14:paraId="4B8C4A1B" w14:textId="1F42F0FA"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t>Kryterium weryfikowane w oparciu o wniosek o dofinansowanie projektu.</w:t>
            </w:r>
          </w:p>
        </w:tc>
        <w:tc>
          <w:tcPr>
            <w:tcW w:w="1027" w:type="pct"/>
          </w:tcPr>
          <w:p w14:paraId="063E7F67" w14:textId="77777777"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t>Tak/do negocjacji/nie</w:t>
            </w:r>
          </w:p>
          <w:p w14:paraId="26AA3DE1" w14:textId="77777777"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t>(niespełnienie kryterium oznacza negatywną ocenę)</w:t>
            </w:r>
          </w:p>
          <w:p w14:paraId="6C14A1B3" w14:textId="77777777" w:rsidR="008F3B81" w:rsidRPr="00A82639" w:rsidRDefault="008F3B81" w:rsidP="00A82639">
            <w:pPr>
              <w:spacing w:line="276" w:lineRule="auto"/>
              <w:rPr>
                <w:rFonts w:ascii="Arial" w:hAnsi="Arial" w:cs="Arial"/>
                <w:color w:val="000000"/>
                <w:sz w:val="24"/>
                <w:szCs w:val="24"/>
              </w:rPr>
            </w:pPr>
          </w:p>
          <w:p w14:paraId="6E8C3C5F" w14:textId="77777777" w:rsidR="008F3B81" w:rsidRPr="00A82639" w:rsidRDefault="008F3B81" w:rsidP="00A82639">
            <w:pPr>
              <w:spacing w:line="276" w:lineRule="auto"/>
              <w:rPr>
                <w:rFonts w:ascii="Arial" w:hAnsi="Arial" w:cs="Arial"/>
                <w:color w:val="000000"/>
                <w:sz w:val="24"/>
                <w:szCs w:val="24"/>
              </w:rPr>
            </w:pPr>
          </w:p>
          <w:p w14:paraId="14F4FB88" w14:textId="77777777" w:rsidR="008F3B81" w:rsidRPr="00A82639" w:rsidRDefault="008F3B81" w:rsidP="00A82639">
            <w:pPr>
              <w:spacing w:line="276" w:lineRule="auto"/>
              <w:rPr>
                <w:rFonts w:ascii="Arial" w:hAnsi="Arial" w:cs="Arial"/>
                <w:color w:val="000000"/>
                <w:sz w:val="24"/>
                <w:szCs w:val="24"/>
              </w:rPr>
            </w:pPr>
          </w:p>
          <w:p w14:paraId="79246C84" w14:textId="15623CFE"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t>Dopuszcza się możliwość skierowania kryterium do negocjacji w zakresie wskazanym w Regulaminie wyboru projektów.</w:t>
            </w:r>
          </w:p>
        </w:tc>
      </w:tr>
      <w:tr w:rsidR="008F3B81" w:rsidRPr="00A82639" w14:paraId="6C8BA66F" w14:textId="77777777" w:rsidTr="008100C1">
        <w:tblPrEx>
          <w:tblLook w:val="04A0" w:firstRow="1" w:lastRow="0" w:firstColumn="1" w:lastColumn="0" w:noHBand="0" w:noVBand="1"/>
        </w:tblPrEx>
        <w:tc>
          <w:tcPr>
            <w:tcW w:w="337" w:type="pct"/>
          </w:tcPr>
          <w:p w14:paraId="1A632335" w14:textId="17EE09DE" w:rsidR="008F3B81" w:rsidRPr="00A82639" w:rsidRDefault="008F3B81" w:rsidP="00A82639">
            <w:pPr>
              <w:spacing w:line="276" w:lineRule="auto"/>
              <w:jc w:val="center"/>
              <w:rPr>
                <w:rFonts w:ascii="Arial" w:hAnsi="Arial" w:cs="Arial"/>
                <w:b/>
                <w:bCs/>
                <w:sz w:val="24"/>
                <w:szCs w:val="24"/>
              </w:rPr>
            </w:pPr>
            <w:r w:rsidRPr="00A82639">
              <w:rPr>
                <w:rFonts w:ascii="Arial" w:hAnsi="Arial" w:cs="Arial"/>
                <w:b/>
                <w:color w:val="000000"/>
                <w:sz w:val="24"/>
                <w:szCs w:val="24"/>
              </w:rPr>
              <w:t>C.</w:t>
            </w:r>
            <w:r w:rsidR="00A46D8E">
              <w:rPr>
                <w:rFonts w:ascii="Arial" w:hAnsi="Arial" w:cs="Arial"/>
                <w:b/>
                <w:color w:val="000000"/>
                <w:sz w:val="24"/>
                <w:szCs w:val="24"/>
              </w:rPr>
              <w:t>10</w:t>
            </w:r>
          </w:p>
        </w:tc>
        <w:tc>
          <w:tcPr>
            <w:tcW w:w="825" w:type="pct"/>
          </w:tcPr>
          <w:p w14:paraId="684A7667" w14:textId="441BADC6" w:rsidR="008F3B81" w:rsidRPr="00A82639" w:rsidRDefault="008F3B81" w:rsidP="00A82639">
            <w:pPr>
              <w:pStyle w:val="Default"/>
              <w:jc w:val="left"/>
              <w:rPr>
                <w:rFonts w:ascii="Arial" w:eastAsiaTheme="minorHAnsi" w:hAnsi="Arial" w:cs="Arial"/>
                <w:b/>
                <w:color w:val="000000"/>
                <w:sz w:val="24"/>
                <w:szCs w:val="24"/>
                <w:lang w:eastAsia="en-US"/>
              </w:rPr>
            </w:pPr>
            <w:r w:rsidRPr="00A82639">
              <w:rPr>
                <w:rFonts w:ascii="Arial" w:hAnsi="Arial" w:cs="Arial"/>
                <w:b/>
                <w:bCs/>
                <w:sz w:val="24"/>
                <w:szCs w:val="24"/>
              </w:rPr>
              <w:t xml:space="preserve">Projekt zakłada realizację wsparcia prowadzącego do nabycia kompetencji lub </w:t>
            </w:r>
            <w:r w:rsidRPr="00A82639">
              <w:rPr>
                <w:rFonts w:ascii="Arial" w:hAnsi="Arial" w:cs="Arial"/>
                <w:b/>
                <w:bCs/>
                <w:sz w:val="24"/>
                <w:szCs w:val="24"/>
              </w:rPr>
              <w:lastRenderedPageBreak/>
              <w:t>uzyskania kwalifikacji.</w:t>
            </w:r>
          </w:p>
        </w:tc>
        <w:tc>
          <w:tcPr>
            <w:tcW w:w="2811" w:type="pct"/>
          </w:tcPr>
          <w:p w14:paraId="786B45F3" w14:textId="17A755B8" w:rsidR="00F43F09" w:rsidRDefault="00F43F09" w:rsidP="00A82639">
            <w:pPr>
              <w:spacing w:line="276" w:lineRule="auto"/>
              <w:rPr>
                <w:rFonts w:ascii="Arial" w:hAnsi="Arial" w:cs="Arial"/>
                <w:sz w:val="24"/>
                <w:szCs w:val="24"/>
              </w:rPr>
            </w:pPr>
            <w:r w:rsidRPr="00A82639">
              <w:rPr>
                <w:rFonts w:ascii="Arial" w:hAnsi="Arial" w:cs="Arial"/>
                <w:sz w:val="24"/>
                <w:szCs w:val="24"/>
              </w:rPr>
              <w:lastRenderedPageBreak/>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09903795" w14:textId="77777777" w:rsidR="000545EF" w:rsidRPr="00A82639" w:rsidRDefault="000545EF" w:rsidP="00A82639">
            <w:pPr>
              <w:spacing w:line="276" w:lineRule="auto"/>
              <w:rPr>
                <w:rFonts w:ascii="Arial" w:hAnsi="Arial" w:cs="Arial"/>
                <w:sz w:val="24"/>
                <w:szCs w:val="24"/>
              </w:rPr>
            </w:pPr>
          </w:p>
          <w:p w14:paraId="56715BB6" w14:textId="73919AB0" w:rsidR="000545EF" w:rsidRDefault="000545EF" w:rsidP="00A82639">
            <w:pPr>
              <w:spacing w:line="276" w:lineRule="auto"/>
              <w:rPr>
                <w:rFonts w:ascii="Arial" w:hAnsi="Arial" w:cs="Arial"/>
                <w:sz w:val="24"/>
                <w:szCs w:val="24"/>
              </w:rPr>
            </w:pPr>
            <w:r w:rsidRPr="000545EF">
              <w:rPr>
                <w:rFonts w:ascii="Arial" w:hAnsi="Arial" w:cs="Arial"/>
                <w:sz w:val="24"/>
                <w:szCs w:val="24"/>
              </w:rPr>
              <w:lastRenderedPageBreak/>
              <w:t xml:space="preserve">Komitet Monitorujący dopuszcza doprecyzowanie zakresu kryterium na potrzeby danego postępowania w Regulaminie wyboru projektów, w zakresie zgodności z wytycznymi, o których mowa w ustawie wdrożeniowej oraz przepisami prawa krajowego. </w:t>
            </w:r>
          </w:p>
          <w:p w14:paraId="23B10ACF" w14:textId="77777777" w:rsidR="000545EF" w:rsidRDefault="000545EF" w:rsidP="00A82639">
            <w:pPr>
              <w:spacing w:line="276" w:lineRule="auto"/>
              <w:rPr>
                <w:rFonts w:ascii="Arial" w:hAnsi="Arial" w:cs="Arial"/>
                <w:sz w:val="24"/>
                <w:szCs w:val="24"/>
              </w:rPr>
            </w:pPr>
          </w:p>
          <w:p w14:paraId="0BAD3892" w14:textId="037B13BE" w:rsidR="008F3B81" w:rsidRPr="00A82639" w:rsidRDefault="00F43F09" w:rsidP="00A82639">
            <w:pPr>
              <w:spacing w:line="276" w:lineRule="auto"/>
              <w:rPr>
                <w:rFonts w:ascii="Arial" w:hAnsi="Arial" w:cs="Arial"/>
                <w:color w:val="000000"/>
                <w:sz w:val="24"/>
                <w:szCs w:val="24"/>
              </w:rPr>
            </w:pPr>
            <w:r w:rsidRPr="00A82639">
              <w:rPr>
                <w:rFonts w:ascii="Arial" w:hAnsi="Arial" w:cs="Arial"/>
                <w:sz w:val="24"/>
                <w:szCs w:val="24"/>
              </w:rPr>
              <w:t>Kryterium jest weryfikowane w oparciu o wniosek o dofinansowanie projektu.</w:t>
            </w:r>
          </w:p>
        </w:tc>
        <w:tc>
          <w:tcPr>
            <w:tcW w:w="1027" w:type="pct"/>
          </w:tcPr>
          <w:p w14:paraId="2ED8D5F4" w14:textId="77777777"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lastRenderedPageBreak/>
              <w:t>Tak/do negocjacji/nie</w:t>
            </w:r>
          </w:p>
          <w:p w14:paraId="4F94C8EE" w14:textId="77777777" w:rsidR="008F3B81" w:rsidRPr="00A82639" w:rsidRDefault="008F3B81" w:rsidP="00A82639">
            <w:pPr>
              <w:spacing w:line="276" w:lineRule="auto"/>
              <w:rPr>
                <w:rFonts w:ascii="Arial" w:hAnsi="Arial" w:cs="Arial"/>
                <w:color w:val="000000"/>
                <w:sz w:val="24"/>
                <w:szCs w:val="24"/>
              </w:rPr>
            </w:pPr>
            <w:r w:rsidRPr="00A82639">
              <w:rPr>
                <w:rFonts w:ascii="Arial" w:hAnsi="Arial" w:cs="Arial"/>
                <w:color w:val="000000"/>
                <w:sz w:val="24"/>
                <w:szCs w:val="24"/>
              </w:rPr>
              <w:t>(niespełnienie kryterium oznacza negatywną ocenę)</w:t>
            </w:r>
          </w:p>
          <w:p w14:paraId="0F5FE2C7" w14:textId="19ED43C1" w:rsidR="008F3B81" w:rsidRPr="00A82639" w:rsidRDefault="008F3B81" w:rsidP="00A82639">
            <w:pPr>
              <w:spacing w:line="276" w:lineRule="auto"/>
              <w:rPr>
                <w:rFonts w:ascii="Arial" w:hAnsi="Arial" w:cs="Arial"/>
                <w:color w:val="000000"/>
                <w:sz w:val="24"/>
                <w:szCs w:val="24"/>
              </w:rPr>
            </w:pPr>
            <w:r w:rsidRPr="00A82639">
              <w:rPr>
                <w:rFonts w:ascii="Arial" w:hAnsi="Arial" w:cs="Arial"/>
                <w:sz w:val="24"/>
                <w:szCs w:val="24"/>
              </w:rPr>
              <w:t xml:space="preserve">Dopuszcza się możliwość skierowania kryterium do negocjacji </w:t>
            </w:r>
            <w:r w:rsidRPr="00A82639">
              <w:rPr>
                <w:rFonts w:ascii="Arial" w:hAnsi="Arial" w:cs="Arial"/>
                <w:sz w:val="24"/>
                <w:szCs w:val="24"/>
              </w:rPr>
              <w:lastRenderedPageBreak/>
              <w:t>w zakresie wskazanym w Regulaminie wyboru projektów.</w:t>
            </w:r>
          </w:p>
        </w:tc>
      </w:tr>
    </w:tbl>
    <w:p w14:paraId="06D0F602" w14:textId="233BD8F9" w:rsidR="00915068" w:rsidRDefault="00915068" w:rsidP="00A82639">
      <w:pPr>
        <w:spacing w:after="0" w:line="276" w:lineRule="auto"/>
        <w:rPr>
          <w:rFonts w:ascii="Arial" w:hAnsi="Arial" w:cs="Arial"/>
          <w:b/>
          <w:bCs/>
          <w:sz w:val="24"/>
          <w:szCs w:val="24"/>
        </w:rPr>
      </w:pPr>
    </w:p>
    <w:p w14:paraId="49FF7AF5" w14:textId="691CF32D" w:rsidR="003C5F7E" w:rsidRDefault="003C5F7E" w:rsidP="00A82639">
      <w:pPr>
        <w:spacing w:after="0" w:line="276" w:lineRule="auto"/>
        <w:rPr>
          <w:rFonts w:ascii="Arial" w:hAnsi="Arial" w:cs="Arial"/>
          <w:b/>
          <w:bCs/>
          <w:sz w:val="24"/>
          <w:szCs w:val="24"/>
        </w:rPr>
      </w:pPr>
    </w:p>
    <w:p w14:paraId="785A566C" w14:textId="77777777" w:rsidR="0062562B" w:rsidRDefault="0062562B" w:rsidP="00A82639">
      <w:pPr>
        <w:spacing w:after="0" w:line="276" w:lineRule="auto"/>
        <w:rPr>
          <w:rFonts w:ascii="Arial" w:hAnsi="Arial" w:cs="Arial"/>
          <w:b/>
          <w:bCs/>
          <w:sz w:val="24"/>
          <w:szCs w:val="24"/>
        </w:rPr>
      </w:pPr>
    </w:p>
    <w:p w14:paraId="191DCA8B" w14:textId="26EFEE52" w:rsidR="001F7DC1" w:rsidRDefault="001F7DC1" w:rsidP="00A82639">
      <w:pPr>
        <w:spacing w:after="0" w:line="276" w:lineRule="auto"/>
        <w:rPr>
          <w:rFonts w:ascii="Arial" w:hAnsi="Arial" w:cs="Arial"/>
          <w:b/>
          <w:bCs/>
          <w:sz w:val="24"/>
          <w:szCs w:val="24"/>
        </w:rPr>
      </w:pPr>
    </w:p>
    <w:p w14:paraId="02A1EA2F" w14:textId="3FB76214" w:rsidR="006D3BDA" w:rsidRPr="00364CC3" w:rsidRDefault="006D3BDA" w:rsidP="00364CC3">
      <w:pPr>
        <w:pStyle w:val="Akapitzlist"/>
        <w:numPr>
          <w:ilvl w:val="0"/>
          <w:numId w:val="44"/>
        </w:numPr>
        <w:spacing w:before="100" w:beforeAutospacing="1" w:after="100" w:afterAutospacing="1" w:line="276" w:lineRule="auto"/>
        <w:rPr>
          <w:rFonts w:ascii="Arial" w:hAnsi="Arial" w:cs="Arial"/>
          <w:b/>
          <w:bCs/>
          <w:sz w:val="24"/>
          <w:szCs w:val="24"/>
        </w:rPr>
      </w:pPr>
      <w:r w:rsidRPr="00364CC3">
        <w:rPr>
          <w:rFonts w:ascii="Arial" w:hAnsi="Arial" w:cs="Arial"/>
          <w:b/>
          <w:bCs/>
          <w:sz w:val="24"/>
          <w:szCs w:val="24"/>
        </w:rPr>
        <w:t>Kryteria premiujące</w:t>
      </w:r>
    </w:p>
    <w:tbl>
      <w:tblPr>
        <w:tblStyle w:val="Tabela-Siatka"/>
        <w:tblW w:w="5000" w:type="pct"/>
        <w:tblLook w:val="0620" w:firstRow="1" w:lastRow="0" w:firstColumn="0" w:lastColumn="0" w:noHBand="1" w:noVBand="1"/>
      </w:tblPr>
      <w:tblGrid>
        <w:gridCol w:w="562"/>
        <w:gridCol w:w="2978"/>
        <w:gridCol w:w="7999"/>
        <w:gridCol w:w="2455"/>
      </w:tblGrid>
      <w:tr w:rsidR="006D3BDA" w:rsidRPr="00EC48D0" w14:paraId="281D149B" w14:textId="77777777" w:rsidTr="00685991">
        <w:trPr>
          <w:tblHeader/>
        </w:trPr>
        <w:tc>
          <w:tcPr>
            <w:tcW w:w="201" w:type="pct"/>
            <w:shd w:val="clear" w:color="auto" w:fill="D9D9D9" w:themeFill="background1" w:themeFillShade="D9"/>
          </w:tcPr>
          <w:p w14:paraId="18A1BF34" w14:textId="77777777" w:rsidR="006D3BDA" w:rsidRPr="00EC48D0" w:rsidRDefault="006D3BDA" w:rsidP="00685991">
            <w:pPr>
              <w:spacing w:before="100" w:beforeAutospacing="1" w:after="100" w:afterAutospacing="1" w:line="276" w:lineRule="auto"/>
              <w:jc w:val="center"/>
              <w:rPr>
                <w:rFonts w:ascii="Arial" w:hAnsi="Arial" w:cs="Arial"/>
                <w:b/>
                <w:bCs/>
                <w:sz w:val="24"/>
                <w:szCs w:val="24"/>
              </w:rPr>
            </w:pPr>
            <w:r w:rsidRPr="00EC48D0">
              <w:rPr>
                <w:rFonts w:ascii="Arial" w:hAnsi="Arial" w:cs="Arial"/>
                <w:b/>
                <w:bCs/>
                <w:sz w:val="24"/>
                <w:szCs w:val="24"/>
              </w:rPr>
              <w:t>Nr</w:t>
            </w:r>
          </w:p>
        </w:tc>
        <w:tc>
          <w:tcPr>
            <w:tcW w:w="1064" w:type="pct"/>
            <w:shd w:val="clear" w:color="auto" w:fill="D9D9D9" w:themeFill="background1" w:themeFillShade="D9"/>
          </w:tcPr>
          <w:p w14:paraId="1030F53A" w14:textId="77777777" w:rsidR="006D3BDA" w:rsidRPr="00EC48D0" w:rsidRDefault="006D3BDA" w:rsidP="00685991">
            <w:pPr>
              <w:spacing w:before="100" w:beforeAutospacing="1" w:after="100" w:afterAutospacing="1" w:line="276" w:lineRule="auto"/>
              <w:jc w:val="center"/>
              <w:rPr>
                <w:rFonts w:ascii="Arial" w:hAnsi="Arial" w:cs="Arial"/>
                <w:b/>
                <w:bCs/>
                <w:sz w:val="24"/>
                <w:szCs w:val="24"/>
              </w:rPr>
            </w:pPr>
            <w:r w:rsidRPr="00EC48D0">
              <w:rPr>
                <w:rFonts w:ascii="Arial" w:hAnsi="Arial" w:cs="Arial"/>
                <w:b/>
                <w:bCs/>
                <w:sz w:val="24"/>
                <w:szCs w:val="24"/>
              </w:rPr>
              <w:t>Nazwa</w:t>
            </w:r>
          </w:p>
        </w:tc>
        <w:tc>
          <w:tcPr>
            <w:tcW w:w="2858" w:type="pct"/>
            <w:shd w:val="clear" w:color="auto" w:fill="D9D9D9" w:themeFill="background1" w:themeFillShade="D9"/>
          </w:tcPr>
          <w:p w14:paraId="413C798D" w14:textId="77777777" w:rsidR="006D3BDA" w:rsidRPr="00EC48D0" w:rsidRDefault="006D3BDA" w:rsidP="00685991">
            <w:pPr>
              <w:spacing w:before="100" w:beforeAutospacing="1" w:after="100" w:afterAutospacing="1" w:line="276" w:lineRule="auto"/>
              <w:jc w:val="center"/>
              <w:rPr>
                <w:rFonts w:ascii="Arial" w:hAnsi="Arial" w:cs="Arial"/>
                <w:b/>
                <w:bCs/>
                <w:sz w:val="24"/>
                <w:szCs w:val="24"/>
              </w:rPr>
            </w:pPr>
            <w:r w:rsidRPr="00EC48D0">
              <w:rPr>
                <w:rFonts w:ascii="Arial" w:hAnsi="Arial" w:cs="Arial"/>
                <w:b/>
                <w:bCs/>
                <w:sz w:val="24"/>
                <w:szCs w:val="24"/>
              </w:rPr>
              <w:t>Definicja</w:t>
            </w:r>
          </w:p>
        </w:tc>
        <w:tc>
          <w:tcPr>
            <w:tcW w:w="877" w:type="pct"/>
            <w:shd w:val="clear" w:color="auto" w:fill="D9D9D9" w:themeFill="background1" w:themeFillShade="D9"/>
          </w:tcPr>
          <w:p w14:paraId="480FFB00" w14:textId="77777777" w:rsidR="006D3BDA" w:rsidRPr="00EC48D0" w:rsidRDefault="006D3BDA" w:rsidP="00685991">
            <w:pPr>
              <w:spacing w:before="100" w:beforeAutospacing="1" w:after="100" w:afterAutospacing="1" w:line="276" w:lineRule="auto"/>
              <w:jc w:val="center"/>
              <w:rPr>
                <w:rFonts w:ascii="Arial" w:hAnsi="Arial" w:cs="Arial"/>
                <w:b/>
                <w:bCs/>
                <w:sz w:val="24"/>
                <w:szCs w:val="24"/>
              </w:rPr>
            </w:pPr>
            <w:r w:rsidRPr="00EC48D0">
              <w:rPr>
                <w:rFonts w:ascii="Arial" w:hAnsi="Arial" w:cs="Arial"/>
                <w:b/>
                <w:bCs/>
                <w:sz w:val="24"/>
                <w:szCs w:val="24"/>
              </w:rPr>
              <w:t>Opis znaczenia</w:t>
            </w:r>
          </w:p>
        </w:tc>
      </w:tr>
      <w:tr w:rsidR="006D3BDA" w:rsidRPr="00EC48D0" w14:paraId="2F20E424" w14:textId="77777777" w:rsidTr="00685991">
        <w:tc>
          <w:tcPr>
            <w:tcW w:w="201" w:type="pct"/>
          </w:tcPr>
          <w:p w14:paraId="7EAC3D78" w14:textId="77777777" w:rsidR="006D3BDA" w:rsidRPr="00EC48D0" w:rsidRDefault="006D3BDA" w:rsidP="00685991">
            <w:pPr>
              <w:spacing w:before="100" w:beforeAutospacing="1" w:after="100" w:afterAutospacing="1" w:line="276" w:lineRule="auto"/>
              <w:jc w:val="center"/>
              <w:rPr>
                <w:rFonts w:ascii="Arial" w:hAnsi="Arial" w:cs="Arial"/>
                <w:b/>
                <w:bCs/>
                <w:sz w:val="24"/>
                <w:szCs w:val="24"/>
              </w:rPr>
            </w:pPr>
          </w:p>
        </w:tc>
        <w:tc>
          <w:tcPr>
            <w:tcW w:w="1064" w:type="pct"/>
          </w:tcPr>
          <w:p w14:paraId="30BF2985" w14:textId="77777777" w:rsidR="006D3BDA" w:rsidRPr="00EC48D0" w:rsidRDefault="006D3BDA" w:rsidP="00685991">
            <w:pPr>
              <w:spacing w:before="100" w:beforeAutospacing="1" w:after="100" w:afterAutospacing="1" w:line="276" w:lineRule="auto"/>
              <w:rPr>
                <w:rFonts w:ascii="Arial" w:hAnsi="Arial" w:cs="Arial"/>
                <w:b/>
                <w:bCs/>
                <w:sz w:val="24"/>
                <w:szCs w:val="24"/>
              </w:rPr>
            </w:pPr>
            <w:r w:rsidRPr="00EC48D0">
              <w:rPr>
                <w:rFonts w:ascii="Arial" w:hAnsi="Arial" w:cs="Arial"/>
                <w:b/>
                <w:bCs/>
                <w:sz w:val="24"/>
                <w:szCs w:val="24"/>
              </w:rPr>
              <w:t>Nie dotyczy</w:t>
            </w:r>
          </w:p>
        </w:tc>
        <w:tc>
          <w:tcPr>
            <w:tcW w:w="2858" w:type="pct"/>
          </w:tcPr>
          <w:p w14:paraId="30A88FC9" w14:textId="77777777" w:rsidR="006D3BDA" w:rsidRPr="00EC48D0" w:rsidRDefault="006D3BDA" w:rsidP="00685991">
            <w:pPr>
              <w:spacing w:before="100" w:beforeAutospacing="1" w:after="100" w:afterAutospacing="1" w:line="276" w:lineRule="auto"/>
              <w:rPr>
                <w:rFonts w:ascii="Arial" w:hAnsi="Arial" w:cs="Arial"/>
                <w:sz w:val="24"/>
                <w:szCs w:val="24"/>
              </w:rPr>
            </w:pPr>
            <w:r w:rsidRPr="00EC48D0">
              <w:rPr>
                <w:rFonts w:ascii="Arial" w:hAnsi="Arial" w:cs="Arial"/>
                <w:sz w:val="24"/>
                <w:szCs w:val="24"/>
              </w:rPr>
              <w:t>Nie dotyczy</w:t>
            </w:r>
          </w:p>
        </w:tc>
        <w:tc>
          <w:tcPr>
            <w:tcW w:w="877" w:type="pct"/>
          </w:tcPr>
          <w:p w14:paraId="4DA0DBE6" w14:textId="77777777" w:rsidR="006D3BDA" w:rsidRPr="00EC48D0" w:rsidRDefault="006D3BDA" w:rsidP="00685991">
            <w:pPr>
              <w:spacing w:before="100" w:beforeAutospacing="1" w:after="100" w:afterAutospacing="1" w:line="276" w:lineRule="auto"/>
              <w:rPr>
                <w:rFonts w:ascii="Arial" w:hAnsi="Arial" w:cs="Arial"/>
                <w:b/>
                <w:bCs/>
                <w:sz w:val="24"/>
                <w:szCs w:val="24"/>
              </w:rPr>
            </w:pPr>
            <w:r w:rsidRPr="00EC48D0">
              <w:rPr>
                <w:rFonts w:ascii="Arial" w:hAnsi="Arial" w:cs="Arial"/>
                <w:b/>
                <w:bCs/>
                <w:sz w:val="24"/>
                <w:szCs w:val="24"/>
              </w:rPr>
              <w:t>Nie dotyczy</w:t>
            </w:r>
          </w:p>
        </w:tc>
      </w:tr>
    </w:tbl>
    <w:p w14:paraId="1BDD0DE6" w14:textId="77777777" w:rsidR="006D3BDA" w:rsidRPr="00EC48D0" w:rsidRDefault="006D3BDA" w:rsidP="006D3BDA">
      <w:pPr>
        <w:spacing w:before="100" w:beforeAutospacing="1" w:after="100" w:afterAutospacing="1" w:line="276" w:lineRule="auto"/>
        <w:rPr>
          <w:rFonts w:ascii="Arial" w:hAnsi="Arial" w:cs="Arial"/>
          <w:b/>
          <w:bCs/>
          <w:sz w:val="24"/>
          <w:szCs w:val="24"/>
        </w:rPr>
      </w:pPr>
    </w:p>
    <w:p w14:paraId="281C060D" w14:textId="77777777" w:rsidR="000F7AD7" w:rsidRDefault="000F7AD7" w:rsidP="00A82639">
      <w:pPr>
        <w:spacing w:after="0" w:line="276" w:lineRule="auto"/>
        <w:rPr>
          <w:rFonts w:ascii="Arial" w:hAnsi="Arial" w:cs="Arial"/>
          <w:b/>
          <w:bCs/>
          <w:sz w:val="24"/>
          <w:szCs w:val="24"/>
        </w:rPr>
      </w:pPr>
    </w:p>
    <w:p w14:paraId="6406CE89" w14:textId="77777777" w:rsidR="000F7AD7" w:rsidRDefault="000F7AD7" w:rsidP="00A82639">
      <w:pPr>
        <w:spacing w:after="0" w:line="276" w:lineRule="auto"/>
        <w:rPr>
          <w:rFonts w:ascii="Arial" w:hAnsi="Arial" w:cs="Arial"/>
          <w:b/>
          <w:bCs/>
          <w:sz w:val="24"/>
          <w:szCs w:val="24"/>
        </w:rPr>
      </w:pPr>
    </w:p>
    <w:p w14:paraId="48F6B0B5" w14:textId="77777777" w:rsidR="000F7AD7" w:rsidRDefault="000F7AD7" w:rsidP="00A82639">
      <w:pPr>
        <w:spacing w:after="0" w:line="276" w:lineRule="auto"/>
        <w:rPr>
          <w:rFonts w:ascii="Arial" w:hAnsi="Arial" w:cs="Arial"/>
          <w:b/>
          <w:bCs/>
          <w:sz w:val="24"/>
          <w:szCs w:val="24"/>
        </w:rPr>
      </w:pPr>
    </w:p>
    <w:p w14:paraId="48CD43ED" w14:textId="77777777" w:rsidR="003E39EA" w:rsidRDefault="003E39EA" w:rsidP="00A82639">
      <w:pPr>
        <w:spacing w:after="0" w:line="276" w:lineRule="auto"/>
        <w:rPr>
          <w:rFonts w:ascii="Arial" w:hAnsi="Arial" w:cs="Arial"/>
          <w:b/>
          <w:bCs/>
          <w:sz w:val="24"/>
          <w:szCs w:val="24"/>
        </w:rPr>
      </w:pPr>
    </w:p>
    <w:p w14:paraId="595F564D" w14:textId="77777777" w:rsidR="003E39EA" w:rsidRDefault="003E39EA" w:rsidP="00A82639">
      <w:pPr>
        <w:spacing w:after="0" w:line="276" w:lineRule="auto"/>
        <w:rPr>
          <w:rFonts w:ascii="Arial" w:hAnsi="Arial" w:cs="Arial"/>
          <w:b/>
          <w:bCs/>
          <w:sz w:val="24"/>
          <w:szCs w:val="24"/>
        </w:rPr>
      </w:pPr>
    </w:p>
    <w:p w14:paraId="4918657C" w14:textId="77777777" w:rsidR="003E39EA" w:rsidRDefault="003E39EA" w:rsidP="00A82639">
      <w:pPr>
        <w:spacing w:after="0" w:line="276" w:lineRule="auto"/>
        <w:rPr>
          <w:rFonts w:ascii="Arial" w:hAnsi="Arial" w:cs="Arial"/>
          <w:b/>
          <w:bCs/>
          <w:sz w:val="24"/>
          <w:szCs w:val="24"/>
        </w:rPr>
      </w:pPr>
    </w:p>
    <w:p w14:paraId="6391A305" w14:textId="77777777" w:rsidR="003E39EA" w:rsidRDefault="003E39EA" w:rsidP="00A82639">
      <w:pPr>
        <w:spacing w:after="0" w:line="276" w:lineRule="auto"/>
        <w:rPr>
          <w:rFonts w:ascii="Arial" w:hAnsi="Arial" w:cs="Arial"/>
          <w:b/>
          <w:bCs/>
          <w:sz w:val="24"/>
          <w:szCs w:val="24"/>
        </w:rPr>
      </w:pPr>
    </w:p>
    <w:p w14:paraId="470BC5B5" w14:textId="77777777" w:rsidR="003E39EA" w:rsidRDefault="003E39EA" w:rsidP="00A82639">
      <w:pPr>
        <w:spacing w:after="0" w:line="276" w:lineRule="auto"/>
        <w:rPr>
          <w:rFonts w:ascii="Arial" w:hAnsi="Arial" w:cs="Arial"/>
          <w:b/>
          <w:bCs/>
          <w:sz w:val="24"/>
          <w:szCs w:val="24"/>
        </w:rPr>
      </w:pPr>
    </w:p>
    <w:p w14:paraId="5AEEDF28" w14:textId="77777777" w:rsidR="003E39EA" w:rsidRDefault="003E39EA" w:rsidP="00A82639">
      <w:pPr>
        <w:spacing w:after="0" w:line="276" w:lineRule="auto"/>
        <w:rPr>
          <w:rFonts w:ascii="Arial" w:hAnsi="Arial" w:cs="Arial"/>
          <w:b/>
          <w:bCs/>
          <w:sz w:val="24"/>
          <w:szCs w:val="24"/>
        </w:rPr>
      </w:pPr>
    </w:p>
    <w:p w14:paraId="6283E50A" w14:textId="068F90BB" w:rsidR="0078551B" w:rsidRPr="00A82639" w:rsidRDefault="0078551B" w:rsidP="00212264">
      <w:pPr>
        <w:pStyle w:val="Akapitzlist"/>
        <w:numPr>
          <w:ilvl w:val="0"/>
          <w:numId w:val="44"/>
        </w:numPr>
        <w:spacing w:after="0" w:line="276" w:lineRule="auto"/>
        <w:rPr>
          <w:rFonts w:ascii="Arial" w:hAnsi="Arial" w:cs="Arial"/>
          <w:b/>
          <w:bCs/>
          <w:sz w:val="24"/>
          <w:szCs w:val="24"/>
        </w:rPr>
      </w:pPr>
      <w:r w:rsidRPr="00A82639">
        <w:rPr>
          <w:rFonts w:ascii="Arial" w:hAnsi="Arial" w:cs="Arial"/>
          <w:b/>
          <w:bCs/>
          <w:sz w:val="24"/>
          <w:szCs w:val="24"/>
        </w:rPr>
        <w:lastRenderedPageBreak/>
        <w:t>Kryterium negocjacyjne</w:t>
      </w:r>
    </w:p>
    <w:p w14:paraId="0C4170B0" w14:textId="1D177744" w:rsidR="0078551B" w:rsidRPr="00A82639" w:rsidRDefault="0078551B" w:rsidP="00A82639">
      <w:pPr>
        <w:spacing w:after="0" w:line="276" w:lineRule="auto"/>
        <w:rPr>
          <w:rFonts w:ascii="Arial" w:hAnsi="Arial" w:cs="Arial"/>
          <w:b/>
          <w:bCs/>
          <w:sz w:val="24"/>
          <w:szCs w:val="24"/>
        </w:rPr>
      </w:pPr>
    </w:p>
    <w:tbl>
      <w:tblPr>
        <w:tblStyle w:val="Tabela-Siatka"/>
        <w:tblW w:w="5000" w:type="pct"/>
        <w:tblLook w:val="0620" w:firstRow="1" w:lastRow="0" w:firstColumn="0" w:lastColumn="0" w:noHBand="1" w:noVBand="1"/>
      </w:tblPr>
      <w:tblGrid>
        <w:gridCol w:w="577"/>
        <w:gridCol w:w="1723"/>
        <w:gridCol w:w="9328"/>
        <w:gridCol w:w="2366"/>
      </w:tblGrid>
      <w:tr w:rsidR="0078551B" w:rsidRPr="00A82639" w14:paraId="4746A4F2" w14:textId="77777777" w:rsidTr="007E2BE0">
        <w:trPr>
          <w:tblHeader/>
        </w:trPr>
        <w:tc>
          <w:tcPr>
            <w:tcW w:w="201" w:type="pct"/>
            <w:shd w:val="clear" w:color="auto" w:fill="D9D9D9" w:themeFill="background1" w:themeFillShade="D9"/>
          </w:tcPr>
          <w:p w14:paraId="38FB2B1C" w14:textId="77777777" w:rsidR="0078551B" w:rsidRPr="00A82639" w:rsidRDefault="0078551B" w:rsidP="00A82639">
            <w:pPr>
              <w:spacing w:line="276" w:lineRule="auto"/>
              <w:jc w:val="center"/>
              <w:rPr>
                <w:rFonts w:ascii="Arial" w:hAnsi="Arial" w:cs="Arial"/>
                <w:b/>
                <w:bCs/>
                <w:sz w:val="24"/>
                <w:szCs w:val="24"/>
              </w:rPr>
            </w:pPr>
            <w:r w:rsidRPr="00A82639">
              <w:rPr>
                <w:rFonts w:ascii="Arial" w:hAnsi="Arial" w:cs="Arial"/>
                <w:b/>
                <w:bCs/>
                <w:sz w:val="24"/>
                <w:szCs w:val="24"/>
              </w:rPr>
              <w:t>Nr</w:t>
            </w:r>
          </w:p>
        </w:tc>
        <w:tc>
          <w:tcPr>
            <w:tcW w:w="557" w:type="pct"/>
            <w:shd w:val="clear" w:color="auto" w:fill="D9D9D9" w:themeFill="background1" w:themeFillShade="D9"/>
          </w:tcPr>
          <w:p w14:paraId="16B19D14" w14:textId="77777777" w:rsidR="0078551B" w:rsidRPr="00A82639" w:rsidRDefault="0078551B" w:rsidP="00A82639">
            <w:pPr>
              <w:spacing w:line="276" w:lineRule="auto"/>
              <w:jc w:val="center"/>
              <w:rPr>
                <w:rFonts w:ascii="Arial" w:hAnsi="Arial" w:cs="Arial"/>
                <w:b/>
                <w:bCs/>
                <w:sz w:val="24"/>
                <w:szCs w:val="24"/>
              </w:rPr>
            </w:pPr>
            <w:r w:rsidRPr="00A82639">
              <w:rPr>
                <w:rFonts w:ascii="Arial" w:hAnsi="Arial" w:cs="Arial"/>
                <w:b/>
                <w:bCs/>
                <w:sz w:val="24"/>
                <w:szCs w:val="24"/>
              </w:rPr>
              <w:t>Nazwa</w:t>
            </w:r>
          </w:p>
        </w:tc>
        <w:tc>
          <w:tcPr>
            <w:tcW w:w="3365" w:type="pct"/>
            <w:shd w:val="clear" w:color="auto" w:fill="D9D9D9" w:themeFill="background1" w:themeFillShade="D9"/>
          </w:tcPr>
          <w:p w14:paraId="36E3BBD1" w14:textId="77777777" w:rsidR="0078551B" w:rsidRPr="00A82639" w:rsidRDefault="0078551B" w:rsidP="00A82639">
            <w:pPr>
              <w:spacing w:line="276" w:lineRule="auto"/>
              <w:jc w:val="center"/>
              <w:rPr>
                <w:rFonts w:ascii="Arial" w:hAnsi="Arial" w:cs="Arial"/>
                <w:b/>
                <w:bCs/>
                <w:sz w:val="24"/>
                <w:szCs w:val="24"/>
              </w:rPr>
            </w:pPr>
            <w:r w:rsidRPr="00A82639">
              <w:rPr>
                <w:rFonts w:ascii="Arial" w:hAnsi="Arial" w:cs="Arial"/>
                <w:b/>
                <w:bCs/>
                <w:sz w:val="24"/>
                <w:szCs w:val="24"/>
              </w:rPr>
              <w:t>Definicja</w:t>
            </w:r>
          </w:p>
        </w:tc>
        <w:tc>
          <w:tcPr>
            <w:tcW w:w="877" w:type="pct"/>
            <w:shd w:val="clear" w:color="auto" w:fill="D9D9D9" w:themeFill="background1" w:themeFillShade="D9"/>
          </w:tcPr>
          <w:p w14:paraId="59A91991" w14:textId="77777777" w:rsidR="0078551B" w:rsidRPr="00A82639" w:rsidRDefault="0078551B" w:rsidP="00A82639">
            <w:pPr>
              <w:spacing w:line="276" w:lineRule="auto"/>
              <w:jc w:val="center"/>
              <w:rPr>
                <w:rFonts w:ascii="Arial" w:hAnsi="Arial" w:cs="Arial"/>
                <w:b/>
                <w:bCs/>
                <w:sz w:val="24"/>
                <w:szCs w:val="24"/>
              </w:rPr>
            </w:pPr>
            <w:r w:rsidRPr="00A82639">
              <w:rPr>
                <w:rFonts w:ascii="Arial" w:hAnsi="Arial" w:cs="Arial"/>
                <w:b/>
                <w:bCs/>
                <w:sz w:val="24"/>
                <w:szCs w:val="24"/>
              </w:rPr>
              <w:t>Opis znaczenia</w:t>
            </w:r>
          </w:p>
        </w:tc>
      </w:tr>
      <w:tr w:rsidR="0078551B" w:rsidRPr="00A82639" w14:paraId="79170CC9" w14:textId="77777777" w:rsidTr="007E2BE0">
        <w:tc>
          <w:tcPr>
            <w:tcW w:w="201" w:type="pct"/>
          </w:tcPr>
          <w:p w14:paraId="7C32A683" w14:textId="24623055" w:rsidR="0078551B" w:rsidRPr="00A82639" w:rsidRDefault="0062562B" w:rsidP="00A82639">
            <w:pPr>
              <w:spacing w:line="276" w:lineRule="auto"/>
              <w:jc w:val="center"/>
              <w:rPr>
                <w:rFonts w:ascii="Arial" w:hAnsi="Arial" w:cs="Arial"/>
                <w:b/>
                <w:bCs/>
                <w:sz w:val="24"/>
                <w:szCs w:val="24"/>
              </w:rPr>
            </w:pPr>
            <w:r>
              <w:rPr>
                <w:rFonts w:ascii="Arial" w:hAnsi="Arial" w:cs="Arial"/>
                <w:b/>
                <w:bCs/>
                <w:sz w:val="24"/>
                <w:szCs w:val="24"/>
              </w:rPr>
              <w:t>E</w:t>
            </w:r>
            <w:r w:rsidR="0078551B" w:rsidRPr="00A82639">
              <w:rPr>
                <w:rFonts w:ascii="Arial" w:hAnsi="Arial" w:cs="Arial"/>
                <w:b/>
                <w:bCs/>
                <w:sz w:val="24"/>
                <w:szCs w:val="24"/>
              </w:rPr>
              <w:t>.1</w:t>
            </w:r>
          </w:p>
        </w:tc>
        <w:tc>
          <w:tcPr>
            <w:tcW w:w="557" w:type="pct"/>
          </w:tcPr>
          <w:p w14:paraId="3E2ADE2F" w14:textId="47F14648" w:rsidR="0078551B" w:rsidRPr="00A82639" w:rsidRDefault="0078551B" w:rsidP="00A82639">
            <w:pPr>
              <w:spacing w:line="276" w:lineRule="auto"/>
              <w:rPr>
                <w:rFonts w:ascii="Arial" w:hAnsi="Arial" w:cs="Arial"/>
                <w:b/>
                <w:bCs/>
                <w:sz w:val="24"/>
                <w:szCs w:val="24"/>
              </w:rPr>
            </w:pPr>
            <w:r w:rsidRPr="00A82639">
              <w:rPr>
                <w:rFonts w:ascii="Arial" w:hAnsi="Arial" w:cs="Arial"/>
                <w:b/>
                <w:sz w:val="24"/>
                <w:szCs w:val="24"/>
              </w:rPr>
              <w:t>Negocjacje zakończyły się wynikiem pozytywnym.</w:t>
            </w:r>
          </w:p>
        </w:tc>
        <w:tc>
          <w:tcPr>
            <w:tcW w:w="3365" w:type="pct"/>
          </w:tcPr>
          <w:p w14:paraId="67F48A5C" w14:textId="266ED977" w:rsidR="006F15C5" w:rsidRPr="00A82639" w:rsidRDefault="006F15C5" w:rsidP="00A82639">
            <w:pPr>
              <w:spacing w:line="276" w:lineRule="auto"/>
              <w:rPr>
                <w:rFonts w:ascii="Arial" w:hAnsi="Arial" w:cs="Arial"/>
                <w:sz w:val="24"/>
                <w:szCs w:val="24"/>
              </w:rPr>
            </w:pPr>
            <w:r w:rsidRPr="00A82639">
              <w:rPr>
                <w:rFonts w:ascii="Arial" w:hAnsi="Arial" w:cs="Arial"/>
                <w:sz w:val="24"/>
                <w:szCs w:val="24"/>
              </w:rPr>
              <w:t>W kryterium sprawdzimy, czy negocjacje</w:t>
            </w:r>
            <w:r w:rsidRPr="00A82639">
              <w:rPr>
                <w:rStyle w:val="Odwoanieprzypisudolnego"/>
                <w:rFonts w:ascii="Arial" w:hAnsi="Arial" w:cs="Arial"/>
                <w:sz w:val="24"/>
                <w:szCs w:val="24"/>
              </w:rPr>
              <w:footnoteReference w:id="10"/>
            </w:r>
            <w:r w:rsidRPr="00A82639">
              <w:rPr>
                <w:rFonts w:ascii="Arial" w:hAnsi="Arial" w:cs="Arial"/>
                <w:sz w:val="24"/>
                <w:szCs w:val="24"/>
              </w:rPr>
              <w:t xml:space="preserve"> zakończyły się wynikiem pozytywnym.</w:t>
            </w:r>
          </w:p>
          <w:p w14:paraId="2B1AB414" w14:textId="77777777" w:rsidR="006F15C5" w:rsidRPr="00A82639" w:rsidRDefault="006F15C5" w:rsidP="00A82639">
            <w:pPr>
              <w:spacing w:line="276" w:lineRule="auto"/>
              <w:rPr>
                <w:rFonts w:ascii="Arial" w:hAnsi="Arial" w:cs="Arial"/>
                <w:sz w:val="24"/>
                <w:szCs w:val="24"/>
              </w:rPr>
            </w:pPr>
          </w:p>
          <w:p w14:paraId="2B6CC8A2" w14:textId="77777777" w:rsidR="006F15C5" w:rsidRPr="00A82639" w:rsidRDefault="006F15C5" w:rsidP="00A82639">
            <w:pPr>
              <w:spacing w:line="276" w:lineRule="auto"/>
              <w:rPr>
                <w:rFonts w:ascii="Arial" w:hAnsi="Arial" w:cs="Arial"/>
                <w:sz w:val="24"/>
                <w:szCs w:val="24"/>
              </w:rPr>
            </w:pPr>
            <w:r w:rsidRPr="00A82639">
              <w:rPr>
                <w:rFonts w:ascii="Arial" w:hAnsi="Arial" w:cs="Arial"/>
                <w:sz w:val="24"/>
                <w:szCs w:val="24"/>
              </w:rPr>
              <w:t>Zakończenie negocjacji z wynikiem pozytywnym oznacza, że:</w:t>
            </w:r>
          </w:p>
          <w:p w14:paraId="025BDCC2" w14:textId="53780C01" w:rsidR="006F15C5" w:rsidRPr="00A82639" w:rsidRDefault="00976E4B" w:rsidP="00A82639">
            <w:pPr>
              <w:pStyle w:val="Akapitzlist"/>
              <w:numPr>
                <w:ilvl w:val="0"/>
                <w:numId w:val="24"/>
              </w:numPr>
              <w:spacing w:line="276" w:lineRule="auto"/>
              <w:ind w:left="357" w:hanging="357"/>
              <w:rPr>
                <w:rFonts w:ascii="Arial" w:hAnsi="Arial" w:cs="Arial"/>
                <w:sz w:val="24"/>
                <w:szCs w:val="24"/>
              </w:rPr>
            </w:pPr>
            <w:r w:rsidRPr="00A82639">
              <w:rPr>
                <w:rFonts w:ascii="Arial" w:hAnsi="Arial" w:cs="Arial"/>
                <w:sz w:val="24"/>
                <w:szCs w:val="24"/>
              </w:rPr>
              <w:t xml:space="preserve">wnioskodawca wprowadził </w:t>
            </w:r>
            <w:r w:rsidR="006F15C5" w:rsidRPr="00A82639">
              <w:rPr>
                <w:rFonts w:ascii="Arial" w:hAnsi="Arial" w:cs="Arial"/>
                <w:sz w:val="24"/>
                <w:szCs w:val="24"/>
              </w:rPr>
              <w:t xml:space="preserve">do wniosku o dofinansowanie projektu </w:t>
            </w:r>
            <w:r w:rsidRPr="00A82639">
              <w:rPr>
                <w:rFonts w:ascii="Arial" w:hAnsi="Arial" w:cs="Arial"/>
                <w:sz w:val="24"/>
                <w:szCs w:val="24"/>
              </w:rPr>
              <w:t>uzupełnienia lub poprawki wynikające z warunków negocjacyjnych</w:t>
            </w:r>
            <w:r w:rsidR="006F15C5" w:rsidRPr="00A82639">
              <w:rPr>
                <w:rFonts w:ascii="Arial" w:hAnsi="Arial" w:cs="Arial"/>
                <w:sz w:val="24"/>
                <w:szCs w:val="24"/>
              </w:rPr>
              <w:t xml:space="preserve"> lub</w:t>
            </w:r>
          </w:p>
          <w:p w14:paraId="29068FD6" w14:textId="025E1ECA" w:rsidR="006F15C5" w:rsidRPr="00A82639" w:rsidRDefault="006F15C5" w:rsidP="00A82639">
            <w:pPr>
              <w:pStyle w:val="Akapitzlist"/>
              <w:numPr>
                <w:ilvl w:val="0"/>
                <w:numId w:val="24"/>
              </w:numPr>
              <w:spacing w:line="276" w:lineRule="auto"/>
              <w:ind w:left="357" w:hanging="357"/>
              <w:rPr>
                <w:rFonts w:ascii="Arial" w:hAnsi="Arial" w:cs="Arial"/>
                <w:sz w:val="24"/>
                <w:szCs w:val="24"/>
              </w:rPr>
            </w:pPr>
            <w:r w:rsidRPr="00A82639">
              <w:rPr>
                <w:rFonts w:ascii="Arial" w:hAnsi="Arial" w:cs="Arial"/>
                <w:sz w:val="24"/>
                <w:szCs w:val="24"/>
              </w:rPr>
              <w:t>wnioskodawc</w:t>
            </w:r>
            <w:r w:rsidR="00976E4B" w:rsidRPr="00A82639">
              <w:rPr>
                <w:rFonts w:ascii="Arial" w:hAnsi="Arial" w:cs="Arial"/>
                <w:sz w:val="24"/>
                <w:szCs w:val="24"/>
              </w:rPr>
              <w:t>a przedstawił</w:t>
            </w:r>
            <w:r w:rsidRPr="00A82639">
              <w:rPr>
                <w:rFonts w:ascii="Arial" w:hAnsi="Arial" w:cs="Arial"/>
                <w:sz w:val="24"/>
                <w:szCs w:val="24"/>
              </w:rPr>
              <w:t xml:space="preserve"> informacje i wyjaśnienia </w:t>
            </w:r>
            <w:r w:rsidR="00976E4B" w:rsidRPr="00A82639">
              <w:rPr>
                <w:rFonts w:ascii="Arial" w:hAnsi="Arial" w:cs="Arial"/>
                <w:sz w:val="24"/>
                <w:szCs w:val="24"/>
              </w:rPr>
              <w:t>wynikające z warunków negocjacyjnych</w:t>
            </w:r>
            <w:r w:rsidRPr="00A82639">
              <w:rPr>
                <w:rFonts w:ascii="Arial" w:hAnsi="Arial" w:cs="Arial"/>
                <w:sz w:val="24"/>
                <w:szCs w:val="24"/>
              </w:rPr>
              <w:t xml:space="preserve"> </w:t>
            </w:r>
            <w:r w:rsidR="00976E4B" w:rsidRPr="00A82639">
              <w:rPr>
                <w:rFonts w:ascii="Arial" w:hAnsi="Arial" w:cs="Arial"/>
                <w:sz w:val="24"/>
                <w:szCs w:val="24"/>
              </w:rPr>
              <w:t>lub</w:t>
            </w:r>
            <w:r w:rsidRPr="00A82639">
              <w:rPr>
                <w:rFonts w:ascii="Arial" w:hAnsi="Arial" w:cs="Arial"/>
                <w:sz w:val="24"/>
                <w:szCs w:val="24"/>
              </w:rPr>
              <w:t xml:space="preserve"> przekazane informacje</w:t>
            </w:r>
            <w:r w:rsidR="00976E4B" w:rsidRPr="00A82639">
              <w:rPr>
                <w:rFonts w:ascii="Arial" w:hAnsi="Arial" w:cs="Arial"/>
                <w:sz w:val="24"/>
                <w:szCs w:val="24"/>
              </w:rPr>
              <w:t xml:space="preserve"> i </w:t>
            </w:r>
            <w:r w:rsidRPr="00A82639">
              <w:rPr>
                <w:rFonts w:ascii="Arial" w:hAnsi="Arial" w:cs="Arial"/>
                <w:sz w:val="24"/>
                <w:szCs w:val="24"/>
              </w:rPr>
              <w:t>wyjaśnienia zosta</w:t>
            </w:r>
            <w:r w:rsidR="00976E4B" w:rsidRPr="00A82639">
              <w:rPr>
                <w:rFonts w:ascii="Arial" w:hAnsi="Arial" w:cs="Arial"/>
                <w:sz w:val="24"/>
                <w:szCs w:val="24"/>
              </w:rPr>
              <w:t>ły</w:t>
            </w:r>
            <w:r w:rsidRPr="00A82639">
              <w:rPr>
                <w:rFonts w:ascii="Arial" w:hAnsi="Arial" w:cs="Arial"/>
                <w:sz w:val="24"/>
                <w:szCs w:val="24"/>
              </w:rPr>
              <w:t xml:space="preserve"> zaakceptowane przez KOP lub</w:t>
            </w:r>
          </w:p>
          <w:p w14:paraId="6FCFEE24" w14:textId="61BC3135" w:rsidR="00976E4B" w:rsidRPr="00A82639" w:rsidRDefault="00976E4B" w:rsidP="00A82639">
            <w:pPr>
              <w:pStyle w:val="Akapitzlist"/>
              <w:numPr>
                <w:ilvl w:val="0"/>
                <w:numId w:val="24"/>
              </w:numPr>
              <w:spacing w:line="276" w:lineRule="auto"/>
              <w:ind w:left="357" w:hanging="357"/>
              <w:rPr>
                <w:rFonts w:ascii="Arial" w:hAnsi="Arial" w:cs="Arial"/>
                <w:sz w:val="24"/>
                <w:szCs w:val="24"/>
              </w:rPr>
            </w:pPr>
            <w:r w:rsidRPr="00A82639">
              <w:rPr>
                <w:rFonts w:ascii="Arial" w:hAnsi="Arial" w:cs="Arial"/>
                <w:sz w:val="24"/>
                <w:szCs w:val="24"/>
              </w:rPr>
              <w:t>wnioskodawca nie wprowadził we wniosku o dofinansowanie projektu zmian innych niż wynikające z warunków negocjacyjnych lub</w:t>
            </w:r>
          </w:p>
          <w:p w14:paraId="4B39E167" w14:textId="1D1ED99E" w:rsidR="009E290E" w:rsidRPr="00A82639" w:rsidRDefault="005567DA" w:rsidP="00A82639">
            <w:pPr>
              <w:pStyle w:val="Akapitzlist"/>
              <w:numPr>
                <w:ilvl w:val="0"/>
                <w:numId w:val="24"/>
              </w:numPr>
              <w:spacing w:line="276" w:lineRule="auto"/>
              <w:ind w:left="318" w:hanging="284"/>
              <w:rPr>
                <w:rFonts w:ascii="Arial" w:hAnsi="Arial" w:cs="Arial"/>
                <w:sz w:val="24"/>
                <w:szCs w:val="24"/>
              </w:rPr>
            </w:pPr>
            <w:r w:rsidRPr="00A82639">
              <w:rPr>
                <w:rFonts w:ascii="Arial" w:hAnsi="Arial" w:cs="Arial"/>
                <w:sz w:val="24"/>
                <w:szCs w:val="24"/>
              </w:rPr>
              <w:t>wnioskodawca podjął</w:t>
            </w:r>
            <w:r w:rsidR="006F15C5" w:rsidRPr="00A82639">
              <w:rPr>
                <w:rStyle w:val="Odwoanieprzypisudolnego"/>
                <w:rFonts w:ascii="Arial" w:hAnsi="Arial" w:cs="Arial"/>
                <w:sz w:val="24"/>
                <w:szCs w:val="24"/>
              </w:rPr>
              <w:footnoteReference w:id="11"/>
            </w:r>
            <w:r w:rsidRPr="00A82639">
              <w:rPr>
                <w:rFonts w:ascii="Arial" w:hAnsi="Arial" w:cs="Arial"/>
                <w:sz w:val="24"/>
                <w:szCs w:val="24"/>
              </w:rPr>
              <w:t xml:space="preserve"> negocjacje</w:t>
            </w:r>
            <w:r w:rsidR="006F15C5" w:rsidRPr="00A82639">
              <w:rPr>
                <w:rFonts w:ascii="Arial" w:hAnsi="Arial" w:cs="Arial"/>
                <w:sz w:val="24"/>
                <w:szCs w:val="24"/>
              </w:rPr>
              <w:t xml:space="preserve"> w terminie wyznaczonym przez </w:t>
            </w:r>
            <w:r w:rsidR="005712D2" w:rsidRPr="00A82639">
              <w:rPr>
                <w:rFonts w:ascii="Arial" w:hAnsi="Arial" w:cs="Arial"/>
                <w:sz w:val="24"/>
                <w:szCs w:val="24"/>
              </w:rPr>
              <w:t>IZ/IP</w:t>
            </w:r>
            <w:r w:rsidR="00D17077" w:rsidRPr="00A82639">
              <w:rPr>
                <w:rFonts w:ascii="Arial" w:hAnsi="Arial" w:cs="Arial"/>
                <w:sz w:val="24"/>
                <w:szCs w:val="24"/>
              </w:rPr>
              <w:t>;</w:t>
            </w:r>
          </w:p>
          <w:p w14:paraId="0183B286" w14:textId="438F3B1F" w:rsidR="006F15C5" w:rsidRPr="00A82639" w:rsidRDefault="009E290E" w:rsidP="00A82639">
            <w:pPr>
              <w:pStyle w:val="Akapitzlist"/>
              <w:numPr>
                <w:ilvl w:val="0"/>
                <w:numId w:val="24"/>
              </w:numPr>
              <w:spacing w:line="276" w:lineRule="auto"/>
              <w:ind w:left="318" w:hanging="284"/>
              <w:rPr>
                <w:rFonts w:ascii="Arial" w:hAnsi="Arial" w:cs="Arial"/>
                <w:sz w:val="24"/>
                <w:szCs w:val="24"/>
              </w:rPr>
            </w:pPr>
            <w:r w:rsidRPr="00A82639">
              <w:rPr>
                <w:rFonts w:ascii="Arial" w:hAnsi="Arial" w:cs="Arial"/>
                <w:sz w:val="24"/>
                <w:szCs w:val="24"/>
              </w:rPr>
              <w:t xml:space="preserve">wnioskodawca złożył poprawiony w wyniku negocjacji wniosek w terminie wyznaczonym przez IZ/IP. </w:t>
            </w:r>
          </w:p>
          <w:p w14:paraId="68DBDAFE" w14:textId="77777777" w:rsidR="00D17077" w:rsidRPr="00A82639" w:rsidRDefault="00D17077" w:rsidP="00A82639">
            <w:pPr>
              <w:spacing w:line="276" w:lineRule="auto"/>
              <w:rPr>
                <w:rFonts w:ascii="Arial" w:hAnsi="Arial" w:cs="Arial"/>
                <w:sz w:val="24"/>
                <w:szCs w:val="24"/>
              </w:rPr>
            </w:pPr>
          </w:p>
          <w:p w14:paraId="4E8005CD" w14:textId="35DE2498" w:rsidR="00976E4B" w:rsidRPr="00A82639" w:rsidRDefault="00976E4B" w:rsidP="00A82639">
            <w:pPr>
              <w:spacing w:line="276" w:lineRule="auto"/>
              <w:rPr>
                <w:rFonts w:ascii="Arial" w:hAnsi="Arial" w:cs="Arial"/>
                <w:sz w:val="24"/>
                <w:szCs w:val="24"/>
              </w:rPr>
            </w:pPr>
            <w:r w:rsidRPr="00A82639">
              <w:rPr>
                <w:rFonts w:ascii="Arial" w:hAnsi="Arial" w:cs="Arial"/>
                <w:sz w:val="24"/>
                <w:szCs w:val="24"/>
              </w:rPr>
              <w:t>Zakończenie negocjacji z wynikiem negatywnym oznacza, że:</w:t>
            </w:r>
          </w:p>
          <w:p w14:paraId="342AEE7C" w14:textId="0E6A0943" w:rsidR="006F15C5" w:rsidRPr="00A82639" w:rsidRDefault="00976E4B" w:rsidP="00A82639">
            <w:pPr>
              <w:pStyle w:val="Akapitzlist"/>
              <w:numPr>
                <w:ilvl w:val="0"/>
                <w:numId w:val="25"/>
              </w:numPr>
              <w:spacing w:line="276" w:lineRule="auto"/>
              <w:ind w:left="357" w:hanging="357"/>
              <w:rPr>
                <w:rFonts w:ascii="Arial" w:hAnsi="Arial" w:cs="Arial"/>
                <w:sz w:val="24"/>
                <w:szCs w:val="24"/>
              </w:rPr>
            </w:pPr>
            <w:r w:rsidRPr="00A82639">
              <w:rPr>
                <w:rFonts w:ascii="Arial" w:hAnsi="Arial" w:cs="Arial"/>
                <w:sz w:val="24"/>
                <w:szCs w:val="24"/>
              </w:rPr>
              <w:t xml:space="preserve">wnioskodawca nie wprowadził do wniosku o dofinansowanie projektu uzupełnień lub poprawek wynikających z warunków negocjacyjnych </w:t>
            </w:r>
            <w:r w:rsidR="006F15C5" w:rsidRPr="00A82639">
              <w:rPr>
                <w:rFonts w:ascii="Arial" w:hAnsi="Arial" w:cs="Arial"/>
                <w:sz w:val="24"/>
                <w:szCs w:val="24"/>
              </w:rPr>
              <w:t>lub</w:t>
            </w:r>
          </w:p>
          <w:p w14:paraId="2DF60D13" w14:textId="4702DF18" w:rsidR="006F15C5" w:rsidRPr="00A82639" w:rsidRDefault="00976E4B" w:rsidP="00A82639">
            <w:pPr>
              <w:pStyle w:val="Akapitzlist"/>
              <w:numPr>
                <w:ilvl w:val="0"/>
                <w:numId w:val="25"/>
              </w:numPr>
              <w:spacing w:line="276" w:lineRule="auto"/>
              <w:ind w:left="357" w:hanging="357"/>
              <w:rPr>
                <w:rFonts w:ascii="Arial" w:hAnsi="Arial" w:cs="Arial"/>
                <w:sz w:val="24"/>
                <w:szCs w:val="24"/>
              </w:rPr>
            </w:pPr>
            <w:r w:rsidRPr="00A82639">
              <w:rPr>
                <w:rFonts w:ascii="Arial" w:hAnsi="Arial" w:cs="Arial"/>
                <w:sz w:val="24"/>
                <w:szCs w:val="24"/>
              </w:rPr>
              <w:t xml:space="preserve">wnioskodawca nie przedstawił informacji i wyjaśnień wynikających z warunków negocjacyjnych lub przekazane informacje i wyjaśnienia </w:t>
            </w:r>
            <w:r w:rsidR="005567DA" w:rsidRPr="00A82639">
              <w:rPr>
                <w:rFonts w:ascii="Arial" w:hAnsi="Arial" w:cs="Arial"/>
                <w:sz w:val="24"/>
                <w:szCs w:val="24"/>
              </w:rPr>
              <w:t xml:space="preserve">nie </w:t>
            </w:r>
            <w:r w:rsidRPr="00A82639">
              <w:rPr>
                <w:rFonts w:ascii="Arial" w:hAnsi="Arial" w:cs="Arial"/>
                <w:sz w:val="24"/>
                <w:szCs w:val="24"/>
              </w:rPr>
              <w:t xml:space="preserve">zostały zaakceptowane przez KOP </w:t>
            </w:r>
            <w:r w:rsidR="006F15C5" w:rsidRPr="00A82639">
              <w:rPr>
                <w:rFonts w:ascii="Arial" w:hAnsi="Arial" w:cs="Arial"/>
                <w:sz w:val="24"/>
                <w:szCs w:val="24"/>
              </w:rPr>
              <w:t>lub</w:t>
            </w:r>
          </w:p>
          <w:p w14:paraId="577EFDEA" w14:textId="4400433D" w:rsidR="00976E4B" w:rsidRPr="00A82639" w:rsidRDefault="005567DA" w:rsidP="00A82639">
            <w:pPr>
              <w:pStyle w:val="Akapitzlist"/>
              <w:numPr>
                <w:ilvl w:val="0"/>
                <w:numId w:val="25"/>
              </w:numPr>
              <w:spacing w:line="276" w:lineRule="auto"/>
              <w:ind w:left="357" w:hanging="357"/>
              <w:rPr>
                <w:rFonts w:ascii="Arial" w:hAnsi="Arial" w:cs="Arial"/>
                <w:sz w:val="24"/>
                <w:szCs w:val="24"/>
              </w:rPr>
            </w:pPr>
            <w:r w:rsidRPr="00A82639">
              <w:rPr>
                <w:rFonts w:ascii="Arial" w:hAnsi="Arial" w:cs="Arial"/>
                <w:sz w:val="24"/>
                <w:szCs w:val="24"/>
              </w:rPr>
              <w:t xml:space="preserve">wnioskodawca wprowadził we wniosku o dofinansowanie projektu zmiany inne niż wynikające z warunków negocjacyjnych </w:t>
            </w:r>
            <w:r w:rsidR="006F15C5" w:rsidRPr="00A82639">
              <w:rPr>
                <w:rFonts w:ascii="Arial" w:hAnsi="Arial" w:cs="Arial"/>
                <w:sz w:val="24"/>
                <w:szCs w:val="24"/>
              </w:rPr>
              <w:t>lub</w:t>
            </w:r>
          </w:p>
          <w:p w14:paraId="6755B2AE" w14:textId="5EC49A2A" w:rsidR="009E290E" w:rsidRPr="00A82639" w:rsidRDefault="005567DA" w:rsidP="00A82639">
            <w:pPr>
              <w:pStyle w:val="Akapitzlist"/>
              <w:numPr>
                <w:ilvl w:val="0"/>
                <w:numId w:val="25"/>
              </w:numPr>
              <w:spacing w:line="276" w:lineRule="auto"/>
              <w:ind w:left="357" w:hanging="357"/>
              <w:rPr>
                <w:rFonts w:ascii="Arial" w:hAnsi="Arial" w:cs="Arial"/>
                <w:sz w:val="24"/>
                <w:szCs w:val="24"/>
              </w:rPr>
            </w:pPr>
            <w:r w:rsidRPr="00A82639">
              <w:rPr>
                <w:rFonts w:ascii="Arial" w:hAnsi="Arial" w:cs="Arial"/>
                <w:sz w:val="24"/>
                <w:szCs w:val="24"/>
              </w:rPr>
              <w:lastRenderedPageBreak/>
              <w:t>wnioskodawca</w:t>
            </w:r>
            <w:r w:rsidR="006F15C5" w:rsidRPr="00A82639">
              <w:rPr>
                <w:rFonts w:ascii="Arial" w:hAnsi="Arial" w:cs="Arial"/>
                <w:sz w:val="24"/>
                <w:szCs w:val="24"/>
              </w:rPr>
              <w:t xml:space="preserve"> nie podj</w:t>
            </w:r>
            <w:r w:rsidRPr="00A82639">
              <w:rPr>
                <w:rFonts w:ascii="Arial" w:hAnsi="Arial" w:cs="Arial"/>
                <w:sz w:val="24"/>
                <w:szCs w:val="24"/>
              </w:rPr>
              <w:t>ął</w:t>
            </w:r>
            <w:r w:rsidR="006F15C5" w:rsidRPr="00A82639">
              <w:rPr>
                <w:rFonts w:ascii="Arial" w:hAnsi="Arial" w:cs="Arial"/>
                <w:sz w:val="24"/>
                <w:szCs w:val="24"/>
              </w:rPr>
              <w:t xml:space="preserve"> </w:t>
            </w:r>
            <w:r w:rsidRPr="00A82639">
              <w:rPr>
                <w:rFonts w:ascii="Arial" w:hAnsi="Arial" w:cs="Arial"/>
                <w:sz w:val="24"/>
                <w:szCs w:val="24"/>
              </w:rPr>
              <w:t>negocjacji</w:t>
            </w:r>
            <w:r w:rsidR="006F15C5" w:rsidRPr="00A82639">
              <w:rPr>
                <w:rFonts w:ascii="Arial" w:hAnsi="Arial" w:cs="Arial"/>
                <w:sz w:val="24"/>
                <w:szCs w:val="24"/>
              </w:rPr>
              <w:t xml:space="preserve"> w terminie wyznaczonym przez </w:t>
            </w:r>
            <w:r w:rsidR="005712D2" w:rsidRPr="00A82639">
              <w:rPr>
                <w:rFonts w:ascii="Arial" w:hAnsi="Arial" w:cs="Arial"/>
                <w:sz w:val="24"/>
                <w:szCs w:val="24"/>
              </w:rPr>
              <w:t>IZ/IP</w:t>
            </w:r>
            <w:r w:rsidR="00D17077" w:rsidRPr="00A82639">
              <w:rPr>
                <w:rFonts w:ascii="Arial" w:hAnsi="Arial" w:cs="Arial"/>
                <w:sz w:val="24"/>
                <w:szCs w:val="24"/>
              </w:rPr>
              <w:t>;</w:t>
            </w:r>
          </w:p>
          <w:p w14:paraId="3E3A0938" w14:textId="3B74D1AC" w:rsidR="006F15C5" w:rsidRPr="00A82639" w:rsidRDefault="009E290E" w:rsidP="00A82639">
            <w:pPr>
              <w:pStyle w:val="Akapitzlist"/>
              <w:numPr>
                <w:ilvl w:val="0"/>
                <w:numId w:val="25"/>
              </w:numPr>
              <w:spacing w:line="276" w:lineRule="auto"/>
              <w:ind w:left="357" w:hanging="357"/>
              <w:rPr>
                <w:rFonts w:ascii="Arial" w:hAnsi="Arial" w:cs="Arial"/>
                <w:sz w:val="24"/>
                <w:szCs w:val="24"/>
              </w:rPr>
            </w:pPr>
            <w:r w:rsidRPr="00A82639">
              <w:rPr>
                <w:rFonts w:ascii="Arial" w:hAnsi="Arial" w:cs="Arial"/>
                <w:sz w:val="24"/>
                <w:szCs w:val="24"/>
              </w:rPr>
              <w:t>wnioskodawca nie złożył poprawion</w:t>
            </w:r>
            <w:r w:rsidR="00D17077" w:rsidRPr="00A82639">
              <w:rPr>
                <w:rFonts w:ascii="Arial" w:hAnsi="Arial" w:cs="Arial"/>
                <w:sz w:val="24"/>
                <w:szCs w:val="24"/>
              </w:rPr>
              <w:t>ego</w:t>
            </w:r>
            <w:r w:rsidRPr="00A82639">
              <w:rPr>
                <w:rFonts w:ascii="Arial" w:hAnsi="Arial" w:cs="Arial"/>
                <w:sz w:val="24"/>
                <w:szCs w:val="24"/>
              </w:rPr>
              <w:t xml:space="preserve"> w wyniku negocjacji wnios</w:t>
            </w:r>
            <w:r w:rsidR="009657E6" w:rsidRPr="00A82639">
              <w:rPr>
                <w:rFonts w:ascii="Arial" w:hAnsi="Arial" w:cs="Arial"/>
                <w:sz w:val="24"/>
                <w:szCs w:val="24"/>
              </w:rPr>
              <w:t>ku</w:t>
            </w:r>
            <w:r w:rsidRPr="00A82639">
              <w:rPr>
                <w:rFonts w:ascii="Arial" w:hAnsi="Arial" w:cs="Arial"/>
                <w:sz w:val="24"/>
                <w:szCs w:val="24"/>
              </w:rPr>
              <w:t xml:space="preserve"> w terminie wyznaczonym przez IZ/IP.</w:t>
            </w:r>
          </w:p>
          <w:p w14:paraId="0B9C77D3" w14:textId="77777777" w:rsidR="006B5E7F" w:rsidRPr="00A82639" w:rsidRDefault="006B5E7F" w:rsidP="00A82639">
            <w:pPr>
              <w:pStyle w:val="Akapitzlist"/>
              <w:spacing w:line="276" w:lineRule="auto"/>
              <w:ind w:left="357"/>
              <w:rPr>
                <w:rFonts w:ascii="Arial" w:hAnsi="Arial" w:cs="Arial"/>
                <w:sz w:val="24"/>
                <w:szCs w:val="24"/>
              </w:rPr>
            </w:pPr>
          </w:p>
          <w:p w14:paraId="5A6523D7" w14:textId="0CAD7FF2" w:rsidR="006B777A" w:rsidRPr="00A82639" w:rsidRDefault="006B5E7F" w:rsidP="00A82639">
            <w:pPr>
              <w:spacing w:line="276" w:lineRule="auto"/>
              <w:rPr>
                <w:rFonts w:ascii="Arial" w:hAnsi="Arial" w:cs="Arial"/>
                <w:sz w:val="24"/>
                <w:szCs w:val="24"/>
              </w:rPr>
            </w:pPr>
            <w:r w:rsidRPr="00A82639">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7712136B" w14:textId="77777777" w:rsidR="006B5E7F" w:rsidRPr="00A82639" w:rsidRDefault="006B5E7F" w:rsidP="00A82639">
            <w:pPr>
              <w:spacing w:line="276" w:lineRule="auto"/>
              <w:rPr>
                <w:rFonts w:ascii="Arial" w:hAnsi="Arial" w:cs="Arial"/>
                <w:sz w:val="24"/>
                <w:szCs w:val="24"/>
              </w:rPr>
            </w:pPr>
          </w:p>
          <w:p w14:paraId="7D657DF4" w14:textId="53808EF2" w:rsidR="0078551B" w:rsidRPr="00A82639" w:rsidRDefault="006F15C5" w:rsidP="00A82639">
            <w:pPr>
              <w:spacing w:line="276" w:lineRule="auto"/>
              <w:rPr>
                <w:rFonts w:ascii="Arial" w:hAnsi="Arial" w:cs="Arial"/>
                <w:sz w:val="24"/>
                <w:szCs w:val="24"/>
              </w:rPr>
            </w:pPr>
            <w:r w:rsidRPr="00A82639">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17A31CA7" w14:textId="71A47D7D" w:rsidR="006F15C5" w:rsidRPr="00A82639" w:rsidRDefault="006F15C5" w:rsidP="00A82639">
            <w:pPr>
              <w:spacing w:line="276" w:lineRule="auto"/>
              <w:rPr>
                <w:rFonts w:ascii="Arial" w:hAnsi="Arial" w:cs="Arial"/>
                <w:color w:val="000000"/>
                <w:sz w:val="24"/>
                <w:szCs w:val="24"/>
              </w:rPr>
            </w:pPr>
            <w:r w:rsidRPr="00A82639">
              <w:rPr>
                <w:rFonts w:ascii="Arial" w:hAnsi="Arial" w:cs="Arial"/>
                <w:color w:val="000000"/>
                <w:sz w:val="24"/>
                <w:szCs w:val="24"/>
              </w:rPr>
              <w:lastRenderedPageBreak/>
              <w:t>Tak/</w:t>
            </w:r>
            <w:r w:rsidR="00B5057C" w:rsidRPr="00A82639" w:rsidDel="00B5057C">
              <w:rPr>
                <w:rFonts w:ascii="Arial" w:hAnsi="Arial" w:cs="Arial"/>
                <w:color w:val="000000"/>
                <w:sz w:val="24"/>
                <w:szCs w:val="24"/>
              </w:rPr>
              <w:t xml:space="preserve"> </w:t>
            </w:r>
            <w:r w:rsidRPr="00A82639">
              <w:rPr>
                <w:rFonts w:ascii="Arial" w:hAnsi="Arial" w:cs="Arial"/>
                <w:color w:val="000000"/>
                <w:sz w:val="24"/>
                <w:szCs w:val="24"/>
              </w:rPr>
              <w:t>nie</w:t>
            </w:r>
          </w:p>
          <w:p w14:paraId="4E87C45A" w14:textId="77777777" w:rsidR="002E7058" w:rsidRPr="00A82639" w:rsidRDefault="002E7058" w:rsidP="00A82639">
            <w:pPr>
              <w:spacing w:line="276" w:lineRule="auto"/>
              <w:rPr>
                <w:rFonts w:ascii="Arial" w:hAnsi="Arial" w:cs="Arial"/>
                <w:color w:val="000000"/>
                <w:sz w:val="24"/>
                <w:szCs w:val="24"/>
              </w:rPr>
            </w:pPr>
            <w:r w:rsidRPr="00A82639">
              <w:rPr>
                <w:rFonts w:ascii="Arial" w:hAnsi="Arial" w:cs="Arial"/>
                <w:color w:val="000000"/>
                <w:sz w:val="24"/>
                <w:szCs w:val="24"/>
              </w:rPr>
              <w:t>(niespełnienie kryterium oznacza negatywną ocenę)</w:t>
            </w:r>
          </w:p>
          <w:p w14:paraId="49849E8A" w14:textId="77777777" w:rsidR="002E7058" w:rsidRPr="00A82639" w:rsidRDefault="002E7058" w:rsidP="00A82639">
            <w:pPr>
              <w:spacing w:line="276" w:lineRule="auto"/>
              <w:rPr>
                <w:rFonts w:ascii="Arial" w:hAnsi="Arial" w:cs="Arial"/>
                <w:color w:val="000000"/>
                <w:sz w:val="24"/>
                <w:szCs w:val="24"/>
              </w:rPr>
            </w:pPr>
          </w:p>
          <w:p w14:paraId="399DE2EA" w14:textId="1CD26560" w:rsidR="0078551B" w:rsidRPr="00A82639" w:rsidRDefault="0078551B" w:rsidP="00A82639">
            <w:pPr>
              <w:spacing w:line="276" w:lineRule="auto"/>
              <w:rPr>
                <w:rFonts w:ascii="Arial" w:hAnsi="Arial" w:cs="Arial"/>
                <w:color w:val="000000"/>
                <w:sz w:val="24"/>
                <w:szCs w:val="24"/>
              </w:rPr>
            </w:pPr>
          </w:p>
        </w:tc>
      </w:tr>
    </w:tbl>
    <w:p w14:paraId="28473941" w14:textId="31DFAD8D" w:rsidR="0078551B" w:rsidRPr="00A82639" w:rsidRDefault="0078551B" w:rsidP="00A82639">
      <w:pPr>
        <w:spacing w:after="0" w:line="276" w:lineRule="auto"/>
        <w:rPr>
          <w:rFonts w:ascii="Arial" w:hAnsi="Arial" w:cs="Arial"/>
          <w:b/>
          <w:bCs/>
          <w:sz w:val="24"/>
          <w:szCs w:val="24"/>
        </w:rPr>
      </w:pPr>
    </w:p>
    <w:p w14:paraId="6D11D34F" w14:textId="597B0F8B" w:rsidR="007064A6" w:rsidRPr="00A82639" w:rsidRDefault="007064A6" w:rsidP="00A82639">
      <w:pPr>
        <w:spacing w:after="0" w:line="276" w:lineRule="auto"/>
        <w:rPr>
          <w:rFonts w:ascii="Arial" w:hAnsi="Arial" w:cs="Arial"/>
          <w:b/>
          <w:bCs/>
          <w:sz w:val="24"/>
          <w:szCs w:val="24"/>
        </w:rPr>
      </w:pPr>
    </w:p>
    <w:p w14:paraId="61102A8D" w14:textId="1BC63204" w:rsidR="007064A6" w:rsidRPr="00A82639" w:rsidRDefault="0062562B" w:rsidP="00A82639">
      <w:pPr>
        <w:spacing w:after="0" w:line="276" w:lineRule="auto"/>
        <w:rPr>
          <w:rFonts w:ascii="Arial" w:hAnsi="Arial" w:cs="Arial"/>
          <w:b/>
          <w:bCs/>
          <w:sz w:val="24"/>
          <w:szCs w:val="24"/>
        </w:rPr>
      </w:pPr>
      <w:r>
        <w:rPr>
          <w:rFonts w:ascii="Arial" w:hAnsi="Arial" w:cs="Arial"/>
          <w:b/>
          <w:bCs/>
          <w:sz w:val="24"/>
          <w:szCs w:val="24"/>
        </w:rPr>
        <w:t>F</w:t>
      </w:r>
      <w:r w:rsidR="007064A6" w:rsidRPr="00A82639">
        <w:rPr>
          <w:rFonts w:ascii="Arial" w:hAnsi="Arial" w:cs="Arial"/>
          <w:b/>
          <w:bCs/>
          <w:sz w:val="24"/>
          <w:szCs w:val="24"/>
        </w:rPr>
        <w:t>. Kryterium oceny strategicznej</w:t>
      </w:r>
      <w:r w:rsidR="00FF4F04">
        <w:rPr>
          <w:rStyle w:val="Odwoanieprzypisudolnego"/>
          <w:rFonts w:ascii="Arial" w:hAnsi="Arial" w:cs="Arial"/>
          <w:b/>
          <w:bCs/>
          <w:sz w:val="24"/>
          <w:szCs w:val="24"/>
        </w:rPr>
        <w:footnoteReference w:id="12"/>
      </w:r>
    </w:p>
    <w:p w14:paraId="5B7EC4B9" w14:textId="39C72DF9" w:rsidR="008100C1" w:rsidRPr="00A82639" w:rsidRDefault="008100C1" w:rsidP="00A82639">
      <w:pPr>
        <w:spacing w:after="0" w:line="276" w:lineRule="auto"/>
        <w:rPr>
          <w:rFonts w:ascii="Arial" w:hAnsi="Arial" w:cs="Arial"/>
          <w:b/>
          <w:bCs/>
          <w:sz w:val="24"/>
          <w:szCs w:val="24"/>
        </w:rPr>
      </w:pPr>
    </w:p>
    <w:tbl>
      <w:tblPr>
        <w:tblStyle w:val="Tabela-Siatka"/>
        <w:tblW w:w="5000" w:type="pct"/>
        <w:tblLook w:val="0620" w:firstRow="1" w:lastRow="0" w:firstColumn="0" w:lastColumn="0" w:noHBand="1" w:noVBand="1"/>
      </w:tblPr>
      <w:tblGrid>
        <w:gridCol w:w="563"/>
        <w:gridCol w:w="1604"/>
        <w:gridCol w:w="9395"/>
        <w:gridCol w:w="2432"/>
      </w:tblGrid>
      <w:tr w:rsidR="008100C1" w:rsidRPr="00A82639" w14:paraId="201D664D" w14:textId="77777777" w:rsidTr="00E8633C">
        <w:trPr>
          <w:tblHeader/>
        </w:trPr>
        <w:tc>
          <w:tcPr>
            <w:tcW w:w="201" w:type="pct"/>
            <w:shd w:val="clear" w:color="auto" w:fill="D9D9D9" w:themeFill="background1" w:themeFillShade="D9"/>
          </w:tcPr>
          <w:p w14:paraId="14C41E2D" w14:textId="77777777" w:rsidR="008100C1" w:rsidRPr="00A82639" w:rsidRDefault="008100C1" w:rsidP="00A82639">
            <w:pPr>
              <w:spacing w:line="276" w:lineRule="auto"/>
              <w:jc w:val="center"/>
              <w:rPr>
                <w:rFonts w:ascii="Arial" w:hAnsi="Arial" w:cs="Arial"/>
                <w:b/>
                <w:bCs/>
                <w:sz w:val="24"/>
                <w:szCs w:val="24"/>
              </w:rPr>
            </w:pPr>
            <w:r w:rsidRPr="00A82639">
              <w:rPr>
                <w:rFonts w:ascii="Arial" w:hAnsi="Arial" w:cs="Arial"/>
                <w:b/>
                <w:bCs/>
                <w:sz w:val="24"/>
                <w:szCs w:val="24"/>
              </w:rPr>
              <w:t>Nr</w:t>
            </w:r>
          </w:p>
        </w:tc>
        <w:tc>
          <w:tcPr>
            <w:tcW w:w="557" w:type="pct"/>
            <w:shd w:val="clear" w:color="auto" w:fill="D9D9D9" w:themeFill="background1" w:themeFillShade="D9"/>
          </w:tcPr>
          <w:p w14:paraId="42C66204" w14:textId="77777777" w:rsidR="008100C1" w:rsidRPr="00A82639" w:rsidRDefault="008100C1" w:rsidP="00A82639">
            <w:pPr>
              <w:spacing w:line="276" w:lineRule="auto"/>
              <w:jc w:val="center"/>
              <w:rPr>
                <w:rFonts w:ascii="Arial" w:hAnsi="Arial" w:cs="Arial"/>
                <w:b/>
                <w:bCs/>
                <w:sz w:val="24"/>
                <w:szCs w:val="24"/>
              </w:rPr>
            </w:pPr>
            <w:r w:rsidRPr="00A82639">
              <w:rPr>
                <w:rFonts w:ascii="Arial" w:hAnsi="Arial" w:cs="Arial"/>
                <w:b/>
                <w:bCs/>
                <w:sz w:val="24"/>
                <w:szCs w:val="24"/>
              </w:rPr>
              <w:t>Nazwa</w:t>
            </w:r>
          </w:p>
        </w:tc>
        <w:tc>
          <w:tcPr>
            <w:tcW w:w="3365" w:type="pct"/>
            <w:shd w:val="clear" w:color="auto" w:fill="D9D9D9" w:themeFill="background1" w:themeFillShade="D9"/>
          </w:tcPr>
          <w:p w14:paraId="4FAAF9BC" w14:textId="77777777" w:rsidR="008100C1" w:rsidRPr="00A82639" w:rsidRDefault="008100C1" w:rsidP="00A82639">
            <w:pPr>
              <w:spacing w:line="276" w:lineRule="auto"/>
              <w:jc w:val="center"/>
              <w:rPr>
                <w:rFonts w:ascii="Arial" w:hAnsi="Arial" w:cs="Arial"/>
                <w:b/>
                <w:bCs/>
                <w:sz w:val="24"/>
                <w:szCs w:val="24"/>
              </w:rPr>
            </w:pPr>
            <w:r w:rsidRPr="00A82639">
              <w:rPr>
                <w:rFonts w:ascii="Arial" w:hAnsi="Arial" w:cs="Arial"/>
                <w:b/>
                <w:bCs/>
                <w:sz w:val="24"/>
                <w:szCs w:val="24"/>
              </w:rPr>
              <w:t>Definicja</w:t>
            </w:r>
          </w:p>
        </w:tc>
        <w:tc>
          <w:tcPr>
            <w:tcW w:w="877" w:type="pct"/>
            <w:shd w:val="clear" w:color="auto" w:fill="D9D9D9" w:themeFill="background1" w:themeFillShade="D9"/>
          </w:tcPr>
          <w:p w14:paraId="6D3B89AB" w14:textId="77777777" w:rsidR="008100C1" w:rsidRPr="00A82639" w:rsidRDefault="008100C1" w:rsidP="00A82639">
            <w:pPr>
              <w:spacing w:line="276" w:lineRule="auto"/>
              <w:jc w:val="center"/>
              <w:rPr>
                <w:rFonts w:ascii="Arial" w:hAnsi="Arial" w:cs="Arial"/>
                <w:b/>
                <w:bCs/>
                <w:sz w:val="24"/>
                <w:szCs w:val="24"/>
              </w:rPr>
            </w:pPr>
            <w:r w:rsidRPr="00A82639">
              <w:rPr>
                <w:rFonts w:ascii="Arial" w:hAnsi="Arial" w:cs="Arial"/>
                <w:b/>
                <w:bCs/>
                <w:sz w:val="24"/>
                <w:szCs w:val="24"/>
              </w:rPr>
              <w:t>Opis znaczenia</w:t>
            </w:r>
          </w:p>
        </w:tc>
      </w:tr>
      <w:tr w:rsidR="008100C1" w:rsidRPr="00A82639" w14:paraId="5124C355" w14:textId="77777777" w:rsidTr="00E8633C">
        <w:tc>
          <w:tcPr>
            <w:tcW w:w="201" w:type="pct"/>
          </w:tcPr>
          <w:p w14:paraId="22EA5125" w14:textId="0289AD2B" w:rsidR="008100C1" w:rsidRPr="00A82639" w:rsidRDefault="0062562B" w:rsidP="00A82639">
            <w:pPr>
              <w:spacing w:line="276" w:lineRule="auto"/>
              <w:jc w:val="center"/>
              <w:rPr>
                <w:rFonts w:ascii="Arial" w:hAnsi="Arial" w:cs="Arial"/>
                <w:b/>
                <w:bCs/>
                <w:sz w:val="24"/>
                <w:szCs w:val="24"/>
              </w:rPr>
            </w:pPr>
            <w:r>
              <w:rPr>
                <w:rFonts w:ascii="Arial" w:hAnsi="Arial" w:cs="Arial"/>
                <w:b/>
                <w:bCs/>
                <w:sz w:val="24"/>
                <w:szCs w:val="24"/>
              </w:rPr>
              <w:t>F</w:t>
            </w:r>
            <w:r w:rsidR="008100C1" w:rsidRPr="00A82639">
              <w:rPr>
                <w:rFonts w:ascii="Arial" w:hAnsi="Arial" w:cs="Arial"/>
                <w:b/>
                <w:bCs/>
                <w:sz w:val="24"/>
                <w:szCs w:val="24"/>
              </w:rPr>
              <w:t>.1</w:t>
            </w:r>
          </w:p>
        </w:tc>
        <w:tc>
          <w:tcPr>
            <w:tcW w:w="557" w:type="pct"/>
          </w:tcPr>
          <w:p w14:paraId="1237C2A0" w14:textId="1DA3B0AB" w:rsidR="008100C1" w:rsidRPr="00A82639" w:rsidRDefault="00504C56" w:rsidP="00A82639">
            <w:pPr>
              <w:spacing w:line="276" w:lineRule="auto"/>
              <w:rPr>
                <w:rFonts w:ascii="Arial" w:hAnsi="Arial" w:cs="Arial"/>
                <w:b/>
                <w:bCs/>
                <w:sz w:val="24"/>
                <w:szCs w:val="24"/>
              </w:rPr>
            </w:pPr>
            <w:r w:rsidRPr="00A82639">
              <w:rPr>
                <w:rFonts w:ascii="Arial" w:hAnsi="Arial" w:cs="Arial"/>
                <w:b/>
                <w:bCs/>
                <w:sz w:val="24"/>
                <w:szCs w:val="24"/>
              </w:rPr>
              <w:t>Projekt w najwyższym stopniu odpowiada założeniom IZ</w:t>
            </w:r>
          </w:p>
        </w:tc>
        <w:tc>
          <w:tcPr>
            <w:tcW w:w="3365" w:type="pct"/>
          </w:tcPr>
          <w:p w14:paraId="716374E0" w14:textId="26B94432" w:rsidR="004F1C02" w:rsidRPr="00A82639" w:rsidRDefault="00533519" w:rsidP="00A82639">
            <w:pPr>
              <w:spacing w:line="276" w:lineRule="auto"/>
              <w:rPr>
                <w:rFonts w:ascii="Arial" w:hAnsi="Arial" w:cs="Arial"/>
                <w:sz w:val="24"/>
                <w:szCs w:val="24"/>
              </w:rPr>
            </w:pPr>
            <w:r w:rsidRPr="00A82639">
              <w:rPr>
                <w:rFonts w:ascii="Arial" w:hAnsi="Arial" w:cs="Arial"/>
                <w:sz w:val="24"/>
                <w:szCs w:val="24"/>
              </w:rPr>
              <w:t>W kryterium sprawdzimy, czy projekt w najwyższym stopniu odpowiada założeniom IZ w aspektach</w:t>
            </w:r>
            <w:r w:rsidR="004F1C02" w:rsidRPr="00A82639">
              <w:rPr>
                <w:rFonts w:ascii="Arial" w:hAnsi="Arial" w:cs="Arial"/>
                <w:sz w:val="24"/>
                <w:szCs w:val="24"/>
              </w:rPr>
              <w:t>:</w:t>
            </w:r>
          </w:p>
          <w:p w14:paraId="38FD9998" w14:textId="54DC5ABD" w:rsidR="00562CB5" w:rsidRPr="00562CB5" w:rsidRDefault="00562CB5" w:rsidP="00562CB5">
            <w:pPr>
              <w:spacing w:line="276" w:lineRule="auto"/>
              <w:rPr>
                <w:rFonts w:ascii="Arial" w:hAnsi="Arial" w:cs="Arial"/>
                <w:sz w:val="24"/>
                <w:szCs w:val="24"/>
              </w:rPr>
            </w:pPr>
            <w:r w:rsidRPr="00562CB5">
              <w:rPr>
                <w:rFonts w:ascii="Arial" w:hAnsi="Arial" w:cs="Arial"/>
                <w:sz w:val="24"/>
                <w:szCs w:val="24"/>
              </w:rPr>
              <w:t>•</w:t>
            </w:r>
            <w:r>
              <w:rPr>
                <w:rFonts w:ascii="Arial" w:hAnsi="Arial" w:cs="Arial"/>
                <w:sz w:val="24"/>
                <w:szCs w:val="24"/>
              </w:rPr>
              <w:t xml:space="preserve"> </w:t>
            </w:r>
            <w:r w:rsidRPr="00562CB5">
              <w:rPr>
                <w:rFonts w:ascii="Arial" w:hAnsi="Arial" w:cs="Arial"/>
                <w:sz w:val="24"/>
                <w:szCs w:val="24"/>
              </w:rPr>
              <w:t>kompleksowości i adekwatności działań – kompleksowość ma polegać na przemyślanej i umocowanej w regionalnej diagnozie koncepcji wsparcia organizacji pozarządowych, uwzględniającej szeroki i zróżnicowany zakres pomocy dostosowanej do potrzeb organizacji z obszaru całego województwa.</w:t>
            </w:r>
          </w:p>
          <w:p w14:paraId="73FA232C" w14:textId="354B3AAF" w:rsidR="00562CB5" w:rsidRPr="00562CB5" w:rsidRDefault="00562CB5" w:rsidP="00562CB5">
            <w:pPr>
              <w:spacing w:line="276" w:lineRule="auto"/>
              <w:rPr>
                <w:rFonts w:ascii="Arial" w:hAnsi="Arial" w:cs="Arial"/>
                <w:sz w:val="24"/>
                <w:szCs w:val="24"/>
              </w:rPr>
            </w:pPr>
            <w:r w:rsidRPr="00562CB5">
              <w:rPr>
                <w:rFonts w:ascii="Arial" w:hAnsi="Arial" w:cs="Arial"/>
                <w:sz w:val="24"/>
                <w:szCs w:val="24"/>
              </w:rPr>
              <w:t>•</w:t>
            </w:r>
            <w:r>
              <w:rPr>
                <w:rFonts w:ascii="Arial" w:hAnsi="Arial" w:cs="Arial"/>
                <w:sz w:val="24"/>
                <w:szCs w:val="24"/>
              </w:rPr>
              <w:t xml:space="preserve"> </w:t>
            </w:r>
            <w:r w:rsidRPr="00562CB5">
              <w:rPr>
                <w:rFonts w:ascii="Arial" w:hAnsi="Arial" w:cs="Arial"/>
                <w:sz w:val="24"/>
                <w:szCs w:val="24"/>
              </w:rPr>
              <w:t>równomierności rozłożenia wsparcia w skali regionu,</w:t>
            </w:r>
          </w:p>
          <w:p w14:paraId="674258AC" w14:textId="5B0A8D84" w:rsidR="00562CB5" w:rsidRPr="00A82639" w:rsidRDefault="00562CB5" w:rsidP="00562CB5">
            <w:pPr>
              <w:spacing w:line="276" w:lineRule="auto"/>
              <w:rPr>
                <w:rFonts w:ascii="Arial" w:hAnsi="Arial" w:cs="Arial"/>
                <w:sz w:val="24"/>
                <w:szCs w:val="24"/>
              </w:rPr>
            </w:pPr>
            <w:r w:rsidRPr="00562CB5">
              <w:rPr>
                <w:rFonts w:ascii="Arial" w:hAnsi="Arial" w:cs="Arial"/>
                <w:sz w:val="24"/>
                <w:szCs w:val="24"/>
              </w:rPr>
              <w:lastRenderedPageBreak/>
              <w:t>•</w:t>
            </w:r>
            <w:r>
              <w:rPr>
                <w:rFonts w:ascii="Arial" w:hAnsi="Arial" w:cs="Arial"/>
                <w:sz w:val="24"/>
                <w:szCs w:val="24"/>
              </w:rPr>
              <w:t xml:space="preserve"> </w:t>
            </w:r>
            <w:r w:rsidRPr="00562CB5">
              <w:rPr>
                <w:rFonts w:ascii="Arial" w:hAnsi="Arial" w:cs="Arial"/>
                <w:sz w:val="24"/>
                <w:szCs w:val="24"/>
              </w:rPr>
              <w:t>doświadczenia wnioskodawcy w realizacji wsparcia dla organizacji pozarządowych w woj. kujawsko-pomorskim – pod uwagę będzie brana skala i zakres (zarówno ilościowy jak i merytoryczny) doświadczenia wnioskodawcy.</w:t>
            </w:r>
          </w:p>
          <w:p w14:paraId="2AED7BC0" w14:textId="1586E628" w:rsidR="00577936" w:rsidRPr="00A82639" w:rsidRDefault="00577936" w:rsidP="00A82639">
            <w:pPr>
              <w:spacing w:line="276" w:lineRule="auto"/>
              <w:rPr>
                <w:rFonts w:ascii="Arial" w:hAnsi="Arial" w:cs="Arial"/>
                <w:sz w:val="24"/>
                <w:szCs w:val="24"/>
              </w:rPr>
            </w:pPr>
          </w:p>
          <w:p w14:paraId="7338537C" w14:textId="1D1E60CA" w:rsidR="00577936" w:rsidRPr="00A82639" w:rsidRDefault="00577936" w:rsidP="00A82639">
            <w:pPr>
              <w:spacing w:line="276" w:lineRule="auto"/>
              <w:rPr>
                <w:rFonts w:ascii="Arial" w:hAnsi="Arial" w:cs="Arial"/>
                <w:sz w:val="24"/>
                <w:szCs w:val="24"/>
              </w:rPr>
            </w:pPr>
            <w:r w:rsidRPr="00A82639">
              <w:rPr>
                <w:rFonts w:ascii="Arial" w:hAnsi="Arial" w:cs="Arial"/>
                <w:sz w:val="24"/>
                <w:szCs w:val="24"/>
              </w:rPr>
              <w:t>Kryterium ma charakter porównawczy (poszczególne projekty porównywane są ze wszystkimi pozostałymi projektami podlegającymi ocenie strategiczne</w:t>
            </w:r>
            <w:r w:rsidR="008C682D" w:rsidRPr="00A82639">
              <w:rPr>
                <w:rFonts w:ascii="Arial" w:hAnsi="Arial" w:cs="Arial"/>
                <w:sz w:val="24"/>
                <w:szCs w:val="24"/>
              </w:rPr>
              <w:t>j</w:t>
            </w:r>
            <w:r w:rsidRPr="00A82639">
              <w:rPr>
                <w:rFonts w:ascii="Arial" w:hAnsi="Arial" w:cs="Arial"/>
                <w:sz w:val="24"/>
                <w:szCs w:val="24"/>
              </w:rPr>
              <w:t>).</w:t>
            </w:r>
          </w:p>
          <w:p w14:paraId="3173F46F" w14:textId="77777777" w:rsidR="008F051F" w:rsidRPr="00A82639" w:rsidRDefault="008F051F" w:rsidP="00A82639">
            <w:pPr>
              <w:spacing w:line="276" w:lineRule="auto"/>
              <w:rPr>
                <w:rFonts w:ascii="Arial" w:hAnsi="Arial" w:cs="Arial"/>
                <w:sz w:val="24"/>
                <w:szCs w:val="24"/>
              </w:rPr>
            </w:pPr>
          </w:p>
          <w:p w14:paraId="1FC4911E" w14:textId="11F2A2FA" w:rsidR="004F1C02" w:rsidRDefault="00577936" w:rsidP="00A82639">
            <w:pPr>
              <w:spacing w:line="276" w:lineRule="auto"/>
              <w:rPr>
                <w:rFonts w:ascii="Arial" w:hAnsi="Arial" w:cs="Arial"/>
                <w:sz w:val="24"/>
                <w:szCs w:val="24"/>
              </w:rPr>
            </w:pPr>
            <w:r w:rsidRPr="00A82639">
              <w:rPr>
                <w:rFonts w:ascii="Arial" w:hAnsi="Arial" w:cs="Arial"/>
                <w:sz w:val="24"/>
                <w:szCs w:val="24"/>
              </w:rPr>
              <w:t>Ocena spełniania kryteri</w:t>
            </w:r>
            <w:r w:rsidR="008C682D" w:rsidRPr="00A82639">
              <w:rPr>
                <w:rFonts w:ascii="Arial" w:hAnsi="Arial" w:cs="Arial"/>
                <w:sz w:val="24"/>
                <w:szCs w:val="24"/>
              </w:rPr>
              <w:t>um</w:t>
            </w:r>
            <w:r w:rsidRPr="00A82639">
              <w:rPr>
                <w:rFonts w:ascii="Arial" w:hAnsi="Arial" w:cs="Arial"/>
                <w:sz w:val="24"/>
                <w:szCs w:val="24"/>
              </w:rPr>
              <w:t xml:space="preserve"> strategiczn</w:t>
            </w:r>
            <w:r w:rsidR="008C682D" w:rsidRPr="00A82639">
              <w:rPr>
                <w:rFonts w:ascii="Arial" w:hAnsi="Arial" w:cs="Arial"/>
                <w:sz w:val="24"/>
                <w:szCs w:val="24"/>
              </w:rPr>
              <w:t xml:space="preserve">ego </w:t>
            </w:r>
            <w:r w:rsidRPr="00A82639">
              <w:rPr>
                <w:rFonts w:ascii="Arial" w:hAnsi="Arial" w:cs="Arial"/>
                <w:sz w:val="24"/>
                <w:szCs w:val="24"/>
              </w:rPr>
              <w:t xml:space="preserve">obejmuje analizę elementów wskazanych </w:t>
            </w:r>
            <w:r w:rsidR="008C682D" w:rsidRPr="00A82639">
              <w:rPr>
                <w:rFonts w:ascii="Arial" w:hAnsi="Arial" w:cs="Arial"/>
                <w:sz w:val="24"/>
                <w:szCs w:val="24"/>
              </w:rPr>
              <w:t xml:space="preserve">powyżej </w:t>
            </w:r>
            <w:r w:rsidRPr="00A82639">
              <w:rPr>
                <w:rFonts w:ascii="Arial" w:hAnsi="Arial" w:cs="Arial"/>
                <w:sz w:val="24"/>
                <w:szCs w:val="24"/>
              </w:rPr>
              <w:t>w oparciu o zapisy wniosków o dofinansowanie</w:t>
            </w:r>
            <w:r w:rsidR="00562CB5">
              <w:rPr>
                <w:rFonts w:ascii="Arial" w:hAnsi="Arial" w:cs="Arial"/>
                <w:sz w:val="24"/>
                <w:szCs w:val="24"/>
              </w:rPr>
              <w:t xml:space="preserve"> projektu</w:t>
            </w:r>
            <w:r w:rsidR="008C682D" w:rsidRPr="00A82639">
              <w:rPr>
                <w:rFonts w:ascii="Arial" w:hAnsi="Arial" w:cs="Arial"/>
                <w:sz w:val="24"/>
                <w:szCs w:val="24"/>
              </w:rPr>
              <w:t xml:space="preserve">. </w:t>
            </w:r>
          </w:p>
          <w:p w14:paraId="1315D2EB" w14:textId="040F99C7" w:rsidR="00DA447B" w:rsidRDefault="00DA447B" w:rsidP="00A82639">
            <w:pPr>
              <w:spacing w:line="276" w:lineRule="auto"/>
              <w:rPr>
                <w:rFonts w:ascii="Arial" w:hAnsi="Arial" w:cs="Arial"/>
                <w:b/>
                <w:bCs/>
                <w:sz w:val="24"/>
                <w:szCs w:val="24"/>
              </w:rPr>
            </w:pPr>
          </w:p>
          <w:p w14:paraId="5599DB97" w14:textId="77777777" w:rsidR="004F1C02" w:rsidRPr="00A82639" w:rsidRDefault="004F1C02" w:rsidP="00A82639">
            <w:pPr>
              <w:spacing w:line="276" w:lineRule="auto"/>
              <w:rPr>
                <w:rFonts w:ascii="Arial" w:hAnsi="Arial" w:cs="Arial"/>
                <w:sz w:val="24"/>
                <w:szCs w:val="24"/>
              </w:rPr>
            </w:pPr>
          </w:p>
          <w:p w14:paraId="0B608545" w14:textId="22168931" w:rsidR="004F1C02" w:rsidRPr="00A82639" w:rsidRDefault="004F1C02" w:rsidP="00A82639">
            <w:pPr>
              <w:spacing w:line="276" w:lineRule="auto"/>
              <w:rPr>
                <w:rFonts w:ascii="Arial" w:hAnsi="Arial" w:cs="Arial"/>
                <w:sz w:val="24"/>
                <w:szCs w:val="24"/>
              </w:rPr>
            </w:pPr>
          </w:p>
        </w:tc>
        <w:tc>
          <w:tcPr>
            <w:tcW w:w="877" w:type="pct"/>
          </w:tcPr>
          <w:p w14:paraId="4AD3FA8F" w14:textId="0A9BF907" w:rsidR="008100C1" w:rsidRPr="00A82639" w:rsidRDefault="00A127E0" w:rsidP="00A82639">
            <w:pPr>
              <w:spacing w:line="276" w:lineRule="auto"/>
              <w:rPr>
                <w:rFonts w:ascii="Arial" w:hAnsi="Arial" w:cs="Arial"/>
                <w:color w:val="000000"/>
                <w:sz w:val="24"/>
                <w:szCs w:val="24"/>
              </w:rPr>
            </w:pPr>
            <w:r w:rsidRPr="00A82639">
              <w:rPr>
                <w:rFonts w:ascii="Arial" w:hAnsi="Arial" w:cs="Arial"/>
                <w:color w:val="000000"/>
                <w:sz w:val="24"/>
                <w:szCs w:val="24"/>
              </w:rPr>
              <w:lastRenderedPageBreak/>
              <w:t xml:space="preserve">Tak/nie </w:t>
            </w:r>
          </w:p>
          <w:p w14:paraId="645D4DD0" w14:textId="77777777" w:rsidR="00A127E0" w:rsidRPr="00A82639" w:rsidRDefault="00A127E0" w:rsidP="00A82639">
            <w:pPr>
              <w:spacing w:line="276" w:lineRule="auto"/>
              <w:rPr>
                <w:rFonts w:ascii="Arial" w:hAnsi="Arial" w:cs="Arial"/>
                <w:color w:val="000000"/>
                <w:sz w:val="24"/>
                <w:szCs w:val="24"/>
              </w:rPr>
            </w:pPr>
            <w:r w:rsidRPr="00A82639">
              <w:rPr>
                <w:rFonts w:ascii="Arial" w:hAnsi="Arial" w:cs="Arial"/>
                <w:color w:val="000000"/>
                <w:sz w:val="24"/>
                <w:szCs w:val="24"/>
              </w:rPr>
              <w:t>(niespełnienie kryterium oznacza negatywną ocenę)</w:t>
            </w:r>
          </w:p>
          <w:p w14:paraId="60C6CDD7" w14:textId="77777777" w:rsidR="008100C1" w:rsidRPr="00A82639" w:rsidRDefault="008100C1" w:rsidP="00A82639">
            <w:pPr>
              <w:spacing w:line="276" w:lineRule="auto"/>
              <w:rPr>
                <w:rFonts w:ascii="Arial" w:hAnsi="Arial" w:cs="Arial"/>
                <w:color w:val="000000"/>
                <w:sz w:val="24"/>
                <w:szCs w:val="24"/>
              </w:rPr>
            </w:pPr>
          </w:p>
          <w:p w14:paraId="41400C4D" w14:textId="7013DBB5" w:rsidR="00577936" w:rsidRPr="00A82639" w:rsidRDefault="00577936" w:rsidP="00A82639">
            <w:pPr>
              <w:spacing w:line="276" w:lineRule="auto"/>
              <w:rPr>
                <w:rFonts w:ascii="Arial" w:hAnsi="Arial" w:cs="Arial"/>
                <w:color w:val="000000"/>
                <w:sz w:val="24"/>
                <w:szCs w:val="24"/>
              </w:rPr>
            </w:pPr>
            <w:r w:rsidRPr="00A82639">
              <w:rPr>
                <w:rFonts w:ascii="Arial" w:hAnsi="Arial" w:cs="Arial"/>
                <w:color w:val="000000"/>
                <w:sz w:val="24"/>
                <w:szCs w:val="24"/>
              </w:rPr>
              <w:t xml:space="preserve">Do dofinansowania wybrany zostanie projekt spełniający </w:t>
            </w:r>
            <w:r w:rsidRPr="00A82639">
              <w:rPr>
                <w:rFonts w:ascii="Arial" w:hAnsi="Arial" w:cs="Arial"/>
                <w:color w:val="000000"/>
                <w:sz w:val="24"/>
                <w:szCs w:val="24"/>
              </w:rPr>
              <w:lastRenderedPageBreak/>
              <w:t xml:space="preserve">kryterium w najwyższym stopniu </w:t>
            </w:r>
          </w:p>
        </w:tc>
      </w:tr>
    </w:tbl>
    <w:p w14:paraId="293B7BBB" w14:textId="369DE517" w:rsidR="008100C1" w:rsidRPr="00A82639" w:rsidRDefault="008100C1" w:rsidP="00A82639">
      <w:pPr>
        <w:spacing w:after="0" w:line="276" w:lineRule="auto"/>
        <w:rPr>
          <w:rFonts w:ascii="Arial" w:hAnsi="Arial" w:cs="Arial"/>
          <w:b/>
          <w:bCs/>
          <w:sz w:val="24"/>
          <w:szCs w:val="24"/>
        </w:rPr>
      </w:pPr>
    </w:p>
    <w:p w14:paraId="626A86A3" w14:textId="78662164" w:rsidR="00B06D93" w:rsidRPr="00A82639" w:rsidRDefault="00B06D93" w:rsidP="00A82639">
      <w:pPr>
        <w:spacing w:after="0" w:line="276" w:lineRule="auto"/>
        <w:rPr>
          <w:rFonts w:ascii="Arial" w:hAnsi="Arial" w:cs="Arial"/>
          <w:sz w:val="24"/>
          <w:szCs w:val="24"/>
        </w:rPr>
      </w:pPr>
    </w:p>
    <w:p w14:paraId="7377390F" w14:textId="30D9F178" w:rsidR="00653DFC" w:rsidRPr="00A82639" w:rsidRDefault="00653DFC" w:rsidP="00A82639">
      <w:pPr>
        <w:spacing w:after="0" w:line="276" w:lineRule="auto"/>
        <w:rPr>
          <w:rFonts w:ascii="Arial" w:hAnsi="Arial" w:cs="Arial"/>
          <w:b/>
          <w:bCs/>
          <w:sz w:val="24"/>
          <w:szCs w:val="24"/>
        </w:rPr>
      </w:pPr>
    </w:p>
    <w:sectPr w:rsidR="00653DFC" w:rsidRPr="00A82639" w:rsidSect="006A338F">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DC6F8" w14:textId="77777777" w:rsidR="001974F2" w:rsidRDefault="001974F2" w:rsidP="00590C41">
      <w:pPr>
        <w:spacing w:after="0" w:line="240" w:lineRule="auto"/>
      </w:pPr>
      <w:r>
        <w:separator/>
      </w:r>
    </w:p>
  </w:endnote>
  <w:endnote w:type="continuationSeparator" w:id="0">
    <w:p w14:paraId="197F8159" w14:textId="77777777" w:rsidR="001974F2" w:rsidRDefault="001974F2"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E20B5" w14:textId="77777777" w:rsidR="002D1C0B" w:rsidRDefault="002D1C0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77777777" w:rsidR="003E381C" w:rsidRDefault="003E381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7927A" w14:textId="77777777" w:rsidR="002D1C0B" w:rsidRDefault="002D1C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4A829" w14:textId="77777777" w:rsidR="001974F2" w:rsidRDefault="001974F2" w:rsidP="00590C41">
      <w:pPr>
        <w:spacing w:after="0" w:line="240" w:lineRule="auto"/>
      </w:pPr>
      <w:r>
        <w:separator/>
      </w:r>
    </w:p>
  </w:footnote>
  <w:footnote w:type="continuationSeparator" w:id="0">
    <w:p w14:paraId="51E6FA32" w14:textId="77777777" w:rsidR="001974F2" w:rsidRDefault="001974F2" w:rsidP="00590C41">
      <w:pPr>
        <w:spacing w:after="0" w:line="240" w:lineRule="auto"/>
      </w:pPr>
      <w:r>
        <w:continuationSeparator/>
      </w:r>
    </w:p>
  </w:footnote>
  <w:footnote w:id="1">
    <w:p w14:paraId="2F1B65FD" w14:textId="46D05894" w:rsidR="00392099" w:rsidRPr="008D04B1" w:rsidRDefault="00392099" w:rsidP="008D04B1">
      <w:pPr>
        <w:spacing w:after="0" w:line="276" w:lineRule="auto"/>
        <w:rPr>
          <w:rFonts w:ascii="Arial" w:hAnsi="Arial" w:cs="Arial"/>
          <w:sz w:val="16"/>
          <w:szCs w:val="16"/>
        </w:rPr>
      </w:pPr>
      <w:r w:rsidRPr="008D04B1">
        <w:rPr>
          <w:rFonts w:ascii="Arial" w:hAnsi="Arial" w:cs="Arial"/>
          <w:sz w:val="16"/>
          <w:szCs w:val="16"/>
        </w:rPr>
        <w:footnoteRef/>
      </w:r>
      <w:r w:rsidRPr="008D04B1">
        <w:rPr>
          <w:rFonts w:ascii="Arial" w:hAnsi="Arial" w:cs="Arial"/>
          <w:sz w:val="16"/>
          <w:szCs w:val="16"/>
        </w:rPr>
        <w:t xml:space="preserve"> W każdym kryterium nie wyklucza się wykorzystania w ocenie spełniania kryterium informacji dotyczących wnioskodawcy lub projektu pozyskanych w inny sposób</w:t>
      </w:r>
    </w:p>
  </w:footnote>
  <w:footnote w:id="2">
    <w:p w14:paraId="082533CD" w14:textId="77777777" w:rsidR="00D4790A" w:rsidRPr="008D04B1" w:rsidRDefault="00D4790A" w:rsidP="008D04B1">
      <w:pPr>
        <w:spacing w:after="0" w:line="276" w:lineRule="auto"/>
        <w:rPr>
          <w:rFonts w:ascii="Arial" w:hAnsi="Arial" w:cs="Arial"/>
          <w:sz w:val="16"/>
          <w:szCs w:val="16"/>
        </w:rPr>
      </w:pPr>
      <w:r w:rsidRPr="008D04B1">
        <w:rPr>
          <w:rFonts w:ascii="Arial" w:hAnsi="Arial" w:cs="Arial"/>
          <w:sz w:val="16"/>
          <w:szCs w:val="16"/>
        </w:rPr>
        <w:footnoteRef/>
      </w:r>
      <w:r w:rsidRPr="008D04B1">
        <w:rPr>
          <w:rFonts w:ascii="Arial" w:hAnsi="Arial" w:cs="Arial"/>
          <w:sz w:val="16"/>
          <w:szCs w:val="16"/>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1640F559" w14:textId="77777777" w:rsidR="00D4790A" w:rsidRDefault="00D4790A" w:rsidP="008D04B1">
      <w:pPr>
        <w:spacing w:after="0" w:line="276" w:lineRule="auto"/>
      </w:pPr>
      <w:r w:rsidRPr="008D04B1">
        <w:rPr>
          <w:rFonts w:ascii="Arial" w:hAnsi="Arial" w:cs="Arial"/>
          <w:sz w:val="16"/>
          <w:szCs w:val="16"/>
        </w:rPr>
        <w:footnoteRef/>
      </w:r>
      <w:r w:rsidRPr="008D04B1">
        <w:rPr>
          <w:rFonts w:ascii="Arial" w:hAnsi="Arial" w:cs="Arial"/>
          <w:sz w:val="16"/>
          <w:szCs w:val="16"/>
        </w:rPr>
        <w:t xml:space="preserve"> W każdym kryterium przez „wnioskodawcę” rozumiemy też partnera/partnerów, chyba że kryterium stanowi inaczej.</w:t>
      </w:r>
    </w:p>
  </w:footnote>
  <w:footnote w:id="4">
    <w:p w14:paraId="5EE4E209" w14:textId="00CD3349" w:rsidR="00AB3C54" w:rsidRDefault="00AB3C54">
      <w:pPr>
        <w:pStyle w:val="Tekstprzypisudolnego"/>
      </w:pPr>
      <w:r>
        <w:rPr>
          <w:rStyle w:val="Odwoanieprzypisudolnego"/>
        </w:rPr>
        <w:footnoteRef/>
      </w:r>
      <w:r>
        <w:t xml:space="preserve"> </w:t>
      </w:r>
      <w:r w:rsidRPr="00AB3C54">
        <w:t>Składany za pomocą kwalifikowanego urządzenia i poświadczony specjalnym certyfikatem (dostarczanym przez niezależne centrum certyfikacji), co pozwala na weryfikację autora podpisu.</w:t>
      </w:r>
    </w:p>
  </w:footnote>
  <w:footnote w:id="5">
    <w:p w14:paraId="0D4AF12C" w14:textId="77777777" w:rsidR="00663D59" w:rsidRPr="008D04B1" w:rsidRDefault="00663D59" w:rsidP="00D4790A">
      <w:pPr>
        <w:spacing w:after="0" w:line="240" w:lineRule="auto"/>
        <w:rPr>
          <w:rFonts w:ascii="Arial" w:hAnsi="Arial" w:cs="Arial"/>
          <w:sz w:val="16"/>
          <w:szCs w:val="16"/>
        </w:rPr>
      </w:pPr>
      <w:r w:rsidRPr="008D04B1">
        <w:rPr>
          <w:rStyle w:val="Odwoanieprzypisudolnego"/>
          <w:rFonts w:ascii="Arial" w:hAnsi="Arial" w:cs="Arial"/>
          <w:sz w:val="16"/>
          <w:szCs w:val="16"/>
        </w:rPr>
        <w:footnoteRef/>
      </w:r>
      <w:r w:rsidRPr="008D04B1">
        <w:rPr>
          <w:rFonts w:ascii="Arial" w:hAnsi="Arial" w:cs="Arial"/>
          <w:sz w:val="16"/>
          <w:szCs w:val="16"/>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 </w:t>
      </w:r>
    </w:p>
    <w:p w14:paraId="0F12D8D7" w14:textId="77777777" w:rsidR="00663D59" w:rsidRPr="008D04B1" w:rsidRDefault="00663D59" w:rsidP="00D4790A">
      <w:pPr>
        <w:spacing w:after="0" w:line="240" w:lineRule="auto"/>
        <w:rPr>
          <w:rFonts w:ascii="Arial" w:hAnsi="Arial" w:cs="Arial"/>
          <w:sz w:val="16"/>
          <w:szCs w:val="16"/>
        </w:rPr>
      </w:pPr>
      <w:r w:rsidRPr="008D04B1">
        <w:rPr>
          <w:rFonts w:ascii="Arial" w:hAnsi="Arial" w:cs="Arial"/>
          <w:sz w:val="16"/>
          <w:szCs w:val="16"/>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611557E4" w14:textId="77777777" w:rsidR="00663D59" w:rsidRPr="008D04B1" w:rsidRDefault="00663D59" w:rsidP="00D4790A">
      <w:pPr>
        <w:pStyle w:val="Tekstprzypisudolnego"/>
        <w:spacing w:after="0" w:line="240" w:lineRule="auto"/>
        <w:rPr>
          <w:rFonts w:ascii="Arial" w:eastAsiaTheme="minorHAnsi" w:hAnsi="Arial" w:cs="Arial"/>
          <w:sz w:val="16"/>
          <w:szCs w:val="16"/>
        </w:rPr>
      </w:pPr>
      <w:r w:rsidRPr="008D04B1">
        <w:rPr>
          <w:rFonts w:ascii="Arial" w:hAnsi="Arial" w:cs="Arial"/>
          <w:sz w:val="16"/>
          <w:szCs w:val="16"/>
        </w:rPr>
        <w:t xml:space="preserve">W przypadku projektów, w </w:t>
      </w:r>
      <w:r w:rsidRPr="008D04B1">
        <w:rPr>
          <w:rFonts w:ascii="Arial" w:eastAsiaTheme="minorHAnsi" w:hAnsi="Arial" w:cs="Arial"/>
          <w:sz w:val="16"/>
          <w:szCs w:val="16"/>
        </w:rPr>
        <w:t>których udzielane jest wsparcie zwrotne w postaci pożyczek lub poręczeń jako obrót należy rozumieć kwotę kapitału pożyczkowego i poręczeniowego, jakim dysponowali wnioskodawca w poprzednim zamkniętym i zatwierdzonym roku obrotowym.</w:t>
      </w:r>
    </w:p>
  </w:footnote>
  <w:footnote w:id="6">
    <w:p w14:paraId="0AD9B0FB" w14:textId="7CF8BCF9" w:rsidR="00663D59" w:rsidRPr="008D04B1" w:rsidRDefault="00663D59" w:rsidP="00D4790A">
      <w:pPr>
        <w:pStyle w:val="Tekstprzypisudolnego"/>
        <w:spacing w:after="0" w:line="240" w:lineRule="auto"/>
        <w:rPr>
          <w:rFonts w:ascii="Arial" w:eastAsiaTheme="minorHAnsi" w:hAnsi="Arial" w:cs="Arial"/>
          <w:sz w:val="16"/>
          <w:szCs w:val="16"/>
        </w:rPr>
      </w:pPr>
      <w:r w:rsidRPr="008D04B1">
        <w:rPr>
          <w:rFonts w:ascii="Arial" w:eastAsiaTheme="minorHAnsi" w:hAnsi="Arial" w:cs="Arial"/>
          <w:sz w:val="16"/>
          <w:szCs w:val="16"/>
          <w:vertAlign w:val="superscript"/>
        </w:rPr>
        <w:footnoteRef/>
      </w:r>
      <w:r w:rsidRPr="008D04B1">
        <w:rPr>
          <w:rFonts w:ascii="Arial" w:eastAsiaTheme="minorHAnsi" w:hAnsi="Arial" w:cs="Arial"/>
          <w:sz w:val="16"/>
          <w:szCs w:val="16"/>
        </w:rPr>
        <w:t xml:space="preserve"> Na potrzeby spełnienia kryterium jako wydatek należy rozumieć też wkład własny. Jako wydatki należy rozumieć zarówno wydatki partnera wiodącego (lidera), jak i wydatki partnerów). </w:t>
      </w:r>
    </w:p>
  </w:footnote>
  <w:footnote w:id="7">
    <w:p w14:paraId="5C6736EB" w14:textId="77777777" w:rsidR="00663D59" w:rsidRPr="007B367C" w:rsidRDefault="00663D59" w:rsidP="00D4790A">
      <w:pPr>
        <w:pStyle w:val="Tekstprzypisudolnego"/>
        <w:spacing w:after="0" w:line="240" w:lineRule="auto"/>
        <w:rPr>
          <w:rFonts w:asciiTheme="minorHAnsi" w:hAnsiTheme="minorHAnsi" w:cstheme="minorHAnsi"/>
          <w:sz w:val="16"/>
          <w:szCs w:val="16"/>
        </w:rPr>
      </w:pPr>
      <w:r w:rsidRPr="008D04B1">
        <w:rPr>
          <w:rFonts w:ascii="Arial" w:eastAsiaTheme="minorHAnsi" w:hAnsi="Arial" w:cs="Arial"/>
          <w:sz w:val="16"/>
          <w:szCs w:val="16"/>
          <w:vertAlign w:val="superscript"/>
        </w:rPr>
        <w:footnoteRef/>
      </w:r>
      <w:r w:rsidRPr="008D04B1">
        <w:rPr>
          <w:rFonts w:ascii="Arial" w:eastAsiaTheme="minorHAnsi" w:hAnsi="Arial" w:cs="Arial"/>
          <w:sz w:val="16"/>
          <w:szCs w:val="16"/>
        </w:rPr>
        <w:t xml:space="preserve"> We wniosku o dofinansowanie projektu należy</w:t>
      </w:r>
      <w:r w:rsidRPr="008D04B1">
        <w:rPr>
          <w:rFonts w:ascii="Arial" w:hAnsi="Arial" w:cs="Arial"/>
          <w:sz w:val="16"/>
          <w:szCs w:val="16"/>
        </w:rPr>
        <w:t xml:space="preserve"> wskazać rok, za jaki podawane są dane dotyczące rocznego obrotu wnioskodawcy.</w:t>
      </w:r>
    </w:p>
  </w:footnote>
  <w:footnote w:id="8">
    <w:p w14:paraId="42E3E7C8" w14:textId="77777777" w:rsidR="00894BAC" w:rsidRDefault="00894BAC" w:rsidP="009D379D">
      <w:pPr>
        <w:pStyle w:val="Tekstprzypisudolnego"/>
        <w:spacing w:after="0"/>
      </w:pPr>
      <w:r>
        <w:rPr>
          <w:rStyle w:val="Odwoanieprzypisudolnego"/>
        </w:rPr>
        <w:footnoteRef/>
      </w:r>
      <w:r>
        <w:t xml:space="preserve"> Organizacjami pozarządowymi są:</w:t>
      </w:r>
    </w:p>
    <w:p w14:paraId="3C3FC690" w14:textId="77777777" w:rsidR="00894BAC" w:rsidRDefault="00894BAC" w:rsidP="009D379D">
      <w:pPr>
        <w:pStyle w:val="Tekstprzypisudolnego"/>
        <w:spacing w:after="0"/>
      </w:pPr>
      <w:r>
        <w:t>1) niebędące jednostkami sektora finansów publicznych w rozumieniu ustawy z dnia 27 sierpnia 2009 r. o finansach publicznych lub przedsiębiorstwami,</w:t>
      </w:r>
    </w:p>
    <w:p w14:paraId="75B15328" w14:textId="77777777" w:rsidR="00894BAC" w:rsidRDefault="00894BAC" w:rsidP="009D379D">
      <w:pPr>
        <w:pStyle w:val="Tekstprzypisudolnego"/>
        <w:spacing w:after="0"/>
      </w:pPr>
      <w:r>
        <w:t>instytutami badawczymi, bankami i spółkami prawa handlowego będącymi państwowymi lub samorządowymi osobami prawnymi,</w:t>
      </w:r>
    </w:p>
    <w:p w14:paraId="2ED0255C" w14:textId="77777777" w:rsidR="00894BAC" w:rsidRDefault="00894BAC" w:rsidP="009D379D">
      <w:pPr>
        <w:pStyle w:val="Tekstprzypisudolnego"/>
        <w:spacing w:after="0"/>
      </w:pPr>
      <w:r>
        <w:t>2) niedziałające w celu osiągnięcia zysku</w:t>
      </w:r>
    </w:p>
    <w:p w14:paraId="02360FC5" w14:textId="77777777" w:rsidR="00894BAC" w:rsidRDefault="00894BAC" w:rsidP="009D379D">
      <w:pPr>
        <w:pStyle w:val="Tekstprzypisudolnego"/>
        <w:spacing w:after="0"/>
      </w:pPr>
      <w:r>
        <w:t>– osoby prawne lub jednostki organizacyjne nieposiadające osobowości prawnej, którym odrębna ustawa przyznaje zdolność prawną, w tym fundacje i stowarzyszenia,</w:t>
      </w:r>
    </w:p>
    <w:p w14:paraId="6F07A7C5" w14:textId="77777777" w:rsidR="00894BAC" w:rsidRDefault="00894BAC" w:rsidP="009D379D">
      <w:pPr>
        <w:pStyle w:val="Tekstprzypisudolnego"/>
        <w:spacing w:after="0"/>
      </w:pPr>
      <w:r>
        <w:t>z zastrzeżeniem ust. 4. tj. z wyłączeniem partii politycznych; europejskich partii politycznych i ich fundacji; związków zawodowych i organizacji pracodawców; samorządów zawodowych (na podstawie: art. 3 ust. 2 ustawy o działalności pożytku publicznego).</w:t>
      </w:r>
    </w:p>
    <w:p w14:paraId="5C0E7E90" w14:textId="77777777" w:rsidR="00BD35D6" w:rsidRDefault="00BD35D6" w:rsidP="009D379D">
      <w:pPr>
        <w:pStyle w:val="Tekstprzypisudolnego"/>
        <w:spacing w:after="0"/>
      </w:pPr>
    </w:p>
  </w:footnote>
  <w:footnote w:id="9">
    <w:p w14:paraId="13BC1B0B" w14:textId="77777777" w:rsidR="00894BAC" w:rsidRDefault="00894BAC">
      <w:pPr>
        <w:pStyle w:val="Tekstprzypisudolnego"/>
      </w:pPr>
      <w:r>
        <w:rPr>
          <w:rStyle w:val="Odwoanieprzypisudolnego"/>
        </w:rPr>
        <w:footnoteRef/>
      </w:r>
      <w:r>
        <w:t xml:space="preserve"> Biorąc pod uwagę w grupie docelowej również: członków, członków ich organów statutowych, jak i osób współpracujących na podstawie różnego rodzaju umów w zakresie realizacji działań statutowych. </w:t>
      </w:r>
    </w:p>
  </w:footnote>
  <w:footnote w:id="10">
    <w:p w14:paraId="0599613B" w14:textId="32A2C63E" w:rsidR="006F15C5" w:rsidRPr="005877DA" w:rsidRDefault="006F15C5" w:rsidP="00822020">
      <w:pPr>
        <w:pStyle w:val="Tekstprzypisudolnego"/>
        <w:spacing w:after="0"/>
        <w:rPr>
          <w:rFonts w:ascii="Arial" w:hAnsi="Arial" w:cs="Arial"/>
          <w:sz w:val="16"/>
          <w:szCs w:val="16"/>
        </w:rPr>
      </w:pPr>
      <w:r w:rsidRPr="005877DA">
        <w:rPr>
          <w:rStyle w:val="Odwoanieprzypisudolnego"/>
          <w:rFonts w:ascii="Arial" w:hAnsi="Arial" w:cs="Arial"/>
          <w:sz w:val="16"/>
          <w:szCs w:val="16"/>
        </w:rPr>
        <w:footnoteRef/>
      </w:r>
      <w:r w:rsidRPr="005877DA">
        <w:rPr>
          <w:rFonts w:ascii="Arial" w:hAnsi="Arial" w:cs="Arial"/>
          <w:sz w:val="16"/>
          <w:szCs w:val="16"/>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11">
    <w:p w14:paraId="7ABA6CA5" w14:textId="36BB392F" w:rsidR="006F15C5" w:rsidRPr="002B43AE" w:rsidRDefault="006F15C5" w:rsidP="00822020">
      <w:pPr>
        <w:pStyle w:val="Tekstprzypisudolnego"/>
        <w:spacing w:after="0"/>
      </w:pPr>
      <w:bookmarkStart w:id="2" w:name="_Hlk126252330"/>
      <w:r w:rsidRPr="005877DA">
        <w:rPr>
          <w:rStyle w:val="Odwoanieprzypisudolnego"/>
          <w:rFonts w:ascii="Arial" w:hAnsi="Arial" w:cs="Arial"/>
          <w:sz w:val="16"/>
          <w:szCs w:val="16"/>
        </w:rPr>
        <w:footnoteRef/>
      </w:r>
      <w:r w:rsidRPr="005877DA">
        <w:rPr>
          <w:rFonts w:ascii="Arial" w:hAnsi="Arial" w:cs="Arial"/>
          <w:sz w:val="16"/>
          <w:szCs w:val="16"/>
        </w:rPr>
        <w:t xml:space="preserve"> Przez podjęcie negocjacji należy rozumieć </w:t>
      </w:r>
      <w:r w:rsidR="00572476" w:rsidRPr="005877DA">
        <w:rPr>
          <w:rFonts w:ascii="Arial" w:hAnsi="Arial" w:cs="Arial"/>
          <w:sz w:val="16"/>
          <w:szCs w:val="16"/>
        </w:rPr>
        <w:t xml:space="preserve">przekazanie </w:t>
      </w:r>
      <w:r w:rsidRPr="005877DA">
        <w:rPr>
          <w:rFonts w:ascii="Arial" w:hAnsi="Arial" w:cs="Arial"/>
          <w:sz w:val="16"/>
          <w:szCs w:val="16"/>
        </w:rPr>
        <w:t xml:space="preserve">w wyznaczonym przez </w:t>
      </w:r>
      <w:r w:rsidR="00105AC9" w:rsidRPr="005877DA">
        <w:rPr>
          <w:rFonts w:ascii="Arial" w:hAnsi="Arial" w:cs="Arial"/>
          <w:sz w:val="16"/>
          <w:szCs w:val="16"/>
        </w:rPr>
        <w:t>IZ/IP</w:t>
      </w:r>
      <w:r w:rsidRPr="005877DA">
        <w:rPr>
          <w:rFonts w:ascii="Arial" w:hAnsi="Arial" w:cs="Arial"/>
          <w:sz w:val="16"/>
          <w:szCs w:val="16"/>
        </w:rPr>
        <w:t xml:space="preserve"> terminie </w:t>
      </w:r>
      <w:r w:rsidR="00572476" w:rsidRPr="005877DA">
        <w:rPr>
          <w:rFonts w:ascii="Arial" w:hAnsi="Arial" w:cs="Arial"/>
          <w:sz w:val="16"/>
          <w:szCs w:val="16"/>
        </w:rPr>
        <w:t>odpowiedzi na stanowisko negocjacyjne.</w:t>
      </w:r>
      <w:r w:rsidR="00572476">
        <w:rPr>
          <w:rFonts w:asciiTheme="minorHAnsi" w:hAnsiTheme="minorHAnsi" w:cstheme="minorHAnsi"/>
        </w:rPr>
        <w:t xml:space="preserve"> </w:t>
      </w:r>
      <w:bookmarkEnd w:id="2"/>
    </w:p>
  </w:footnote>
  <w:footnote w:id="12">
    <w:p w14:paraId="1D797B80" w14:textId="51EC7191" w:rsidR="00FF4F04" w:rsidRDefault="00FF4F04">
      <w:pPr>
        <w:pStyle w:val="Tekstprzypisudolnego"/>
      </w:pPr>
      <w:r>
        <w:rPr>
          <w:rStyle w:val="Odwoanieprzypisudolnego"/>
        </w:rPr>
        <w:footnoteRef/>
      </w:r>
      <w:r>
        <w:t xml:space="preserve"> </w:t>
      </w:r>
      <w:r w:rsidRPr="00FF4F04">
        <w:t>W przypadku złożenia jednego wniosku o dofinansowanie w danym naborze, nie dokonuje się oceny strategicznej.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2E6D6" w14:textId="77777777" w:rsidR="002D1C0B" w:rsidRDefault="002D1C0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9082E" w14:textId="77777777" w:rsidR="002D1C0B" w:rsidRDefault="002D1C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9ED0F" w14:textId="77777777" w:rsidR="006A338F" w:rsidRDefault="006A338F" w:rsidP="006A338F">
    <w:pPr>
      <w:spacing w:after="0" w:line="240" w:lineRule="auto"/>
      <w:rPr>
        <w:rFonts w:ascii="Arial" w:hAnsi="Arial" w:cs="Arial"/>
        <w:bCs/>
        <w:sz w:val="20"/>
        <w:szCs w:val="20"/>
      </w:rPr>
    </w:pPr>
    <w:r>
      <w:rPr>
        <w:rFonts w:ascii="Arial" w:hAnsi="Arial" w:cs="Arial"/>
        <w:bCs/>
        <w:sz w:val="20"/>
        <w:szCs w:val="20"/>
      </w:rPr>
      <w:t>FUNDUSZE EUROPEJSKIE DLA KUJAW I POMORZA 2021-2027</w:t>
    </w:r>
  </w:p>
  <w:p w14:paraId="37783BBB" w14:textId="15F99500" w:rsidR="006A338F" w:rsidRDefault="006A338F" w:rsidP="006A338F">
    <w:pPr>
      <w:tabs>
        <w:tab w:val="left" w:pos="6300"/>
      </w:tabs>
      <w:spacing w:after="0"/>
      <w:jc w:val="right"/>
      <w:rPr>
        <w:rFonts w:ascii="Arial" w:hAnsi="Arial" w:cs="Arial"/>
        <w:b/>
        <w:sz w:val="20"/>
        <w:szCs w:val="20"/>
      </w:rPr>
    </w:pPr>
    <w:r>
      <w:rPr>
        <w:rFonts w:ascii="Arial" w:hAnsi="Arial" w:cs="Arial"/>
        <w:b/>
        <w:sz w:val="20"/>
        <w:szCs w:val="20"/>
      </w:rPr>
      <w:t>Załącznik do Uchwały nr</w:t>
    </w:r>
    <w:r w:rsidR="002D1C0B">
      <w:rPr>
        <w:rFonts w:ascii="Arial" w:hAnsi="Arial" w:cs="Arial"/>
        <w:b/>
        <w:sz w:val="20"/>
        <w:szCs w:val="20"/>
      </w:rPr>
      <w:t xml:space="preserve"> 49</w:t>
    </w:r>
    <w:r>
      <w:rPr>
        <w:rFonts w:ascii="Arial" w:hAnsi="Arial" w:cs="Arial"/>
        <w:b/>
        <w:sz w:val="20"/>
        <w:szCs w:val="20"/>
      </w:rPr>
      <w:t>/2023</w:t>
    </w:r>
  </w:p>
  <w:p w14:paraId="1A984243" w14:textId="77777777" w:rsidR="006A338F" w:rsidRDefault="006A338F" w:rsidP="006A338F">
    <w:pPr>
      <w:tabs>
        <w:tab w:val="left" w:pos="6300"/>
      </w:tabs>
      <w:spacing w:after="0"/>
      <w:jc w:val="right"/>
      <w:rPr>
        <w:rFonts w:ascii="Arial" w:hAnsi="Arial" w:cs="Arial"/>
        <w:b/>
        <w:sz w:val="20"/>
        <w:szCs w:val="20"/>
      </w:rPr>
    </w:pPr>
    <w:r>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KM FEdKP 2021-2027</w:t>
    </w:r>
  </w:p>
  <w:p w14:paraId="5E32C933" w14:textId="77777777" w:rsidR="006A338F" w:rsidRDefault="006A338F" w:rsidP="006A338F">
    <w:pPr>
      <w:spacing w:after="0"/>
      <w:ind w:left="1416" w:right="-108"/>
      <w:jc w:val="right"/>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z dnia 28 kwietnia 2023 r.</w:t>
    </w:r>
  </w:p>
  <w:p w14:paraId="67CA11C6" w14:textId="77777777" w:rsidR="006A338F" w:rsidRDefault="006A33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AD156A"/>
    <w:multiLevelType w:val="hybridMultilevel"/>
    <w:tmpl w:val="7B7A5728"/>
    <w:lvl w:ilvl="0" w:tplc="3B2C57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7736C0"/>
    <w:multiLevelType w:val="hybridMultilevel"/>
    <w:tmpl w:val="5F3E3A72"/>
    <w:lvl w:ilvl="0" w:tplc="85AC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9F2B0C"/>
    <w:multiLevelType w:val="hybridMultilevel"/>
    <w:tmpl w:val="25823F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155310"/>
    <w:multiLevelType w:val="hybridMultilevel"/>
    <w:tmpl w:val="A4DE5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5D20AC"/>
    <w:multiLevelType w:val="hybridMultilevel"/>
    <w:tmpl w:val="413E5A56"/>
    <w:lvl w:ilvl="0" w:tplc="FDD22896">
      <w:start w:val="1"/>
      <w:numFmt w:val="upperLetter"/>
      <w:lvlText w:val="%1."/>
      <w:lvlJc w:val="left"/>
      <w:pPr>
        <w:ind w:left="928" w:hanging="360"/>
      </w:pPr>
      <w:rPr>
        <w:rFonts w:hint="default"/>
        <w:sz w:val="24"/>
        <w:szCs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0408EA"/>
    <w:multiLevelType w:val="hybridMultilevel"/>
    <w:tmpl w:val="02BA1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85575A"/>
    <w:multiLevelType w:val="hybridMultilevel"/>
    <w:tmpl w:val="2F6E1E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5662C6"/>
    <w:multiLevelType w:val="hybridMultilevel"/>
    <w:tmpl w:val="417EE4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A41A17"/>
    <w:multiLevelType w:val="hybridMultilevel"/>
    <w:tmpl w:val="C680AE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9E01644"/>
    <w:multiLevelType w:val="hybridMultilevel"/>
    <w:tmpl w:val="12E2CEA4"/>
    <w:lvl w:ilvl="0" w:tplc="247AABB2">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3A4060A3"/>
    <w:multiLevelType w:val="hybridMultilevel"/>
    <w:tmpl w:val="046AC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8704CE"/>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C06BBD"/>
    <w:multiLevelType w:val="hybridMultilevel"/>
    <w:tmpl w:val="765AFE8A"/>
    <w:lvl w:ilvl="0" w:tplc="A51E05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21152C8"/>
    <w:multiLevelType w:val="hybridMultilevel"/>
    <w:tmpl w:val="B0E257D2"/>
    <w:lvl w:ilvl="0" w:tplc="A0E632A4">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45801280"/>
    <w:multiLevelType w:val="hybridMultilevel"/>
    <w:tmpl w:val="C122B6AC"/>
    <w:lvl w:ilvl="0" w:tplc="04150015">
      <w:start w:val="1"/>
      <w:numFmt w:val="upperLetter"/>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4D48A1"/>
    <w:multiLevelType w:val="hybridMultilevel"/>
    <w:tmpl w:val="62C22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B391DE0"/>
    <w:multiLevelType w:val="hybridMultilevel"/>
    <w:tmpl w:val="A992F4D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7E6B19"/>
    <w:multiLevelType w:val="hybridMultilevel"/>
    <w:tmpl w:val="D49E5F98"/>
    <w:lvl w:ilvl="0" w:tplc="0415000F">
      <w:start w:val="1"/>
      <w:numFmt w:val="decimal"/>
      <w:lvlText w:val="%1."/>
      <w:lvlJc w:val="left"/>
      <w:pPr>
        <w:ind w:left="360" w:hanging="360"/>
      </w:pPr>
      <w:rPr>
        <w:b w:val="0"/>
        <w:i w:val="0"/>
      </w:rPr>
    </w:lvl>
    <w:lvl w:ilvl="1" w:tplc="0415000F">
      <w:start w:val="1"/>
      <w:numFmt w:val="decimal"/>
      <w:lvlText w:val="%2."/>
      <w:lvlJc w:val="left"/>
      <w:pPr>
        <w:ind w:left="1080" w:hanging="360"/>
      </w:pPr>
      <w:rPr>
        <w:b w:val="0"/>
        <w:i w:val="0"/>
      </w:rPr>
    </w:lvl>
    <w:lvl w:ilvl="2" w:tplc="0C569E06">
      <w:start w:val="1"/>
      <w:numFmt w:val="upp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2525983"/>
    <w:multiLevelType w:val="hybridMultilevel"/>
    <w:tmpl w:val="052245D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C871FE"/>
    <w:multiLevelType w:val="hybridMultilevel"/>
    <w:tmpl w:val="2438D648"/>
    <w:lvl w:ilvl="0" w:tplc="1A987F24">
      <w:start w:val="1"/>
      <w:numFmt w:val="bullet"/>
      <w:lvlText w:val=""/>
      <w:lvlJc w:val="left"/>
      <w:pPr>
        <w:ind w:left="967" w:hanging="360"/>
      </w:pPr>
      <w:rPr>
        <w:rFonts w:ascii="Symbol" w:hAnsi="Symbol" w:hint="default"/>
      </w:rPr>
    </w:lvl>
    <w:lvl w:ilvl="1" w:tplc="04150003" w:tentative="1">
      <w:start w:val="1"/>
      <w:numFmt w:val="bullet"/>
      <w:lvlText w:val="o"/>
      <w:lvlJc w:val="left"/>
      <w:pPr>
        <w:ind w:left="1687" w:hanging="360"/>
      </w:pPr>
      <w:rPr>
        <w:rFonts w:ascii="Courier New" w:hAnsi="Courier New" w:cs="Courier New" w:hint="default"/>
      </w:rPr>
    </w:lvl>
    <w:lvl w:ilvl="2" w:tplc="04150005" w:tentative="1">
      <w:start w:val="1"/>
      <w:numFmt w:val="bullet"/>
      <w:lvlText w:val=""/>
      <w:lvlJc w:val="left"/>
      <w:pPr>
        <w:ind w:left="2407" w:hanging="360"/>
      </w:pPr>
      <w:rPr>
        <w:rFonts w:ascii="Wingdings" w:hAnsi="Wingdings" w:hint="default"/>
      </w:rPr>
    </w:lvl>
    <w:lvl w:ilvl="3" w:tplc="04150001" w:tentative="1">
      <w:start w:val="1"/>
      <w:numFmt w:val="bullet"/>
      <w:lvlText w:val=""/>
      <w:lvlJc w:val="left"/>
      <w:pPr>
        <w:ind w:left="3127" w:hanging="360"/>
      </w:pPr>
      <w:rPr>
        <w:rFonts w:ascii="Symbol" w:hAnsi="Symbol" w:hint="default"/>
      </w:rPr>
    </w:lvl>
    <w:lvl w:ilvl="4" w:tplc="04150003" w:tentative="1">
      <w:start w:val="1"/>
      <w:numFmt w:val="bullet"/>
      <w:lvlText w:val="o"/>
      <w:lvlJc w:val="left"/>
      <w:pPr>
        <w:ind w:left="3847" w:hanging="360"/>
      </w:pPr>
      <w:rPr>
        <w:rFonts w:ascii="Courier New" w:hAnsi="Courier New" w:cs="Courier New" w:hint="default"/>
      </w:rPr>
    </w:lvl>
    <w:lvl w:ilvl="5" w:tplc="04150005" w:tentative="1">
      <w:start w:val="1"/>
      <w:numFmt w:val="bullet"/>
      <w:lvlText w:val=""/>
      <w:lvlJc w:val="left"/>
      <w:pPr>
        <w:ind w:left="4567" w:hanging="360"/>
      </w:pPr>
      <w:rPr>
        <w:rFonts w:ascii="Wingdings" w:hAnsi="Wingdings" w:hint="default"/>
      </w:rPr>
    </w:lvl>
    <w:lvl w:ilvl="6" w:tplc="04150001" w:tentative="1">
      <w:start w:val="1"/>
      <w:numFmt w:val="bullet"/>
      <w:lvlText w:val=""/>
      <w:lvlJc w:val="left"/>
      <w:pPr>
        <w:ind w:left="5287" w:hanging="360"/>
      </w:pPr>
      <w:rPr>
        <w:rFonts w:ascii="Symbol" w:hAnsi="Symbol" w:hint="default"/>
      </w:rPr>
    </w:lvl>
    <w:lvl w:ilvl="7" w:tplc="04150003" w:tentative="1">
      <w:start w:val="1"/>
      <w:numFmt w:val="bullet"/>
      <w:lvlText w:val="o"/>
      <w:lvlJc w:val="left"/>
      <w:pPr>
        <w:ind w:left="6007" w:hanging="360"/>
      </w:pPr>
      <w:rPr>
        <w:rFonts w:ascii="Courier New" w:hAnsi="Courier New" w:cs="Courier New" w:hint="default"/>
      </w:rPr>
    </w:lvl>
    <w:lvl w:ilvl="8" w:tplc="04150005" w:tentative="1">
      <w:start w:val="1"/>
      <w:numFmt w:val="bullet"/>
      <w:lvlText w:val=""/>
      <w:lvlJc w:val="left"/>
      <w:pPr>
        <w:ind w:left="6727" w:hanging="360"/>
      </w:pPr>
      <w:rPr>
        <w:rFonts w:ascii="Wingdings" w:hAnsi="Wingdings" w:hint="default"/>
      </w:rPr>
    </w:lvl>
  </w:abstractNum>
  <w:abstractNum w:abstractNumId="33"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8096D17"/>
    <w:multiLevelType w:val="hybridMultilevel"/>
    <w:tmpl w:val="FDECFE82"/>
    <w:lvl w:ilvl="0" w:tplc="EB28F3E4">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9" w15:restartNumberingAfterBreak="0">
    <w:nsid w:val="6E527DCF"/>
    <w:multiLevelType w:val="hybridMultilevel"/>
    <w:tmpl w:val="316C69A6"/>
    <w:lvl w:ilvl="0" w:tplc="854417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8A5C6F"/>
    <w:multiLevelType w:val="hybridMultilevel"/>
    <w:tmpl w:val="2230DA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E24A93"/>
    <w:multiLevelType w:val="hybridMultilevel"/>
    <w:tmpl w:val="87EC0CAA"/>
    <w:lvl w:ilvl="0" w:tplc="963CE8E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151751"/>
    <w:multiLevelType w:val="hybridMultilevel"/>
    <w:tmpl w:val="30DA92B2"/>
    <w:lvl w:ilvl="0" w:tplc="87E26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0D1122"/>
    <w:multiLevelType w:val="hybridMultilevel"/>
    <w:tmpl w:val="FAF8882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3900294">
    <w:abstractNumId w:val="30"/>
  </w:num>
  <w:num w:numId="2" w16cid:durableId="888954139">
    <w:abstractNumId w:val="36"/>
  </w:num>
  <w:num w:numId="3" w16cid:durableId="1881745157">
    <w:abstractNumId w:val="35"/>
  </w:num>
  <w:num w:numId="4" w16cid:durableId="638606388">
    <w:abstractNumId w:val="34"/>
  </w:num>
  <w:num w:numId="5" w16cid:durableId="119149326">
    <w:abstractNumId w:val="25"/>
  </w:num>
  <w:num w:numId="6" w16cid:durableId="753674072">
    <w:abstractNumId w:val="23"/>
  </w:num>
  <w:num w:numId="7" w16cid:durableId="472915324">
    <w:abstractNumId w:val="17"/>
  </w:num>
  <w:num w:numId="8" w16cid:durableId="1311248812">
    <w:abstractNumId w:val="32"/>
  </w:num>
  <w:num w:numId="9" w16cid:durableId="1761943693">
    <w:abstractNumId w:val="18"/>
  </w:num>
  <w:num w:numId="10" w16cid:durableId="2049254767">
    <w:abstractNumId w:val="26"/>
  </w:num>
  <w:num w:numId="11" w16cid:durableId="2065179423">
    <w:abstractNumId w:val="9"/>
  </w:num>
  <w:num w:numId="12" w16cid:durableId="930773857">
    <w:abstractNumId w:val="0"/>
  </w:num>
  <w:num w:numId="13" w16cid:durableId="1668629013">
    <w:abstractNumId w:val="4"/>
  </w:num>
  <w:num w:numId="14" w16cid:durableId="1612855284">
    <w:abstractNumId w:val="21"/>
  </w:num>
  <w:num w:numId="15" w16cid:durableId="1347756038">
    <w:abstractNumId w:val="42"/>
  </w:num>
  <w:num w:numId="16" w16cid:durableId="1841386806">
    <w:abstractNumId w:val="6"/>
  </w:num>
  <w:num w:numId="17" w16cid:durableId="1955093967">
    <w:abstractNumId w:val="12"/>
  </w:num>
  <w:num w:numId="18" w16cid:durableId="1302997903">
    <w:abstractNumId w:val="2"/>
  </w:num>
  <w:num w:numId="19" w16cid:durableId="1233736894">
    <w:abstractNumId w:val="39"/>
  </w:num>
  <w:num w:numId="20" w16cid:durableId="717893909">
    <w:abstractNumId w:val="7"/>
  </w:num>
  <w:num w:numId="21" w16cid:durableId="1165779774">
    <w:abstractNumId w:val="29"/>
  </w:num>
  <w:num w:numId="22" w16cid:durableId="435293345">
    <w:abstractNumId w:val="10"/>
  </w:num>
  <w:num w:numId="23" w16cid:durableId="484010075">
    <w:abstractNumId w:val="33"/>
  </w:num>
  <w:num w:numId="24" w16cid:durableId="426662290">
    <w:abstractNumId w:val="37"/>
  </w:num>
  <w:num w:numId="25" w16cid:durableId="1705445052">
    <w:abstractNumId w:val="22"/>
  </w:num>
  <w:num w:numId="26" w16cid:durableId="763965337">
    <w:abstractNumId w:val="13"/>
  </w:num>
  <w:num w:numId="27" w16cid:durableId="1306011606">
    <w:abstractNumId w:val="11"/>
  </w:num>
  <w:num w:numId="28" w16cid:durableId="1569925681">
    <w:abstractNumId w:val="5"/>
  </w:num>
  <w:num w:numId="29" w16cid:durableId="121114736">
    <w:abstractNumId w:val="20"/>
  </w:num>
  <w:num w:numId="30" w16cid:durableId="726075646">
    <w:abstractNumId w:val="19"/>
  </w:num>
  <w:num w:numId="31" w16cid:durableId="1164512792">
    <w:abstractNumId w:val="28"/>
  </w:num>
  <w:num w:numId="32" w16cid:durableId="1979219759">
    <w:abstractNumId w:val="38"/>
  </w:num>
  <w:num w:numId="33" w16cid:durableId="47267578">
    <w:abstractNumId w:val="15"/>
  </w:num>
  <w:num w:numId="34" w16cid:durableId="32393521">
    <w:abstractNumId w:val="31"/>
  </w:num>
  <w:num w:numId="35" w16cid:durableId="338394310">
    <w:abstractNumId w:val="3"/>
  </w:num>
  <w:num w:numId="36" w16cid:durableId="18287823">
    <w:abstractNumId w:val="14"/>
  </w:num>
  <w:num w:numId="37" w16cid:durableId="1558975794">
    <w:abstractNumId w:val="41"/>
  </w:num>
  <w:num w:numId="38" w16cid:durableId="1601448919">
    <w:abstractNumId w:val="40"/>
  </w:num>
  <w:num w:numId="39" w16cid:durableId="1162351025">
    <w:abstractNumId w:val="16"/>
  </w:num>
  <w:num w:numId="40" w16cid:durableId="2079399100">
    <w:abstractNumId w:val="27"/>
  </w:num>
  <w:num w:numId="41" w16cid:durableId="1953976075">
    <w:abstractNumId w:val="8"/>
  </w:num>
  <w:num w:numId="42" w16cid:durableId="834539813">
    <w:abstractNumId w:val="43"/>
  </w:num>
  <w:num w:numId="43" w16cid:durableId="398669713">
    <w:abstractNumId w:val="1"/>
  </w:num>
  <w:num w:numId="44" w16cid:durableId="16751822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2433"/>
    <w:rsid w:val="00004964"/>
    <w:rsid w:val="00006AC9"/>
    <w:rsid w:val="000133E2"/>
    <w:rsid w:val="00015416"/>
    <w:rsid w:val="00022F3F"/>
    <w:rsid w:val="00031F76"/>
    <w:rsid w:val="0003791B"/>
    <w:rsid w:val="00040BED"/>
    <w:rsid w:val="00041358"/>
    <w:rsid w:val="00042E8A"/>
    <w:rsid w:val="00053461"/>
    <w:rsid w:val="000545EF"/>
    <w:rsid w:val="00054B18"/>
    <w:rsid w:val="00061AAD"/>
    <w:rsid w:val="000662BA"/>
    <w:rsid w:val="00075399"/>
    <w:rsid w:val="00076D24"/>
    <w:rsid w:val="00077FC4"/>
    <w:rsid w:val="00080B2A"/>
    <w:rsid w:val="00083AC4"/>
    <w:rsid w:val="00087A1D"/>
    <w:rsid w:val="00090269"/>
    <w:rsid w:val="000902C1"/>
    <w:rsid w:val="000915D9"/>
    <w:rsid w:val="0009408E"/>
    <w:rsid w:val="000B357B"/>
    <w:rsid w:val="000B37BB"/>
    <w:rsid w:val="000B49E7"/>
    <w:rsid w:val="000B5A34"/>
    <w:rsid w:val="000C1676"/>
    <w:rsid w:val="000C5D48"/>
    <w:rsid w:val="000C6D96"/>
    <w:rsid w:val="000D02E0"/>
    <w:rsid w:val="000D41C9"/>
    <w:rsid w:val="000D4BAD"/>
    <w:rsid w:val="000E03DF"/>
    <w:rsid w:val="000E4428"/>
    <w:rsid w:val="000E5B67"/>
    <w:rsid w:val="000F7AD7"/>
    <w:rsid w:val="00100469"/>
    <w:rsid w:val="00105624"/>
    <w:rsid w:val="00105AC9"/>
    <w:rsid w:val="0011051B"/>
    <w:rsid w:val="001178B6"/>
    <w:rsid w:val="00134FC4"/>
    <w:rsid w:val="00140442"/>
    <w:rsid w:val="001407E2"/>
    <w:rsid w:val="00144BD6"/>
    <w:rsid w:val="001474BD"/>
    <w:rsid w:val="00156FDF"/>
    <w:rsid w:val="00157E77"/>
    <w:rsid w:val="0016128C"/>
    <w:rsid w:val="00166AC3"/>
    <w:rsid w:val="00175FC8"/>
    <w:rsid w:val="0019482A"/>
    <w:rsid w:val="001968C4"/>
    <w:rsid w:val="001974F2"/>
    <w:rsid w:val="001A2A40"/>
    <w:rsid w:val="001A5087"/>
    <w:rsid w:val="001B266F"/>
    <w:rsid w:val="001B3034"/>
    <w:rsid w:val="001C10F6"/>
    <w:rsid w:val="001D2111"/>
    <w:rsid w:val="001D5EA3"/>
    <w:rsid w:val="001E530E"/>
    <w:rsid w:val="001E7B2F"/>
    <w:rsid w:val="001F0324"/>
    <w:rsid w:val="001F2ED8"/>
    <w:rsid w:val="001F6757"/>
    <w:rsid w:val="001F7DC1"/>
    <w:rsid w:val="00212264"/>
    <w:rsid w:val="0022082B"/>
    <w:rsid w:val="002256B8"/>
    <w:rsid w:val="00251E8C"/>
    <w:rsid w:val="00252158"/>
    <w:rsid w:val="00274A84"/>
    <w:rsid w:val="0027696A"/>
    <w:rsid w:val="00281177"/>
    <w:rsid w:val="00283722"/>
    <w:rsid w:val="00284903"/>
    <w:rsid w:val="00285ED7"/>
    <w:rsid w:val="00293FB3"/>
    <w:rsid w:val="002A144A"/>
    <w:rsid w:val="002A1AE2"/>
    <w:rsid w:val="002A4412"/>
    <w:rsid w:val="002B254C"/>
    <w:rsid w:val="002B319C"/>
    <w:rsid w:val="002B43AE"/>
    <w:rsid w:val="002C06AB"/>
    <w:rsid w:val="002C18C8"/>
    <w:rsid w:val="002C7376"/>
    <w:rsid w:val="002D1C0B"/>
    <w:rsid w:val="002D66B7"/>
    <w:rsid w:val="002E2DA7"/>
    <w:rsid w:val="002E7058"/>
    <w:rsid w:val="002F2C0E"/>
    <w:rsid w:val="002F3A7C"/>
    <w:rsid w:val="002F3E87"/>
    <w:rsid w:val="002F3F02"/>
    <w:rsid w:val="002F6404"/>
    <w:rsid w:val="00301DFF"/>
    <w:rsid w:val="00302235"/>
    <w:rsid w:val="003032BE"/>
    <w:rsid w:val="00323C80"/>
    <w:rsid w:val="003327F7"/>
    <w:rsid w:val="00333AC5"/>
    <w:rsid w:val="00344E0D"/>
    <w:rsid w:val="003471D6"/>
    <w:rsid w:val="00350200"/>
    <w:rsid w:val="00354384"/>
    <w:rsid w:val="0036084E"/>
    <w:rsid w:val="00364CC3"/>
    <w:rsid w:val="00365CBC"/>
    <w:rsid w:val="00366D24"/>
    <w:rsid w:val="00372FF9"/>
    <w:rsid w:val="00381753"/>
    <w:rsid w:val="003830BC"/>
    <w:rsid w:val="00385ED9"/>
    <w:rsid w:val="00392099"/>
    <w:rsid w:val="00395B0C"/>
    <w:rsid w:val="003A3C7C"/>
    <w:rsid w:val="003A403A"/>
    <w:rsid w:val="003A4C02"/>
    <w:rsid w:val="003A5F68"/>
    <w:rsid w:val="003A6568"/>
    <w:rsid w:val="003A78C3"/>
    <w:rsid w:val="003B3306"/>
    <w:rsid w:val="003B5B0A"/>
    <w:rsid w:val="003C0E6D"/>
    <w:rsid w:val="003C1482"/>
    <w:rsid w:val="003C2993"/>
    <w:rsid w:val="003C482F"/>
    <w:rsid w:val="003C5F7E"/>
    <w:rsid w:val="003C7BA1"/>
    <w:rsid w:val="003E381C"/>
    <w:rsid w:val="003E39EA"/>
    <w:rsid w:val="003E40EE"/>
    <w:rsid w:val="003F4F56"/>
    <w:rsid w:val="004169FA"/>
    <w:rsid w:val="00417075"/>
    <w:rsid w:val="004214F4"/>
    <w:rsid w:val="004330E1"/>
    <w:rsid w:val="00437896"/>
    <w:rsid w:val="004416F3"/>
    <w:rsid w:val="00442FE0"/>
    <w:rsid w:val="00443B01"/>
    <w:rsid w:val="00462E80"/>
    <w:rsid w:val="00463F3D"/>
    <w:rsid w:val="00464948"/>
    <w:rsid w:val="00471196"/>
    <w:rsid w:val="004768AA"/>
    <w:rsid w:val="00481691"/>
    <w:rsid w:val="004825C6"/>
    <w:rsid w:val="004A3725"/>
    <w:rsid w:val="004A3A28"/>
    <w:rsid w:val="004B6584"/>
    <w:rsid w:val="004C6661"/>
    <w:rsid w:val="004D2A65"/>
    <w:rsid w:val="004D7FB5"/>
    <w:rsid w:val="004E16DB"/>
    <w:rsid w:val="004E2B6E"/>
    <w:rsid w:val="004E3943"/>
    <w:rsid w:val="004F15F3"/>
    <w:rsid w:val="004F1C02"/>
    <w:rsid w:val="004F5DA6"/>
    <w:rsid w:val="004F66EE"/>
    <w:rsid w:val="00504C56"/>
    <w:rsid w:val="00507904"/>
    <w:rsid w:val="00512A0A"/>
    <w:rsid w:val="00513B1A"/>
    <w:rsid w:val="00516129"/>
    <w:rsid w:val="0051713A"/>
    <w:rsid w:val="00522C06"/>
    <w:rsid w:val="0052338E"/>
    <w:rsid w:val="005304AA"/>
    <w:rsid w:val="00533519"/>
    <w:rsid w:val="00535F49"/>
    <w:rsid w:val="00536FA8"/>
    <w:rsid w:val="00555399"/>
    <w:rsid w:val="005567DA"/>
    <w:rsid w:val="00562CB5"/>
    <w:rsid w:val="005633B5"/>
    <w:rsid w:val="005712D2"/>
    <w:rsid w:val="00572476"/>
    <w:rsid w:val="005769A9"/>
    <w:rsid w:val="00577936"/>
    <w:rsid w:val="00581EE6"/>
    <w:rsid w:val="0058271F"/>
    <w:rsid w:val="00586047"/>
    <w:rsid w:val="005877DA"/>
    <w:rsid w:val="005908BA"/>
    <w:rsid w:val="00590973"/>
    <w:rsid w:val="00590C41"/>
    <w:rsid w:val="00591A8B"/>
    <w:rsid w:val="00593AA7"/>
    <w:rsid w:val="00593D3B"/>
    <w:rsid w:val="005A0038"/>
    <w:rsid w:val="005A4CBF"/>
    <w:rsid w:val="005B3A6A"/>
    <w:rsid w:val="005B6F46"/>
    <w:rsid w:val="005D0626"/>
    <w:rsid w:val="005D3D2C"/>
    <w:rsid w:val="005E09E7"/>
    <w:rsid w:val="005F11E4"/>
    <w:rsid w:val="005F600C"/>
    <w:rsid w:val="00601DF8"/>
    <w:rsid w:val="006047E7"/>
    <w:rsid w:val="006101D5"/>
    <w:rsid w:val="00610DD1"/>
    <w:rsid w:val="0062562B"/>
    <w:rsid w:val="00637454"/>
    <w:rsid w:val="006404F0"/>
    <w:rsid w:val="00643784"/>
    <w:rsid w:val="0065383B"/>
    <w:rsid w:val="00653DFC"/>
    <w:rsid w:val="0066127E"/>
    <w:rsid w:val="0066268E"/>
    <w:rsid w:val="00663D59"/>
    <w:rsid w:val="00667406"/>
    <w:rsid w:val="00686896"/>
    <w:rsid w:val="00696E9B"/>
    <w:rsid w:val="006A338F"/>
    <w:rsid w:val="006A50A6"/>
    <w:rsid w:val="006B5E7F"/>
    <w:rsid w:val="006B777A"/>
    <w:rsid w:val="006C1A0E"/>
    <w:rsid w:val="006C4FEB"/>
    <w:rsid w:val="006C525B"/>
    <w:rsid w:val="006C7B49"/>
    <w:rsid w:val="006D063B"/>
    <w:rsid w:val="006D2633"/>
    <w:rsid w:val="006D3BDA"/>
    <w:rsid w:val="006E0B2C"/>
    <w:rsid w:val="006F15C5"/>
    <w:rsid w:val="0070623F"/>
    <w:rsid w:val="007064A6"/>
    <w:rsid w:val="00711281"/>
    <w:rsid w:val="007126E9"/>
    <w:rsid w:val="00716FB1"/>
    <w:rsid w:val="007176FB"/>
    <w:rsid w:val="007211F0"/>
    <w:rsid w:val="00727158"/>
    <w:rsid w:val="0073566A"/>
    <w:rsid w:val="00735FB4"/>
    <w:rsid w:val="007402EA"/>
    <w:rsid w:val="0074652B"/>
    <w:rsid w:val="007479D2"/>
    <w:rsid w:val="00754620"/>
    <w:rsid w:val="00767192"/>
    <w:rsid w:val="00767A8B"/>
    <w:rsid w:val="00770134"/>
    <w:rsid w:val="0077382B"/>
    <w:rsid w:val="00773A42"/>
    <w:rsid w:val="0078551B"/>
    <w:rsid w:val="007863FC"/>
    <w:rsid w:val="0079416C"/>
    <w:rsid w:val="007A7186"/>
    <w:rsid w:val="007B08CB"/>
    <w:rsid w:val="007B266A"/>
    <w:rsid w:val="007B27BF"/>
    <w:rsid w:val="007B3345"/>
    <w:rsid w:val="007B367C"/>
    <w:rsid w:val="007B4597"/>
    <w:rsid w:val="007B4A5E"/>
    <w:rsid w:val="007B4BC1"/>
    <w:rsid w:val="007C1AF1"/>
    <w:rsid w:val="007C4075"/>
    <w:rsid w:val="007D306E"/>
    <w:rsid w:val="007E2BE0"/>
    <w:rsid w:val="007F0AA9"/>
    <w:rsid w:val="007F1CF0"/>
    <w:rsid w:val="008012A6"/>
    <w:rsid w:val="008053CC"/>
    <w:rsid w:val="008100C1"/>
    <w:rsid w:val="0082063D"/>
    <w:rsid w:val="00822020"/>
    <w:rsid w:val="00826CE9"/>
    <w:rsid w:val="00827E18"/>
    <w:rsid w:val="00853E84"/>
    <w:rsid w:val="008610AA"/>
    <w:rsid w:val="00875372"/>
    <w:rsid w:val="00876FA5"/>
    <w:rsid w:val="008810A8"/>
    <w:rsid w:val="008844FC"/>
    <w:rsid w:val="00885EC0"/>
    <w:rsid w:val="00893B99"/>
    <w:rsid w:val="00894BAC"/>
    <w:rsid w:val="00895F39"/>
    <w:rsid w:val="008A1A52"/>
    <w:rsid w:val="008B442E"/>
    <w:rsid w:val="008B54B7"/>
    <w:rsid w:val="008B5E81"/>
    <w:rsid w:val="008B7316"/>
    <w:rsid w:val="008C2F1C"/>
    <w:rsid w:val="008C47F8"/>
    <w:rsid w:val="008C682D"/>
    <w:rsid w:val="008C7423"/>
    <w:rsid w:val="008D04B1"/>
    <w:rsid w:val="008D2944"/>
    <w:rsid w:val="008E0D8C"/>
    <w:rsid w:val="008E7038"/>
    <w:rsid w:val="008E7813"/>
    <w:rsid w:val="008F051F"/>
    <w:rsid w:val="008F3B81"/>
    <w:rsid w:val="00901CE7"/>
    <w:rsid w:val="00903DDD"/>
    <w:rsid w:val="009123A4"/>
    <w:rsid w:val="00913302"/>
    <w:rsid w:val="00915068"/>
    <w:rsid w:val="00924653"/>
    <w:rsid w:val="00930453"/>
    <w:rsid w:val="00930799"/>
    <w:rsid w:val="0093227C"/>
    <w:rsid w:val="00934D24"/>
    <w:rsid w:val="00935BB2"/>
    <w:rsid w:val="009409DE"/>
    <w:rsid w:val="0094681E"/>
    <w:rsid w:val="009518CD"/>
    <w:rsid w:val="00960440"/>
    <w:rsid w:val="009657E6"/>
    <w:rsid w:val="00970180"/>
    <w:rsid w:val="00976E4B"/>
    <w:rsid w:val="009807D0"/>
    <w:rsid w:val="00985F4F"/>
    <w:rsid w:val="0098670D"/>
    <w:rsid w:val="00992090"/>
    <w:rsid w:val="00992232"/>
    <w:rsid w:val="0099486A"/>
    <w:rsid w:val="009A56CA"/>
    <w:rsid w:val="009C6725"/>
    <w:rsid w:val="009C7475"/>
    <w:rsid w:val="009D3F3B"/>
    <w:rsid w:val="009D7EFF"/>
    <w:rsid w:val="009E27E4"/>
    <w:rsid w:val="009E290E"/>
    <w:rsid w:val="009E33A2"/>
    <w:rsid w:val="009E3F0E"/>
    <w:rsid w:val="009F494B"/>
    <w:rsid w:val="00A127E0"/>
    <w:rsid w:val="00A17938"/>
    <w:rsid w:val="00A27A42"/>
    <w:rsid w:val="00A329A2"/>
    <w:rsid w:val="00A35642"/>
    <w:rsid w:val="00A3766C"/>
    <w:rsid w:val="00A44EE8"/>
    <w:rsid w:val="00A46D8E"/>
    <w:rsid w:val="00A526EE"/>
    <w:rsid w:val="00A54EF4"/>
    <w:rsid w:val="00A55902"/>
    <w:rsid w:val="00A62799"/>
    <w:rsid w:val="00A634F6"/>
    <w:rsid w:val="00A67042"/>
    <w:rsid w:val="00A82389"/>
    <w:rsid w:val="00A82639"/>
    <w:rsid w:val="00A86AC0"/>
    <w:rsid w:val="00A94168"/>
    <w:rsid w:val="00A9543B"/>
    <w:rsid w:val="00AA751B"/>
    <w:rsid w:val="00AB0C5C"/>
    <w:rsid w:val="00AB117C"/>
    <w:rsid w:val="00AB3C54"/>
    <w:rsid w:val="00AC7CA2"/>
    <w:rsid w:val="00AD1D45"/>
    <w:rsid w:val="00AD7BA9"/>
    <w:rsid w:val="00B049B9"/>
    <w:rsid w:val="00B04CA8"/>
    <w:rsid w:val="00B06D93"/>
    <w:rsid w:val="00B1252E"/>
    <w:rsid w:val="00B12C88"/>
    <w:rsid w:val="00B15797"/>
    <w:rsid w:val="00B20D9F"/>
    <w:rsid w:val="00B34187"/>
    <w:rsid w:val="00B36B2B"/>
    <w:rsid w:val="00B3780B"/>
    <w:rsid w:val="00B5057C"/>
    <w:rsid w:val="00B50815"/>
    <w:rsid w:val="00B539F5"/>
    <w:rsid w:val="00B637CF"/>
    <w:rsid w:val="00B70EBF"/>
    <w:rsid w:val="00B87889"/>
    <w:rsid w:val="00B9262B"/>
    <w:rsid w:val="00B94E9C"/>
    <w:rsid w:val="00BB6F69"/>
    <w:rsid w:val="00BC1DB0"/>
    <w:rsid w:val="00BC6B49"/>
    <w:rsid w:val="00BD0AFA"/>
    <w:rsid w:val="00BD35D6"/>
    <w:rsid w:val="00BE0823"/>
    <w:rsid w:val="00BE2773"/>
    <w:rsid w:val="00BE70F4"/>
    <w:rsid w:val="00BF0BDA"/>
    <w:rsid w:val="00BF2FB1"/>
    <w:rsid w:val="00BF3E8D"/>
    <w:rsid w:val="00C13DFA"/>
    <w:rsid w:val="00C17F38"/>
    <w:rsid w:val="00C319AD"/>
    <w:rsid w:val="00C33121"/>
    <w:rsid w:val="00C33323"/>
    <w:rsid w:val="00C40E06"/>
    <w:rsid w:val="00C51A2A"/>
    <w:rsid w:val="00C60409"/>
    <w:rsid w:val="00C67AD8"/>
    <w:rsid w:val="00C74B62"/>
    <w:rsid w:val="00C83257"/>
    <w:rsid w:val="00CB0BCD"/>
    <w:rsid w:val="00CB0E3A"/>
    <w:rsid w:val="00CC6399"/>
    <w:rsid w:val="00CD03EB"/>
    <w:rsid w:val="00CE2F20"/>
    <w:rsid w:val="00CE423F"/>
    <w:rsid w:val="00D11537"/>
    <w:rsid w:val="00D12804"/>
    <w:rsid w:val="00D12D77"/>
    <w:rsid w:val="00D14042"/>
    <w:rsid w:val="00D15F11"/>
    <w:rsid w:val="00D17077"/>
    <w:rsid w:val="00D17C20"/>
    <w:rsid w:val="00D20ABA"/>
    <w:rsid w:val="00D20FC3"/>
    <w:rsid w:val="00D25089"/>
    <w:rsid w:val="00D3031E"/>
    <w:rsid w:val="00D30D6C"/>
    <w:rsid w:val="00D3348B"/>
    <w:rsid w:val="00D33558"/>
    <w:rsid w:val="00D354B7"/>
    <w:rsid w:val="00D42242"/>
    <w:rsid w:val="00D4790A"/>
    <w:rsid w:val="00D622EF"/>
    <w:rsid w:val="00D62FD9"/>
    <w:rsid w:val="00D636A7"/>
    <w:rsid w:val="00D63F6A"/>
    <w:rsid w:val="00D641C1"/>
    <w:rsid w:val="00D7710C"/>
    <w:rsid w:val="00D83092"/>
    <w:rsid w:val="00D83F13"/>
    <w:rsid w:val="00D84540"/>
    <w:rsid w:val="00D8547D"/>
    <w:rsid w:val="00D8743C"/>
    <w:rsid w:val="00D94A5D"/>
    <w:rsid w:val="00D96419"/>
    <w:rsid w:val="00D97D2F"/>
    <w:rsid w:val="00DA447B"/>
    <w:rsid w:val="00DA7BB2"/>
    <w:rsid w:val="00DB0312"/>
    <w:rsid w:val="00DC0BC8"/>
    <w:rsid w:val="00DC1A4C"/>
    <w:rsid w:val="00DC5542"/>
    <w:rsid w:val="00DD4175"/>
    <w:rsid w:val="00DE2C93"/>
    <w:rsid w:val="00DE785A"/>
    <w:rsid w:val="00DF10EF"/>
    <w:rsid w:val="00DF4537"/>
    <w:rsid w:val="00E02B1D"/>
    <w:rsid w:val="00E0783F"/>
    <w:rsid w:val="00E128A6"/>
    <w:rsid w:val="00E34CDD"/>
    <w:rsid w:val="00E40C5E"/>
    <w:rsid w:val="00E47AAF"/>
    <w:rsid w:val="00E53F72"/>
    <w:rsid w:val="00E63A3B"/>
    <w:rsid w:val="00E66BD6"/>
    <w:rsid w:val="00E81DDC"/>
    <w:rsid w:val="00E84095"/>
    <w:rsid w:val="00E8661C"/>
    <w:rsid w:val="00E866D6"/>
    <w:rsid w:val="00E872E4"/>
    <w:rsid w:val="00E87E2F"/>
    <w:rsid w:val="00E9092C"/>
    <w:rsid w:val="00E966DB"/>
    <w:rsid w:val="00EA4676"/>
    <w:rsid w:val="00EA4AD2"/>
    <w:rsid w:val="00EB559C"/>
    <w:rsid w:val="00EC11EC"/>
    <w:rsid w:val="00EC27C9"/>
    <w:rsid w:val="00ED0B9A"/>
    <w:rsid w:val="00ED794C"/>
    <w:rsid w:val="00EF1889"/>
    <w:rsid w:val="00EF29F5"/>
    <w:rsid w:val="00EF6066"/>
    <w:rsid w:val="00EF75DE"/>
    <w:rsid w:val="00F004E5"/>
    <w:rsid w:val="00F0103A"/>
    <w:rsid w:val="00F020FE"/>
    <w:rsid w:val="00F146A6"/>
    <w:rsid w:val="00F15E50"/>
    <w:rsid w:val="00F25D9F"/>
    <w:rsid w:val="00F347F1"/>
    <w:rsid w:val="00F3523C"/>
    <w:rsid w:val="00F40A71"/>
    <w:rsid w:val="00F427C1"/>
    <w:rsid w:val="00F43F09"/>
    <w:rsid w:val="00F50E13"/>
    <w:rsid w:val="00F53214"/>
    <w:rsid w:val="00F579F5"/>
    <w:rsid w:val="00F62839"/>
    <w:rsid w:val="00F62B65"/>
    <w:rsid w:val="00F63477"/>
    <w:rsid w:val="00F64834"/>
    <w:rsid w:val="00F65CA3"/>
    <w:rsid w:val="00F670CB"/>
    <w:rsid w:val="00F707C5"/>
    <w:rsid w:val="00F7412E"/>
    <w:rsid w:val="00F7721D"/>
    <w:rsid w:val="00F90A74"/>
    <w:rsid w:val="00FA3791"/>
    <w:rsid w:val="00FA5CEF"/>
    <w:rsid w:val="00FB797A"/>
    <w:rsid w:val="00FB7E51"/>
    <w:rsid w:val="00FC3432"/>
    <w:rsid w:val="00FD3246"/>
    <w:rsid w:val="00FF4F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117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Wykres,Akapit z listą1"/>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Wykres Znak,Akapit z listą1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D354B7"/>
    <w:pPr>
      <w:spacing w:after="0" w:line="240" w:lineRule="auto"/>
    </w:pPr>
    <w:rPr>
      <w:rFonts w:ascii="Calibri" w:hAnsi="Calibri" w:cs="Calibri"/>
      <w:lang w:eastAsia="pl-PL"/>
    </w:rPr>
  </w:style>
  <w:style w:type="paragraph" w:customStyle="1" w:styleId="xmsolistparagraph">
    <w:name w:val="x_msolistparagraph"/>
    <w:basedOn w:val="Normalny"/>
    <w:rsid w:val="00D354B7"/>
    <w:pPr>
      <w:spacing w:after="0" w:line="240" w:lineRule="auto"/>
      <w:ind w:left="720"/>
    </w:pPr>
    <w:rPr>
      <w:rFonts w:ascii="Calibri" w:hAnsi="Calibri" w:cs="Calibri"/>
      <w:lang w:eastAsia="pl-PL"/>
    </w:rPr>
  </w:style>
  <w:style w:type="table" w:styleId="Zwykatabela1">
    <w:name w:val="Plain Table 1"/>
    <w:basedOn w:val="Standardowy"/>
    <w:uiPriority w:val="41"/>
    <w:rsid w:val="008E781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markedcontent">
    <w:name w:val="markedcontent"/>
    <w:basedOn w:val="Domylnaczcionkaakapitu"/>
    <w:rsid w:val="0099486A"/>
  </w:style>
  <w:style w:type="paragraph" w:styleId="Tekstprzypisukocowego">
    <w:name w:val="endnote text"/>
    <w:basedOn w:val="Normalny"/>
    <w:link w:val="TekstprzypisukocowegoZnak"/>
    <w:uiPriority w:val="99"/>
    <w:semiHidden/>
    <w:unhideWhenUsed/>
    <w:rsid w:val="004D7FB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D7FB5"/>
    <w:rPr>
      <w:sz w:val="20"/>
      <w:szCs w:val="20"/>
    </w:rPr>
  </w:style>
  <w:style w:type="character" w:styleId="Odwoanieprzypisukocowego">
    <w:name w:val="endnote reference"/>
    <w:basedOn w:val="Domylnaczcionkaakapitu"/>
    <w:uiPriority w:val="99"/>
    <w:semiHidden/>
    <w:unhideWhenUsed/>
    <w:rsid w:val="004D7F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80961102">
      <w:bodyDiv w:val="1"/>
      <w:marLeft w:val="0"/>
      <w:marRight w:val="0"/>
      <w:marTop w:val="0"/>
      <w:marBottom w:val="0"/>
      <w:divBdr>
        <w:top w:val="none" w:sz="0" w:space="0" w:color="auto"/>
        <w:left w:val="none" w:sz="0" w:space="0" w:color="auto"/>
        <w:bottom w:val="none" w:sz="0" w:space="0" w:color="auto"/>
        <w:right w:val="none" w:sz="0" w:space="0" w:color="auto"/>
      </w:divBdr>
    </w:div>
    <w:div w:id="1352758881">
      <w:bodyDiv w:val="1"/>
      <w:marLeft w:val="0"/>
      <w:marRight w:val="0"/>
      <w:marTop w:val="0"/>
      <w:marBottom w:val="0"/>
      <w:divBdr>
        <w:top w:val="none" w:sz="0" w:space="0" w:color="auto"/>
        <w:left w:val="none" w:sz="0" w:space="0" w:color="auto"/>
        <w:bottom w:val="none" w:sz="0" w:space="0" w:color="auto"/>
        <w:right w:val="none" w:sz="0" w:space="0" w:color="auto"/>
      </w:divBdr>
    </w:div>
    <w:div w:id="1698119456">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22</Pages>
  <Words>4330</Words>
  <Characters>25984</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Dorota Sawicka</cp:lastModifiedBy>
  <cp:revision>20</cp:revision>
  <cp:lastPrinted>2023-01-10T09:41:00Z</cp:lastPrinted>
  <dcterms:created xsi:type="dcterms:W3CDTF">2023-04-24T05:20:00Z</dcterms:created>
  <dcterms:modified xsi:type="dcterms:W3CDTF">2023-05-09T08:58:00Z</dcterms:modified>
</cp:coreProperties>
</file>