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AFC6" w14:textId="77777777" w:rsidR="00A12E4A" w:rsidRPr="00384712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EBEFCE6" w14:textId="77777777" w:rsidR="00A12E4A" w:rsidRPr="00384712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Priorytet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/>
          <w:bCs/>
          <w:sz w:val="24"/>
          <w:szCs w:val="24"/>
        </w:rPr>
        <w:t>2.</w:t>
      </w:r>
      <w:r w:rsidRPr="00384712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FF8BF58" w14:textId="77777777" w:rsidR="00A12E4A" w:rsidRPr="00384712" w:rsidRDefault="00A12E4A" w:rsidP="00FA24A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Cel szczegółowy 2 vii.</w:t>
      </w:r>
      <w:r w:rsidRPr="00384712">
        <w:rPr>
          <w:rFonts w:ascii="Arial" w:hAnsi="Arial" w:cs="Arial"/>
          <w:sz w:val="24"/>
          <w:szCs w:val="24"/>
        </w:rPr>
        <w:t xml:space="preserve"> Wzmacnianie ochrony i zachowania przyrody, różnorodności biologicznej oraz zielonej infrastruktury, w tym na obszarach miejskich, oraz ograniczanie wszelkich rodzajów zanieczyszczenia</w:t>
      </w:r>
    </w:p>
    <w:p w14:paraId="34D19139" w14:textId="77777777" w:rsidR="002B64E1" w:rsidRPr="00384712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Działanie 2.15</w:t>
      </w:r>
      <w:r w:rsidRPr="00384712">
        <w:rPr>
          <w:rFonts w:ascii="Arial" w:hAnsi="Arial" w:cs="Arial"/>
          <w:sz w:val="24"/>
          <w:szCs w:val="24"/>
        </w:rPr>
        <w:t xml:space="preserve"> Zwiększenie potencjału przyrodniczego w regionie</w:t>
      </w:r>
    </w:p>
    <w:p w14:paraId="66BD1417" w14:textId="77777777" w:rsidR="00917E02" w:rsidRPr="00384712" w:rsidRDefault="00A12E4A" w:rsidP="00B8015E">
      <w:pPr>
        <w:spacing w:after="0"/>
        <w:rPr>
          <w:rFonts w:ascii="Arial" w:hAnsi="Arial" w:cs="Arial"/>
          <w:b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Pr="00384712">
        <w:rPr>
          <w:rFonts w:ascii="Arial" w:hAnsi="Arial" w:cs="Arial"/>
          <w:b/>
          <w:sz w:val="24"/>
          <w:szCs w:val="24"/>
        </w:rPr>
        <w:t>Ośrodki edukacji ekologicznej</w:t>
      </w:r>
    </w:p>
    <w:p w14:paraId="7EB8B521" w14:textId="77777777" w:rsidR="00917E02" w:rsidRPr="00384712" w:rsidRDefault="00917E02" w:rsidP="00B801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 1: </w:t>
      </w:r>
      <w:r w:rsidR="00DD2A8C" w:rsidRPr="00384712">
        <w:rPr>
          <w:rFonts w:ascii="Arial" w:hAnsi="Arial" w:cs="Arial"/>
          <w:b/>
          <w:bCs/>
          <w:sz w:val="24"/>
          <w:szCs w:val="24"/>
        </w:rPr>
        <w:t>Ośrodki edukacji ekologicznej podległe Samorządowi Województwa</w:t>
      </w:r>
    </w:p>
    <w:p w14:paraId="0F09C015" w14:textId="77777777" w:rsidR="002B64E1" w:rsidRPr="00384712" w:rsidRDefault="00917E02" w:rsidP="00B801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 2: </w:t>
      </w:r>
      <w:r w:rsidR="00DD2A8C" w:rsidRPr="00384712">
        <w:rPr>
          <w:rFonts w:ascii="Arial" w:hAnsi="Arial" w:cs="Arial"/>
          <w:b/>
          <w:bCs/>
          <w:sz w:val="24"/>
          <w:szCs w:val="24"/>
        </w:rPr>
        <w:t xml:space="preserve">Ośrodki edukacji ekologicznej </w:t>
      </w:r>
      <w:r w:rsidR="00E058B5" w:rsidRPr="00384712">
        <w:rPr>
          <w:rFonts w:ascii="Arial" w:hAnsi="Arial" w:cs="Arial"/>
          <w:b/>
          <w:bCs/>
          <w:sz w:val="24"/>
          <w:szCs w:val="24"/>
        </w:rPr>
        <w:t>- pozostałe</w:t>
      </w:r>
    </w:p>
    <w:p w14:paraId="0B9E706A" w14:textId="77777777" w:rsidR="002B64E1" w:rsidRPr="00384712" w:rsidRDefault="00A12E4A" w:rsidP="00FA24A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384712">
        <w:rPr>
          <w:rFonts w:ascii="Arial" w:hAnsi="Arial" w:cs="Arial"/>
          <w:sz w:val="24"/>
          <w:szCs w:val="24"/>
        </w:rPr>
        <w:t xml:space="preserve"> konkurencyjny</w:t>
      </w:r>
    </w:p>
    <w:p w14:paraId="584B5053" w14:textId="77777777" w:rsidR="00FA24A9" w:rsidRPr="00384712" w:rsidRDefault="00FA24A9" w:rsidP="00DD2A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Nabór jest skierowany do:</w:t>
      </w:r>
    </w:p>
    <w:p w14:paraId="5C55545F" w14:textId="77777777" w:rsidR="00FA24A9" w:rsidRPr="00384712" w:rsidRDefault="00FA24A9" w:rsidP="00DD2A8C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 xml:space="preserve">jednostek samorządu terytorialnego, </w:t>
      </w:r>
    </w:p>
    <w:p w14:paraId="5092A0A5" w14:textId="77777777" w:rsidR="00FA24A9" w:rsidRPr="00384712" w:rsidRDefault="00FA24A9" w:rsidP="00DD2A8C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organizacji pozarządowych,</w:t>
      </w:r>
    </w:p>
    <w:p w14:paraId="2429B581" w14:textId="77777777" w:rsidR="00FA24A9" w:rsidRPr="00384712" w:rsidRDefault="00FA24A9" w:rsidP="00DD2A8C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spółek prawa handlowego z większościowym udziałem jednostek samorządu terytorialnego.</w:t>
      </w:r>
    </w:p>
    <w:p w14:paraId="6F24EE5A" w14:textId="77777777" w:rsidR="00FA24A9" w:rsidRPr="00384712" w:rsidRDefault="00FA24A9" w:rsidP="00DD2A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Zakres wsparcia to:</w:t>
      </w:r>
    </w:p>
    <w:p w14:paraId="76D8E063" w14:textId="33BF9C7A" w:rsidR="00FA24A9" w:rsidRPr="00384712" w:rsidRDefault="00FA24A9" w:rsidP="00DD2A8C">
      <w:pPr>
        <w:pStyle w:val="Default"/>
        <w:numPr>
          <w:ilvl w:val="0"/>
          <w:numId w:val="6"/>
        </w:numPr>
        <w:ind w:left="284" w:hanging="284"/>
        <w:rPr>
          <w:rFonts w:ascii="Arial" w:hAnsi="Arial" w:cs="Arial"/>
          <w:color w:val="auto"/>
        </w:rPr>
      </w:pPr>
      <w:r w:rsidRPr="00384712">
        <w:rPr>
          <w:rFonts w:ascii="Arial" w:hAnsi="Arial" w:cs="Arial"/>
          <w:color w:val="auto"/>
        </w:rPr>
        <w:t xml:space="preserve">budowa, przebudowa i modernizacja ośrodków prowadzących działalność w zakresie edukacji ekologicznej, </w:t>
      </w:r>
    </w:p>
    <w:p w14:paraId="7925332B" w14:textId="77777777" w:rsidR="00FA24A9" w:rsidRDefault="00FA24A9" w:rsidP="00DD2A8C">
      <w:pPr>
        <w:pStyle w:val="Default"/>
        <w:numPr>
          <w:ilvl w:val="0"/>
          <w:numId w:val="6"/>
        </w:numPr>
        <w:ind w:left="284" w:hanging="284"/>
        <w:rPr>
          <w:rFonts w:ascii="Arial" w:hAnsi="Arial" w:cs="Arial"/>
          <w:color w:val="auto"/>
        </w:rPr>
      </w:pPr>
      <w:r w:rsidRPr="00384712">
        <w:rPr>
          <w:rFonts w:ascii="Arial" w:hAnsi="Arial" w:cs="Arial"/>
          <w:color w:val="auto"/>
        </w:rPr>
        <w:t>doposażenie ośrodków prowadzących działalność w zakresie edukacji ekologicznej</w:t>
      </w:r>
      <w:r w:rsidR="001265B7" w:rsidRPr="00384712">
        <w:rPr>
          <w:rFonts w:ascii="Arial" w:hAnsi="Arial" w:cs="Arial"/>
          <w:color w:val="auto"/>
        </w:rPr>
        <w:t>,</w:t>
      </w:r>
    </w:p>
    <w:p w14:paraId="7BE6D0D9" w14:textId="09D62656" w:rsidR="0038622F" w:rsidRPr="0038622F" w:rsidRDefault="001265B7" w:rsidP="0038622F">
      <w:pPr>
        <w:pStyle w:val="Default"/>
        <w:numPr>
          <w:ilvl w:val="0"/>
          <w:numId w:val="6"/>
        </w:numPr>
        <w:ind w:left="284" w:hanging="284"/>
        <w:rPr>
          <w:rFonts w:ascii="Arial" w:hAnsi="Arial" w:cs="Arial"/>
          <w:b/>
        </w:rPr>
      </w:pPr>
      <w:r w:rsidRPr="005F58C4">
        <w:rPr>
          <w:rFonts w:ascii="Arial" w:hAnsi="Arial" w:cs="Arial"/>
          <w:color w:val="auto"/>
        </w:rPr>
        <w:t xml:space="preserve">działania informacyjno-edukacyjne podnoszące świadomość mieszkańców w zakresie właściwych zachowań społecznych </w:t>
      </w:r>
      <w:r w:rsidR="009E5BC5">
        <w:rPr>
          <w:rFonts w:ascii="Arial" w:hAnsi="Arial" w:cs="Arial"/>
          <w:color w:val="auto"/>
        </w:rPr>
        <w:br/>
      </w:r>
      <w:r w:rsidRPr="005F58C4">
        <w:rPr>
          <w:rFonts w:ascii="Arial" w:hAnsi="Arial" w:cs="Arial"/>
          <w:color w:val="auto"/>
        </w:rPr>
        <w:t>w odniesieniu do dziedzictwa przyrodniczego i walorów krajobrazowych region</w:t>
      </w:r>
      <w:r w:rsidR="00384712" w:rsidRPr="005F58C4">
        <w:rPr>
          <w:rFonts w:ascii="Arial" w:hAnsi="Arial" w:cs="Arial"/>
          <w:color w:val="auto"/>
        </w:rPr>
        <w:t>u.</w:t>
      </w:r>
    </w:p>
    <w:p w14:paraId="732127F4" w14:textId="77777777" w:rsidR="00DA3F0D" w:rsidRPr="005F58C4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</w:rPr>
      </w:pPr>
      <w:r w:rsidRPr="005F58C4">
        <w:rPr>
          <w:rFonts w:ascii="Arial" w:hAnsi="Arial" w:cs="Arial"/>
          <w:b/>
        </w:rPr>
        <w:lastRenderedPageBreak/>
        <w:t xml:space="preserve">A. </w:t>
      </w:r>
      <w:r w:rsidR="007257F1" w:rsidRPr="005F58C4">
        <w:rPr>
          <w:rFonts w:ascii="Arial" w:hAnsi="Arial" w:cs="Arial"/>
          <w:b/>
        </w:rPr>
        <w:t>KRYTERIA FORMALNE</w:t>
      </w:r>
    </w:p>
    <w:p w14:paraId="5A06A417" w14:textId="77777777" w:rsidR="005172B5" w:rsidRPr="0038471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38471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38471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8471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38471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38471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38471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AB59A5" w:rsidRPr="0038471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4D1558" w:rsidRPr="00384712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AB59A5" w:rsidRPr="0038471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1D6EE31B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968F6D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  <w:p w14:paraId="7AD2240A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6C3E425D" w14:textId="7F022119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38471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B84E00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39311EF" w14:textId="77777777" w:rsidR="003C40D0" w:rsidRPr="00384712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C23C9CD" w14:textId="77777777" w:rsidR="003C40D0" w:rsidRPr="00384712" w:rsidRDefault="003C40D0" w:rsidP="008938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 Funduszu Spójności (Dz. U. UE. L. z 2021 r. Nr 231, str. 60 z późn. zm.);</w:t>
            </w:r>
          </w:p>
          <w:p w14:paraId="64019E5A" w14:textId="77777777" w:rsidR="003C40D0" w:rsidRPr="00384712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24DD94" w14:textId="77777777" w:rsidR="003C40D0" w:rsidRPr="00384712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art. 1 rozporządzenia Komisji (UE) nr 1407/2013 z dnia 18 grudnia 2013 r. w sprawie stosowania art. 107 i 108 Traktatu o funkcjonowaniu Unii Europejskiej do pomocy de minimis (Dz. Urz. UE L 352 z 24.12.2013 r.)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A554C68" w14:textId="77777777" w:rsidR="003C40D0" w:rsidRPr="00384712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8938F7" w:rsidRPr="00384712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35612339" w14:textId="1F7E9117" w:rsidR="006A74D7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384712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5511F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7FA4B7" w14:textId="568EF7E8" w:rsidR="005511F8" w:rsidRPr="00F76BE6" w:rsidRDefault="005511F8" w:rsidP="005511F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6A911BD8" w14:textId="77777777" w:rsidR="003C40D0" w:rsidRPr="00384712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5BE61B03" w14:textId="77777777" w:rsidR="003C40D0" w:rsidRPr="00384712" w:rsidRDefault="003C40D0" w:rsidP="0040348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5A7315C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E513D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6F79AF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9C17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) oznacza, iż kryterium nie jest spełnione. </w:t>
            </w:r>
          </w:p>
        </w:tc>
      </w:tr>
      <w:tr w:rsidR="0025353C" w:rsidRPr="00384712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384712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384712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38471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>(dotyczy jst)</w:t>
            </w:r>
          </w:p>
          <w:p w14:paraId="2EEDDC80" w14:textId="77777777" w:rsidR="0025353C" w:rsidRPr="00384712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7630F95B" w14:textId="77777777" w:rsidR="004D1558" w:rsidRPr="00384712" w:rsidRDefault="004D1558" w:rsidP="00AB453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4FDB169D" w14:textId="77777777" w:rsidR="004D1558" w:rsidRPr="00384712" w:rsidRDefault="004D1558" w:rsidP="00AB453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22FF56EF" w14:textId="77777777" w:rsidR="004D1558" w:rsidRPr="00384712" w:rsidRDefault="004D1558" w:rsidP="00AB453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8B6D6C2" w14:textId="77777777" w:rsidR="004D1558" w:rsidRPr="00384712" w:rsidRDefault="004D1558" w:rsidP="002B346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Kryterium weryfikowane jest w oparciu o </w:t>
            </w:r>
            <w:r w:rsidR="008938F7" w:rsidRPr="00384712">
              <w:rPr>
                <w:rFonts w:ascii="Arial" w:hAnsi="Arial" w:cs="Arial"/>
                <w:bCs/>
                <w:sz w:val="24"/>
                <w:szCs w:val="24"/>
              </w:rPr>
              <w:t xml:space="preserve">oświadczenie zawarte </w:t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>wnios</w:t>
            </w:r>
            <w:r w:rsidR="008938F7" w:rsidRPr="00384712">
              <w:rPr>
                <w:rFonts w:ascii="Arial" w:hAnsi="Arial" w:cs="Arial"/>
                <w:bCs/>
                <w:sz w:val="24"/>
                <w:szCs w:val="24"/>
              </w:rPr>
              <w:t>ku</w:t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 o dofinansowanie projektu oraz listę prowadzoną przez Rzecznika Praw Obywatelskich, aktualną na dzień zakończenia naboru.</w:t>
            </w:r>
          </w:p>
          <w:p w14:paraId="59599256" w14:textId="77777777" w:rsidR="0025353C" w:rsidRPr="00384712" w:rsidRDefault="0025353C" w:rsidP="0025353C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C4FE07B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 (wartość logiczna: „TAK” lub „NIE DOTYCZY”). </w:t>
            </w:r>
          </w:p>
          <w:p w14:paraId="6E1B48BA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3C40D0" w:rsidRPr="00384712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5353C" w:rsidRPr="0038471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38471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oznacza, iż kryterium nie jest spełnione. </w:t>
            </w:r>
          </w:p>
        </w:tc>
      </w:tr>
      <w:tr w:rsidR="003C40D0" w:rsidRPr="00384712" w14:paraId="76C7BBB3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17BBB303" w14:textId="77777777" w:rsidR="003C40D0" w:rsidRPr="0038471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5353C" w:rsidRPr="0038471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77777777" w:rsidR="003C40D0" w:rsidRPr="0038471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74A2BDF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33FE3" w:rsidRPr="00384712">
              <w:rPr>
                <w:rFonts w:ascii="Arial" w:hAnsi="Arial" w:cs="Arial"/>
                <w:sz w:val="24"/>
                <w:szCs w:val="24"/>
              </w:rPr>
              <w:t xml:space="preserve">na moment złożenia wniosku o dofinansowanie </w:t>
            </w:r>
            <w:r w:rsidRPr="00384712">
              <w:rPr>
                <w:rFonts w:ascii="Arial" w:hAnsi="Arial" w:cs="Arial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</w:t>
            </w:r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381DD2E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0F1F62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73394C5" w14:textId="77777777" w:rsidR="003C40D0" w:rsidRPr="00384712" w:rsidRDefault="003C40D0" w:rsidP="003C40D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0DF1CD0" w14:textId="77777777" w:rsidR="003C40D0" w:rsidRPr="0038471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A6129D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  <w:r w:rsidR="00DB70D2" w:rsidRPr="00384712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8EBB2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E9ACA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750622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F791C85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47EFD0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6E6079" w:rsidRPr="00384712" w14:paraId="788402CB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6778CA9F" w14:textId="77777777" w:rsidR="006E6079" w:rsidRPr="00384712" w:rsidRDefault="006E6079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200214B3" w14:textId="77777777" w:rsidR="006E6079" w:rsidRPr="00384712" w:rsidRDefault="006E6079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Liczba złożonych wniosków</w:t>
            </w:r>
          </w:p>
        </w:tc>
        <w:tc>
          <w:tcPr>
            <w:tcW w:w="7199" w:type="dxa"/>
          </w:tcPr>
          <w:p w14:paraId="0AE0CFD4" w14:textId="77777777" w:rsidR="00CF5273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wnioskodawca w ramach danego schematu złożył jeden wniosek o dofinansowanie projektu. </w:t>
            </w:r>
            <w:r w:rsidR="00CF5273" w:rsidRPr="00384712">
              <w:rPr>
                <w:rFonts w:ascii="Arial" w:hAnsi="Arial" w:cs="Arial"/>
                <w:sz w:val="24"/>
                <w:szCs w:val="24"/>
              </w:rPr>
              <w:br/>
            </w:r>
          </w:p>
          <w:p w14:paraId="6D919F5A" w14:textId="77777777" w:rsidR="006E6079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przypadku złożenia więcej niż jednego wniosku o dofinansowanie projektu, wnioskodawca zostanie poproszony o wskazanie właściwego wniosku.</w:t>
            </w:r>
          </w:p>
          <w:p w14:paraId="069B2766" w14:textId="77777777" w:rsidR="006E6079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433685" w14:textId="77777777" w:rsidR="006E6079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28F4436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384712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38B8C9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15E9E3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BA6E79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2CFCF6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6F13D83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D1A3C2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7B6C2439" w14:textId="77777777" w:rsidR="00B10B0D" w:rsidRPr="00384712" w:rsidRDefault="00B10B0D">
      <w:pPr>
        <w:rPr>
          <w:rFonts w:ascii="Arial" w:hAnsi="Arial" w:cs="Arial"/>
          <w:sz w:val="24"/>
          <w:szCs w:val="24"/>
        </w:rPr>
      </w:pPr>
    </w:p>
    <w:p w14:paraId="7EB68FEC" w14:textId="77777777" w:rsidR="00003C97" w:rsidRPr="00384712" w:rsidRDefault="00003C97">
      <w:pPr>
        <w:rPr>
          <w:rFonts w:ascii="Arial" w:hAnsi="Arial" w:cs="Arial"/>
          <w:sz w:val="24"/>
          <w:szCs w:val="24"/>
        </w:rPr>
      </w:pPr>
    </w:p>
    <w:p w14:paraId="3CBC3C42" w14:textId="77777777" w:rsidR="002C2CE8" w:rsidRPr="00384712" w:rsidRDefault="00B10B0D">
      <w:pPr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38471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2898"/>
        <w:gridCol w:w="3587"/>
        <w:gridCol w:w="3586"/>
        <w:gridCol w:w="3246"/>
      </w:tblGrid>
      <w:tr w:rsidR="003C40D0" w:rsidRPr="00384712" w14:paraId="7EB10808" w14:textId="77777777" w:rsidTr="003C40D0">
        <w:trPr>
          <w:trHeight w:val="283"/>
        </w:trPr>
        <w:tc>
          <w:tcPr>
            <w:tcW w:w="1110" w:type="dxa"/>
            <w:shd w:val="clear" w:color="auto" w:fill="E7E6E6"/>
          </w:tcPr>
          <w:p w14:paraId="1C607CA1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</w:tcPr>
          <w:p w14:paraId="3C99FF5C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gridSpan w:val="2"/>
            <w:shd w:val="clear" w:color="auto" w:fill="E7E6E6"/>
          </w:tcPr>
          <w:p w14:paraId="7AE64236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</w:tcPr>
          <w:p w14:paraId="6E8710FE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93AA1" w:rsidRPr="00384712" w14:paraId="1C87E88E" w14:textId="77777777" w:rsidTr="00AB4539">
        <w:trPr>
          <w:trHeight w:val="425"/>
        </w:trPr>
        <w:tc>
          <w:tcPr>
            <w:tcW w:w="1110" w:type="dxa"/>
            <w:vMerge w:val="restart"/>
            <w:vAlign w:val="center"/>
          </w:tcPr>
          <w:p w14:paraId="688E1257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Merge w:val="restart"/>
            <w:vAlign w:val="center"/>
          </w:tcPr>
          <w:p w14:paraId="2D628220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99" w:type="dxa"/>
            <w:gridSpan w:val="2"/>
            <w:shd w:val="clear" w:color="auto" w:fill="auto"/>
          </w:tcPr>
          <w:p w14:paraId="3726DC65" w14:textId="77777777" w:rsidR="00E93AA1" w:rsidRPr="00384712" w:rsidDel="007968FF" w:rsidRDefault="00E93AA1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</w:tc>
        <w:tc>
          <w:tcPr>
            <w:tcW w:w="3260" w:type="dxa"/>
            <w:vMerge w:val="restart"/>
          </w:tcPr>
          <w:p w14:paraId="68E1CF34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3AA1" w:rsidRPr="00384712" w14:paraId="0EABCFD1" w14:textId="77777777" w:rsidTr="00F1336B">
        <w:trPr>
          <w:trHeight w:val="1537"/>
        </w:trPr>
        <w:tc>
          <w:tcPr>
            <w:tcW w:w="1110" w:type="dxa"/>
            <w:vMerge/>
            <w:vAlign w:val="center"/>
          </w:tcPr>
          <w:p w14:paraId="24F15A4B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5A21A664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  <w:shd w:val="clear" w:color="auto" w:fill="auto"/>
          </w:tcPr>
          <w:p w14:paraId="57F93E8A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1</w:t>
            </w:r>
          </w:p>
        </w:tc>
        <w:tc>
          <w:tcPr>
            <w:tcW w:w="3600" w:type="dxa"/>
            <w:shd w:val="clear" w:color="auto" w:fill="auto"/>
          </w:tcPr>
          <w:p w14:paraId="0FE129C6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2</w:t>
            </w:r>
          </w:p>
        </w:tc>
        <w:tc>
          <w:tcPr>
            <w:tcW w:w="3260" w:type="dxa"/>
            <w:vMerge/>
          </w:tcPr>
          <w:p w14:paraId="4C0C4B26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AA1" w:rsidRPr="00384712" w14:paraId="75048324" w14:textId="77777777" w:rsidTr="00F1336B">
        <w:trPr>
          <w:trHeight w:val="1537"/>
        </w:trPr>
        <w:tc>
          <w:tcPr>
            <w:tcW w:w="1110" w:type="dxa"/>
            <w:vMerge/>
            <w:vAlign w:val="center"/>
          </w:tcPr>
          <w:p w14:paraId="705044B0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526803E1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  <w:shd w:val="clear" w:color="auto" w:fill="auto"/>
          </w:tcPr>
          <w:p w14:paraId="7B69B6F6" w14:textId="77777777" w:rsidR="00E93AA1" w:rsidRPr="00384712" w:rsidRDefault="001B684D" w:rsidP="0078593E">
            <w:pPr>
              <w:numPr>
                <w:ilvl w:val="0"/>
                <w:numId w:val="5"/>
              </w:numPr>
              <w:spacing w:after="0" w:line="24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samorząd województwa - podmiotami realizującymi projekt mogą być parki krajobrazowe</w:t>
            </w:r>
            <w:r w:rsidR="00870E59" w:rsidRPr="00384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19CEE9C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60" w:line="240" w:lineRule="auto"/>
              <w:ind w:left="436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spółki prawa handlowego </w:t>
            </w:r>
            <w:r w:rsidR="00D92D20" w:rsidRPr="00384712">
              <w:rPr>
                <w:rFonts w:ascii="Arial" w:hAnsi="Arial" w:cs="Arial"/>
                <w:sz w:val="24"/>
                <w:szCs w:val="24"/>
              </w:rPr>
              <w:t xml:space="preserve">prowadzące statutową działalność w zakresie edukacji ekologicznej </w:t>
            </w:r>
            <w:r w:rsidRPr="00384712">
              <w:rPr>
                <w:rFonts w:ascii="Arial" w:hAnsi="Arial" w:cs="Arial"/>
                <w:sz w:val="24"/>
                <w:szCs w:val="24"/>
              </w:rPr>
              <w:t>z</w:t>
            </w:r>
            <w:r w:rsidR="00D92D20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większościowym udziałem Samorządu Województwa</w:t>
            </w:r>
            <w:r w:rsidR="00232159"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7A983D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14:paraId="262F0D2A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jednostki samorządu terytorialnego</w:t>
            </w:r>
            <w:r w:rsidR="00870E59" w:rsidRPr="00384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618D627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organizacje pozarządowe</w:t>
            </w:r>
            <w:r w:rsidR="00870E59" w:rsidRPr="00384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1DC8477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spółk</w:t>
            </w:r>
            <w:r w:rsidR="00D92D20" w:rsidRPr="00384712">
              <w:rPr>
                <w:rFonts w:ascii="Arial" w:hAnsi="Arial" w:cs="Arial"/>
                <w:sz w:val="24"/>
                <w:szCs w:val="24"/>
              </w:rPr>
              <w:t>i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prawa handlowego prowadzącą statutową działalność w zakresie edukacji ekologicznej</w:t>
            </w:r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292D76"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D28B17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F2EE498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AA1" w:rsidRPr="00384712" w14:paraId="0CABA1E1" w14:textId="77777777" w:rsidTr="00F1336B">
        <w:trPr>
          <w:trHeight w:val="1537"/>
        </w:trPr>
        <w:tc>
          <w:tcPr>
            <w:tcW w:w="1110" w:type="dxa"/>
            <w:vMerge/>
            <w:vAlign w:val="center"/>
          </w:tcPr>
          <w:p w14:paraId="4927F9E2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1DAA2C0B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  <w:shd w:val="clear" w:color="auto" w:fill="auto"/>
          </w:tcPr>
          <w:p w14:paraId="24686CC7" w14:textId="77777777" w:rsidR="00E93AA1" w:rsidRPr="00384712" w:rsidRDefault="00E93AA1" w:rsidP="0078593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60" w:type="dxa"/>
            <w:vMerge/>
          </w:tcPr>
          <w:p w14:paraId="5521CC68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0D05DF2E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2F6DDE06" w14:textId="77777777" w:rsidR="003C40D0" w:rsidRPr="00384712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24EB693E" w14:textId="77777777" w:rsidR="003C40D0" w:rsidRPr="00384712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63139ED" w14:textId="77777777" w:rsidR="003C40D0" w:rsidRPr="00384712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  <w:gridSpan w:val="2"/>
          </w:tcPr>
          <w:p w14:paraId="59882119" w14:textId="77777777" w:rsidR="003C40D0" w:rsidRPr="00384712" w:rsidRDefault="003C40D0" w:rsidP="001266A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566A9A6A" w14:textId="77777777" w:rsidR="00904982" w:rsidRPr="00384712" w:rsidRDefault="00904982" w:rsidP="001266A2">
            <w:pPr>
              <w:pStyle w:val="Default"/>
              <w:numPr>
                <w:ilvl w:val="0"/>
                <w:numId w:val="6"/>
              </w:numPr>
              <w:spacing w:after="60"/>
              <w:ind w:left="714" w:hanging="357"/>
              <w:rPr>
                <w:rFonts w:ascii="Arial" w:hAnsi="Arial" w:cs="Arial"/>
                <w:color w:val="auto"/>
              </w:rPr>
            </w:pPr>
            <w:r w:rsidRPr="00384712">
              <w:rPr>
                <w:rFonts w:ascii="Arial" w:hAnsi="Arial" w:cs="Arial"/>
                <w:color w:val="auto"/>
              </w:rPr>
              <w:t xml:space="preserve">budowa, przebudowa i modernizacja ośrodków prowadzących działalność w zakresie edukacji ekologicznej, rozumiana jako dostosowanie do potrzeb osób niepełnosprawnych oraz unowocześnienie i </w:t>
            </w:r>
            <w:r w:rsidRPr="00384712">
              <w:rPr>
                <w:rFonts w:ascii="Arial" w:hAnsi="Arial" w:cs="Arial"/>
                <w:color w:val="auto"/>
              </w:rPr>
              <w:lastRenderedPageBreak/>
              <w:t>dostosowanie do realizacji zadań z zakresu edukacji ekologicznej</w:t>
            </w:r>
            <w:r w:rsidR="00ED7640" w:rsidRPr="00384712">
              <w:rPr>
                <w:rStyle w:val="Odwoanieprzypisudolnego"/>
                <w:rFonts w:ascii="Arial" w:hAnsi="Arial" w:cs="Arial"/>
                <w:color w:val="auto"/>
              </w:rPr>
              <w:footnoteReference w:id="8"/>
            </w:r>
            <w:r w:rsidRPr="00384712">
              <w:rPr>
                <w:rFonts w:ascii="Arial" w:hAnsi="Arial" w:cs="Arial"/>
                <w:color w:val="auto"/>
              </w:rPr>
              <w:t xml:space="preserve"> w sposób atrakcyjny i nowoczesny;</w:t>
            </w:r>
          </w:p>
          <w:p w14:paraId="52B2C8A5" w14:textId="77777777" w:rsidR="00904982" w:rsidRPr="00384712" w:rsidRDefault="00904982" w:rsidP="001266A2">
            <w:pPr>
              <w:pStyle w:val="Default"/>
              <w:numPr>
                <w:ilvl w:val="0"/>
                <w:numId w:val="6"/>
              </w:numPr>
              <w:spacing w:after="60"/>
              <w:ind w:left="714" w:hanging="357"/>
              <w:rPr>
                <w:rFonts w:ascii="Arial" w:hAnsi="Arial" w:cs="Arial"/>
                <w:color w:val="auto"/>
              </w:rPr>
            </w:pPr>
            <w:r w:rsidRPr="00384712">
              <w:rPr>
                <w:rFonts w:ascii="Arial" w:hAnsi="Arial" w:cs="Arial"/>
                <w:color w:val="auto"/>
              </w:rPr>
              <w:t>doposażenie ośrodków prowadzących działalność w zakresie edukacji ekologicznej</w:t>
            </w:r>
            <w:r w:rsidR="002C5274" w:rsidRPr="00384712">
              <w:rPr>
                <w:rFonts w:ascii="Arial" w:hAnsi="Arial" w:cs="Arial"/>
                <w:color w:val="auto"/>
              </w:rPr>
              <w:t>.</w:t>
            </w:r>
          </w:p>
          <w:p w14:paraId="2FC8509D" w14:textId="77777777" w:rsidR="00904982" w:rsidRPr="00384712" w:rsidRDefault="005E7AB9" w:rsidP="005E7AB9">
            <w:pPr>
              <w:pStyle w:val="Default"/>
              <w:rPr>
                <w:rFonts w:ascii="Arial" w:hAnsi="Arial" w:cs="Arial"/>
              </w:rPr>
            </w:pPr>
            <w:r w:rsidRPr="00384712">
              <w:rPr>
                <w:rFonts w:ascii="Arial" w:hAnsi="Arial" w:cs="Arial"/>
              </w:rPr>
              <w:t xml:space="preserve">W odniesieniu do każdego z powyższych typów projektów obligatoryjnym elementem/zadaniem projektu muszą być </w:t>
            </w:r>
            <w:r w:rsidR="00904982" w:rsidRPr="00384712">
              <w:rPr>
                <w:rFonts w:ascii="Arial" w:hAnsi="Arial" w:cs="Arial"/>
              </w:rPr>
              <w:t>działania informacyjno-edukacyjne, podnoszące świadomość mieszkańców w zakresie właściwych zachowań społecznych w odniesieniu do dziedzictwa przyrodniczego i walorów krajobrazowych regionu</w:t>
            </w:r>
            <w:r w:rsidRPr="00384712">
              <w:rPr>
                <w:rFonts w:ascii="Arial" w:hAnsi="Arial" w:cs="Arial"/>
              </w:rPr>
              <w:t>.</w:t>
            </w:r>
          </w:p>
          <w:p w14:paraId="32C95560" w14:textId="77777777" w:rsidR="00904982" w:rsidRPr="00384712" w:rsidRDefault="00904982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DD2282" w14:textId="77777777" w:rsidR="00904982" w:rsidRPr="00384712" w:rsidRDefault="0056386F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t xml:space="preserve">Nie będą kwalifikowane wydatki </w:t>
            </w:r>
            <w:r w:rsidR="00573F0A" w:rsidRPr="00384712">
              <w:rPr>
                <w:rFonts w:ascii="Arial" w:hAnsi="Arial" w:cs="Arial"/>
                <w:sz w:val="24"/>
                <w:szCs w:val="24"/>
                <w:u w:val="single"/>
              </w:rPr>
              <w:t>związane z budową parkingów oraz realizacją drogi dojazdowej do ośrodków edukacji ekologicznej.</w:t>
            </w:r>
          </w:p>
          <w:p w14:paraId="6E81BEDF" w14:textId="77777777" w:rsidR="0056386F" w:rsidRPr="00384712" w:rsidRDefault="0056386F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475B7" w14:textId="77777777" w:rsidR="003C40D0" w:rsidRPr="00384712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384712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AF3BD5E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3B4B6BB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21C20FC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8B1221" w:rsidRPr="00384712" w14:paraId="4D995E07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354FADD8" w14:textId="77777777" w:rsidR="008B1221" w:rsidRPr="00384712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4CCD11E8" w14:textId="77777777" w:rsidR="008B1221" w:rsidRPr="00384712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  <w:gridSpan w:val="2"/>
          </w:tcPr>
          <w:p w14:paraId="7234D455" w14:textId="77777777" w:rsidR="009176AF" w:rsidRPr="00384712" w:rsidRDefault="009176AF" w:rsidP="009176A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</w:t>
            </w:r>
            <w:r w:rsidR="00A02177" w:rsidRPr="00384712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FC2C606" w14:textId="77777777" w:rsidR="008B1221" w:rsidRPr="00384712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3CBD8" w14:textId="77777777" w:rsidR="008B1221" w:rsidRPr="00384712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441FD417" w14:textId="77777777" w:rsidR="008B1221" w:rsidRPr="00384712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384712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Pr="00384712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7777777" w:rsidR="008B1221" w:rsidRPr="00384712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385171E" w14:textId="77777777" w:rsidR="008B1221" w:rsidRPr="00384712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77777777" w:rsidR="008B1221" w:rsidRPr="00384712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3C40D0" w:rsidRPr="00384712" w14:paraId="4C73A4BB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0FB91022" w14:textId="77777777" w:rsidR="003C40D0" w:rsidRPr="00384712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B1221" w:rsidRPr="0038471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9AC96CF" w14:textId="77777777" w:rsidR="003C40D0" w:rsidRPr="00384712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99" w:type="dxa"/>
            <w:gridSpan w:val="2"/>
          </w:tcPr>
          <w:p w14:paraId="7D224E59" w14:textId="77777777" w:rsidR="003C40D0" w:rsidRPr="00384712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384712">
              <w:rPr>
                <w:rFonts w:ascii="Arial" w:hAnsi="Arial" w:cs="Arial"/>
                <w:sz w:val="24"/>
                <w:szCs w:val="24"/>
              </w:rPr>
              <w:t>.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24B3A8" w14:textId="77777777" w:rsidR="003C40D0" w:rsidRPr="00384712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384712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C793951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384712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44061C" w14:textId="77777777" w:rsidR="008F2BEE" w:rsidRPr="00384712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3C40D0" w:rsidRPr="00384712" w14:paraId="6F7C1231" w14:textId="77777777" w:rsidTr="002844F4">
        <w:trPr>
          <w:trHeight w:val="992"/>
        </w:trPr>
        <w:tc>
          <w:tcPr>
            <w:tcW w:w="1110" w:type="dxa"/>
            <w:vAlign w:val="center"/>
          </w:tcPr>
          <w:p w14:paraId="0B836624" w14:textId="77777777" w:rsidR="003C40D0" w:rsidRPr="00384712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16B3" w:rsidRPr="0038471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AF21C23" w14:textId="77777777" w:rsidR="003C40D0" w:rsidRPr="00384712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  <w:gridSpan w:val="2"/>
          </w:tcPr>
          <w:p w14:paraId="452E593C" w14:textId="77777777" w:rsidR="003C40D0" w:rsidRPr="00384712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1E222991" w14:textId="5590E423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5F58C4">
              <w:rPr>
                <w:rFonts w:ascii="Arial" w:hAnsi="Arial" w:cs="Arial"/>
                <w:sz w:val="24"/>
                <w:szCs w:val="24"/>
              </w:rPr>
              <w:t>u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1FA16031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0CF3FA57" w14:textId="77777777" w:rsidR="00D316B3" w:rsidRPr="00384712" w:rsidRDefault="00D316B3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D79A79" w14:textId="77777777" w:rsidR="003C40D0" w:rsidRPr="00384712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4A0806" w:rsidRPr="00384712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4DD6A5" w14:textId="77777777" w:rsidR="003C40D0" w:rsidRPr="00384712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D3044BD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</w:t>
            </w:r>
            <w:r w:rsidR="00D4702A" w:rsidRPr="00384712">
              <w:rPr>
                <w:rFonts w:ascii="Arial" w:hAnsi="Arial" w:cs="Arial"/>
                <w:sz w:val="24"/>
                <w:szCs w:val="24"/>
              </w:rPr>
              <w:t>AK</w:t>
            </w:r>
            <w:r w:rsidRPr="00384712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384712">
              <w:rPr>
                <w:rFonts w:ascii="Arial" w:hAnsi="Arial" w:cs="Arial"/>
                <w:sz w:val="24"/>
                <w:szCs w:val="24"/>
              </w:rPr>
              <w:t>NIE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384712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384712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CCAE9E6" w14:textId="77777777" w:rsidR="003C40D0" w:rsidRPr="00384712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833B5A" w:rsidRPr="00384712" w14:paraId="3A89132A" w14:textId="77777777" w:rsidTr="002844F4">
        <w:trPr>
          <w:trHeight w:val="992"/>
        </w:trPr>
        <w:tc>
          <w:tcPr>
            <w:tcW w:w="1110" w:type="dxa"/>
            <w:vAlign w:val="center"/>
          </w:tcPr>
          <w:p w14:paraId="05D2C263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B.6</w:t>
            </w:r>
          </w:p>
        </w:tc>
        <w:tc>
          <w:tcPr>
            <w:tcW w:w="2856" w:type="dxa"/>
            <w:vAlign w:val="center"/>
          </w:tcPr>
          <w:p w14:paraId="017808B1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  <w:gridSpan w:val="2"/>
          </w:tcPr>
          <w:p w14:paraId="74F20EAB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529A1F3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dofinansowanie.</w:t>
            </w:r>
          </w:p>
          <w:p w14:paraId="29368E9E" w14:textId="77777777" w:rsidR="00A174B4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14:paraId="2D0A04BD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60" w:type="dxa"/>
          </w:tcPr>
          <w:p w14:paraId="7464891E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FED4885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0403A3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0C5E93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3B952FDA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559A12C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33B5A" w:rsidRPr="00384712" w14:paraId="20F44A26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37B1079A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B.7</w:t>
            </w:r>
          </w:p>
        </w:tc>
        <w:tc>
          <w:tcPr>
            <w:tcW w:w="2856" w:type="dxa"/>
            <w:vAlign w:val="center"/>
          </w:tcPr>
          <w:p w14:paraId="1D7D7484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0EBB00F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  <w:gridSpan w:val="2"/>
          </w:tcPr>
          <w:p w14:paraId="1CCE33ED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DAAC3F8" w14:textId="77777777" w:rsidR="00833B5A" w:rsidRPr="00384712" w:rsidRDefault="00833B5A" w:rsidP="00833B5A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B2CD5C4" w14:textId="77777777" w:rsidR="00833B5A" w:rsidRPr="00384712" w:rsidRDefault="00833B5A" w:rsidP="00833B5A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2020 r. poz. 1219 z późn. zm.);</w:t>
            </w:r>
          </w:p>
          <w:p w14:paraId="52117D6B" w14:textId="77777777" w:rsidR="00833B5A" w:rsidRPr="00384712" w:rsidRDefault="00833B5A" w:rsidP="00833B5A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16 kwietnia 2004 r. o ochronie przyrody (Dz.U. z 2021 r. poz. 1098 z późn. zm.) i Dyrektywą Rady 92/43/EWG z dnia 21 maja 1992 r. w sprawie ochrony siedlisk przyrodniczych oraz dzikiej fauny i flory;</w:t>
            </w:r>
          </w:p>
          <w:p w14:paraId="04055B13" w14:textId="77777777" w:rsidR="00833B5A" w:rsidRPr="00384712" w:rsidRDefault="00833B5A" w:rsidP="00833B5A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5C839C47" w14:textId="77777777" w:rsidR="00833B5A" w:rsidRPr="00384712" w:rsidRDefault="00833B5A" w:rsidP="00833B5A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400F285C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8C1FB9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wnioskodawca posiada dokumentację środowiskową zgodną z regulaminem wyboru projektów, w szczególności decyzję o środowiskowych uwarunkowaniach – jeżeli jest ona wymagana. Jeśli tak to czy została załączona do wniosku oraz </w:t>
            </w:r>
            <w:r w:rsidR="00A02177" w:rsidRPr="00384712">
              <w:rPr>
                <w:rFonts w:ascii="Arial" w:hAnsi="Arial" w:cs="Arial"/>
                <w:sz w:val="24"/>
                <w:szCs w:val="24"/>
              </w:rPr>
              <w:t>czy zakres projektu jest zgodny z decyzją o środowiskowych uwarunkowaniach oraz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3AA9CEEE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744852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B072CAF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D4A0692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EAF671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FD1A01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DB60BE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B44B2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273B40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4318F73E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D1DC11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833B5A" w:rsidRPr="00384712" w14:paraId="6A2DCAF8" w14:textId="77777777" w:rsidTr="002844F4">
        <w:trPr>
          <w:trHeight w:val="1559"/>
        </w:trPr>
        <w:tc>
          <w:tcPr>
            <w:tcW w:w="1110" w:type="dxa"/>
            <w:vAlign w:val="center"/>
          </w:tcPr>
          <w:p w14:paraId="56CD62B4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B.8</w:t>
            </w:r>
          </w:p>
        </w:tc>
        <w:tc>
          <w:tcPr>
            <w:tcW w:w="2856" w:type="dxa"/>
            <w:vAlign w:val="center"/>
          </w:tcPr>
          <w:p w14:paraId="2050777F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  <w:gridSpan w:val="2"/>
          </w:tcPr>
          <w:p w14:paraId="4A051063" w14:textId="77777777" w:rsidR="00833B5A" w:rsidRPr="00384712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77777777" w:rsidR="00833B5A" w:rsidRPr="00384712" w:rsidRDefault="00833B5A" w:rsidP="00833B5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5C8D6188" w14:textId="77777777" w:rsidR="00833B5A" w:rsidRPr="00384712" w:rsidRDefault="00833B5A" w:rsidP="00833B5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384712" w:rsidRDefault="00833B5A" w:rsidP="00833B5A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FDC36CF" w14:textId="77777777" w:rsidR="00511F0A" w:rsidRPr="00384712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77777777" w:rsidR="00833B5A" w:rsidRPr="00384712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E21E2B7" w14:textId="77777777" w:rsidR="00511F0A" w:rsidRPr="00384712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833B5A" w:rsidRPr="00384712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384712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7D1BAE0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33B5A" w:rsidRPr="00384712" w14:paraId="53B4CF41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79D078A9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B.9</w:t>
            </w:r>
          </w:p>
        </w:tc>
        <w:tc>
          <w:tcPr>
            <w:tcW w:w="2856" w:type="dxa"/>
            <w:vAlign w:val="center"/>
          </w:tcPr>
          <w:p w14:paraId="4DB1F32A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833B5A" w:rsidRPr="00384712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</w:tcPr>
          <w:p w14:paraId="776543F5" w14:textId="77777777" w:rsidR="00833B5A" w:rsidRPr="00384712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384712" w:rsidRDefault="00833B5A" w:rsidP="00833B5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384712" w:rsidRDefault="00833B5A" w:rsidP="00833B5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384712" w:rsidRDefault="00833B5A" w:rsidP="00833B5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833B5A" w:rsidRPr="00384712" w:rsidRDefault="00833B5A" w:rsidP="00833B5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833B5A" w:rsidRPr="00384712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833B5A" w:rsidRPr="00384712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AE8EC0D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1DEF65B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33B5A" w:rsidRPr="00384712" w14:paraId="4A3BD74A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5A7FDC6F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B.10</w:t>
            </w:r>
          </w:p>
        </w:tc>
        <w:tc>
          <w:tcPr>
            <w:tcW w:w="2856" w:type="dxa"/>
            <w:vAlign w:val="center"/>
          </w:tcPr>
          <w:p w14:paraId="763876C5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  <w:gridSpan w:val="2"/>
          </w:tcPr>
          <w:p w14:paraId="55FE009B" w14:textId="77777777" w:rsidR="00833B5A" w:rsidRPr="00384712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384712" w:rsidRDefault="00833B5A" w:rsidP="00833B5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833B5A" w:rsidRPr="00384712" w:rsidRDefault="00833B5A" w:rsidP="00833B5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833B5A" w:rsidRPr="00384712" w:rsidRDefault="00833B5A" w:rsidP="00833B5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384712" w:rsidRDefault="00A02177" w:rsidP="00A02177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384712" w:rsidRDefault="000B5FC3" w:rsidP="000B5FC3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833B5A" w:rsidRPr="00384712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833B5A" w:rsidRPr="00384712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7165AADF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5912D6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833B5A" w:rsidRPr="00384712" w14:paraId="0887F54D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74BF0FD7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B.11</w:t>
            </w:r>
          </w:p>
        </w:tc>
        <w:tc>
          <w:tcPr>
            <w:tcW w:w="2856" w:type="dxa"/>
            <w:vAlign w:val="center"/>
          </w:tcPr>
          <w:p w14:paraId="60CFA2C4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  <w:gridSpan w:val="2"/>
          </w:tcPr>
          <w:p w14:paraId="18A41631" w14:textId="77777777" w:rsidR="00833B5A" w:rsidRPr="00384712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384712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7777777" w:rsidR="00833B5A" w:rsidRPr="00384712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38471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0D85B55" w14:textId="77777777" w:rsidR="00833B5A" w:rsidRPr="00384712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833B5A" w:rsidRPr="00384712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833B5A" w:rsidRPr="00384712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833B5A" w:rsidRPr="00384712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5CB9DA" w14:textId="77777777" w:rsidR="00833B5A" w:rsidRPr="00384712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1052B504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</w:t>
            </w:r>
            <w:r w:rsidR="00AB59A5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lub poprawy) oznacza, iż kryterium nie jest spełnione.</w:t>
            </w:r>
          </w:p>
        </w:tc>
      </w:tr>
      <w:tr w:rsidR="00833B5A" w:rsidRPr="00384712" w14:paraId="48B1D246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62DA4EA2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B.12</w:t>
            </w:r>
          </w:p>
        </w:tc>
        <w:tc>
          <w:tcPr>
            <w:tcW w:w="2856" w:type="dxa"/>
            <w:vAlign w:val="center"/>
          </w:tcPr>
          <w:p w14:paraId="6C077783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  <w:gridSpan w:val="2"/>
          </w:tcPr>
          <w:p w14:paraId="6A66F7B7" w14:textId="77777777" w:rsidR="00B65A03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B3A273D" w14:textId="77777777" w:rsidR="00231B7A" w:rsidRPr="00384712" w:rsidRDefault="00231B7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FF705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6B46CF0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C3D8CD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66239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33B5A" w:rsidRPr="00384712" w14:paraId="302FAC0D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68DC9893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B.13</w:t>
            </w:r>
          </w:p>
        </w:tc>
        <w:tc>
          <w:tcPr>
            <w:tcW w:w="2856" w:type="dxa"/>
            <w:vAlign w:val="center"/>
          </w:tcPr>
          <w:p w14:paraId="71D634BD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  <w:gridSpan w:val="2"/>
          </w:tcPr>
          <w:p w14:paraId="41B221BC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Unii Europejskiej przy wdrażaniu europejskich funduszy strukturalnych i inwestycyjnych, w szczególności załącznik nr III.</w:t>
            </w:r>
          </w:p>
          <w:p w14:paraId="43980419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2F251645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CD42F5B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C535339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33B5A" w:rsidRPr="00384712" w14:paraId="47D46FA7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2FE846FD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B.14</w:t>
            </w:r>
          </w:p>
        </w:tc>
        <w:tc>
          <w:tcPr>
            <w:tcW w:w="2856" w:type="dxa"/>
            <w:vAlign w:val="center"/>
          </w:tcPr>
          <w:p w14:paraId="7CF830B2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  <w:gridSpan w:val="2"/>
          </w:tcPr>
          <w:p w14:paraId="5871263B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 kryterium sprawdzamy, czy projekt 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07D49229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E935B10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96D4D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AF5FCB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833B5A" w:rsidRPr="00384712" w14:paraId="3D088418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3BCC46C4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B.15</w:t>
            </w:r>
          </w:p>
        </w:tc>
        <w:tc>
          <w:tcPr>
            <w:tcW w:w="2856" w:type="dxa"/>
            <w:vAlign w:val="center"/>
          </w:tcPr>
          <w:p w14:paraId="26C392AA" w14:textId="77777777" w:rsidR="00833B5A" w:rsidRPr="00384712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  <w:gridSpan w:val="2"/>
          </w:tcPr>
          <w:p w14:paraId="37DE45D8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52A5140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77777777" w:rsidR="00833B5A" w:rsidRPr="00384712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240474F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FC97A3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26F155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E8D8C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77777777" w:rsidR="00833B5A" w:rsidRPr="00384712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A51446" w:rsidRPr="00384712" w14:paraId="30F2B76B" w14:textId="77777777" w:rsidTr="00173116">
        <w:trPr>
          <w:trHeight w:val="1559"/>
        </w:trPr>
        <w:tc>
          <w:tcPr>
            <w:tcW w:w="1110" w:type="dxa"/>
            <w:vMerge w:val="restart"/>
            <w:vAlign w:val="center"/>
          </w:tcPr>
          <w:p w14:paraId="0AC05BC6" w14:textId="77777777" w:rsidR="00A51446" w:rsidRPr="00384712" w:rsidRDefault="00A51446" w:rsidP="00EC1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B.16</w:t>
            </w:r>
          </w:p>
        </w:tc>
        <w:tc>
          <w:tcPr>
            <w:tcW w:w="2856" w:type="dxa"/>
            <w:vMerge w:val="restart"/>
            <w:vAlign w:val="center"/>
          </w:tcPr>
          <w:p w14:paraId="108D603F" w14:textId="77777777" w:rsidR="00A51446" w:rsidRPr="00384712" w:rsidRDefault="00A51446" w:rsidP="00EC1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Maksymalna wartość projektu</w:t>
            </w:r>
          </w:p>
        </w:tc>
        <w:tc>
          <w:tcPr>
            <w:tcW w:w="3599" w:type="dxa"/>
          </w:tcPr>
          <w:p w14:paraId="1AB215E6" w14:textId="77777777" w:rsidR="00A51446" w:rsidRPr="00384712" w:rsidRDefault="00A51446" w:rsidP="00EC13E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1</w:t>
            </w:r>
          </w:p>
        </w:tc>
        <w:tc>
          <w:tcPr>
            <w:tcW w:w="3600" w:type="dxa"/>
          </w:tcPr>
          <w:p w14:paraId="3CFED732" w14:textId="77777777" w:rsidR="00A51446" w:rsidRPr="00384712" w:rsidRDefault="00A51446" w:rsidP="00EC13E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2</w:t>
            </w:r>
          </w:p>
        </w:tc>
        <w:tc>
          <w:tcPr>
            <w:tcW w:w="3260" w:type="dxa"/>
            <w:vMerge w:val="restart"/>
          </w:tcPr>
          <w:p w14:paraId="17926D50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77848DD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9025F9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0D7336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C09A978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B74C0B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7ED079A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B499555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A51446" w:rsidRPr="00384712" w14:paraId="4F117899" w14:textId="77777777" w:rsidTr="00F1336B">
        <w:trPr>
          <w:trHeight w:val="1537"/>
        </w:trPr>
        <w:tc>
          <w:tcPr>
            <w:tcW w:w="1110" w:type="dxa"/>
            <w:vMerge/>
            <w:vAlign w:val="center"/>
          </w:tcPr>
          <w:p w14:paraId="6A736008" w14:textId="77777777" w:rsidR="00A51446" w:rsidRPr="00384712" w:rsidRDefault="00A51446" w:rsidP="00EC1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6737FCC7" w14:textId="77777777" w:rsidR="00A51446" w:rsidRPr="00384712" w:rsidRDefault="00A51446" w:rsidP="00EC1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</w:tcPr>
          <w:p w14:paraId="69E95161" w14:textId="77777777" w:rsidR="00A51446" w:rsidRPr="00384712" w:rsidRDefault="00A51446" w:rsidP="00EC13E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  <w:tc>
          <w:tcPr>
            <w:tcW w:w="3600" w:type="dxa"/>
          </w:tcPr>
          <w:p w14:paraId="36E3F671" w14:textId="77777777" w:rsidR="00A51446" w:rsidRPr="00384712" w:rsidRDefault="00A51446" w:rsidP="00EC13E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wartość projektu w wydatkach kwalifikowalnych wynosi nie więcej niż 4 mln zł.</w:t>
            </w:r>
          </w:p>
        </w:tc>
        <w:tc>
          <w:tcPr>
            <w:tcW w:w="3260" w:type="dxa"/>
            <w:vMerge/>
          </w:tcPr>
          <w:p w14:paraId="62721EB9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446" w:rsidRPr="00384712" w14:paraId="7376AD90" w14:textId="77777777" w:rsidTr="002844F4">
        <w:trPr>
          <w:trHeight w:val="1537"/>
        </w:trPr>
        <w:tc>
          <w:tcPr>
            <w:tcW w:w="1110" w:type="dxa"/>
            <w:vMerge/>
            <w:vAlign w:val="center"/>
          </w:tcPr>
          <w:p w14:paraId="6C4C53CE" w14:textId="77777777" w:rsidR="00A51446" w:rsidRPr="00384712" w:rsidRDefault="00A51446" w:rsidP="00EC1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4737F7F4" w14:textId="77777777" w:rsidR="00A51446" w:rsidRPr="00384712" w:rsidRDefault="00A51446" w:rsidP="00EC1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</w:tcPr>
          <w:p w14:paraId="493017B1" w14:textId="77777777" w:rsidR="00A51446" w:rsidRPr="00384712" w:rsidRDefault="00A51446" w:rsidP="00EC13E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  <w:vMerge/>
          </w:tcPr>
          <w:p w14:paraId="5509C927" w14:textId="77777777" w:rsidR="00A51446" w:rsidRPr="00384712" w:rsidRDefault="00A51446" w:rsidP="00EC13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ED69B2" w14:textId="77777777" w:rsidR="002C2CE8" w:rsidRPr="00384712" w:rsidRDefault="002C2CE8">
      <w:pPr>
        <w:rPr>
          <w:rFonts w:ascii="Arial" w:hAnsi="Arial" w:cs="Arial"/>
          <w:sz w:val="24"/>
          <w:szCs w:val="24"/>
        </w:rPr>
      </w:pPr>
    </w:p>
    <w:p w14:paraId="70FC9938" w14:textId="77777777" w:rsidR="00532FD6" w:rsidRPr="00384712" w:rsidRDefault="00532FD6">
      <w:pPr>
        <w:rPr>
          <w:rFonts w:ascii="Arial" w:hAnsi="Arial" w:cs="Arial"/>
          <w:sz w:val="24"/>
          <w:szCs w:val="24"/>
        </w:rPr>
      </w:pPr>
    </w:p>
    <w:p w14:paraId="258EE518" w14:textId="77777777" w:rsidR="007257F1" w:rsidRPr="00384712" w:rsidRDefault="002C2CE8">
      <w:pPr>
        <w:rPr>
          <w:rFonts w:ascii="Arial" w:hAnsi="Arial" w:cs="Arial"/>
          <w:b/>
          <w:sz w:val="24"/>
          <w:szCs w:val="24"/>
        </w:rPr>
      </w:pPr>
      <w:r w:rsidRPr="00384712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384712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2844F4" w:rsidRPr="00384712" w14:paraId="0D8B62F9" w14:textId="77777777" w:rsidTr="00173116"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84712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844F4" w:rsidRPr="00384712" w14:paraId="186727B8" w14:textId="77777777" w:rsidTr="002844F4">
        <w:tc>
          <w:tcPr>
            <w:tcW w:w="1110" w:type="dxa"/>
            <w:vAlign w:val="center"/>
          </w:tcPr>
          <w:p w14:paraId="3760A0EE" w14:textId="77777777" w:rsidR="002844F4" w:rsidRPr="00384712" w:rsidRDefault="002844F4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110AA654" w14:textId="77777777" w:rsidR="002844F4" w:rsidRPr="00384712" w:rsidRDefault="004A3B72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</w:tcPr>
          <w:p w14:paraId="609B8C27" w14:textId="77777777" w:rsidR="004A3B72" w:rsidRPr="00384712" w:rsidRDefault="004A3B72" w:rsidP="00DB436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ze standardami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w zakresie kształtowania ładu przestrzennego w województwie, co będzie oceniane na podstawie:</w:t>
            </w:r>
          </w:p>
          <w:p w14:paraId="4A5C9161" w14:textId="77777777" w:rsidR="004A3B72" w:rsidRPr="00384712" w:rsidRDefault="004A3B72" w:rsidP="00DB4361">
            <w:pPr>
              <w:numPr>
                <w:ilvl w:val="0"/>
                <w:numId w:val="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pozytywnej opinii wydanej przez Kujawsko-Pomorskie Biuro Planowania Przestrzennego i Regionalnego odnośnie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zgodności ze Standardami w zakresie kształtowania ładu przestrzennego w województwie kujawsko-pomorskim.</w:t>
            </w:r>
          </w:p>
          <w:p w14:paraId="5C420E94" w14:textId="77777777" w:rsidR="004A3B72" w:rsidRPr="00384712" w:rsidRDefault="004A3B72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362386" w14:textId="328D092D" w:rsidR="004A3B72" w:rsidRPr="00384712" w:rsidRDefault="004A3B72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zostaną wskazane w </w:t>
            </w:r>
            <w:r w:rsidR="002534DD">
              <w:rPr>
                <w:rFonts w:ascii="Arial" w:hAnsi="Arial" w:cs="Arial"/>
                <w:sz w:val="24"/>
                <w:szCs w:val="24"/>
              </w:rPr>
              <w:t>r</w:t>
            </w:r>
            <w:r w:rsidRPr="00384712">
              <w:rPr>
                <w:rFonts w:ascii="Arial" w:hAnsi="Arial" w:cs="Arial"/>
                <w:sz w:val="24"/>
                <w:szCs w:val="24"/>
              </w:rPr>
              <w:t>egulaminie wyboru projektów.</w:t>
            </w:r>
          </w:p>
          <w:p w14:paraId="50FDAAC3" w14:textId="77777777" w:rsidR="004A3B72" w:rsidRPr="00384712" w:rsidRDefault="004A3B72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t xml:space="preserve">Kryterium nie dotyczy projektów </w:t>
            </w:r>
            <w:r w:rsidR="008B21AB" w:rsidRPr="00384712">
              <w:rPr>
                <w:rFonts w:ascii="Arial" w:hAnsi="Arial" w:cs="Arial"/>
                <w:sz w:val="24"/>
                <w:szCs w:val="24"/>
                <w:u w:val="single"/>
              </w:rPr>
              <w:t>polegających</w:t>
            </w: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t xml:space="preserve"> wyłącznie </w:t>
            </w:r>
            <w:r w:rsidR="008B21AB" w:rsidRPr="00384712">
              <w:rPr>
                <w:rFonts w:ascii="Arial" w:hAnsi="Arial" w:cs="Arial"/>
                <w:sz w:val="24"/>
                <w:szCs w:val="24"/>
                <w:u w:val="single"/>
              </w:rPr>
              <w:t xml:space="preserve">na </w:t>
            </w: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t>doposażeni</w:t>
            </w:r>
            <w:r w:rsidR="008B21AB" w:rsidRPr="00384712">
              <w:rPr>
                <w:rFonts w:ascii="Arial" w:hAnsi="Arial" w:cs="Arial"/>
                <w:sz w:val="24"/>
                <w:szCs w:val="24"/>
                <w:u w:val="single"/>
              </w:rPr>
              <w:t>u</w:t>
            </w: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t xml:space="preserve"> ośrodków.</w:t>
            </w:r>
          </w:p>
          <w:p w14:paraId="2E8CE803" w14:textId="77777777" w:rsidR="002844F4" w:rsidRPr="00384712" w:rsidRDefault="002844F4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AD8784" w14:textId="77777777" w:rsidR="002844F4" w:rsidRPr="00384712" w:rsidRDefault="002844F4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C1C9B" w:rsidRPr="00384712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261" w:type="dxa"/>
          </w:tcPr>
          <w:p w14:paraId="1234B749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B682764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BBDFD3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679D9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8FD254A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C6F37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0933099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BC5074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2844F4" w:rsidRPr="00384712" w14:paraId="5480C4F0" w14:textId="77777777" w:rsidTr="002844F4">
        <w:tc>
          <w:tcPr>
            <w:tcW w:w="1110" w:type="dxa"/>
            <w:vAlign w:val="center"/>
          </w:tcPr>
          <w:p w14:paraId="486B6C73" w14:textId="77777777" w:rsidR="002844F4" w:rsidRPr="00384712" w:rsidRDefault="002844F4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vAlign w:val="center"/>
          </w:tcPr>
          <w:p w14:paraId="5C2C50DE" w14:textId="77777777" w:rsidR="002844F4" w:rsidRPr="00384712" w:rsidRDefault="00EF45EA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Adekwatność podejmowanych działań</w:t>
            </w:r>
          </w:p>
        </w:tc>
        <w:tc>
          <w:tcPr>
            <w:tcW w:w="7199" w:type="dxa"/>
          </w:tcPr>
          <w:p w14:paraId="2B272D5D" w14:textId="77777777" w:rsidR="00EF45EA" w:rsidRPr="00384712" w:rsidRDefault="000E138F" w:rsidP="00DB43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EF45EA" w:rsidRPr="00384712">
              <w:rPr>
                <w:rFonts w:ascii="Arial" w:hAnsi="Arial" w:cs="Arial"/>
                <w:sz w:val="24"/>
                <w:szCs w:val="24"/>
              </w:rPr>
              <w:t>, czy potrzeba budowy, rozbudowy, modernizacji lub doposażenia ośrodków oparta jest na wiarygodnych danych i jest niezbędna do właściwego wypełniania celów statutowych wnioskodawcy oraz czy przewiduje się zastosowanie form, narzędzi i metod edukacyjnych współmiernych i dostosowanych do zidentyfikowanych potrzeb informacyjnych, edukacyjnych, celów szczegółowych, specyfiki grupy docelowej oraz tematyki projektu.</w:t>
            </w:r>
          </w:p>
          <w:p w14:paraId="19042506" w14:textId="77777777" w:rsidR="002844F4" w:rsidRPr="00384712" w:rsidRDefault="002844F4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0D21A8" w14:textId="77777777" w:rsidR="002844F4" w:rsidRPr="00384712" w:rsidRDefault="002844F4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</w:p>
        </w:tc>
        <w:tc>
          <w:tcPr>
            <w:tcW w:w="3261" w:type="dxa"/>
          </w:tcPr>
          <w:p w14:paraId="45D11900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1B8EF38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BDDF22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25E023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1485D1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5E7A5F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894103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5E8FFA43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</w:tbl>
    <w:p w14:paraId="6B101AE7" w14:textId="77777777" w:rsidR="00532FD6" w:rsidRPr="00384712" w:rsidRDefault="00532FD6" w:rsidP="008D7EC3">
      <w:pPr>
        <w:tabs>
          <w:tab w:val="left" w:pos="11199"/>
        </w:tabs>
        <w:jc w:val="both"/>
        <w:rPr>
          <w:rFonts w:ascii="Arial" w:hAnsi="Arial" w:cs="Arial"/>
          <w:sz w:val="24"/>
          <w:szCs w:val="24"/>
        </w:rPr>
      </w:pPr>
    </w:p>
    <w:p w14:paraId="64A87297" w14:textId="77777777" w:rsidR="002534DD" w:rsidRPr="00384712" w:rsidRDefault="002534DD" w:rsidP="008D7EC3">
      <w:pPr>
        <w:tabs>
          <w:tab w:val="left" w:pos="11199"/>
        </w:tabs>
        <w:jc w:val="both"/>
        <w:rPr>
          <w:rFonts w:ascii="Arial" w:hAnsi="Arial" w:cs="Arial"/>
          <w:sz w:val="24"/>
          <w:szCs w:val="24"/>
        </w:rPr>
      </w:pPr>
    </w:p>
    <w:p w14:paraId="2D4107B0" w14:textId="77777777" w:rsidR="009F6237" w:rsidRPr="00384712" w:rsidRDefault="009F6237" w:rsidP="009F6237">
      <w:pPr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sz w:val="24"/>
          <w:szCs w:val="24"/>
        </w:rPr>
        <w:t>D. KRYTERIA MERYTORYCZNE PUNKTOWE, W TYM ROZSTRZYGAJĄCE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9F6237" w:rsidRPr="00384712" w14:paraId="004E85C4" w14:textId="77777777" w:rsidTr="006E655E">
        <w:tc>
          <w:tcPr>
            <w:tcW w:w="1090" w:type="dxa"/>
            <w:shd w:val="clear" w:color="auto" w:fill="D9D9D9"/>
            <w:vAlign w:val="center"/>
          </w:tcPr>
          <w:p w14:paraId="32D0B5F1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0BE0B193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460911C5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64FB8356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1FEA731B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9F6237" w:rsidRPr="00384712" w14:paraId="05A1C4A7" w14:textId="77777777" w:rsidTr="006E655E">
        <w:trPr>
          <w:trHeight w:val="372"/>
        </w:trPr>
        <w:tc>
          <w:tcPr>
            <w:tcW w:w="1090" w:type="dxa"/>
            <w:vAlign w:val="center"/>
          </w:tcPr>
          <w:p w14:paraId="5F6E5118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vAlign w:val="center"/>
          </w:tcPr>
          <w:p w14:paraId="2629FBF5" w14:textId="77777777" w:rsidR="009F6237" w:rsidRPr="00384712" w:rsidRDefault="007F034A" w:rsidP="00CC2B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Działania informacyjne/edukacyjne</w:t>
            </w:r>
          </w:p>
        </w:tc>
        <w:tc>
          <w:tcPr>
            <w:tcW w:w="6448" w:type="dxa"/>
            <w:shd w:val="clear" w:color="auto" w:fill="auto"/>
          </w:tcPr>
          <w:p w14:paraId="33B3BFFE" w14:textId="77777777" w:rsidR="007F034A" w:rsidRPr="00384712" w:rsidRDefault="007F034A" w:rsidP="007313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oceniamy, czy projekt</w:t>
            </w:r>
            <w:r w:rsidR="006D789A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dotyczy lub zawiera element działań informacyjno-edukacyjnych przyczyniających się do zwiększenia wiedzy na temat ładu przestrzennego, zmian klimatu (w tym adaptacji do tych zmian) oraz zanieczyszczenia powietrza (aspekt smogowy).</w:t>
            </w:r>
          </w:p>
          <w:p w14:paraId="11D952E3" w14:textId="77777777" w:rsidR="007F034A" w:rsidRPr="00384712" w:rsidRDefault="007F034A" w:rsidP="007F034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4D793F" w14:textId="77777777" w:rsidR="009F6237" w:rsidRPr="00384712" w:rsidRDefault="009F623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051" w:type="dxa"/>
            <w:vAlign w:val="center"/>
          </w:tcPr>
          <w:p w14:paraId="0C315B3A" w14:textId="77777777" w:rsidR="006D789A" w:rsidRPr="00384712" w:rsidRDefault="006D789A" w:rsidP="006D78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D4362B" w:rsidRPr="00384712">
              <w:rPr>
                <w:rFonts w:ascii="Arial" w:hAnsi="Arial" w:cs="Arial"/>
                <w:sz w:val="24"/>
                <w:szCs w:val="24"/>
              </w:rPr>
              <w:t>7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kt</w:t>
            </w:r>
          </w:p>
          <w:p w14:paraId="5C8584C7" w14:textId="77777777" w:rsidR="005A1552" w:rsidRPr="00384712" w:rsidRDefault="006D789A" w:rsidP="000660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Nie – 0 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pkt</w:t>
            </w:r>
          </w:p>
        </w:tc>
        <w:tc>
          <w:tcPr>
            <w:tcW w:w="1978" w:type="dxa"/>
            <w:vAlign w:val="center"/>
          </w:tcPr>
          <w:p w14:paraId="0943B5CA" w14:textId="77777777" w:rsidR="009F6237" w:rsidRPr="00384712" w:rsidRDefault="007F03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9F6237" w:rsidRPr="00384712" w14:paraId="7D87B98E" w14:textId="77777777" w:rsidTr="006E655E">
        <w:trPr>
          <w:trHeight w:val="425"/>
        </w:trPr>
        <w:tc>
          <w:tcPr>
            <w:tcW w:w="1090" w:type="dxa"/>
            <w:vAlign w:val="center"/>
          </w:tcPr>
          <w:p w14:paraId="2A01EBF9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vAlign w:val="center"/>
          </w:tcPr>
          <w:p w14:paraId="26C676DE" w14:textId="77777777" w:rsidR="009F6237" w:rsidRPr="00384712" w:rsidRDefault="001116C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26CADA19" w14:textId="77777777" w:rsidR="001116C5" w:rsidRPr="00384712" w:rsidRDefault="001116C5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4E24A9" w:rsidRPr="00384712">
              <w:rPr>
                <w:rFonts w:ascii="Arial" w:hAnsi="Arial" w:cs="Arial"/>
                <w:sz w:val="24"/>
                <w:szCs w:val="24"/>
              </w:rPr>
              <w:t>,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czy dobór grupy docelowej do </w:t>
            </w:r>
            <w:r w:rsidR="00C15281" w:rsidRPr="00384712">
              <w:rPr>
                <w:rFonts w:ascii="Arial" w:hAnsi="Arial" w:cs="Arial"/>
                <w:sz w:val="24"/>
                <w:szCs w:val="24"/>
              </w:rPr>
              <w:t>zajęć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 zakresu edukacji ekologicznej realizowanych w ramach projektu </w:t>
            </w:r>
            <w:r w:rsidR="001E754A" w:rsidRPr="00384712">
              <w:rPr>
                <w:rFonts w:ascii="Arial" w:hAnsi="Arial" w:cs="Arial"/>
                <w:sz w:val="24"/>
                <w:szCs w:val="24"/>
              </w:rPr>
              <w:t>we wspieranych ośrodkach</w:t>
            </w:r>
            <w:r w:rsidR="00C20903" w:rsidRPr="00384712">
              <w:rPr>
                <w:rFonts w:ascii="Arial" w:hAnsi="Arial" w:cs="Arial"/>
                <w:sz w:val="24"/>
                <w:szCs w:val="24"/>
              </w:rPr>
              <w:t>,</w:t>
            </w:r>
            <w:r w:rsidR="001E754A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zapewnia równy i powszechny dostęp uczestników z obszaru całego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województwa.</w:t>
            </w:r>
            <w:r w:rsidR="00B86408" w:rsidRPr="00384712">
              <w:rPr>
                <w:rFonts w:ascii="Arial" w:hAnsi="Arial" w:cs="Arial"/>
                <w:sz w:val="24"/>
                <w:szCs w:val="24"/>
              </w:rPr>
              <w:t xml:space="preserve"> Doborowi grupy docelowej powinien odpowiadać </w:t>
            </w:r>
            <w:r w:rsidR="00CC424F" w:rsidRPr="00384712">
              <w:rPr>
                <w:rFonts w:ascii="Arial" w:hAnsi="Arial" w:cs="Arial"/>
                <w:sz w:val="24"/>
                <w:szCs w:val="24"/>
              </w:rPr>
              <w:t xml:space="preserve">sposób i </w:t>
            </w:r>
            <w:r w:rsidR="00B86408" w:rsidRPr="00384712">
              <w:rPr>
                <w:rFonts w:ascii="Arial" w:hAnsi="Arial" w:cs="Arial"/>
                <w:sz w:val="24"/>
                <w:szCs w:val="24"/>
              </w:rPr>
              <w:t>zasięg rekrutacji.</w:t>
            </w:r>
          </w:p>
          <w:p w14:paraId="4F1DB471" w14:textId="77777777" w:rsidR="009F6237" w:rsidRPr="00384712" w:rsidRDefault="009F6237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A03834" w14:textId="77777777" w:rsidR="009F6237" w:rsidRPr="00384712" w:rsidRDefault="009F6237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116C5" w:rsidRPr="00384712">
              <w:rPr>
                <w:rFonts w:ascii="Arial" w:hAnsi="Arial" w:cs="Arial"/>
                <w:sz w:val="24"/>
                <w:szCs w:val="24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2051" w:type="dxa"/>
            <w:vAlign w:val="center"/>
          </w:tcPr>
          <w:p w14:paraId="3A9904F9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8A756C" w:rsidRPr="00384712">
              <w:rPr>
                <w:rFonts w:ascii="Arial" w:hAnsi="Arial" w:cs="Arial"/>
                <w:sz w:val="24"/>
                <w:szCs w:val="24"/>
              </w:rPr>
              <w:t>10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kt</w:t>
            </w:r>
          </w:p>
          <w:p w14:paraId="1B609562" w14:textId="77777777" w:rsidR="009F6237" w:rsidRPr="00384712" w:rsidRDefault="009F6237" w:rsidP="00AE70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Nie – 0 p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kt</w:t>
            </w:r>
          </w:p>
        </w:tc>
        <w:tc>
          <w:tcPr>
            <w:tcW w:w="1978" w:type="dxa"/>
            <w:vAlign w:val="center"/>
          </w:tcPr>
          <w:p w14:paraId="634F8AAB" w14:textId="77777777" w:rsidR="009F6237" w:rsidRPr="00384712" w:rsidRDefault="00C466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05D12" w:rsidRPr="00384712" w14:paraId="72A878BC" w14:textId="77777777" w:rsidTr="006E655E">
        <w:trPr>
          <w:trHeight w:val="425"/>
        </w:trPr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14:paraId="5AE66AF4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tcBorders>
              <w:bottom w:val="single" w:sz="4" w:space="0" w:color="auto"/>
            </w:tcBorders>
            <w:vAlign w:val="center"/>
          </w:tcPr>
          <w:p w14:paraId="54A201E8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Grupa docelowa działań edukacyjnych</w:t>
            </w:r>
          </w:p>
        </w:tc>
        <w:tc>
          <w:tcPr>
            <w:tcW w:w="6448" w:type="dxa"/>
            <w:tcBorders>
              <w:bottom w:val="single" w:sz="4" w:space="0" w:color="auto"/>
            </w:tcBorders>
          </w:tcPr>
          <w:p w14:paraId="6630175E" w14:textId="77777777" w:rsidR="00205D12" w:rsidRPr="00384712" w:rsidRDefault="00205D12" w:rsidP="00205D1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oceniamy, czy Wnioskodawca zaplanował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i opisał adekwatne działania edukacyjne, skierowane do następujących grup:</w:t>
            </w:r>
          </w:p>
          <w:p w14:paraId="5DFD552D" w14:textId="77777777" w:rsidR="00442D35" w:rsidRPr="00384712" w:rsidRDefault="00442D35" w:rsidP="00442D35">
            <w:pPr>
              <w:numPr>
                <w:ilvl w:val="0"/>
                <w:numId w:val="28"/>
              </w:numPr>
              <w:spacing w:after="0" w:line="240" w:lineRule="auto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osoby starsze</w:t>
            </w:r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– 1 pkt;</w:t>
            </w:r>
          </w:p>
          <w:p w14:paraId="5AB98BFE" w14:textId="77777777" w:rsidR="00205D12" w:rsidRPr="00384712" w:rsidRDefault="00205D12" w:rsidP="00205D12">
            <w:pPr>
              <w:numPr>
                <w:ilvl w:val="0"/>
                <w:numId w:val="28"/>
              </w:numPr>
              <w:spacing w:after="0" w:line="240" w:lineRule="auto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dzieci i młodzież szkolna</w:t>
            </w:r>
            <w:r w:rsidRPr="00384712" w:rsidDel="007543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2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3C77A7" w14:textId="77777777" w:rsidR="00EE57EB" w:rsidRPr="00384712" w:rsidRDefault="00EE57EB" w:rsidP="00EE57EB">
            <w:pPr>
              <w:numPr>
                <w:ilvl w:val="0"/>
                <w:numId w:val="28"/>
              </w:numPr>
              <w:spacing w:after="0" w:line="240" w:lineRule="auto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oferta edukacyjna ośrodka realizowana w ramach projektu zostanie skierowana do szkół –</w:t>
            </w:r>
            <w:r w:rsidR="005329A5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7</w:t>
            </w:r>
            <w:r w:rsidR="0014559E"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C6F61D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CBC6E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Punkty sumują się.</w:t>
            </w:r>
          </w:p>
          <w:p w14:paraId="0F35B895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F6DFD5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0BF5AE99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0-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10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B37CA3E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5656A23C" w14:textId="77777777" w:rsidR="00AE7017" w:rsidRPr="00384712" w:rsidRDefault="00AE7017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9ABF6C" w14:textId="77777777" w:rsidR="00AE7017" w:rsidRPr="00384712" w:rsidRDefault="00AE7017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4FAE7417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C2B3B" w:rsidRPr="00384712" w14:paraId="6F3B6282" w14:textId="77777777" w:rsidTr="006E655E">
        <w:trPr>
          <w:trHeight w:val="425"/>
        </w:trPr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14:paraId="442CB118" w14:textId="77777777" w:rsidR="00CC2B3B" w:rsidRPr="00384712" w:rsidRDefault="00A75A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858" w:type="dxa"/>
            <w:tcBorders>
              <w:bottom w:val="single" w:sz="4" w:space="0" w:color="auto"/>
            </w:tcBorders>
            <w:vAlign w:val="center"/>
          </w:tcPr>
          <w:p w14:paraId="0192B5AC" w14:textId="77777777" w:rsidR="00CC2B3B" w:rsidRPr="00384712" w:rsidRDefault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Doświadczenie w realizacji zajęć z zakresu edukacji ekologicznej</w:t>
            </w:r>
          </w:p>
        </w:tc>
        <w:tc>
          <w:tcPr>
            <w:tcW w:w="6448" w:type="dxa"/>
            <w:tcBorders>
              <w:bottom w:val="single" w:sz="4" w:space="0" w:color="auto"/>
            </w:tcBorders>
          </w:tcPr>
          <w:p w14:paraId="745033B0" w14:textId="77777777" w:rsidR="00205D12" w:rsidRPr="00384712" w:rsidRDefault="00C05FC4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205D12" w:rsidRPr="00384712">
              <w:rPr>
                <w:rFonts w:ascii="Arial" w:hAnsi="Arial" w:cs="Arial"/>
                <w:sz w:val="24"/>
                <w:szCs w:val="24"/>
              </w:rPr>
              <w:t xml:space="preserve"> doświadczenie Wnioskodawcy </w:t>
            </w:r>
            <w:r w:rsidR="00815335" w:rsidRPr="00384712">
              <w:rPr>
                <w:rFonts w:ascii="Arial" w:hAnsi="Arial" w:cs="Arial"/>
                <w:sz w:val="24"/>
                <w:szCs w:val="24"/>
              </w:rPr>
              <w:br/>
            </w:r>
            <w:r w:rsidR="00205D12" w:rsidRPr="00384712">
              <w:rPr>
                <w:rFonts w:ascii="Arial" w:hAnsi="Arial" w:cs="Arial"/>
                <w:sz w:val="24"/>
                <w:szCs w:val="24"/>
              </w:rPr>
              <w:t>w zakresie prowadzenia zajęć z zakresu edukacji ekologicznej dla mieszkańców województwa.</w:t>
            </w:r>
          </w:p>
          <w:p w14:paraId="43DBED96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Zajęcia z zakresu edukacji ekologicznej Wnioskodawca prowadzi:</w:t>
            </w:r>
          </w:p>
          <w:p w14:paraId="6736623D" w14:textId="77777777" w:rsidR="008B14DC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poniżej 5 lat – 0 pkt</w:t>
            </w:r>
          </w:p>
          <w:p w14:paraId="2C63BAB1" w14:textId="77777777" w:rsidR="008B14DC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co najmniej od 5 lat – 2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FDEDCC" w14:textId="77777777" w:rsidR="008B14DC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co najmniej od 10 lat – 5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0986841" w14:textId="77777777" w:rsidR="00205D12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co najmniej od 15 lat – 10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E4417B" w14:textId="77777777" w:rsidR="00B83540" w:rsidRPr="00384712" w:rsidRDefault="00B83540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B0EA8A" w14:textId="77777777" w:rsidR="00205D12" w:rsidRPr="00384712" w:rsidRDefault="00205D12" w:rsidP="00205D12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Kryterium dotyczy projektów, w ramach których wspierane będzie prowadzenie zajęć z zakresu edukacji ekologicznej.</w:t>
            </w:r>
          </w:p>
          <w:p w14:paraId="5A22AEAF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9467D5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7B6044AC" w14:textId="77777777" w:rsidR="00CC2B3B" w:rsidRPr="00384712" w:rsidRDefault="00CC2B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3762B6" w14:textId="77777777" w:rsidR="00A75A73" w:rsidRPr="00384712" w:rsidRDefault="00A75A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762867"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62D2AD11" w14:textId="77777777" w:rsidR="005A1552" w:rsidRPr="00384712" w:rsidRDefault="005A1552" w:rsidP="005A15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0-</w:t>
            </w:r>
            <w:r w:rsidR="00F4450C" w:rsidRPr="00384712">
              <w:rPr>
                <w:rFonts w:ascii="Arial" w:hAnsi="Arial" w:cs="Arial"/>
                <w:sz w:val="24"/>
                <w:szCs w:val="24"/>
              </w:rPr>
              <w:t>10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74653EB" w14:textId="77777777" w:rsidR="00CC2B3B" w:rsidRPr="00384712" w:rsidRDefault="005A1552" w:rsidP="005A15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700E4A0A" w14:textId="77777777" w:rsidR="00CC2B3B" w:rsidRPr="00384712" w:rsidRDefault="005A15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05FC4" w:rsidRPr="00384712" w14:paraId="08B5C71D" w14:textId="77777777" w:rsidTr="006E655E">
        <w:trPr>
          <w:trHeight w:val="425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EFF40" w14:textId="77777777" w:rsidR="00C05FC4" w:rsidRPr="00384712" w:rsidRDefault="00C05F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D.5</w:t>
            </w: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314FE" w14:textId="77777777" w:rsidR="00C05FC4" w:rsidRPr="00384712" w:rsidRDefault="000143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Innowacyjne i cyfrowe narzędzia </w:t>
            </w:r>
            <w:r w:rsidR="005A4105" w:rsidRPr="00384712">
              <w:rPr>
                <w:rFonts w:ascii="Arial" w:hAnsi="Arial" w:cs="Arial"/>
                <w:sz w:val="24"/>
                <w:szCs w:val="24"/>
              </w:rPr>
              <w:t>prowadzenia zajęć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edukacyjnych</w:t>
            </w:r>
          </w:p>
        </w:tc>
        <w:tc>
          <w:tcPr>
            <w:tcW w:w="6448" w:type="dxa"/>
            <w:tcBorders>
              <w:top w:val="single" w:sz="4" w:space="0" w:color="auto"/>
              <w:bottom w:val="single" w:sz="4" w:space="0" w:color="auto"/>
            </w:tcBorders>
          </w:tcPr>
          <w:p w14:paraId="2FD9067A" w14:textId="77777777" w:rsidR="00C05FC4" w:rsidRPr="00384712" w:rsidRDefault="005A4105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oceniamy, czy Wnioskodawca zaplanował </w:t>
            </w:r>
            <w:r w:rsidR="00A60E19" w:rsidRPr="00384712">
              <w:rPr>
                <w:rFonts w:ascii="Arial" w:hAnsi="Arial" w:cs="Arial"/>
                <w:sz w:val="24"/>
                <w:szCs w:val="24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</w:rPr>
              <w:t>w ramach projektu wykorzystanie innowacyjnych lub cyfrowych form prowadzenia zajęć edukacyjnych.</w:t>
            </w:r>
          </w:p>
          <w:p w14:paraId="33DA449F" w14:textId="77777777" w:rsidR="005A4105" w:rsidRPr="00384712" w:rsidRDefault="005A4105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875A7B" w14:textId="77777777" w:rsidR="005A4105" w:rsidRPr="00384712" w:rsidRDefault="005A4105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70EE6" w14:textId="77777777" w:rsidR="005A4105" w:rsidRPr="00384712" w:rsidRDefault="005A4105" w:rsidP="005A4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CE4909" w:rsidRPr="00384712">
              <w:rPr>
                <w:rFonts w:ascii="Arial" w:hAnsi="Arial" w:cs="Arial"/>
                <w:sz w:val="24"/>
                <w:szCs w:val="24"/>
              </w:rPr>
              <w:t>2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9F3952C" w14:textId="77777777" w:rsidR="00C05FC4" w:rsidRPr="00384712" w:rsidRDefault="005A4105" w:rsidP="005A4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EB07F" w14:textId="77777777" w:rsidR="00C05FC4" w:rsidRPr="00384712" w:rsidRDefault="005A4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74B34" w:rsidRPr="00384712" w14:paraId="4FFFA418" w14:textId="77777777" w:rsidTr="006E655E">
        <w:trPr>
          <w:trHeight w:val="425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4683F" w14:textId="77777777" w:rsidR="00E74B34" w:rsidRPr="00384712" w:rsidRDefault="00E74B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D.6</w:t>
            </w: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00203" w14:textId="77777777" w:rsidR="00E74B34" w:rsidRPr="00384712" w:rsidRDefault="00E74B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Wymiana wiedzy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 xml:space="preserve">i doświadczeń </w:t>
            </w:r>
            <w:r w:rsidR="00B420A8" w:rsidRPr="00384712">
              <w:rPr>
                <w:rFonts w:ascii="Arial" w:hAnsi="Arial" w:cs="Arial"/>
                <w:sz w:val="24"/>
                <w:szCs w:val="24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</w:rPr>
              <w:t>z partnerami</w:t>
            </w:r>
          </w:p>
        </w:tc>
        <w:tc>
          <w:tcPr>
            <w:tcW w:w="6448" w:type="dxa"/>
            <w:tcBorders>
              <w:top w:val="single" w:sz="4" w:space="0" w:color="auto"/>
              <w:bottom w:val="single" w:sz="4" w:space="0" w:color="auto"/>
            </w:tcBorders>
          </w:tcPr>
          <w:p w14:paraId="789A3814" w14:textId="77777777" w:rsidR="00B420A8" w:rsidRPr="00384712" w:rsidRDefault="00E74B34" w:rsidP="00B420A8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W kryterium oceniamy</w:t>
            </w:r>
            <w:r w:rsidR="00B420A8" w:rsidRPr="00384712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Wnioskodawca zakłada współpracę, w tym wymianę wiedzy i doświadczeń oraz konsultacje, z partnerami z innych Państw Członkowskich, kandydujących lub stowarzyszonych z Unią Europejską </w:t>
            </w:r>
            <w:r w:rsidR="00B420A8" w:rsidRPr="00384712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w obszarze tematycznym bezpośrednio związanym z realizowanym projektem.</w:t>
            </w:r>
          </w:p>
          <w:p w14:paraId="4F66555F" w14:textId="77777777" w:rsidR="00B420A8" w:rsidRPr="00384712" w:rsidRDefault="00B420A8" w:rsidP="00B420A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23E5EBF7" w14:textId="77777777" w:rsidR="00E74B34" w:rsidRPr="00384712" w:rsidRDefault="00E74B34" w:rsidP="00B420A8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469A1D06" w14:textId="77777777" w:rsidR="00D0787B" w:rsidRPr="00384712" w:rsidRDefault="00D0787B" w:rsidP="00B420A8">
            <w:pPr>
              <w:numPr>
                <w:ilvl w:val="0"/>
                <w:numId w:val="31"/>
              </w:numPr>
              <w:spacing w:after="60" w:line="240" w:lineRule="auto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E74B34" w:rsidRPr="00384712">
              <w:rPr>
                <w:rFonts w:ascii="Arial" w:hAnsi="Arial" w:cs="Arial"/>
                <w:sz w:val="24"/>
                <w:szCs w:val="24"/>
                <w:lang w:eastAsia="pl-PL"/>
              </w:rPr>
              <w:t>rojekt nie zakłada wymiany doświadczeń i wiedzy – 0 pkt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;</w:t>
            </w:r>
          </w:p>
          <w:p w14:paraId="21585529" w14:textId="77777777" w:rsidR="00E74B34" w:rsidRPr="00384712" w:rsidRDefault="00D0787B" w:rsidP="00712924">
            <w:pPr>
              <w:numPr>
                <w:ilvl w:val="0"/>
                <w:numId w:val="31"/>
              </w:numPr>
              <w:spacing w:after="60" w:line="240" w:lineRule="auto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E74B34" w:rsidRPr="00384712">
              <w:rPr>
                <w:rFonts w:ascii="Arial" w:hAnsi="Arial" w:cs="Arial"/>
                <w:sz w:val="24"/>
                <w:szCs w:val="24"/>
                <w:lang w:eastAsia="pl-PL"/>
              </w:rPr>
              <w:t>rojekt zakłada wymianę doświadczeń i wiedzy z co najmniej 1 partnerem – 2 pkt.</w:t>
            </w:r>
          </w:p>
          <w:p w14:paraId="54C7C189" w14:textId="77777777" w:rsidR="00570804" w:rsidRPr="00384712" w:rsidRDefault="00570804" w:rsidP="0057080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0E589517" w14:textId="77777777" w:rsidR="00570804" w:rsidRPr="00384712" w:rsidRDefault="00570804" w:rsidP="0057080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Koszty związane ze współpracą z partnerami nie mogą przekroczyć 1% bezpośrednich kosztów kwalifikowanych </w:t>
            </w:r>
            <w:r w:rsidR="009176AF" w:rsidRPr="00384712">
              <w:rPr>
                <w:rFonts w:ascii="Arial" w:hAnsi="Arial" w:cs="Arial"/>
                <w:sz w:val="24"/>
                <w:szCs w:val="24"/>
                <w:lang w:eastAsia="pl-PL"/>
              </w:rPr>
              <w:t>projektu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</w:t>
            </w:r>
          </w:p>
          <w:p w14:paraId="775C518B" w14:textId="77777777" w:rsidR="00B420A8" w:rsidRPr="00384712" w:rsidRDefault="00B420A8" w:rsidP="00B420A8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2BB1388F" w14:textId="77777777" w:rsidR="00E74B34" w:rsidRPr="00384712" w:rsidRDefault="00B420A8" w:rsidP="00B420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3918D" w14:textId="77777777" w:rsidR="003B29E2" w:rsidRPr="00384712" w:rsidRDefault="003B29E2" w:rsidP="003B29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0-2 pkt</w:t>
            </w:r>
          </w:p>
          <w:p w14:paraId="7783B2A0" w14:textId="77777777" w:rsidR="00E74B34" w:rsidRPr="00384712" w:rsidRDefault="003B29E2" w:rsidP="00B420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88D41" w14:textId="77777777" w:rsidR="00E74B34" w:rsidRPr="00384712" w:rsidRDefault="003B29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1D471060" w14:textId="77777777" w:rsidR="009F6237" w:rsidRPr="00384712" w:rsidRDefault="009F6237" w:rsidP="008D7EC3">
      <w:pPr>
        <w:tabs>
          <w:tab w:val="left" w:pos="11199"/>
        </w:tabs>
        <w:jc w:val="both"/>
        <w:rPr>
          <w:rFonts w:ascii="Arial" w:hAnsi="Arial" w:cs="Arial"/>
          <w:sz w:val="24"/>
          <w:szCs w:val="24"/>
        </w:rPr>
      </w:pPr>
    </w:p>
    <w:sectPr w:rsidR="009F6237" w:rsidRPr="00384712" w:rsidSect="003862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E1253" w14:textId="77777777" w:rsidR="00F20C06" w:rsidRDefault="00F20C06" w:rsidP="00D15E00">
      <w:pPr>
        <w:spacing w:after="0" w:line="240" w:lineRule="auto"/>
      </w:pPr>
      <w:r>
        <w:separator/>
      </w:r>
    </w:p>
  </w:endnote>
  <w:endnote w:type="continuationSeparator" w:id="0">
    <w:p w14:paraId="1496099B" w14:textId="77777777" w:rsidR="00F20C06" w:rsidRDefault="00F20C06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87B6" w14:textId="77777777" w:rsidR="00034E05" w:rsidRDefault="00034E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</w:rPr>
      <w:drawing>
        <wp:inline distT="0" distB="0" distL="0" distR="0" wp14:anchorId="2E5497C6" wp14:editId="604B0531">
          <wp:extent cx="6962775" cy="857250"/>
          <wp:effectExtent l="0" t="0" r="0" b="0"/>
          <wp:docPr id="1386275131" name="Obraz 138627513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4892" w14:textId="77777777" w:rsidR="00F20C06" w:rsidRDefault="00F20C06" w:rsidP="00D15E00">
      <w:pPr>
        <w:spacing w:after="0" w:line="240" w:lineRule="auto"/>
      </w:pPr>
      <w:r>
        <w:separator/>
      </w:r>
    </w:p>
  </w:footnote>
  <w:footnote w:type="continuationSeparator" w:id="0">
    <w:p w14:paraId="7808B4E2" w14:textId="77777777" w:rsidR="00F20C06" w:rsidRDefault="00F20C06" w:rsidP="00D15E00">
      <w:pPr>
        <w:spacing w:after="0" w:line="240" w:lineRule="auto"/>
      </w:pPr>
      <w:r>
        <w:continuationSeparator/>
      </w:r>
    </w:p>
  </w:footnote>
  <w:footnote w:id="1">
    <w:p w14:paraId="49200617" w14:textId="77777777" w:rsidR="00AB59A5" w:rsidRPr="00384712" w:rsidRDefault="00AB59A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6C9679D1" w14:textId="77777777" w:rsidR="00AB59A5" w:rsidRPr="00AB4539" w:rsidRDefault="00AB59A5" w:rsidP="00AB4539">
      <w:pPr>
        <w:pStyle w:val="Tekstprzypisudolnego"/>
        <w:ind w:left="142" w:hanging="142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63CC427B" w14:textId="2983FE2C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 w:rsidR="005511F8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384712">
        <w:rPr>
          <w:rFonts w:ascii="Arial" w:hAnsi="Arial" w:cs="Arial"/>
          <w:bCs/>
          <w:sz w:val="24"/>
          <w:szCs w:val="24"/>
        </w:rPr>
        <w:t xml:space="preserve"> (dotyczące wnioskodawcy) weryfikowane będą przed podpisaniem umowy.</w:t>
      </w:r>
    </w:p>
  </w:footnote>
  <w:footnote w:id="4">
    <w:p w14:paraId="2E1F56C1" w14:textId="77777777" w:rsidR="006A74D7" w:rsidRPr="00384712" w:rsidRDefault="006A74D7" w:rsidP="00AB4539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5">
    <w:p w14:paraId="034FFD70" w14:textId="77777777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4A0806" w:rsidRPr="00384712">
        <w:rPr>
          <w:rFonts w:ascii="Arial" w:hAnsi="Arial" w:cs="Arial"/>
          <w:sz w:val="24"/>
          <w:szCs w:val="24"/>
          <w:lang w:val="pl-PL"/>
        </w:rPr>
        <w:t xml:space="preserve">Na etapie podpisania umowy o dofinansowanie projektu trzeba będzie przedłożyć 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decyzje </w:t>
      </w:r>
      <w:r w:rsidR="004A0806" w:rsidRPr="00384712">
        <w:rPr>
          <w:rFonts w:ascii="Arial" w:hAnsi="Arial" w:cs="Arial"/>
          <w:sz w:val="24"/>
          <w:szCs w:val="24"/>
          <w:lang w:val="pl-PL"/>
        </w:rPr>
        <w:t>(</w:t>
      </w:r>
      <w:r w:rsidRPr="00384712">
        <w:rPr>
          <w:rFonts w:ascii="Arial" w:hAnsi="Arial" w:cs="Arial"/>
          <w:sz w:val="24"/>
          <w:szCs w:val="24"/>
          <w:lang w:val="pl-PL"/>
        </w:rPr>
        <w:t>np. o pozwoleniu na budowę</w:t>
      </w:r>
      <w:r w:rsidR="004A0806" w:rsidRPr="00384712">
        <w:rPr>
          <w:rFonts w:ascii="Arial" w:hAnsi="Arial" w:cs="Arial"/>
          <w:sz w:val="24"/>
          <w:szCs w:val="24"/>
          <w:lang w:val="pl-PL"/>
        </w:rPr>
        <w:t>)</w:t>
      </w:r>
      <w:r w:rsidRPr="00384712">
        <w:rPr>
          <w:rFonts w:ascii="Arial" w:hAnsi="Arial" w:cs="Arial"/>
          <w:sz w:val="24"/>
          <w:szCs w:val="24"/>
          <w:lang w:val="pl-PL"/>
        </w:rPr>
        <w:t>,</w:t>
      </w:r>
      <w:r w:rsidR="004A0806" w:rsidRPr="00384712">
        <w:rPr>
          <w:rFonts w:ascii="Arial" w:hAnsi="Arial" w:cs="Arial"/>
          <w:sz w:val="24"/>
          <w:szCs w:val="24"/>
          <w:lang w:val="pl-PL"/>
        </w:rPr>
        <w:t xml:space="preserve"> opatrzone klauzulą ostateczności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2EBA6491" w14:textId="77777777" w:rsidR="00232159" w:rsidRPr="00384712" w:rsidRDefault="00232159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Posiadającą siedzibę na terenie województwa kujawsko-pomorskiego, której statutowa działalność związana jest z edukacją ekologiczną dzieci i młodzieży szkolnej. Działania z zakresu edukacji ekologicznej prowadzone są od co najmniej 5 lat, licząc do dnia rozpoczęcia naboru wniosków o dofinansowanie w oparciu o własne zaplecze infrastrukturalne.</w:t>
      </w:r>
    </w:p>
  </w:footnote>
  <w:footnote w:id="7">
    <w:p w14:paraId="3FB0CEF8" w14:textId="77777777" w:rsidR="00E93AA1" w:rsidRPr="00384712" w:rsidRDefault="00E93AA1" w:rsidP="00D92D2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232159" w:rsidRPr="00384712">
        <w:rPr>
          <w:rFonts w:ascii="Arial" w:hAnsi="Arial" w:cs="Arial"/>
          <w:sz w:val="24"/>
          <w:szCs w:val="24"/>
          <w:lang w:val="pl-PL"/>
        </w:rPr>
        <w:t>Ibidem</w:t>
      </w:r>
    </w:p>
  </w:footnote>
  <w:footnote w:id="8">
    <w:p w14:paraId="7D00C4BA" w14:textId="77777777" w:rsidR="00ED7640" w:rsidRPr="00ED7640" w:rsidRDefault="00ED7640">
      <w:pPr>
        <w:pStyle w:val="Tekstprzypisudolnego"/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Poprzez edukacj</w:t>
      </w:r>
      <w:r w:rsidR="00814157" w:rsidRPr="00384712">
        <w:rPr>
          <w:rFonts w:ascii="Arial" w:hAnsi="Arial" w:cs="Arial"/>
          <w:sz w:val="24"/>
          <w:szCs w:val="24"/>
          <w:lang w:val="pl-PL"/>
        </w:rPr>
        <w:t>ę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ekologiczną należy rozumieć działania mające na celu podniesienie poziomu świadomości ekologicznej społeczeństwa, propagowanie i kształtowanie zachowań korzystnych dla środowiska naturalnego oraz upowszechnianie wiedzy w tym zakresie.</w:t>
      </w:r>
    </w:p>
  </w:footnote>
  <w:footnote w:id="9">
    <w:p w14:paraId="2187FC19" w14:textId="77777777" w:rsidR="00833B5A" w:rsidRPr="00384712" w:rsidRDefault="00833B5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78DF0D8A" w14:textId="77777777" w:rsidR="00442D35" w:rsidRPr="00384712" w:rsidRDefault="00442D35" w:rsidP="00442D3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W rozumieniu do art. 4 pkt 1 </w:t>
      </w:r>
      <w:r w:rsidRPr="00384712">
        <w:rPr>
          <w:rFonts w:ascii="Arial" w:hAnsi="Arial" w:cs="Arial"/>
          <w:i/>
          <w:iCs/>
          <w:sz w:val="24"/>
          <w:szCs w:val="24"/>
          <w:lang w:val="pl-PL"/>
        </w:rPr>
        <w:t>ustawy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z dnia 11 września 2015 r. o osobach starszych</w:t>
      </w:r>
      <w:r w:rsidRPr="00384712">
        <w:rPr>
          <w:rFonts w:ascii="Arial" w:hAnsi="Arial" w:cs="Arial"/>
          <w:sz w:val="24"/>
          <w:szCs w:val="24"/>
        </w:rPr>
        <w:t xml:space="preserve"> (</w:t>
      </w:r>
      <w:r w:rsidRPr="00384712">
        <w:rPr>
          <w:rFonts w:ascii="Arial" w:hAnsi="Arial" w:cs="Arial"/>
          <w:sz w:val="24"/>
          <w:szCs w:val="24"/>
          <w:lang w:val="pl-PL"/>
        </w:rPr>
        <w:t>Dz.U. poz. 1705).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0CD24" w14:textId="77777777" w:rsidR="00034E05" w:rsidRDefault="00034E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DC27" w14:textId="77777777" w:rsidR="00034E05" w:rsidRDefault="00034E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CAC8" w14:textId="77777777" w:rsidR="005F58C4" w:rsidRPr="00956E71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>
      <w:tab/>
    </w:r>
  </w:p>
  <w:p w14:paraId="7D6247AC" w14:textId="77777777" w:rsidR="005F58C4" w:rsidRPr="00956E71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3E649CC7" w14:textId="2DCD3F57" w:rsidR="0038622F" w:rsidRDefault="005F58C4" w:rsidP="0038622F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6BA80002" w14:textId="1D98B1E2" w:rsidR="00034E05" w:rsidRPr="00034E05" w:rsidRDefault="0038622F" w:rsidP="00034E05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 w:rsidRPr="00880F88">
      <w:rPr>
        <w:rFonts w:ascii="Arial" w:hAnsi="Arial" w:cs="Arial"/>
        <w:bCs/>
        <w:sz w:val="20"/>
        <w:szCs w:val="20"/>
        <w:lang w:val="x-none"/>
      </w:rPr>
      <w:t xml:space="preserve">Załącznik </w:t>
    </w:r>
    <w:r w:rsidR="00034E05">
      <w:rPr>
        <w:rFonts w:ascii="Arial" w:hAnsi="Arial" w:cs="Arial"/>
        <w:bCs/>
        <w:sz w:val="20"/>
        <w:szCs w:val="20"/>
      </w:rPr>
      <w:t xml:space="preserve">Nr 1 </w:t>
    </w:r>
    <w:r w:rsidRPr="00880F88">
      <w:rPr>
        <w:rFonts w:ascii="Arial" w:hAnsi="Arial" w:cs="Arial"/>
        <w:bCs/>
        <w:sz w:val="20"/>
        <w:szCs w:val="20"/>
        <w:lang w:val="x-none"/>
      </w:rPr>
      <w:t>do</w:t>
    </w:r>
    <w:r>
      <w:rPr>
        <w:rFonts w:ascii="Arial" w:hAnsi="Arial" w:cs="Arial"/>
        <w:bCs/>
        <w:sz w:val="20"/>
        <w:szCs w:val="20"/>
      </w:rPr>
      <w:t xml:space="preserve"> stanowiska</w:t>
    </w:r>
    <w:r w:rsidRPr="00880F88">
      <w:rPr>
        <w:rFonts w:ascii="Arial" w:hAnsi="Arial" w:cs="Arial"/>
        <w:bCs/>
        <w:sz w:val="20"/>
        <w:szCs w:val="20"/>
        <w:lang w:val="x-none"/>
      </w:rPr>
      <w:t xml:space="preserve"> Nr</w:t>
    </w:r>
    <w:r w:rsidR="00034E05">
      <w:rPr>
        <w:rFonts w:ascii="Arial" w:hAnsi="Arial" w:cs="Arial"/>
        <w:bCs/>
        <w:sz w:val="20"/>
        <w:szCs w:val="20"/>
      </w:rPr>
      <w:t xml:space="preserve"> 16/2023</w:t>
    </w:r>
  </w:p>
  <w:p w14:paraId="58A96754" w14:textId="77777777" w:rsidR="0038622F" w:rsidRPr="00880F88" w:rsidRDefault="0038622F" w:rsidP="0038622F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Grupy roboczej </w:t>
    </w:r>
    <w:r w:rsidRPr="00242D41">
      <w:rPr>
        <w:rFonts w:ascii="Arial" w:hAnsi="Arial" w:cs="Arial"/>
        <w:bCs/>
        <w:sz w:val="20"/>
        <w:szCs w:val="20"/>
      </w:rPr>
      <w:t>ds. EFRR</w:t>
    </w:r>
    <w:r w:rsidRPr="00880F88">
      <w:rPr>
        <w:rFonts w:ascii="Arial" w:hAnsi="Arial" w:cs="Arial"/>
        <w:bCs/>
        <w:sz w:val="20"/>
        <w:szCs w:val="20"/>
        <w:lang w:val="x-none"/>
      </w:rPr>
      <w:t xml:space="preserve"> </w:t>
    </w:r>
  </w:p>
  <w:p w14:paraId="75EDDE0D" w14:textId="77777777" w:rsidR="0038622F" w:rsidRPr="00880F88" w:rsidRDefault="0038622F" w:rsidP="0038622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880F88">
      <w:rPr>
        <w:rFonts w:ascii="Arial" w:hAnsi="Arial" w:cs="Arial"/>
        <w:bCs/>
        <w:sz w:val="20"/>
        <w:szCs w:val="20"/>
      </w:rPr>
      <w:t xml:space="preserve">z dnia </w:t>
    </w:r>
    <w:r>
      <w:rPr>
        <w:rFonts w:ascii="Arial" w:hAnsi="Arial" w:cs="Arial"/>
        <w:bCs/>
        <w:sz w:val="20"/>
        <w:szCs w:val="20"/>
      </w:rPr>
      <w:t xml:space="preserve">25 maja </w:t>
    </w:r>
    <w:r w:rsidRPr="00880F88">
      <w:rPr>
        <w:rFonts w:ascii="Arial" w:hAnsi="Arial" w:cs="Arial"/>
        <w:bCs/>
        <w:sz w:val="20"/>
        <w:szCs w:val="20"/>
      </w:rPr>
      <w:t xml:space="preserve">2023 r. </w:t>
    </w:r>
  </w:p>
  <w:p w14:paraId="34DF4B8C" w14:textId="3B6FD440" w:rsidR="005F58C4" w:rsidRDefault="005F58C4" w:rsidP="005F58C4">
    <w:pPr>
      <w:pStyle w:val="Nagwek"/>
      <w:ind w:left="11766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908579">
    <w:abstractNumId w:val="25"/>
  </w:num>
  <w:num w:numId="2" w16cid:durableId="1771775576">
    <w:abstractNumId w:val="5"/>
  </w:num>
  <w:num w:numId="3" w16cid:durableId="654380797">
    <w:abstractNumId w:val="19"/>
  </w:num>
  <w:num w:numId="4" w16cid:durableId="931162063">
    <w:abstractNumId w:val="3"/>
  </w:num>
  <w:num w:numId="5" w16cid:durableId="1092707022">
    <w:abstractNumId w:val="13"/>
  </w:num>
  <w:num w:numId="6" w16cid:durableId="1398942189">
    <w:abstractNumId w:val="18"/>
  </w:num>
  <w:num w:numId="7" w16cid:durableId="730616499">
    <w:abstractNumId w:val="31"/>
  </w:num>
  <w:num w:numId="8" w16cid:durableId="1992176733">
    <w:abstractNumId w:val="16"/>
  </w:num>
  <w:num w:numId="9" w16cid:durableId="171261020">
    <w:abstractNumId w:val="27"/>
  </w:num>
  <w:num w:numId="10" w16cid:durableId="1412509791">
    <w:abstractNumId w:val="2"/>
  </w:num>
  <w:num w:numId="11" w16cid:durableId="2020308426">
    <w:abstractNumId w:val="23"/>
  </w:num>
  <w:num w:numId="12" w16cid:durableId="443421627">
    <w:abstractNumId w:val="4"/>
  </w:num>
  <w:num w:numId="13" w16cid:durableId="863175984">
    <w:abstractNumId w:val="12"/>
  </w:num>
  <w:num w:numId="14" w16cid:durableId="1020550873">
    <w:abstractNumId w:val="1"/>
  </w:num>
  <w:num w:numId="15" w16cid:durableId="17774575">
    <w:abstractNumId w:val="30"/>
  </w:num>
  <w:num w:numId="16" w16cid:durableId="296185709">
    <w:abstractNumId w:val="33"/>
  </w:num>
  <w:num w:numId="17" w16cid:durableId="1898392972">
    <w:abstractNumId w:val="34"/>
  </w:num>
  <w:num w:numId="18" w16cid:durableId="327441873">
    <w:abstractNumId w:val="10"/>
  </w:num>
  <w:num w:numId="19" w16cid:durableId="1497183962">
    <w:abstractNumId w:val="8"/>
  </w:num>
  <w:num w:numId="20" w16cid:durableId="13574957">
    <w:abstractNumId w:val="14"/>
  </w:num>
  <w:num w:numId="21" w16cid:durableId="920869308">
    <w:abstractNumId w:val="29"/>
  </w:num>
  <w:num w:numId="22" w16cid:durableId="44836645">
    <w:abstractNumId w:val="0"/>
  </w:num>
  <w:num w:numId="23" w16cid:durableId="2041976134">
    <w:abstractNumId w:val="24"/>
  </w:num>
  <w:num w:numId="24" w16cid:durableId="1698460338">
    <w:abstractNumId w:val="15"/>
  </w:num>
  <w:num w:numId="25" w16cid:durableId="1414201524">
    <w:abstractNumId w:val="9"/>
  </w:num>
  <w:num w:numId="26" w16cid:durableId="481049647">
    <w:abstractNumId w:val="7"/>
  </w:num>
  <w:num w:numId="27" w16cid:durableId="228615319">
    <w:abstractNumId w:val="22"/>
  </w:num>
  <w:num w:numId="28" w16cid:durableId="1254440744">
    <w:abstractNumId w:val="20"/>
  </w:num>
  <w:num w:numId="29" w16cid:durableId="821506437">
    <w:abstractNumId w:val="28"/>
  </w:num>
  <w:num w:numId="30" w16cid:durableId="1901205543">
    <w:abstractNumId w:val="21"/>
  </w:num>
  <w:num w:numId="31" w16cid:durableId="1060634670">
    <w:abstractNumId w:val="26"/>
  </w:num>
  <w:num w:numId="32" w16cid:durableId="431514551">
    <w:abstractNumId w:val="32"/>
  </w:num>
  <w:num w:numId="33" w16cid:durableId="713697281">
    <w:abstractNumId w:val="35"/>
  </w:num>
  <w:num w:numId="34" w16cid:durableId="1575503595">
    <w:abstractNumId w:val="6"/>
  </w:num>
  <w:num w:numId="35" w16cid:durableId="1589383681">
    <w:abstractNumId w:val="11"/>
  </w:num>
  <w:num w:numId="36" w16cid:durableId="1982726695">
    <w:abstractNumId w:val="17"/>
  </w:num>
  <w:num w:numId="37" w16cid:durableId="1018509423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4E05"/>
    <w:rsid w:val="000360E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0BE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114"/>
    <w:rsid w:val="00121CE1"/>
    <w:rsid w:val="00122FAA"/>
    <w:rsid w:val="00124AA3"/>
    <w:rsid w:val="00124BF7"/>
    <w:rsid w:val="001257CF"/>
    <w:rsid w:val="0012588A"/>
    <w:rsid w:val="001265B7"/>
    <w:rsid w:val="001266A2"/>
    <w:rsid w:val="00130AD5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5CFA"/>
    <w:rsid w:val="00320007"/>
    <w:rsid w:val="0032394F"/>
    <w:rsid w:val="00323F86"/>
    <w:rsid w:val="00324201"/>
    <w:rsid w:val="00324653"/>
    <w:rsid w:val="0032590D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4BC"/>
    <w:rsid w:val="0037779C"/>
    <w:rsid w:val="0038260A"/>
    <w:rsid w:val="00382A9E"/>
    <w:rsid w:val="00382B3A"/>
    <w:rsid w:val="00384191"/>
    <w:rsid w:val="00384712"/>
    <w:rsid w:val="00385972"/>
    <w:rsid w:val="00386042"/>
    <w:rsid w:val="0038622F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FD0"/>
    <w:rsid w:val="0063039B"/>
    <w:rsid w:val="00631177"/>
    <w:rsid w:val="00633FE3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BA9"/>
    <w:rsid w:val="00864C9E"/>
    <w:rsid w:val="00865B88"/>
    <w:rsid w:val="00866FB8"/>
    <w:rsid w:val="00867DA8"/>
    <w:rsid w:val="00870E59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76AF"/>
    <w:rsid w:val="00917E02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91A"/>
    <w:rsid w:val="00992263"/>
    <w:rsid w:val="009923AC"/>
    <w:rsid w:val="009958B7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AF9"/>
    <w:rsid w:val="009C4FCF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5AAA"/>
    <w:rsid w:val="009E5BC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174B4"/>
    <w:rsid w:val="00A20537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D31"/>
    <w:rsid w:val="00B8015E"/>
    <w:rsid w:val="00B80E7B"/>
    <w:rsid w:val="00B81241"/>
    <w:rsid w:val="00B81D07"/>
    <w:rsid w:val="00B83540"/>
    <w:rsid w:val="00B83A3E"/>
    <w:rsid w:val="00B8444F"/>
    <w:rsid w:val="00B86408"/>
    <w:rsid w:val="00B87324"/>
    <w:rsid w:val="00B87E91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AA2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13E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C06"/>
    <w:rsid w:val="00F20D43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61295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4382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954B1"/>
  <w15:chartTrackingRefBased/>
  <w15:docId w15:val="{DBBD327A-4445-4FEC-B368-5A90C09F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4608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Karolina Słomska</cp:lastModifiedBy>
  <cp:revision>12</cp:revision>
  <cp:lastPrinted>2023-04-13T10:44:00Z</cp:lastPrinted>
  <dcterms:created xsi:type="dcterms:W3CDTF">2023-05-17T07:07:00Z</dcterms:created>
  <dcterms:modified xsi:type="dcterms:W3CDTF">2023-06-05T10:22:00Z</dcterms:modified>
</cp:coreProperties>
</file>