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71316E59" w:rsidR="00C94F09" w:rsidRDefault="0072064F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077A18">
        <w:rPr>
          <w:rFonts w:ascii="Arial" w:hAnsi="Arial" w:cs="Arial"/>
          <w:b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6637" w:rsidRPr="00106637">
        <w:rPr>
          <w:rFonts w:ascii="Arial" w:hAnsi="Arial" w:cs="Arial"/>
          <w:b/>
          <w:color w:val="auto"/>
          <w:sz w:val="24"/>
          <w:szCs w:val="24"/>
        </w:rPr>
        <w:t>Lista zweryfikowanych projektów</w:t>
      </w:r>
      <w:r w:rsidR="00106637">
        <w:rPr>
          <w:rFonts w:ascii="Arial" w:hAnsi="Arial" w:cs="Arial"/>
          <w:b/>
          <w:color w:val="auto"/>
          <w:sz w:val="24"/>
          <w:szCs w:val="24"/>
        </w:rPr>
        <w:t xml:space="preserve"> kończąca postępowanie</w:t>
      </w:r>
      <w:r w:rsidR="00106637" w:rsidRPr="00106637">
        <w:rPr>
          <w:rFonts w:ascii="Arial" w:hAnsi="Arial" w:cs="Arial"/>
          <w:b/>
          <w:color w:val="auto"/>
          <w:sz w:val="24"/>
          <w:szCs w:val="24"/>
        </w:rPr>
        <w:t xml:space="preserve"> - aktualizacja z dnia </w:t>
      </w:r>
      <w:r w:rsidR="00F90479">
        <w:rPr>
          <w:rFonts w:ascii="Arial" w:hAnsi="Arial" w:cs="Arial"/>
          <w:b/>
          <w:color w:val="auto"/>
          <w:sz w:val="24"/>
          <w:szCs w:val="24"/>
        </w:rPr>
        <w:t>17.11.2025 r.</w:t>
      </w:r>
    </w:p>
    <w:p w14:paraId="0F10B604" w14:textId="77777777" w:rsidR="00077A18" w:rsidRPr="00077A18" w:rsidRDefault="00077A18" w:rsidP="00077A18"/>
    <w:p w14:paraId="47F511CC" w14:textId="77777777" w:rsidR="00077A18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>Działanie: FEKP.07.03 Aktywizacja edukacyjna osób dorosłych</w:t>
      </w:r>
    </w:p>
    <w:p w14:paraId="229CB448" w14:textId="38516B4C" w:rsidR="009733DC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>Nabór nr FEKP.07.03-IZ.00-104/24</w:t>
      </w:r>
    </w:p>
    <w:p w14:paraId="5B92C958" w14:textId="77777777" w:rsidR="00077A18" w:rsidRPr="00C94F09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CAFE418" w14:textId="5D395B45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  <w:r w:rsidR="00106637">
        <w:rPr>
          <w:rFonts w:ascii="Arial" w:eastAsiaTheme="majorEastAsia" w:hAnsi="Arial" w:cs="Arial"/>
          <w:b/>
          <w:bCs/>
          <w:sz w:val="24"/>
          <w:szCs w:val="24"/>
        </w:rPr>
        <w:t xml:space="preserve"> w ramach pierwszej puli</w:t>
      </w:r>
      <w:r w:rsidR="00106637" w:rsidRPr="00106637">
        <w:rPr>
          <w:rFonts w:ascii="Arial" w:eastAsiaTheme="majorEastAsia" w:hAnsi="Arial" w:cs="Arial"/>
          <w:b/>
          <w:bCs/>
          <w:sz w:val="24"/>
          <w:szCs w:val="24"/>
        </w:rPr>
        <w:t>: 29.04.2024 r. - 02.09.2024 r.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C94F09" w:rsidRPr="00C94F09" w14:paraId="38AB6AA1" w14:textId="77777777" w:rsidTr="00106637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214019102"/>
            <w:bookmarkStart w:id="1" w:name="_Hlk214019633"/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62793A" w:rsidRPr="00077A18" w14:paraId="78E1B566" w14:textId="77777777" w:rsidTr="0010663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7E0E" w14:textId="2C4908F6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2" w:name="_Hlk186455652"/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E9137" w14:textId="05FAC104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5B250" w14:textId="3921A75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Miasta Brodnicy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7DE7" w14:textId="18C8F34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Aktywizacja edukacyjna osób dorosłych w ramach LOWE</w:t>
            </w:r>
          </w:p>
        </w:tc>
        <w:tc>
          <w:tcPr>
            <w:tcW w:w="1843" w:type="dxa"/>
            <w:shd w:val="clear" w:color="auto" w:fill="FFFFFF" w:themeFill="background1"/>
          </w:tcPr>
          <w:p w14:paraId="7BB8F4C2" w14:textId="2D3D5D4C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496 584,96</w:t>
            </w:r>
          </w:p>
        </w:tc>
        <w:tc>
          <w:tcPr>
            <w:tcW w:w="2126" w:type="dxa"/>
            <w:shd w:val="clear" w:color="auto" w:fill="FFFFFF" w:themeFill="background1"/>
          </w:tcPr>
          <w:p w14:paraId="0192C19F" w14:textId="41BFFC3A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492 107,55</w:t>
            </w:r>
          </w:p>
        </w:tc>
        <w:tc>
          <w:tcPr>
            <w:tcW w:w="2263" w:type="dxa"/>
            <w:shd w:val="clear" w:color="auto" w:fill="FFFFFF" w:themeFill="background1"/>
          </w:tcPr>
          <w:p w14:paraId="761AB013" w14:textId="032B52A2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471 755,70</w:t>
            </w:r>
          </w:p>
        </w:tc>
      </w:tr>
      <w:bookmarkEnd w:id="0"/>
      <w:tr w:rsidR="0062793A" w:rsidRPr="00077A18" w14:paraId="5110E8B8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0AB5" w14:textId="7028FE1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24EB96B" w14:textId="6FA7E33C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FEKP.07.03-IZ.00-0002/24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2BF47F" w14:textId="16C567D1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Dorzecza Zgłowiączki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4F6F93" w14:textId="2E2C698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Lokalne Ośrodki Wiedzy i Edukacji</w:t>
            </w:r>
          </w:p>
        </w:tc>
        <w:tc>
          <w:tcPr>
            <w:tcW w:w="1843" w:type="dxa"/>
            <w:shd w:val="clear" w:color="auto" w:fill="FFFFFF" w:themeFill="background1"/>
          </w:tcPr>
          <w:p w14:paraId="3878372A" w14:textId="300DCB86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531 781,44</w:t>
            </w:r>
          </w:p>
        </w:tc>
        <w:tc>
          <w:tcPr>
            <w:tcW w:w="2126" w:type="dxa"/>
            <w:shd w:val="clear" w:color="auto" w:fill="FFFFFF" w:themeFill="background1"/>
          </w:tcPr>
          <w:p w14:paraId="76E91B26" w14:textId="1C458FC7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530 041,96</w:t>
            </w:r>
          </w:p>
        </w:tc>
        <w:tc>
          <w:tcPr>
            <w:tcW w:w="2263" w:type="dxa"/>
            <w:shd w:val="clear" w:color="auto" w:fill="FFFFFF" w:themeFill="background1"/>
          </w:tcPr>
          <w:p w14:paraId="67C3794A" w14:textId="33A98356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505 192,35</w:t>
            </w:r>
          </w:p>
        </w:tc>
      </w:tr>
      <w:tr w:rsidR="0062793A" w:rsidRPr="00077A18" w14:paraId="49682AEA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54FA8" w14:textId="78D87CFC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2DBFA3" w14:textId="243FCACE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FEKP.07.03-IZ.00-0003/24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1DC7BA" w14:textId="3E541308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Chełmno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83F98C" w14:textId="3A6AFDB6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Aktywizacja edukacyjna osób dorosłych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3D093492" w14:textId="09203D02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303 165,12</w:t>
            </w:r>
          </w:p>
        </w:tc>
        <w:tc>
          <w:tcPr>
            <w:tcW w:w="2126" w:type="dxa"/>
            <w:shd w:val="clear" w:color="auto" w:fill="FFFFFF" w:themeFill="background1"/>
          </w:tcPr>
          <w:p w14:paraId="25328E2C" w14:textId="34D12322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300 431,66</w:t>
            </w:r>
          </w:p>
        </w:tc>
        <w:tc>
          <w:tcPr>
            <w:tcW w:w="2263" w:type="dxa"/>
            <w:shd w:val="clear" w:color="auto" w:fill="FFFFFF" w:themeFill="background1"/>
          </w:tcPr>
          <w:p w14:paraId="1F84EC41" w14:textId="563DAC09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288 006,85</w:t>
            </w:r>
          </w:p>
        </w:tc>
      </w:tr>
      <w:tr w:rsidR="0062793A" w:rsidRPr="00077A18" w14:paraId="3CEE3AAC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AB694" w14:textId="359406DC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EB2514" w14:textId="0AD7F44D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FEKP.07.03-IZ.00-0004/24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FA5DE3" w14:textId="19C3E14D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Ziemia Gotyku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FF09D69" w14:textId="0AA70AB6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Lokalne Ośrodki Wiedzy i Edukacji Ziemi Gotyku</w:t>
            </w:r>
          </w:p>
        </w:tc>
        <w:tc>
          <w:tcPr>
            <w:tcW w:w="1843" w:type="dxa"/>
            <w:shd w:val="clear" w:color="auto" w:fill="FFFFFF" w:themeFill="background1"/>
          </w:tcPr>
          <w:p w14:paraId="2CD3BE15" w14:textId="16FDC990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1 306 588,27</w:t>
            </w:r>
          </w:p>
        </w:tc>
        <w:tc>
          <w:tcPr>
            <w:tcW w:w="2126" w:type="dxa"/>
            <w:shd w:val="clear" w:color="auto" w:fill="FFFFFF" w:themeFill="background1"/>
          </w:tcPr>
          <w:p w14:paraId="522FE58C" w14:textId="212A4932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1 302 314,38</w:t>
            </w:r>
          </w:p>
        </w:tc>
        <w:tc>
          <w:tcPr>
            <w:tcW w:w="2263" w:type="dxa"/>
            <w:shd w:val="clear" w:color="auto" w:fill="FFFFFF" w:themeFill="background1"/>
          </w:tcPr>
          <w:p w14:paraId="1286155D" w14:textId="6E46B943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1 241 258,85</w:t>
            </w:r>
          </w:p>
        </w:tc>
      </w:tr>
      <w:bookmarkEnd w:id="1"/>
      <w:tr w:rsidR="0062793A" w:rsidRPr="00077A18" w14:paraId="07D09BFF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425E9" w14:textId="4552A36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6BF600A" w14:textId="0E52DA7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FEKP.07.03-IZ.00-0005/24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6D45E56" w14:textId="1B92F3D9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Bydgoska Lokalna Grupa Działania "Dwie Rzeki"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C33E901" w14:textId="6FA19AA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Aktywizacja edukacyjna osób dorosłych LGD „Dwie Rzeki”</w:t>
            </w:r>
          </w:p>
        </w:tc>
        <w:tc>
          <w:tcPr>
            <w:tcW w:w="1843" w:type="dxa"/>
            <w:shd w:val="clear" w:color="auto" w:fill="FFFFFF" w:themeFill="background1"/>
          </w:tcPr>
          <w:p w14:paraId="5E7E8415" w14:textId="2A3E1EBA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610 000,00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369E06BA" w14:textId="2C2D81E4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604 500,00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6774D307" w14:textId="68DCC3C5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579 500,00</w:t>
            </w:r>
          </w:p>
        </w:tc>
      </w:tr>
      <w:tr w:rsidR="0062793A" w:rsidRPr="00077A18" w14:paraId="59D954AD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60FC1" w14:textId="25B6FC2B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97374D" w14:textId="77F4CF11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FEKP.07.03-IZ.00-0006/24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A317D29" w14:textId="05B8AA0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"TRZY DOLINY"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79B4EDC" w14:textId="185F82EC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LOWE W TRZECH DOLINACH</w:t>
            </w:r>
          </w:p>
        </w:tc>
        <w:tc>
          <w:tcPr>
            <w:tcW w:w="1843" w:type="dxa"/>
            <w:shd w:val="clear" w:color="auto" w:fill="FFFFFF" w:themeFill="background1"/>
          </w:tcPr>
          <w:p w14:paraId="0C2D13E9" w14:textId="784F4264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1 282 392,19</w:t>
            </w:r>
          </w:p>
        </w:tc>
        <w:tc>
          <w:tcPr>
            <w:tcW w:w="2126" w:type="dxa"/>
            <w:shd w:val="clear" w:color="auto" w:fill="FFFFFF" w:themeFill="background1"/>
          </w:tcPr>
          <w:p w14:paraId="386177C9" w14:textId="13B2F0C4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1 278 197,45</w:t>
            </w:r>
          </w:p>
        </w:tc>
        <w:tc>
          <w:tcPr>
            <w:tcW w:w="2263" w:type="dxa"/>
            <w:shd w:val="clear" w:color="auto" w:fill="FFFFFF" w:themeFill="background1"/>
          </w:tcPr>
          <w:p w14:paraId="0E3D1EF5" w14:textId="52CB3B2F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1 218 272,58</w:t>
            </w:r>
          </w:p>
        </w:tc>
      </w:tr>
      <w:tr w:rsidR="0062793A" w:rsidRPr="00077A18" w14:paraId="538854B2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8F2BE" w14:textId="232E49F0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F552317" w14:textId="41D74A7D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FEKP.07.03-IZ.00-0007/24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2FE873" w14:textId="7B517021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"STOWARZYSZENIE LOKALNA GRUPA DZIAŁANIA GMIN DOBRZYŃSKICH REGION PÓŁNOC"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8F53501" w14:textId="7E479034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Lokalne Ośrodki Wiedzy i Edukacji na terenie LGD</w:t>
            </w:r>
          </w:p>
        </w:tc>
        <w:tc>
          <w:tcPr>
            <w:tcW w:w="1843" w:type="dxa"/>
            <w:shd w:val="clear" w:color="auto" w:fill="FFFFFF" w:themeFill="background1"/>
          </w:tcPr>
          <w:p w14:paraId="21FF4E2B" w14:textId="59AA6BD0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822 666,70</w:t>
            </w:r>
          </w:p>
        </w:tc>
        <w:tc>
          <w:tcPr>
            <w:tcW w:w="2126" w:type="dxa"/>
            <w:shd w:val="clear" w:color="auto" w:fill="FFFFFF" w:themeFill="background1"/>
          </w:tcPr>
          <w:p w14:paraId="5A668330" w14:textId="79F7006C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819 975,73</w:t>
            </w:r>
          </w:p>
        </w:tc>
        <w:tc>
          <w:tcPr>
            <w:tcW w:w="2263" w:type="dxa"/>
            <w:shd w:val="clear" w:color="auto" w:fill="FFFFFF" w:themeFill="background1"/>
          </w:tcPr>
          <w:p w14:paraId="29C3B1CA" w14:textId="13D824BA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781 533,35</w:t>
            </w:r>
          </w:p>
        </w:tc>
      </w:tr>
      <w:tr w:rsidR="0062793A" w:rsidRPr="00077A18" w14:paraId="5A2DFB6C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345EB" w14:textId="1A74229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DE2030" w14:textId="745FAC88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FEKP.07.03-IZ.00-0008/24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685A6C9" w14:textId="156AC7A8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"Zakole Dolnej Wisły"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05C1C3A" w14:textId="3C7A416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LOWE Aktywizacja edukacyjna osób dorosłych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08B3A12F" w14:textId="66059FDA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1 070 000,00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6E3B3FD2" w14:textId="00D25573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1 066 500,00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720C3A85" w14:textId="2024DBCB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1 016 500,00</w:t>
            </w:r>
          </w:p>
        </w:tc>
      </w:tr>
      <w:tr w:rsidR="0062793A" w:rsidRPr="00077A18" w14:paraId="217FCC00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B4571F" w14:textId="392B462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7F1A06" w14:textId="4C2E7804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FEKP.07.03-IZ.00-0009/24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C164940" w14:textId="2DBF2059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"Dla Miasta Torunia"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04D379" w14:textId="1848C995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LOWE dla obszaru Miasta Torunia</w:t>
            </w:r>
          </w:p>
        </w:tc>
        <w:tc>
          <w:tcPr>
            <w:tcW w:w="1843" w:type="dxa"/>
            <w:shd w:val="clear" w:color="auto" w:fill="FFFFFF" w:themeFill="background1"/>
          </w:tcPr>
          <w:p w14:paraId="3A319DC7" w14:textId="4110CB5F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606 330,23</w:t>
            </w:r>
          </w:p>
        </w:tc>
        <w:tc>
          <w:tcPr>
            <w:tcW w:w="2126" w:type="dxa"/>
            <w:shd w:val="clear" w:color="auto" w:fill="FFFFFF" w:themeFill="background1"/>
          </w:tcPr>
          <w:p w14:paraId="1C7EA673" w14:textId="3C56CB93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600 863,31</w:t>
            </w:r>
          </w:p>
        </w:tc>
        <w:tc>
          <w:tcPr>
            <w:tcW w:w="2263" w:type="dxa"/>
            <w:shd w:val="clear" w:color="auto" w:fill="FFFFFF" w:themeFill="background1"/>
          </w:tcPr>
          <w:p w14:paraId="41C4445F" w14:textId="68CC9048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576 013,71</w:t>
            </w:r>
          </w:p>
        </w:tc>
      </w:tr>
      <w:tr w:rsidR="0062793A" w:rsidRPr="00077A18" w14:paraId="51B96672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0E6D4" w14:textId="3B6A050A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2450AC" w14:textId="6D50150A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FEKP.07.03-IZ.00-0011/24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B37A17D" w14:textId="34441A9E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Inowrocław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03B0B6F" w14:textId="33BDEE26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LOWE - aktywizacja edukacyjna osób dorosłych</w:t>
            </w:r>
          </w:p>
        </w:tc>
        <w:tc>
          <w:tcPr>
            <w:tcW w:w="1843" w:type="dxa"/>
            <w:shd w:val="clear" w:color="auto" w:fill="FFFFFF" w:themeFill="background1"/>
          </w:tcPr>
          <w:p w14:paraId="64325EB0" w14:textId="0AC7F7BF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610 000,00</w:t>
            </w:r>
          </w:p>
        </w:tc>
        <w:tc>
          <w:tcPr>
            <w:tcW w:w="2126" w:type="dxa"/>
            <w:shd w:val="clear" w:color="auto" w:fill="FFFFFF" w:themeFill="background1"/>
          </w:tcPr>
          <w:p w14:paraId="7B677D12" w14:textId="347808D8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604 500,00</w:t>
            </w:r>
          </w:p>
        </w:tc>
        <w:tc>
          <w:tcPr>
            <w:tcW w:w="2263" w:type="dxa"/>
            <w:shd w:val="clear" w:color="auto" w:fill="FFFFFF" w:themeFill="background1"/>
          </w:tcPr>
          <w:p w14:paraId="4C361466" w14:textId="7BF8119E" w:rsidR="00077A18" w:rsidRPr="0014735A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579 500,00</w:t>
            </w:r>
          </w:p>
        </w:tc>
      </w:tr>
      <w:bookmarkEnd w:id="2"/>
    </w:tbl>
    <w:p w14:paraId="2D06E5F9" w14:textId="77777777" w:rsidR="009A6014" w:rsidRDefault="009A6014" w:rsidP="00077A18">
      <w:pPr>
        <w:spacing w:after="0" w:line="276" w:lineRule="auto"/>
        <w:rPr>
          <w:rFonts w:ascii="Arial" w:hAnsi="Arial" w:cs="Arial"/>
          <w:sz w:val="24"/>
          <w:szCs w:val="24"/>
        </w:rPr>
      </w:pPr>
    </w:p>
    <w:p w14:paraId="57EFBF88" w14:textId="5930D0D8" w:rsidR="00106637" w:rsidRPr="00106637" w:rsidRDefault="00106637" w:rsidP="00077A18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106637">
        <w:rPr>
          <w:rFonts w:ascii="Arial" w:hAnsi="Arial" w:cs="Arial"/>
          <w:b/>
          <w:bCs/>
          <w:sz w:val="24"/>
          <w:szCs w:val="24"/>
        </w:rPr>
        <w:t>Projekty wybrane do dofinansowania w ramach drugiej puli: 03.09.2024 r. - 29.10.2024 r.</w:t>
      </w:r>
    </w:p>
    <w:p w14:paraId="2ECBA646" w14:textId="77777777" w:rsidR="00106637" w:rsidRDefault="00106637" w:rsidP="00077A18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106637" w:rsidRPr="00C94F09" w14:paraId="4C5A19A9" w14:textId="77777777" w:rsidTr="00106637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2AB37174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1142A56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3DA8EBC0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1468FBAB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1A8B9D93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7928CAB2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2CF4F4A5" w14:textId="77777777" w:rsidR="00106637" w:rsidRPr="00C94F09" w:rsidRDefault="00106637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106637" w:rsidRPr="0014735A" w14:paraId="5E127893" w14:textId="77777777" w:rsidTr="00106637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73951" w14:textId="606CA486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7EB8DC" w14:textId="20C32EDE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FEKP.07.03-IZ.00-0012/24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B86A0FE" w14:textId="7619A1A2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"Gminy Powiatu Świeckiego"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DB1EA4" w14:textId="43A4AFE7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Lokalne Ośrodki Wiedzy i Edukacji w powiecie świeckim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3368D9" w14:textId="4B950F00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797 672,91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A1CA2" w14:textId="6AC815AF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795 063,70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39377C" w14:textId="7FE22B01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757 789,26</w:t>
            </w:r>
          </w:p>
        </w:tc>
      </w:tr>
      <w:tr w:rsidR="00106637" w:rsidRPr="0014735A" w14:paraId="18CE33F5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78CC" w14:textId="5B86AA7C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B2ED1F9" w14:textId="41644105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FEKP.07.03-IZ.00-0013/24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E3A0936" w14:textId="4F69723A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Czarnoziem na Soli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3802898" w14:textId="6719ED4E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LOWE - CZŁOWIEK UCZY SIĘ PRZEZ CAŁE ŻYCIE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A23019" w14:textId="02F019F6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2 129 254,95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71C29F7" w14:textId="105337F7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2 122 290,10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82BE60" w14:textId="2705EF84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2 022 792,20</w:t>
            </w:r>
          </w:p>
        </w:tc>
      </w:tr>
      <w:tr w:rsidR="00106637" w:rsidRPr="0014735A" w14:paraId="31C7EBD3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BF1A1" w14:textId="1F10DA95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618D1A" w14:textId="27C6A1F2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FEKP.07.03-IZ.00-0014/24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D6EC93A" w14:textId="4091A44B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Stowarzyszenie "Partnerstwo dla Krajny i Pałuk"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2AAB69" w14:textId="185DD70D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LOWE w Dolinie Noteci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FEA000" w14:textId="6DE3D9AA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1 801 833,63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4D1D6D" w14:textId="108D2F89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1 795 939,78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6EE159" w14:textId="32CA9DCA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1 711 741,93</w:t>
            </w:r>
          </w:p>
        </w:tc>
      </w:tr>
      <w:tr w:rsidR="00106637" w:rsidRPr="0014735A" w14:paraId="7EA7E4BB" w14:textId="77777777" w:rsidTr="00106637">
        <w:trPr>
          <w:trHeight w:val="1089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EC4FC" w14:textId="78EAD4CD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4C7CE64" w14:textId="701DC31C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FEKP.07.03-IZ.00-0015/24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04599CF" w14:textId="791EB096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Partnerstwo "Lokalna Grupa Działania Bory Tucholskie"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2A7EFB" w14:textId="4888CA84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Borowiackie LOWE- kształcenie osób dorosłych na terenie Partnerstwa "Lokalna Grupa Działania Bory Tucholskie"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56226D" w14:textId="75F862F5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2 675 000,00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9736EC4" w14:textId="78B931EF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2 666 250,00</w:t>
            </w:r>
          </w:p>
        </w:tc>
        <w:tc>
          <w:tcPr>
            <w:tcW w:w="2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6D0D65" w14:textId="4DC5D475" w:rsidR="00106637" w:rsidRPr="00106637" w:rsidRDefault="00106637" w:rsidP="00106637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106637">
              <w:rPr>
                <w:rFonts w:ascii="Arial" w:hAnsi="Arial" w:cs="Arial"/>
                <w:color w:val="000000"/>
                <w:sz w:val="24"/>
                <w:szCs w:val="24"/>
              </w:rPr>
              <w:t>2 553 170,58</w:t>
            </w:r>
          </w:p>
        </w:tc>
      </w:tr>
    </w:tbl>
    <w:p w14:paraId="5B14780E" w14:textId="77777777" w:rsidR="00106637" w:rsidRDefault="00106637" w:rsidP="00077A18">
      <w:pPr>
        <w:spacing w:after="0"/>
        <w:rPr>
          <w:rFonts w:ascii="Arial" w:hAnsi="Arial" w:cs="Arial"/>
          <w:sz w:val="24"/>
          <w:szCs w:val="24"/>
        </w:rPr>
      </w:pPr>
    </w:p>
    <w:p w14:paraId="72DF94E6" w14:textId="77777777" w:rsidR="00106637" w:rsidRDefault="00106637" w:rsidP="00077A18">
      <w:pPr>
        <w:spacing w:after="0"/>
        <w:rPr>
          <w:rFonts w:ascii="Arial" w:hAnsi="Arial" w:cs="Arial"/>
          <w:sz w:val="24"/>
          <w:szCs w:val="24"/>
        </w:rPr>
      </w:pPr>
    </w:p>
    <w:p w14:paraId="32ED29BA" w14:textId="77777777" w:rsidR="00106637" w:rsidRDefault="00106637" w:rsidP="00077A18">
      <w:pPr>
        <w:spacing w:after="0"/>
        <w:rPr>
          <w:rFonts w:ascii="Arial" w:hAnsi="Arial" w:cs="Arial"/>
          <w:sz w:val="24"/>
          <w:szCs w:val="24"/>
        </w:rPr>
      </w:pPr>
    </w:p>
    <w:p w14:paraId="245086F3" w14:textId="46C76570" w:rsidR="00C94F09" w:rsidRPr="00106637" w:rsidRDefault="00C94F09" w:rsidP="00106637">
      <w:pP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 xml:space="preserve">Łączny koszt całkowity projektów wybranych do dofinansowania: </w:t>
      </w:r>
      <w:r w:rsidR="00106637" w:rsidRPr="0010663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15 043 270,40</w:t>
      </w:r>
    </w:p>
    <w:p w14:paraId="4055D4AC" w14:textId="3FD1D1DD" w:rsidR="00C94F09" w:rsidRPr="00106637" w:rsidRDefault="00C94F09" w:rsidP="00106637">
      <w:pP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</w:t>
      </w:r>
      <w:r w:rsidR="005C5F9C">
        <w:rPr>
          <w:rFonts w:ascii="Arial" w:hAnsi="Arial" w:cs="Arial"/>
          <w:sz w:val="24"/>
          <w:szCs w:val="24"/>
        </w:rPr>
        <w:t xml:space="preserve">: </w:t>
      </w:r>
      <w:r w:rsidR="00106637" w:rsidRPr="0010663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14 978 975,62</w:t>
      </w:r>
    </w:p>
    <w:p w14:paraId="0BD572E5" w14:textId="16A56BE6" w:rsidR="00106637" w:rsidRPr="00106637" w:rsidRDefault="00C94F09" w:rsidP="00106637">
      <w:pPr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106637" w:rsidRPr="00106637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14 303 027,36</w:t>
      </w:r>
    </w:p>
    <w:p w14:paraId="25A0DCE3" w14:textId="65732830" w:rsidR="00077A18" w:rsidRPr="00077A18" w:rsidRDefault="00077A18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</w:p>
    <w:p w14:paraId="4E71CBFB" w14:textId="0399CA6E" w:rsidR="00A10D6A" w:rsidRDefault="00A10D6A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p w14:paraId="3060BDC4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25E02E1F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18125136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61F1CDC5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2457823A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7BBB4E66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46528A50" w14:textId="77777777" w:rsidR="0062793A" w:rsidRDefault="0062793A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p w14:paraId="1440A657" w14:textId="5BBB9511" w:rsidR="005C10C2" w:rsidRPr="00077A18" w:rsidRDefault="00077A18" w:rsidP="00077A18">
      <w:pPr>
        <w:tabs>
          <w:tab w:val="left" w:pos="11482"/>
        </w:tabs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  <w:r w:rsidRPr="00077A18">
        <w:rPr>
          <w:rFonts w:ascii="Arial" w:hAnsi="Arial" w:cs="Arial"/>
          <w:b/>
          <w:bCs/>
          <w:sz w:val="24"/>
          <w:szCs w:val="24"/>
        </w:rPr>
        <w:t xml:space="preserve">Projekt zweryfikowany negatywnie z powodu niespełnienia kryteriów </w:t>
      </w:r>
    </w:p>
    <w:p w14:paraId="44C7258E" w14:textId="77777777" w:rsidR="005C10C2" w:rsidRDefault="005C10C2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8"/>
      </w:tblGrid>
      <w:tr w:rsidR="00077A18" w:rsidRPr="00C94F09" w14:paraId="007B2B14" w14:textId="77777777" w:rsidTr="00106637">
        <w:trPr>
          <w:trHeight w:val="1249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4953691F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1FF4B1E4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09593353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3E12B32C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6E70656A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68EF89D1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8" w:type="dxa"/>
            <w:shd w:val="clear" w:color="auto" w:fill="D9E2F3" w:themeFill="accent1" w:themeFillTint="33"/>
          </w:tcPr>
          <w:p w14:paraId="48870FEF" w14:textId="77777777" w:rsidR="00077A18" w:rsidRPr="00C94F09" w:rsidRDefault="00077A18" w:rsidP="00B22142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62793A" w:rsidRPr="0014735A" w14:paraId="33398030" w14:textId="77777777" w:rsidTr="00106637">
        <w:trPr>
          <w:trHeight w:val="108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05D49" w14:textId="7777777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763C8" w14:textId="32292CF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FEKP.07.03-IZ.00-0010/24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13BBFB8" w14:textId="60670692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Partnerstwo "Lokalna Grupa Działania Bory Tucholskie"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C36BFB0" w14:textId="5B2C7537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Borowiackie LOWE- kształcenie osób dorosłych na terenie Partnerstwa "Lokalna Grupa Działania Bory Tucholskie"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B6489D2" w14:textId="49CFDC33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2 688 426,34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B0810AF" w14:textId="07B2C2EA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F74E9C9" w14:textId="5428F819" w:rsidR="00077A18" w:rsidRPr="00077A18" w:rsidRDefault="00077A18" w:rsidP="00077A18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sz w:val="24"/>
                <w:szCs w:val="24"/>
              </w:rPr>
              <w:t>0,00</w:t>
            </w:r>
          </w:p>
        </w:tc>
      </w:tr>
    </w:tbl>
    <w:p w14:paraId="28473A95" w14:textId="77777777" w:rsidR="005C10C2" w:rsidRDefault="005C10C2" w:rsidP="0072064F">
      <w:pPr>
        <w:tabs>
          <w:tab w:val="left" w:pos="11482"/>
        </w:tabs>
        <w:spacing w:after="0" w:line="360" w:lineRule="auto"/>
        <w:rPr>
          <w:rFonts w:ascii="Arial" w:hAnsi="Arial" w:cs="Arial"/>
          <w:sz w:val="24"/>
          <w:szCs w:val="24"/>
        </w:rPr>
      </w:pPr>
    </w:p>
    <w:sectPr w:rsidR="005C10C2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C806F" w14:textId="77777777" w:rsidR="009733DC" w:rsidRDefault="009733DC" w:rsidP="009733DC">
      <w:pPr>
        <w:spacing w:after="0" w:line="240" w:lineRule="auto"/>
      </w:pPr>
      <w:r>
        <w:separator/>
      </w:r>
    </w:p>
  </w:endnote>
  <w:endnote w:type="continuationSeparator" w:id="0">
    <w:p w14:paraId="25439B3E" w14:textId="77777777" w:rsidR="009733DC" w:rsidRDefault="009733DC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DB0C1" w14:textId="77777777" w:rsidR="009733DC" w:rsidRDefault="009733DC" w:rsidP="009733DC">
      <w:pPr>
        <w:spacing w:after="0" w:line="240" w:lineRule="auto"/>
      </w:pPr>
      <w:r>
        <w:separator/>
      </w:r>
    </w:p>
  </w:footnote>
  <w:footnote w:type="continuationSeparator" w:id="0">
    <w:p w14:paraId="61FEC803" w14:textId="77777777" w:rsidR="009733DC" w:rsidRDefault="009733DC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456A1"/>
    <w:rsid w:val="00056B12"/>
    <w:rsid w:val="00077A18"/>
    <w:rsid w:val="000B0F84"/>
    <w:rsid w:val="000E4270"/>
    <w:rsid w:val="000F12B7"/>
    <w:rsid w:val="00106637"/>
    <w:rsid w:val="0014735A"/>
    <w:rsid w:val="00163696"/>
    <w:rsid w:val="00167579"/>
    <w:rsid w:val="0018139F"/>
    <w:rsid w:val="001C3CEF"/>
    <w:rsid w:val="001E08C5"/>
    <w:rsid w:val="001F0B01"/>
    <w:rsid w:val="002575F7"/>
    <w:rsid w:val="002C49F2"/>
    <w:rsid w:val="002D4393"/>
    <w:rsid w:val="002E7C42"/>
    <w:rsid w:val="002F57A2"/>
    <w:rsid w:val="00310239"/>
    <w:rsid w:val="00331369"/>
    <w:rsid w:val="00353EAD"/>
    <w:rsid w:val="00355CE9"/>
    <w:rsid w:val="003816C0"/>
    <w:rsid w:val="003C0118"/>
    <w:rsid w:val="003C40C4"/>
    <w:rsid w:val="00426204"/>
    <w:rsid w:val="00486FA8"/>
    <w:rsid w:val="004A0428"/>
    <w:rsid w:val="004C78C7"/>
    <w:rsid w:val="005239FE"/>
    <w:rsid w:val="00537AE8"/>
    <w:rsid w:val="005539F2"/>
    <w:rsid w:val="00561517"/>
    <w:rsid w:val="005A512B"/>
    <w:rsid w:val="005C10C2"/>
    <w:rsid w:val="005C5F9C"/>
    <w:rsid w:val="005D2AD1"/>
    <w:rsid w:val="00624A9F"/>
    <w:rsid w:val="0062793A"/>
    <w:rsid w:val="00644780"/>
    <w:rsid w:val="006A1BF0"/>
    <w:rsid w:val="006B28CA"/>
    <w:rsid w:val="006E080B"/>
    <w:rsid w:val="006E3625"/>
    <w:rsid w:val="006F16D5"/>
    <w:rsid w:val="0072064F"/>
    <w:rsid w:val="00774424"/>
    <w:rsid w:val="00787B34"/>
    <w:rsid w:val="007A1D5C"/>
    <w:rsid w:val="00810F38"/>
    <w:rsid w:val="00891801"/>
    <w:rsid w:val="0092078B"/>
    <w:rsid w:val="009371C3"/>
    <w:rsid w:val="009733DC"/>
    <w:rsid w:val="00984239"/>
    <w:rsid w:val="009A6014"/>
    <w:rsid w:val="009C4A81"/>
    <w:rsid w:val="00A10D6A"/>
    <w:rsid w:val="00A76F65"/>
    <w:rsid w:val="00A77D9C"/>
    <w:rsid w:val="00A91E57"/>
    <w:rsid w:val="00A95BF1"/>
    <w:rsid w:val="00AB12AE"/>
    <w:rsid w:val="00B37974"/>
    <w:rsid w:val="00B77032"/>
    <w:rsid w:val="00C13D64"/>
    <w:rsid w:val="00C658DD"/>
    <w:rsid w:val="00C84C83"/>
    <w:rsid w:val="00C94F09"/>
    <w:rsid w:val="00D25B18"/>
    <w:rsid w:val="00D35B56"/>
    <w:rsid w:val="00D3799A"/>
    <w:rsid w:val="00D41163"/>
    <w:rsid w:val="00D5507F"/>
    <w:rsid w:val="00D70BCB"/>
    <w:rsid w:val="00D81B1A"/>
    <w:rsid w:val="00E6300D"/>
    <w:rsid w:val="00F06E94"/>
    <w:rsid w:val="00F26327"/>
    <w:rsid w:val="00F333F7"/>
    <w:rsid w:val="00F42A0E"/>
    <w:rsid w:val="00F90479"/>
    <w:rsid w:val="00FA6754"/>
    <w:rsid w:val="00FA71DD"/>
    <w:rsid w:val="00FA7D18"/>
    <w:rsid w:val="00FF3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6637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517</Words>
  <Characters>3106</Characters>
  <Application>Microsoft Office Word</Application>
  <DocSecurity>4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Beata Rzymkowska</cp:lastModifiedBy>
  <cp:revision>2</cp:revision>
  <dcterms:created xsi:type="dcterms:W3CDTF">2025-11-17T12:42:00Z</dcterms:created>
  <dcterms:modified xsi:type="dcterms:W3CDTF">2025-11-17T12:42:00Z</dcterms:modified>
</cp:coreProperties>
</file>