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F090" w14:textId="77777777" w:rsidR="00C6478D" w:rsidRDefault="00C6478D" w:rsidP="00C6478D"/>
    <w:p w14:paraId="16A8296B" w14:textId="1A843827" w:rsidR="0072064F" w:rsidRPr="00BE4325" w:rsidRDefault="00AE60B8" w:rsidP="0072064F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AE60B8">
        <w:rPr>
          <w:rFonts w:ascii="Arial" w:hAnsi="Arial" w:cs="Arial"/>
          <w:b/>
          <w:color w:val="auto"/>
          <w:sz w:val="24"/>
          <w:szCs w:val="24"/>
        </w:rPr>
        <w:t>Lista wyników oceny części projektów</w:t>
      </w:r>
    </w:p>
    <w:p w14:paraId="02EB68EE" w14:textId="6F1CE6CD" w:rsidR="00AE60B8" w:rsidRPr="00AE60B8" w:rsidRDefault="00AE60B8" w:rsidP="00AE6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60B8">
        <w:rPr>
          <w:rFonts w:ascii="Arial" w:hAnsi="Arial" w:cs="Arial"/>
          <w:sz w:val="24"/>
          <w:szCs w:val="24"/>
        </w:rPr>
        <w:t>Działanie 08.</w:t>
      </w:r>
      <w:r>
        <w:rPr>
          <w:rFonts w:ascii="Arial" w:hAnsi="Arial" w:cs="Arial"/>
          <w:sz w:val="24"/>
          <w:szCs w:val="24"/>
        </w:rPr>
        <w:t>27</w:t>
      </w:r>
      <w:r w:rsidRPr="00AE60B8">
        <w:rPr>
          <w:rFonts w:ascii="Arial" w:hAnsi="Arial" w:cs="Arial"/>
          <w:sz w:val="24"/>
          <w:szCs w:val="24"/>
        </w:rPr>
        <w:t xml:space="preserve"> </w:t>
      </w:r>
      <w:r w:rsidRPr="00654484">
        <w:rPr>
          <w:rFonts w:ascii="Arial" w:hAnsi="Arial" w:cs="Arial"/>
          <w:sz w:val="24"/>
          <w:szCs w:val="24"/>
        </w:rPr>
        <w:t xml:space="preserve">Kształcenie </w:t>
      </w:r>
      <w:r w:rsidRPr="007B125A">
        <w:rPr>
          <w:rFonts w:ascii="Arial" w:hAnsi="Arial" w:cs="Arial"/>
          <w:sz w:val="24"/>
          <w:szCs w:val="24"/>
        </w:rPr>
        <w:t>ogóln</w:t>
      </w:r>
      <w:r w:rsidRPr="002F0351">
        <w:rPr>
          <w:rFonts w:ascii="Arial" w:hAnsi="Arial" w:cs="Arial"/>
          <w:sz w:val="24"/>
          <w:szCs w:val="24"/>
        </w:rPr>
        <w:t>e OPPT</w:t>
      </w:r>
      <w:r w:rsidRPr="00AE60B8">
        <w:rPr>
          <w:rFonts w:ascii="Arial" w:hAnsi="Arial" w:cs="Arial"/>
          <w:sz w:val="24"/>
          <w:szCs w:val="24"/>
        </w:rPr>
        <w:t xml:space="preserve"> </w:t>
      </w:r>
    </w:p>
    <w:p w14:paraId="4226C954" w14:textId="1C253227" w:rsidR="0072064F" w:rsidRPr="009A5CD4" w:rsidRDefault="00AE60B8" w:rsidP="00AE6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60B8">
        <w:rPr>
          <w:rFonts w:ascii="Arial" w:hAnsi="Arial" w:cs="Arial"/>
          <w:sz w:val="24"/>
          <w:szCs w:val="24"/>
        </w:rPr>
        <w:t>Nabór nr FEKP.08.27-IZ.00-195/25</w:t>
      </w:r>
    </w:p>
    <w:p w14:paraId="6506755A" w14:textId="77777777" w:rsidR="0072064F" w:rsidRPr="00BE4325" w:rsidRDefault="0072064F" w:rsidP="0072064F">
      <w:pPr>
        <w:pStyle w:val="Nagwek2"/>
        <w:spacing w:before="120" w:after="100" w:afterAutospacing="1"/>
        <w:rPr>
          <w:rFonts w:ascii="Arial" w:hAnsi="Arial" w:cs="Arial"/>
          <w:b/>
          <w:bCs/>
          <w:color w:val="auto"/>
          <w:sz w:val="24"/>
          <w:szCs w:val="24"/>
        </w:rPr>
      </w:pPr>
      <w:r w:rsidRPr="00BE4325">
        <w:rPr>
          <w:rFonts w:ascii="Arial" w:hAnsi="Arial" w:cs="Arial"/>
          <w:b/>
          <w:bCs/>
          <w:color w:val="auto"/>
          <w:sz w:val="24"/>
          <w:szCs w:val="24"/>
        </w:rPr>
        <w:t>Projekty wybrane do dofinansowania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Lista projektów wybranych do dofinansowania w ramach naboru nr FEKP.08.27-IZ.00-195/25 - część 1 "/>
        <w:tblDescription w:val="Do dofinansowania wybrano 7 projektów: Gmina Brodnica (wartość dofinansowania: 252500 zł), Gmina Rogowo (wartość dofinansowania: 605562,52 zł), Powiat Grudziądzki (wartość dofinansowania: 255107,93 zł), Powiat Nakielski (wartość dofinansowania: 624442,50 zł), Powiat Świecki (wartość dofinansowania: 352123,62 zł), Gmina Bytoń (wartość dofinansowania: 421438,79 zł), Gmina Miasto i Gmina Radzyń Chełmiński (wartość dofinansowania: 375937,63 zł). "/>
      </w:tblPr>
      <w:tblGrid>
        <w:gridCol w:w="704"/>
        <w:gridCol w:w="1843"/>
        <w:gridCol w:w="2268"/>
        <w:gridCol w:w="3118"/>
        <w:gridCol w:w="1843"/>
        <w:gridCol w:w="2126"/>
        <w:gridCol w:w="2127"/>
      </w:tblGrid>
      <w:tr w:rsidR="00EE5294" w:rsidRPr="00B00033" w14:paraId="2BD47653" w14:textId="77777777" w:rsidTr="00B00033">
        <w:trPr>
          <w:trHeight w:val="1249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43D0F5BB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26FE053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8FD9E60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4B1BAFE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5156E22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22EE2DF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BC2661F" w14:textId="77777777" w:rsidR="00EE5294" w:rsidRPr="00B00033" w:rsidRDefault="00EE5294" w:rsidP="00B0003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BF7FDD" w:rsidRPr="00B00033" w14:paraId="0C93ECD8" w14:textId="77777777" w:rsidTr="00307945">
        <w:trPr>
          <w:trHeight w:val="971"/>
        </w:trPr>
        <w:tc>
          <w:tcPr>
            <w:tcW w:w="704" w:type="dxa"/>
            <w:shd w:val="clear" w:color="auto" w:fill="FFFFFF" w:themeFill="background1"/>
          </w:tcPr>
          <w:p w14:paraId="4F3FF435" w14:textId="669FD908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186455652"/>
            <w:r w:rsidRPr="00B0003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14:paraId="63887F33" w14:textId="2FA54DDE" w:rsidR="00BF7FDD" w:rsidRPr="0030794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945">
              <w:rPr>
                <w:rFonts w:ascii="Arial" w:hAnsi="Arial" w:cs="Arial"/>
                <w:color w:val="000000"/>
                <w:sz w:val="24"/>
                <w:szCs w:val="24"/>
              </w:rPr>
              <w:t>FEKP.08.27-IZ.00-0006/25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684C197" w14:textId="347BFBAF" w:rsidR="00BF7FDD" w:rsidRPr="0030794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945">
              <w:rPr>
                <w:rFonts w:ascii="Arial" w:hAnsi="Arial" w:cs="Arial"/>
                <w:color w:val="000000"/>
                <w:sz w:val="24"/>
                <w:szCs w:val="24"/>
              </w:rPr>
              <w:t>Gmina Brodnica</w:t>
            </w:r>
          </w:p>
        </w:tc>
        <w:tc>
          <w:tcPr>
            <w:tcW w:w="3118" w:type="dxa"/>
            <w:shd w:val="clear" w:color="auto" w:fill="FFFFFF" w:themeFill="background1"/>
          </w:tcPr>
          <w:p w14:paraId="2E036D36" w14:textId="46ED3802" w:rsidR="00BF7FDD" w:rsidRPr="00307945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07945">
              <w:rPr>
                <w:rFonts w:ascii="Arial" w:hAnsi="Arial" w:cs="Arial"/>
                <w:color w:val="000000"/>
                <w:sz w:val="24"/>
                <w:szCs w:val="24"/>
              </w:rPr>
              <w:t xml:space="preserve">Poprawa i rozwój kompetencji w szkołach Gminy Brodnica - etap I </w:t>
            </w:r>
            <w:proofErr w:type="spellStart"/>
            <w:r w:rsidRPr="00307945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307945">
              <w:rPr>
                <w:rFonts w:ascii="Arial" w:hAnsi="Arial" w:cs="Arial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843" w:type="dxa"/>
            <w:shd w:val="clear" w:color="auto" w:fill="FFFFFF" w:themeFill="background1"/>
          </w:tcPr>
          <w:p w14:paraId="077E89A1" w14:textId="4735FE20" w:rsidR="00BF7FDD" w:rsidRPr="0030794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7945">
              <w:rPr>
                <w:rFonts w:ascii="Arial" w:hAnsi="Arial" w:cs="Arial"/>
                <w:sz w:val="24"/>
                <w:szCs w:val="24"/>
              </w:rPr>
              <w:t>311 000,00</w:t>
            </w:r>
          </w:p>
        </w:tc>
        <w:tc>
          <w:tcPr>
            <w:tcW w:w="2126" w:type="dxa"/>
            <w:shd w:val="clear" w:color="auto" w:fill="FFFFFF" w:themeFill="background1"/>
          </w:tcPr>
          <w:p w14:paraId="1C729F1C" w14:textId="5657ACC1" w:rsidR="00BF7FDD" w:rsidRPr="0030794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7945">
              <w:rPr>
                <w:rFonts w:ascii="Arial" w:hAnsi="Arial" w:cs="Arial"/>
                <w:sz w:val="24"/>
                <w:szCs w:val="24"/>
              </w:rPr>
              <w:t>252 500,00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744EC2CB" w14:textId="095C120D" w:rsidR="00BF7FDD" w:rsidRPr="0030794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7945">
              <w:rPr>
                <w:rFonts w:ascii="Arial" w:hAnsi="Arial" w:cs="Arial"/>
                <w:sz w:val="24"/>
                <w:szCs w:val="24"/>
              </w:rPr>
              <w:t>238 472,23</w:t>
            </w:r>
          </w:p>
        </w:tc>
      </w:tr>
      <w:tr w:rsidR="00BF7FDD" w:rsidRPr="00B00033" w14:paraId="32D0A77F" w14:textId="77777777" w:rsidTr="00307945">
        <w:trPr>
          <w:trHeight w:val="986"/>
        </w:trPr>
        <w:tc>
          <w:tcPr>
            <w:tcW w:w="704" w:type="dxa"/>
            <w:shd w:val="clear" w:color="auto" w:fill="FFFFFF" w:themeFill="background1"/>
          </w:tcPr>
          <w:p w14:paraId="10E945DE" w14:textId="1D55FAC6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03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</w:tcPr>
          <w:p w14:paraId="602A0D8B" w14:textId="723D065C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779">
              <w:rPr>
                <w:rFonts w:ascii="Arial" w:hAnsi="Arial" w:cs="Arial"/>
                <w:sz w:val="24"/>
                <w:szCs w:val="24"/>
              </w:rPr>
              <w:t>FEKP.08.27-IZ.00-0009/25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8567AAB" w14:textId="24E2BFE9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779">
              <w:rPr>
                <w:rFonts w:ascii="Arial" w:hAnsi="Arial" w:cs="Arial"/>
                <w:sz w:val="24"/>
                <w:szCs w:val="24"/>
              </w:rPr>
              <w:t>Gmina Rogowo</w:t>
            </w:r>
          </w:p>
        </w:tc>
        <w:tc>
          <w:tcPr>
            <w:tcW w:w="3118" w:type="dxa"/>
            <w:shd w:val="clear" w:color="auto" w:fill="FFFFFF" w:themeFill="background1"/>
          </w:tcPr>
          <w:p w14:paraId="38ACBE8C" w14:textId="6B586E5F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13779">
              <w:rPr>
                <w:rFonts w:ascii="Arial" w:hAnsi="Arial" w:cs="Arial"/>
                <w:sz w:val="24"/>
                <w:szCs w:val="24"/>
              </w:rPr>
              <w:t>Poprawa jakości świadczonych usług edukacyjnych</w:t>
            </w:r>
          </w:p>
        </w:tc>
        <w:tc>
          <w:tcPr>
            <w:tcW w:w="1843" w:type="dxa"/>
            <w:shd w:val="clear" w:color="auto" w:fill="FFFFFF" w:themeFill="background1"/>
          </w:tcPr>
          <w:p w14:paraId="47634498" w14:textId="5973F9C9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779">
              <w:rPr>
                <w:rFonts w:ascii="Arial" w:hAnsi="Arial" w:cs="Arial"/>
                <w:sz w:val="24"/>
                <w:szCs w:val="24"/>
              </w:rPr>
              <w:t>676 478,83</w:t>
            </w:r>
          </w:p>
        </w:tc>
        <w:tc>
          <w:tcPr>
            <w:tcW w:w="2126" w:type="dxa"/>
            <w:shd w:val="clear" w:color="auto" w:fill="FFFFFF" w:themeFill="background1"/>
          </w:tcPr>
          <w:p w14:paraId="464B531C" w14:textId="7C0787E5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779">
              <w:rPr>
                <w:rFonts w:ascii="Arial" w:hAnsi="Arial" w:cs="Arial"/>
                <w:sz w:val="24"/>
                <w:szCs w:val="24"/>
              </w:rPr>
              <w:t>605 562,52</w:t>
            </w:r>
          </w:p>
        </w:tc>
        <w:tc>
          <w:tcPr>
            <w:tcW w:w="2127" w:type="dxa"/>
            <w:shd w:val="clear" w:color="auto" w:fill="FFFFFF" w:themeFill="background1"/>
          </w:tcPr>
          <w:p w14:paraId="52C0357C" w14:textId="27686896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779">
              <w:rPr>
                <w:rFonts w:ascii="Arial" w:hAnsi="Arial" w:cs="Arial"/>
                <w:sz w:val="24"/>
                <w:szCs w:val="24"/>
              </w:rPr>
              <w:t>571 920,16</w:t>
            </w:r>
          </w:p>
        </w:tc>
      </w:tr>
      <w:tr w:rsidR="00BF7FDD" w:rsidRPr="00B00033" w14:paraId="68E3CA33" w14:textId="77777777" w:rsidTr="00307945">
        <w:trPr>
          <w:trHeight w:val="986"/>
        </w:trPr>
        <w:tc>
          <w:tcPr>
            <w:tcW w:w="704" w:type="dxa"/>
            <w:shd w:val="clear" w:color="auto" w:fill="FFFFFF" w:themeFill="background1"/>
          </w:tcPr>
          <w:p w14:paraId="088F5732" w14:textId="068242DE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000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 w:themeFill="background1"/>
          </w:tcPr>
          <w:p w14:paraId="7E10DF12" w14:textId="5E7A293C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FEKP.08.27-IZ.00-0012/25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84AA16F" w14:textId="0F8CC914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Powiat Grudziądzki</w:t>
            </w:r>
          </w:p>
        </w:tc>
        <w:tc>
          <w:tcPr>
            <w:tcW w:w="3118" w:type="dxa"/>
            <w:shd w:val="clear" w:color="auto" w:fill="FFFFFF" w:themeFill="background1"/>
          </w:tcPr>
          <w:p w14:paraId="12200EBF" w14:textId="270AB56C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Kompetencje ponad wszystko II</w:t>
            </w:r>
          </w:p>
        </w:tc>
        <w:tc>
          <w:tcPr>
            <w:tcW w:w="1843" w:type="dxa"/>
            <w:shd w:val="clear" w:color="auto" w:fill="FFFFFF" w:themeFill="background1"/>
          </w:tcPr>
          <w:p w14:paraId="72E26CAE" w14:textId="60DEA9B4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283 507,93</w:t>
            </w:r>
          </w:p>
        </w:tc>
        <w:tc>
          <w:tcPr>
            <w:tcW w:w="2126" w:type="dxa"/>
            <w:shd w:val="clear" w:color="auto" w:fill="FFFFFF" w:themeFill="background1"/>
          </w:tcPr>
          <w:p w14:paraId="7370515C" w14:textId="59214471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255 107,93</w:t>
            </w:r>
          </w:p>
        </w:tc>
        <w:tc>
          <w:tcPr>
            <w:tcW w:w="2127" w:type="dxa"/>
            <w:shd w:val="clear" w:color="auto" w:fill="FFFFFF" w:themeFill="background1"/>
          </w:tcPr>
          <w:p w14:paraId="36EE23E5" w14:textId="6C4B8C06" w:rsidR="00BF7FDD" w:rsidRPr="00013779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240 935,27</w:t>
            </w:r>
          </w:p>
        </w:tc>
      </w:tr>
      <w:tr w:rsidR="00BF7FDD" w:rsidRPr="00B00033" w14:paraId="61A073E6" w14:textId="77777777" w:rsidTr="00307945">
        <w:trPr>
          <w:trHeight w:val="1411"/>
        </w:trPr>
        <w:tc>
          <w:tcPr>
            <w:tcW w:w="704" w:type="dxa"/>
            <w:shd w:val="clear" w:color="auto" w:fill="FFFFFF" w:themeFill="background1"/>
          </w:tcPr>
          <w:p w14:paraId="3A4A8945" w14:textId="0F7A2006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0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 w:themeFill="background1"/>
          </w:tcPr>
          <w:p w14:paraId="5880F767" w14:textId="6BA72B0C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FEKP.08.27-IZ.00-0020/25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6A0145D" w14:textId="072B638C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Powiat Nakielski</w:t>
            </w:r>
          </w:p>
        </w:tc>
        <w:tc>
          <w:tcPr>
            <w:tcW w:w="3118" w:type="dxa"/>
            <w:shd w:val="clear" w:color="auto" w:fill="FFFFFF" w:themeFill="background1"/>
          </w:tcPr>
          <w:p w14:paraId="263A2DD8" w14:textId="2696B2D3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Szkoła, dobra przestrzeń do nauki</w:t>
            </w:r>
          </w:p>
        </w:tc>
        <w:tc>
          <w:tcPr>
            <w:tcW w:w="1843" w:type="dxa"/>
            <w:shd w:val="clear" w:color="auto" w:fill="FFFFFF" w:themeFill="background1"/>
          </w:tcPr>
          <w:p w14:paraId="3A1E3C7C" w14:textId="28A6CC52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693 825,00</w:t>
            </w:r>
          </w:p>
        </w:tc>
        <w:tc>
          <w:tcPr>
            <w:tcW w:w="2126" w:type="dxa"/>
            <w:shd w:val="clear" w:color="auto" w:fill="FFFFFF" w:themeFill="background1"/>
          </w:tcPr>
          <w:p w14:paraId="350336EA" w14:textId="07F0D159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624 442,50</w:t>
            </w:r>
          </w:p>
        </w:tc>
        <w:tc>
          <w:tcPr>
            <w:tcW w:w="2127" w:type="dxa"/>
            <w:shd w:val="clear" w:color="auto" w:fill="FFFFFF" w:themeFill="background1"/>
          </w:tcPr>
          <w:p w14:paraId="575E8EFD" w14:textId="1383D9C1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589 751,25</w:t>
            </w:r>
          </w:p>
        </w:tc>
      </w:tr>
      <w:tr w:rsidR="00BF7FDD" w:rsidRPr="00B00033" w14:paraId="47F67772" w14:textId="77777777" w:rsidTr="00307945">
        <w:trPr>
          <w:trHeight w:val="890"/>
        </w:trPr>
        <w:tc>
          <w:tcPr>
            <w:tcW w:w="704" w:type="dxa"/>
            <w:shd w:val="clear" w:color="auto" w:fill="FFFFFF" w:themeFill="background1"/>
          </w:tcPr>
          <w:p w14:paraId="5D6280CB" w14:textId="38AA7DAD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0003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shd w:val="clear" w:color="auto" w:fill="FFFFFF" w:themeFill="background1"/>
          </w:tcPr>
          <w:p w14:paraId="26F3C74F" w14:textId="7E570EA2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FEKP.08.27-IZ.00-0024/25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131FA30" w14:textId="6CD94FB7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Powiat Świecki</w:t>
            </w:r>
          </w:p>
        </w:tc>
        <w:tc>
          <w:tcPr>
            <w:tcW w:w="3118" w:type="dxa"/>
            <w:shd w:val="clear" w:color="auto" w:fill="FFFFFF" w:themeFill="background1"/>
          </w:tcPr>
          <w:p w14:paraId="2557F122" w14:textId="67D40ADA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Kształcenie kluczem do sukcesu</w:t>
            </w:r>
          </w:p>
        </w:tc>
        <w:tc>
          <w:tcPr>
            <w:tcW w:w="1843" w:type="dxa"/>
            <w:shd w:val="clear" w:color="auto" w:fill="FFFFFF" w:themeFill="background1"/>
          </w:tcPr>
          <w:p w14:paraId="39CA7C32" w14:textId="21F93E6E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391 248,48</w:t>
            </w:r>
          </w:p>
        </w:tc>
        <w:tc>
          <w:tcPr>
            <w:tcW w:w="2126" w:type="dxa"/>
            <w:shd w:val="clear" w:color="auto" w:fill="FFFFFF" w:themeFill="background1"/>
          </w:tcPr>
          <w:p w14:paraId="280B51A6" w14:textId="3C9C02F2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352 123,62</w:t>
            </w:r>
          </w:p>
        </w:tc>
        <w:tc>
          <w:tcPr>
            <w:tcW w:w="2127" w:type="dxa"/>
            <w:shd w:val="clear" w:color="auto" w:fill="FFFFFF" w:themeFill="background1"/>
          </w:tcPr>
          <w:p w14:paraId="55480BB8" w14:textId="44458346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332 561,20</w:t>
            </w:r>
          </w:p>
        </w:tc>
      </w:tr>
      <w:tr w:rsidR="00BF7FDD" w:rsidRPr="00B00033" w14:paraId="5926BFA8" w14:textId="77777777" w:rsidTr="00307945">
        <w:trPr>
          <w:trHeight w:val="832"/>
        </w:trPr>
        <w:tc>
          <w:tcPr>
            <w:tcW w:w="704" w:type="dxa"/>
            <w:shd w:val="clear" w:color="auto" w:fill="FFFFFF" w:themeFill="background1"/>
          </w:tcPr>
          <w:p w14:paraId="46F8A766" w14:textId="56CF3B3E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0003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43" w:type="dxa"/>
            <w:shd w:val="clear" w:color="auto" w:fill="FFFFFF" w:themeFill="background1"/>
          </w:tcPr>
          <w:p w14:paraId="4C3AD3BD" w14:textId="4CB13246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FEKP.08.27-IZ.00-0031/25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7D9D1C8" w14:textId="2B201C90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Gmina Bytoń</w:t>
            </w:r>
          </w:p>
        </w:tc>
        <w:tc>
          <w:tcPr>
            <w:tcW w:w="3118" w:type="dxa"/>
            <w:shd w:val="clear" w:color="auto" w:fill="FFFFFF" w:themeFill="background1"/>
          </w:tcPr>
          <w:p w14:paraId="4A518A25" w14:textId="40B6E38A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Rozwijamy wiedzę i umiejętności uczniów w Gminie Bytoń</w:t>
            </w:r>
          </w:p>
        </w:tc>
        <w:tc>
          <w:tcPr>
            <w:tcW w:w="1843" w:type="dxa"/>
            <w:shd w:val="clear" w:color="auto" w:fill="FFFFFF" w:themeFill="background1"/>
          </w:tcPr>
          <w:p w14:paraId="352D98E4" w14:textId="71DCD73A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468 265,33</w:t>
            </w:r>
          </w:p>
        </w:tc>
        <w:tc>
          <w:tcPr>
            <w:tcW w:w="2126" w:type="dxa"/>
            <w:shd w:val="clear" w:color="auto" w:fill="FFFFFF" w:themeFill="background1"/>
          </w:tcPr>
          <w:p w14:paraId="314F2870" w14:textId="4829DFEC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421 438,79</w:t>
            </w:r>
          </w:p>
        </w:tc>
        <w:tc>
          <w:tcPr>
            <w:tcW w:w="2127" w:type="dxa"/>
            <w:shd w:val="clear" w:color="auto" w:fill="FFFFFF" w:themeFill="background1"/>
          </w:tcPr>
          <w:p w14:paraId="44CF20B6" w14:textId="39C9FD2E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398 025,53</w:t>
            </w:r>
          </w:p>
        </w:tc>
      </w:tr>
      <w:tr w:rsidR="00BF7FDD" w:rsidRPr="00B00033" w14:paraId="49C40619" w14:textId="77777777" w:rsidTr="00307945">
        <w:trPr>
          <w:trHeight w:val="1411"/>
        </w:trPr>
        <w:tc>
          <w:tcPr>
            <w:tcW w:w="704" w:type="dxa"/>
            <w:shd w:val="clear" w:color="auto" w:fill="FFFFFF" w:themeFill="background1"/>
          </w:tcPr>
          <w:p w14:paraId="2CB5D37C" w14:textId="668BB66C" w:rsidR="00BF7FDD" w:rsidRPr="00B00033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0003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43" w:type="dxa"/>
            <w:shd w:val="clear" w:color="auto" w:fill="FFFFFF" w:themeFill="background1"/>
          </w:tcPr>
          <w:p w14:paraId="567F0B8B" w14:textId="43440531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FEKP.08.27-IZ.00-0033/25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2EAC8FB" w14:textId="2387FD66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Gmina Miasto i Gmina Radzyń Chełmiński</w:t>
            </w:r>
          </w:p>
        </w:tc>
        <w:tc>
          <w:tcPr>
            <w:tcW w:w="3118" w:type="dxa"/>
            <w:shd w:val="clear" w:color="auto" w:fill="FFFFFF" w:themeFill="background1"/>
          </w:tcPr>
          <w:p w14:paraId="642D3E31" w14:textId="3310E84E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t>„Z technologią za Pan Brat” – rozwój kompetencji ICT dla uczniów Szkoły</w:t>
            </w:r>
            <w:r w:rsidRPr="005B4FB5">
              <w:rPr>
                <w:rFonts w:ascii="Arial" w:hAnsi="Arial" w:cs="Arial"/>
                <w:color w:val="000000"/>
                <w:sz w:val="24"/>
                <w:szCs w:val="24"/>
              </w:rPr>
              <w:br/>
              <w:t>Podstawowej w Radzyniu Chełmińskim</w:t>
            </w:r>
          </w:p>
        </w:tc>
        <w:tc>
          <w:tcPr>
            <w:tcW w:w="1843" w:type="dxa"/>
            <w:shd w:val="clear" w:color="auto" w:fill="FFFFFF" w:themeFill="background1"/>
          </w:tcPr>
          <w:p w14:paraId="36B7C50E" w14:textId="4039C109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421 324,63</w:t>
            </w:r>
          </w:p>
        </w:tc>
        <w:tc>
          <w:tcPr>
            <w:tcW w:w="2126" w:type="dxa"/>
            <w:shd w:val="clear" w:color="auto" w:fill="FFFFFF" w:themeFill="background1"/>
          </w:tcPr>
          <w:p w14:paraId="430F691A" w14:textId="09802AB1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375 937,63</w:t>
            </w:r>
          </w:p>
        </w:tc>
        <w:tc>
          <w:tcPr>
            <w:tcW w:w="2127" w:type="dxa"/>
            <w:shd w:val="clear" w:color="auto" w:fill="FFFFFF" w:themeFill="background1"/>
          </w:tcPr>
          <w:p w14:paraId="413FDB12" w14:textId="1502A501" w:rsidR="00BF7FDD" w:rsidRPr="005B4FB5" w:rsidRDefault="00BF7FDD" w:rsidP="00BF7FD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FB5">
              <w:rPr>
                <w:rFonts w:ascii="Arial" w:hAnsi="Arial" w:cs="Arial"/>
                <w:sz w:val="24"/>
                <w:szCs w:val="24"/>
              </w:rPr>
              <w:t>355 052,21</w:t>
            </w:r>
          </w:p>
        </w:tc>
      </w:tr>
    </w:tbl>
    <w:bookmarkEnd w:id="0"/>
    <w:p w14:paraId="2E552352" w14:textId="6C45EE4E" w:rsidR="0072064F" w:rsidRPr="00307945" w:rsidRDefault="0072064F" w:rsidP="0072064F">
      <w:pPr>
        <w:tabs>
          <w:tab w:val="left" w:pos="11482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Łączny koszt całkowity projektów</w:t>
      </w:r>
      <w:r w:rsidRPr="0018446A">
        <w:rPr>
          <w:rFonts w:ascii="Arial" w:hAnsi="Arial" w:cs="Arial"/>
          <w:sz w:val="24"/>
          <w:szCs w:val="24"/>
        </w:rPr>
        <w:t xml:space="preserve"> wybran</w:t>
      </w:r>
      <w:r>
        <w:rPr>
          <w:rFonts w:ascii="Arial" w:hAnsi="Arial" w:cs="Arial"/>
          <w:sz w:val="24"/>
          <w:szCs w:val="24"/>
        </w:rPr>
        <w:t>ych</w:t>
      </w:r>
      <w:r w:rsidRPr="0018446A">
        <w:rPr>
          <w:rFonts w:ascii="Arial" w:hAnsi="Arial" w:cs="Arial"/>
          <w:sz w:val="24"/>
          <w:szCs w:val="24"/>
        </w:rPr>
        <w:t xml:space="preserve"> do dofinansowania</w:t>
      </w:r>
      <w:r w:rsidRPr="008D7D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3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245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650</w:t>
      </w:r>
      <w:r w:rsidR="00B00033" w:rsidRPr="00307945">
        <w:rPr>
          <w:rFonts w:ascii="Arial" w:hAnsi="Arial" w:cs="Arial"/>
          <w:sz w:val="24"/>
          <w:szCs w:val="24"/>
        </w:rPr>
        <w:t>,2</w:t>
      </w:r>
      <w:r w:rsidR="00307945" w:rsidRPr="00307945">
        <w:rPr>
          <w:rFonts w:ascii="Arial" w:hAnsi="Arial" w:cs="Arial"/>
          <w:sz w:val="24"/>
          <w:szCs w:val="24"/>
        </w:rPr>
        <w:t>0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Pr="00307945">
        <w:rPr>
          <w:rFonts w:ascii="Arial" w:hAnsi="Arial" w:cs="Arial"/>
          <w:sz w:val="24"/>
          <w:szCs w:val="24"/>
        </w:rPr>
        <w:t>zł</w:t>
      </w:r>
    </w:p>
    <w:p w14:paraId="1338CD4B" w14:textId="4C78E056" w:rsidR="0072064F" w:rsidRPr="00307945" w:rsidRDefault="0072064F" w:rsidP="0072064F">
      <w:pPr>
        <w:tabs>
          <w:tab w:val="left" w:pos="1148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07945">
        <w:rPr>
          <w:rFonts w:ascii="Arial" w:hAnsi="Arial" w:cs="Arial"/>
          <w:sz w:val="24"/>
          <w:szCs w:val="24"/>
        </w:rPr>
        <w:t>Łączna kwota przyznanego dofinansowania</w:t>
      </w:r>
      <w:r w:rsidR="009A6C1B" w:rsidRPr="00307945">
        <w:rPr>
          <w:rFonts w:ascii="Arial" w:hAnsi="Arial" w:cs="Arial"/>
          <w:sz w:val="24"/>
          <w:szCs w:val="24"/>
        </w:rPr>
        <w:t>:</w:t>
      </w:r>
      <w:r w:rsidR="00120255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2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887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112</w:t>
      </w:r>
      <w:r w:rsidR="00B00033" w:rsidRPr="00307945">
        <w:rPr>
          <w:rFonts w:ascii="Arial" w:hAnsi="Arial" w:cs="Arial"/>
          <w:sz w:val="24"/>
          <w:szCs w:val="24"/>
        </w:rPr>
        <w:t>,</w:t>
      </w:r>
      <w:r w:rsidR="00307945" w:rsidRPr="00307945">
        <w:rPr>
          <w:rFonts w:ascii="Arial" w:hAnsi="Arial" w:cs="Arial"/>
          <w:sz w:val="24"/>
          <w:szCs w:val="24"/>
        </w:rPr>
        <w:t>99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Pr="00307945">
        <w:rPr>
          <w:rFonts w:ascii="Arial" w:hAnsi="Arial" w:cs="Arial"/>
          <w:sz w:val="24"/>
          <w:szCs w:val="24"/>
        </w:rPr>
        <w:t>zł</w:t>
      </w:r>
    </w:p>
    <w:p w14:paraId="6834EBA8" w14:textId="170F2749" w:rsidR="00EE20A4" w:rsidRDefault="0072064F" w:rsidP="00EE20A4">
      <w:pPr>
        <w:tabs>
          <w:tab w:val="left" w:pos="1148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07945">
        <w:rPr>
          <w:rFonts w:ascii="Arial" w:hAnsi="Arial" w:cs="Arial"/>
          <w:sz w:val="24"/>
          <w:szCs w:val="24"/>
        </w:rPr>
        <w:t xml:space="preserve">Łączna kwota przyznanego dofinansowania UE: </w:t>
      </w:r>
      <w:r w:rsidR="00307945" w:rsidRPr="00307945">
        <w:rPr>
          <w:rFonts w:ascii="Arial" w:hAnsi="Arial" w:cs="Arial"/>
          <w:sz w:val="24"/>
          <w:szCs w:val="24"/>
        </w:rPr>
        <w:t>2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726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="00307945" w:rsidRPr="00307945">
        <w:rPr>
          <w:rFonts w:ascii="Arial" w:hAnsi="Arial" w:cs="Arial"/>
          <w:sz w:val="24"/>
          <w:szCs w:val="24"/>
        </w:rPr>
        <w:t>717</w:t>
      </w:r>
      <w:r w:rsidR="00B00033" w:rsidRPr="00307945">
        <w:rPr>
          <w:rFonts w:ascii="Arial" w:hAnsi="Arial" w:cs="Arial"/>
          <w:sz w:val="24"/>
          <w:szCs w:val="24"/>
        </w:rPr>
        <w:t>,</w:t>
      </w:r>
      <w:r w:rsidR="00307945" w:rsidRPr="00307945">
        <w:rPr>
          <w:rFonts w:ascii="Arial" w:hAnsi="Arial" w:cs="Arial"/>
          <w:sz w:val="24"/>
          <w:szCs w:val="24"/>
        </w:rPr>
        <w:t>85</w:t>
      </w:r>
      <w:r w:rsidR="00B00033" w:rsidRPr="00307945">
        <w:rPr>
          <w:rFonts w:ascii="Arial" w:hAnsi="Arial" w:cs="Arial"/>
          <w:sz w:val="24"/>
          <w:szCs w:val="24"/>
        </w:rPr>
        <w:t xml:space="preserve"> </w:t>
      </w:r>
      <w:r w:rsidRPr="00307945">
        <w:rPr>
          <w:rFonts w:ascii="Arial" w:hAnsi="Arial" w:cs="Arial"/>
          <w:sz w:val="24"/>
          <w:szCs w:val="24"/>
        </w:rPr>
        <w:t>zł</w:t>
      </w:r>
    </w:p>
    <w:p w14:paraId="3B62DC55" w14:textId="77777777" w:rsidR="00EE20A4" w:rsidRDefault="00EE2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E57ACC" w14:textId="64AD5223" w:rsidR="00787B34" w:rsidRDefault="00EE20A4" w:rsidP="00EE20A4">
      <w:pPr>
        <w:tabs>
          <w:tab w:val="left" w:pos="11482"/>
        </w:tabs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E20A4">
        <w:rPr>
          <w:rFonts w:ascii="Arial" w:hAnsi="Arial" w:cs="Arial"/>
          <w:b/>
          <w:bCs/>
          <w:sz w:val="24"/>
          <w:szCs w:val="24"/>
        </w:rPr>
        <w:lastRenderedPageBreak/>
        <w:t>Projekty ocenione negatywnie z powodu niespełnienia kryteriów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Projekty ocenione negatywnie z powodu niespełnienia kryteriów w ramach naboru nr FEKP.08.27-IZ.00-195/25 - część 1 "/>
        <w:tblDescription w:val="W ramach naboru nie wybrano 5 projektów złożonych przez: Gminę Więcbork, Gminę Świekatowo, Gminę Mogilno (2 projekty), Gminę Osięciny."/>
      </w:tblPr>
      <w:tblGrid>
        <w:gridCol w:w="704"/>
        <w:gridCol w:w="1843"/>
        <w:gridCol w:w="2268"/>
        <w:gridCol w:w="3118"/>
        <w:gridCol w:w="1843"/>
        <w:gridCol w:w="2126"/>
        <w:gridCol w:w="2127"/>
      </w:tblGrid>
      <w:tr w:rsidR="00EE20A4" w:rsidRPr="00B00033" w14:paraId="41C77F0E" w14:textId="77777777" w:rsidTr="00D51C8A">
        <w:trPr>
          <w:trHeight w:val="1249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5ADD94EF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1A76CCB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F0564AB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5CF39B15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8916B5B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DD04173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96BA5E1" w14:textId="77777777" w:rsidR="00EE20A4" w:rsidRPr="00B00033" w:rsidRDefault="00EE20A4" w:rsidP="00D51C8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033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EE20A4" w:rsidRPr="00B00033" w14:paraId="7B169300" w14:textId="77777777" w:rsidTr="00EE20A4">
        <w:trPr>
          <w:trHeight w:val="971"/>
        </w:trPr>
        <w:tc>
          <w:tcPr>
            <w:tcW w:w="704" w:type="dxa"/>
            <w:shd w:val="clear" w:color="auto" w:fill="FFFFFF" w:themeFill="background1"/>
          </w:tcPr>
          <w:p w14:paraId="1D621F85" w14:textId="6C88F50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43" w:type="dxa"/>
            <w:shd w:val="clear" w:color="auto" w:fill="FFFFFF" w:themeFill="background1"/>
          </w:tcPr>
          <w:p w14:paraId="585FE637" w14:textId="4A7FF3FA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FEKP.08.27-IZ.00-0011/25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20FAEF5" w14:textId="37749132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Gmina Więcbork</w:t>
            </w:r>
          </w:p>
        </w:tc>
        <w:tc>
          <w:tcPr>
            <w:tcW w:w="3118" w:type="dxa"/>
            <w:shd w:val="clear" w:color="auto" w:fill="FFFFFF" w:themeFill="background1"/>
          </w:tcPr>
          <w:p w14:paraId="5EB7EB2E" w14:textId="3CFA4138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Podniesienie efektywności kształcenia w szkołach podstawowych Gminy Więcbork</w:t>
            </w:r>
          </w:p>
        </w:tc>
        <w:tc>
          <w:tcPr>
            <w:tcW w:w="1843" w:type="dxa"/>
            <w:shd w:val="clear" w:color="auto" w:fill="FFFFFF" w:themeFill="background1"/>
          </w:tcPr>
          <w:p w14:paraId="50C63F6B" w14:textId="7FC4C5D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2 386 126,35</w:t>
            </w:r>
          </w:p>
        </w:tc>
        <w:tc>
          <w:tcPr>
            <w:tcW w:w="2126" w:type="dxa"/>
            <w:shd w:val="clear" w:color="auto" w:fill="FFFFFF" w:themeFill="background1"/>
          </w:tcPr>
          <w:p w14:paraId="607BC170" w14:textId="3AE7C5B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06B8D02A" w14:textId="6899D9AC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E20A4" w:rsidRPr="00B00033" w14:paraId="2AC91371" w14:textId="77777777" w:rsidTr="00EE20A4">
        <w:trPr>
          <w:trHeight w:val="986"/>
        </w:trPr>
        <w:tc>
          <w:tcPr>
            <w:tcW w:w="704" w:type="dxa"/>
            <w:shd w:val="clear" w:color="auto" w:fill="FFFFFF" w:themeFill="background1"/>
          </w:tcPr>
          <w:p w14:paraId="2C126C99" w14:textId="3AE986B4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43" w:type="dxa"/>
            <w:shd w:val="clear" w:color="auto" w:fill="FFFFFF" w:themeFill="background1"/>
          </w:tcPr>
          <w:p w14:paraId="59DCFE53" w14:textId="03FF736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FEKP.08.27-IZ.00-0013/25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E15A0B4" w14:textId="527794D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Gmina Świekatowo</w:t>
            </w:r>
          </w:p>
        </w:tc>
        <w:tc>
          <w:tcPr>
            <w:tcW w:w="3118" w:type="dxa"/>
            <w:shd w:val="clear" w:color="auto" w:fill="FFFFFF" w:themeFill="background1"/>
          </w:tcPr>
          <w:p w14:paraId="6EC2D81A" w14:textId="47FFE122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Zajęcia pozalekcyjne drogą do sukcesu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95EEC" w14:textId="7140788B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123 742,04</w:t>
            </w:r>
          </w:p>
        </w:tc>
        <w:tc>
          <w:tcPr>
            <w:tcW w:w="2126" w:type="dxa"/>
            <w:shd w:val="clear" w:color="auto" w:fill="FFFFFF" w:themeFill="background1"/>
          </w:tcPr>
          <w:p w14:paraId="6AEB58C7" w14:textId="515D5D43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61B9AA59" w14:textId="05CFBB6B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E20A4" w:rsidRPr="00B00033" w14:paraId="71910350" w14:textId="77777777" w:rsidTr="00EE20A4">
        <w:trPr>
          <w:trHeight w:val="986"/>
        </w:trPr>
        <w:tc>
          <w:tcPr>
            <w:tcW w:w="704" w:type="dxa"/>
            <w:shd w:val="clear" w:color="auto" w:fill="FFFFFF" w:themeFill="background1"/>
          </w:tcPr>
          <w:p w14:paraId="7EFB9A3B" w14:textId="6ACEB95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43" w:type="dxa"/>
            <w:shd w:val="clear" w:color="auto" w:fill="FFFFFF" w:themeFill="background1"/>
          </w:tcPr>
          <w:p w14:paraId="1558D4E1" w14:textId="77B5747F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FEKP.08.27-IZ.00-0016/25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BEB7091" w14:textId="34CCD104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Gmina Mogilno</w:t>
            </w:r>
          </w:p>
        </w:tc>
        <w:tc>
          <w:tcPr>
            <w:tcW w:w="3118" w:type="dxa"/>
            <w:shd w:val="clear" w:color="auto" w:fill="FFFFFF" w:themeFill="background1"/>
          </w:tcPr>
          <w:p w14:paraId="624A2053" w14:textId="0483B8F4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Edukacyjny włącznik kompetencji</w:t>
            </w:r>
          </w:p>
        </w:tc>
        <w:tc>
          <w:tcPr>
            <w:tcW w:w="1843" w:type="dxa"/>
            <w:shd w:val="clear" w:color="auto" w:fill="FFFFFF" w:themeFill="background1"/>
          </w:tcPr>
          <w:p w14:paraId="50C6EC17" w14:textId="0D55B6D0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814 861,96</w:t>
            </w:r>
          </w:p>
        </w:tc>
        <w:tc>
          <w:tcPr>
            <w:tcW w:w="2126" w:type="dxa"/>
            <w:shd w:val="clear" w:color="auto" w:fill="FFFFFF" w:themeFill="background1"/>
          </w:tcPr>
          <w:p w14:paraId="7A5C0352" w14:textId="2C531338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36F8603E" w14:textId="0A151407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E20A4" w:rsidRPr="00B00033" w14:paraId="282D69BF" w14:textId="77777777" w:rsidTr="00EE20A4">
        <w:trPr>
          <w:trHeight w:val="1411"/>
        </w:trPr>
        <w:tc>
          <w:tcPr>
            <w:tcW w:w="704" w:type="dxa"/>
            <w:shd w:val="clear" w:color="auto" w:fill="FFFFFF" w:themeFill="background1"/>
          </w:tcPr>
          <w:p w14:paraId="6338F744" w14:textId="5DBFE32A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43" w:type="dxa"/>
            <w:shd w:val="clear" w:color="auto" w:fill="FFFFFF" w:themeFill="background1"/>
          </w:tcPr>
          <w:p w14:paraId="1B72D86D" w14:textId="6E723DD8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FEKP.08.27-IZ.00-0017/25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FE59695" w14:textId="445FB08D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Gmina Mogilno</w:t>
            </w:r>
          </w:p>
        </w:tc>
        <w:tc>
          <w:tcPr>
            <w:tcW w:w="3118" w:type="dxa"/>
            <w:shd w:val="clear" w:color="auto" w:fill="FFFFFF" w:themeFill="background1"/>
          </w:tcPr>
          <w:p w14:paraId="45CE8275" w14:textId="23F74ACA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Edukacja bez ograniczeń</w:t>
            </w:r>
          </w:p>
        </w:tc>
        <w:tc>
          <w:tcPr>
            <w:tcW w:w="1843" w:type="dxa"/>
            <w:shd w:val="clear" w:color="auto" w:fill="FFFFFF" w:themeFill="background1"/>
          </w:tcPr>
          <w:p w14:paraId="1E6FA26A" w14:textId="65AE0B5C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299 276,46</w:t>
            </w:r>
          </w:p>
        </w:tc>
        <w:tc>
          <w:tcPr>
            <w:tcW w:w="2126" w:type="dxa"/>
            <w:shd w:val="clear" w:color="auto" w:fill="FFFFFF" w:themeFill="background1"/>
          </w:tcPr>
          <w:p w14:paraId="3BB6832A" w14:textId="60F6B8D0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63D2C71C" w14:textId="741CEF15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E20A4" w:rsidRPr="00B00033" w14:paraId="2422B1AD" w14:textId="77777777" w:rsidTr="00EE20A4">
        <w:trPr>
          <w:trHeight w:val="890"/>
        </w:trPr>
        <w:tc>
          <w:tcPr>
            <w:tcW w:w="704" w:type="dxa"/>
            <w:shd w:val="clear" w:color="auto" w:fill="FFFFFF" w:themeFill="background1"/>
          </w:tcPr>
          <w:p w14:paraId="713E7F6D" w14:textId="644D2314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43" w:type="dxa"/>
            <w:shd w:val="clear" w:color="auto" w:fill="FFFFFF" w:themeFill="background1"/>
          </w:tcPr>
          <w:p w14:paraId="05AB7DE6" w14:textId="1AB24A82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FEKP.08.27-IZ.00-0028/25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F09996D" w14:textId="0C4738AA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Gmina Osięciny</w:t>
            </w:r>
          </w:p>
        </w:tc>
        <w:tc>
          <w:tcPr>
            <w:tcW w:w="3118" w:type="dxa"/>
            <w:shd w:val="clear" w:color="auto" w:fill="FFFFFF" w:themeFill="background1"/>
          </w:tcPr>
          <w:p w14:paraId="4E4FBF44" w14:textId="2546850E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Rozwój kształcenia ogólnego w Gminie Osięciny</w:t>
            </w:r>
          </w:p>
        </w:tc>
        <w:tc>
          <w:tcPr>
            <w:tcW w:w="1843" w:type="dxa"/>
            <w:shd w:val="clear" w:color="auto" w:fill="FFFFFF" w:themeFill="background1"/>
          </w:tcPr>
          <w:p w14:paraId="64697748" w14:textId="150CEB92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1 111 000,00</w:t>
            </w:r>
          </w:p>
        </w:tc>
        <w:tc>
          <w:tcPr>
            <w:tcW w:w="2126" w:type="dxa"/>
            <w:shd w:val="clear" w:color="auto" w:fill="FFFFFF" w:themeFill="background1"/>
          </w:tcPr>
          <w:p w14:paraId="3D11EE5B" w14:textId="2BB60C18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73F1F3CB" w14:textId="01FAB636" w:rsidR="00EE20A4" w:rsidRPr="00EE20A4" w:rsidRDefault="00EE20A4" w:rsidP="00EE20A4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0A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14:paraId="0621D463" w14:textId="77777777" w:rsidR="00EE20A4" w:rsidRPr="00EE20A4" w:rsidRDefault="00EE20A4" w:rsidP="00EE20A4"/>
    <w:sectPr w:rsidR="00EE20A4" w:rsidRPr="00EE20A4" w:rsidSect="004B6EBF">
      <w:headerReference w:type="default" r:id="rId7"/>
      <w:headerReference w:type="first" r:id="rId8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2801" w14:textId="77777777" w:rsidR="00B939E3" w:rsidRDefault="00B939E3" w:rsidP="003C116E">
      <w:pPr>
        <w:spacing w:after="0" w:line="240" w:lineRule="auto"/>
      </w:pPr>
      <w:r>
        <w:separator/>
      </w:r>
    </w:p>
  </w:endnote>
  <w:endnote w:type="continuationSeparator" w:id="0">
    <w:p w14:paraId="4AB4CA74" w14:textId="77777777" w:rsidR="00B939E3" w:rsidRDefault="00B939E3" w:rsidP="003C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510A" w14:textId="77777777" w:rsidR="00B939E3" w:rsidRDefault="00B939E3" w:rsidP="003C116E">
      <w:pPr>
        <w:spacing w:after="0" w:line="240" w:lineRule="auto"/>
      </w:pPr>
      <w:r>
        <w:separator/>
      </w:r>
    </w:p>
  </w:footnote>
  <w:footnote w:type="continuationSeparator" w:id="0">
    <w:p w14:paraId="6D649AFE" w14:textId="77777777" w:rsidR="00B939E3" w:rsidRDefault="00B939E3" w:rsidP="003C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BF64" w14:textId="4633AA7E" w:rsidR="004B6EBF" w:rsidRDefault="004B6EBF" w:rsidP="004B6EB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A92" w14:textId="561B757D" w:rsidR="004B6EBF" w:rsidRDefault="004B6EBF" w:rsidP="004B6EBF">
    <w:pPr>
      <w:pStyle w:val="Nagwek"/>
      <w:jc w:val="center"/>
    </w:pPr>
    <w:r>
      <w:rPr>
        <w:noProof/>
      </w:rPr>
      <w:drawing>
        <wp:inline distT="0" distB="0" distL="0" distR="0" wp14:anchorId="44F87C46" wp14:editId="069B1479">
          <wp:extent cx="5639435" cy="524510"/>
          <wp:effectExtent l="0" t="0" r="0" b="8890"/>
          <wp:docPr id="386446497" name="Obraz 4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46497" name="Obraz 4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F"/>
    <w:rsid w:val="00003124"/>
    <w:rsid w:val="00013779"/>
    <w:rsid w:val="00035B1C"/>
    <w:rsid w:val="00057064"/>
    <w:rsid w:val="00065482"/>
    <w:rsid w:val="00066E24"/>
    <w:rsid w:val="000E73AD"/>
    <w:rsid w:val="000F70B2"/>
    <w:rsid w:val="0011190C"/>
    <w:rsid w:val="00120255"/>
    <w:rsid w:val="001450FD"/>
    <w:rsid w:val="00150C56"/>
    <w:rsid w:val="00152944"/>
    <w:rsid w:val="00167579"/>
    <w:rsid w:val="0018139F"/>
    <w:rsid w:val="001876FC"/>
    <w:rsid w:val="001C4535"/>
    <w:rsid w:val="001C6001"/>
    <w:rsid w:val="001F12A8"/>
    <w:rsid w:val="00280083"/>
    <w:rsid w:val="002A7076"/>
    <w:rsid w:val="002B75C1"/>
    <w:rsid w:val="00307945"/>
    <w:rsid w:val="00353EAD"/>
    <w:rsid w:val="003A18E3"/>
    <w:rsid w:val="003C116E"/>
    <w:rsid w:val="0042475F"/>
    <w:rsid w:val="00424E90"/>
    <w:rsid w:val="004421A6"/>
    <w:rsid w:val="00471235"/>
    <w:rsid w:val="00486208"/>
    <w:rsid w:val="00490544"/>
    <w:rsid w:val="004B6EBF"/>
    <w:rsid w:val="004D150E"/>
    <w:rsid w:val="00507781"/>
    <w:rsid w:val="005A27E3"/>
    <w:rsid w:val="005B4FB5"/>
    <w:rsid w:val="005D2342"/>
    <w:rsid w:val="005E79D2"/>
    <w:rsid w:val="00627E6E"/>
    <w:rsid w:val="00692EE3"/>
    <w:rsid w:val="006D47DF"/>
    <w:rsid w:val="006D6706"/>
    <w:rsid w:val="006E0FDC"/>
    <w:rsid w:val="00706017"/>
    <w:rsid w:val="007100FC"/>
    <w:rsid w:val="0072064F"/>
    <w:rsid w:val="007315A0"/>
    <w:rsid w:val="0075047E"/>
    <w:rsid w:val="007535D3"/>
    <w:rsid w:val="00773592"/>
    <w:rsid w:val="00776D80"/>
    <w:rsid w:val="00787B34"/>
    <w:rsid w:val="00796F1C"/>
    <w:rsid w:val="007C2AF3"/>
    <w:rsid w:val="00806B7F"/>
    <w:rsid w:val="00810F38"/>
    <w:rsid w:val="00884A67"/>
    <w:rsid w:val="008A72DC"/>
    <w:rsid w:val="00904998"/>
    <w:rsid w:val="009371C3"/>
    <w:rsid w:val="00957D7B"/>
    <w:rsid w:val="00976E0B"/>
    <w:rsid w:val="0098448C"/>
    <w:rsid w:val="009A6C1B"/>
    <w:rsid w:val="009B68F1"/>
    <w:rsid w:val="009F26DA"/>
    <w:rsid w:val="00A060C8"/>
    <w:rsid w:val="00A95BF1"/>
    <w:rsid w:val="00AE60B8"/>
    <w:rsid w:val="00B00033"/>
    <w:rsid w:val="00B22710"/>
    <w:rsid w:val="00B76DBE"/>
    <w:rsid w:val="00B939E3"/>
    <w:rsid w:val="00B97CC4"/>
    <w:rsid w:val="00BA1BFA"/>
    <w:rsid w:val="00BA748E"/>
    <w:rsid w:val="00BB2B43"/>
    <w:rsid w:val="00BF7FDD"/>
    <w:rsid w:val="00C3525D"/>
    <w:rsid w:val="00C50D30"/>
    <w:rsid w:val="00C6478D"/>
    <w:rsid w:val="00C6665B"/>
    <w:rsid w:val="00CF01C2"/>
    <w:rsid w:val="00D0343D"/>
    <w:rsid w:val="00D63C70"/>
    <w:rsid w:val="00D70BCB"/>
    <w:rsid w:val="00D93F1F"/>
    <w:rsid w:val="00E12A43"/>
    <w:rsid w:val="00E16E1C"/>
    <w:rsid w:val="00E47D47"/>
    <w:rsid w:val="00E93411"/>
    <w:rsid w:val="00EA44F0"/>
    <w:rsid w:val="00EE20A4"/>
    <w:rsid w:val="00EE5294"/>
    <w:rsid w:val="00F16D9D"/>
    <w:rsid w:val="00F42A48"/>
    <w:rsid w:val="00F8148E"/>
    <w:rsid w:val="00FA7D18"/>
    <w:rsid w:val="00FC2ACF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DB1D"/>
  <w15:chartTrackingRefBased/>
  <w15:docId w15:val="{119CA06F-B3D7-4AF4-8BAA-D81A241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64F"/>
  </w:style>
  <w:style w:type="paragraph" w:styleId="Nagwek1">
    <w:name w:val="heading 1"/>
    <w:basedOn w:val="Normalny"/>
    <w:next w:val="Normalny"/>
    <w:link w:val="Nagwek1Znak"/>
    <w:uiPriority w:val="9"/>
    <w:qFormat/>
    <w:rsid w:val="0072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6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1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16E"/>
  </w:style>
  <w:style w:type="paragraph" w:styleId="Stopka">
    <w:name w:val="footer"/>
    <w:basedOn w:val="Normalny"/>
    <w:link w:val="StopkaZnak"/>
    <w:uiPriority w:val="99"/>
    <w:unhideWhenUsed/>
    <w:rsid w:val="003C1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16E"/>
  </w:style>
  <w:style w:type="character" w:styleId="Odwoaniedokomentarza">
    <w:name w:val="annotation reference"/>
    <w:basedOn w:val="Domylnaczcionkaakapitu"/>
    <w:uiPriority w:val="99"/>
    <w:semiHidden/>
    <w:unhideWhenUsed/>
    <w:rsid w:val="00BB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B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B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B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5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5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483D-2CD9-4479-9061-20A633F2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projektów, nabór nr: FEKP.08.24-IZ.00-153/24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projektów, nabór nr: FEKP.08.24-IZ.00-153/24</dc:title>
  <dc:subject/>
  <dc:creator>Karolina Brzezińska</dc:creator>
  <cp:keywords/>
  <dc:description/>
  <cp:lastModifiedBy>EKdW</cp:lastModifiedBy>
  <cp:revision>30</cp:revision>
  <dcterms:created xsi:type="dcterms:W3CDTF">2025-04-30T11:06:00Z</dcterms:created>
  <dcterms:modified xsi:type="dcterms:W3CDTF">2026-05-15T11:36:00Z</dcterms:modified>
</cp:coreProperties>
</file>