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86BA6" w14:textId="6615958D" w:rsidR="00B64C97" w:rsidRPr="000A7709" w:rsidRDefault="00B64C97" w:rsidP="00B64C97">
      <w:pPr>
        <w:pStyle w:val="Nagwek1"/>
        <w:ind w:left="5670"/>
        <w:rPr>
          <w:b w:val="0"/>
          <w:bCs w:val="0"/>
          <w:sz w:val="24"/>
          <w:szCs w:val="24"/>
        </w:rPr>
      </w:pPr>
      <w:r w:rsidRPr="000A7709">
        <w:rPr>
          <w:b w:val="0"/>
          <w:bCs w:val="0"/>
          <w:sz w:val="24"/>
          <w:szCs w:val="24"/>
        </w:rPr>
        <w:t>Załącznik nr</w:t>
      </w:r>
      <w:r w:rsidR="0075373D" w:rsidRPr="000A7709">
        <w:rPr>
          <w:b w:val="0"/>
          <w:bCs w:val="0"/>
          <w:sz w:val="24"/>
          <w:szCs w:val="24"/>
        </w:rPr>
        <w:t xml:space="preserve"> 7 </w:t>
      </w:r>
      <w:r w:rsidRPr="000A7709">
        <w:rPr>
          <w:b w:val="0"/>
          <w:bCs w:val="0"/>
          <w:sz w:val="24"/>
          <w:szCs w:val="24"/>
        </w:rPr>
        <w:t xml:space="preserve">do Regulaminu </w:t>
      </w:r>
      <w:r w:rsidR="00961FC7">
        <w:rPr>
          <w:b w:val="0"/>
          <w:bCs w:val="0"/>
          <w:sz w:val="24"/>
          <w:szCs w:val="24"/>
        </w:rPr>
        <w:t xml:space="preserve">prac </w:t>
      </w:r>
      <w:r w:rsidRPr="000A7709">
        <w:rPr>
          <w:b w:val="0"/>
          <w:bCs w:val="0"/>
          <w:sz w:val="24"/>
          <w:szCs w:val="24"/>
        </w:rPr>
        <w:t xml:space="preserve">Komitetu Monitorującego </w:t>
      </w:r>
      <w:r w:rsidR="00AE06F1" w:rsidRPr="000A7709">
        <w:rPr>
          <w:b w:val="0"/>
          <w:bCs w:val="0"/>
          <w:sz w:val="24"/>
          <w:szCs w:val="24"/>
        </w:rPr>
        <w:t>p</w:t>
      </w:r>
      <w:r w:rsidRPr="000A7709">
        <w:rPr>
          <w:b w:val="0"/>
          <w:bCs w:val="0"/>
          <w:sz w:val="24"/>
          <w:szCs w:val="24"/>
        </w:rPr>
        <w:t xml:space="preserve">rogram Fundusze Europejskie dla </w:t>
      </w:r>
      <w:r w:rsidR="00E43711" w:rsidRPr="000A7709">
        <w:rPr>
          <w:b w:val="0"/>
          <w:bCs w:val="0"/>
          <w:sz w:val="24"/>
          <w:szCs w:val="24"/>
        </w:rPr>
        <w:t xml:space="preserve">Kujaw i Pomorza </w:t>
      </w:r>
      <w:r w:rsidRPr="000A7709">
        <w:rPr>
          <w:b w:val="0"/>
          <w:bCs w:val="0"/>
          <w:sz w:val="24"/>
          <w:szCs w:val="24"/>
        </w:rPr>
        <w:t>2021- 2027</w:t>
      </w:r>
    </w:p>
    <w:p w14:paraId="654FC596" w14:textId="30FC7721" w:rsidR="00FB2B95" w:rsidRPr="00B64C97" w:rsidRDefault="002C4E85" w:rsidP="000A7709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2C4E85">
        <w:rPr>
          <w:rFonts w:ascii="Arial" w:hAnsi="Arial" w:cs="Arial"/>
          <w:b/>
          <w:bCs/>
          <w:spacing w:val="74"/>
          <w:sz w:val="24"/>
          <w:szCs w:val="24"/>
        </w:rPr>
        <w:br/>
      </w:r>
      <w:r w:rsidR="00961FC7">
        <w:rPr>
          <w:rFonts w:ascii="Arial" w:hAnsi="Arial" w:cs="Arial"/>
          <w:b/>
          <w:bCs/>
          <w:sz w:val="24"/>
          <w:szCs w:val="24"/>
        </w:rPr>
        <w:t>Zgłoszenie</w:t>
      </w:r>
      <w:r w:rsidR="00961FC7" w:rsidRPr="00961FC7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customMarkFollows="1" w:id="1"/>
        <w:sym w:font="Symbol" w:char="F02A"/>
      </w:r>
      <w:r w:rsidR="00961FC7">
        <w:rPr>
          <w:rFonts w:ascii="Arial" w:hAnsi="Arial" w:cs="Arial"/>
          <w:b/>
          <w:bCs/>
          <w:sz w:val="24"/>
          <w:szCs w:val="24"/>
        </w:rPr>
        <w:t xml:space="preserve"> </w:t>
      </w:r>
      <w:r w:rsidR="0075373D">
        <w:rPr>
          <w:rFonts w:ascii="Arial" w:hAnsi="Arial" w:cs="Arial"/>
          <w:b/>
          <w:bCs/>
          <w:sz w:val="24"/>
          <w:szCs w:val="24"/>
        </w:rPr>
        <w:t xml:space="preserve">konfliktu interesów </w:t>
      </w:r>
      <w:r w:rsidR="00961FC7">
        <w:rPr>
          <w:rFonts w:ascii="Arial" w:hAnsi="Arial" w:cs="Arial"/>
          <w:b/>
          <w:bCs/>
          <w:sz w:val="24"/>
          <w:szCs w:val="24"/>
        </w:rPr>
        <w:t xml:space="preserve">w Komitecie Monitorującym </w:t>
      </w:r>
      <w:r w:rsidR="00D428F8">
        <w:rPr>
          <w:rFonts w:ascii="Arial" w:hAnsi="Arial" w:cs="Arial"/>
          <w:b/>
          <w:bCs/>
          <w:sz w:val="24"/>
          <w:szCs w:val="24"/>
        </w:rPr>
        <w:t>p</w:t>
      </w:r>
      <w:r w:rsidR="00961FC7">
        <w:rPr>
          <w:rFonts w:ascii="Arial" w:hAnsi="Arial" w:cs="Arial"/>
          <w:b/>
          <w:bCs/>
          <w:sz w:val="24"/>
          <w:szCs w:val="24"/>
        </w:rPr>
        <w:t>rogram Fundusze Europejskie dla Kujaw i Pomorza 2021-2027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B64C97" w:rsidRPr="00B64C97" w14:paraId="0981BFB7" w14:textId="42C46380" w:rsidTr="000A7709">
        <w:trPr>
          <w:trHeight w:val="567"/>
        </w:trPr>
        <w:tc>
          <w:tcPr>
            <w:tcW w:w="9067" w:type="dxa"/>
            <w:gridSpan w:val="2"/>
            <w:shd w:val="clear" w:color="auto" w:fill="auto"/>
            <w:vAlign w:val="center"/>
          </w:tcPr>
          <w:p w14:paraId="653A52A7" w14:textId="4F0A4099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Dane osoby </w:t>
            </w:r>
            <w:r w:rsidR="00A406C3">
              <w:rPr>
                <w:rFonts w:ascii="Arial" w:hAnsi="Arial" w:cs="Arial"/>
                <w:sz w:val="24"/>
                <w:szCs w:val="24"/>
              </w:rPr>
              <w:t>dokonującej z</w:t>
            </w:r>
            <w:r w:rsidR="0075373D">
              <w:rPr>
                <w:rFonts w:ascii="Arial" w:hAnsi="Arial" w:cs="Arial"/>
                <w:sz w:val="24"/>
                <w:szCs w:val="24"/>
              </w:rPr>
              <w:t>głoszeni</w:t>
            </w:r>
            <w:r w:rsidR="00A406C3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B64C97" w:rsidRPr="00B64C97" w14:paraId="196DC986" w14:textId="2CE745B8" w:rsidTr="00AB75FA">
        <w:trPr>
          <w:trHeight w:val="567"/>
        </w:trPr>
        <w:tc>
          <w:tcPr>
            <w:tcW w:w="3539" w:type="dxa"/>
            <w:vAlign w:val="center"/>
          </w:tcPr>
          <w:p w14:paraId="51A48A4C" w14:textId="7EE4AAE0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5528" w:type="dxa"/>
            <w:vAlign w:val="center"/>
          </w:tcPr>
          <w:p w14:paraId="305A7601" w14:textId="257C4EC9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3180BAA7" w14:textId="555FC13D" w:rsidTr="00AB75FA">
        <w:trPr>
          <w:trHeight w:val="567"/>
        </w:trPr>
        <w:tc>
          <w:tcPr>
            <w:tcW w:w="3539" w:type="dxa"/>
            <w:vAlign w:val="center"/>
          </w:tcPr>
          <w:p w14:paraId="23D8E642" w14:textId="423B63D5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Reprezentowany podmiot </w:t>
            </w:r>
            <w:r w:rsidR="00530EB0">
              <w:rPr>
                <w:rFonts w:ascii="Arial" w:hAnsi="Arial" w:cs="Arial"/>
                <w:sz w:val="24"/>
                <w:szCs w:val="24"/>
              </w:rPr>
              <w:br/>
            </w:r>
            <w:r w:rsidRPr="00B64C97">
              <w:rPr>
                <w:rFonts w:ascii="Arial" w:hAnsi="Arial" w:cs="Arial"/>
                <w:sz w:val="24"/>
                <w:szCs w:val="24"/>
              </w:rPr>
              <w:t>w K</w:t>
            </w:r>
            <w:r w:rsidR="00530EB0">
              <w:rPr>
                <w:rFonts w:ascii="Arial" w:hAnsi="Arial" w:cs="Arial"/>
                <w:sz w:val="24"/>
                <w:szCs w:val="24"/>
              </w:rPr>
              <w:t>omitecie</w:t>
            </w:r>
          </w:p>
        </w:tc>
        <w:tc>
          <w:tcPr>
            <w:tcW w:w="5528" w:type="dxa"/>
            <w:vAlign w:val="center"/>
          </w:tcPr>
          <w:p w14:paraId="53063DE1" w14:textId="7B71BCAA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373D" w:rsidRPr="00B64C97" w14:paraId="22FA81CE" w14:textId="77777777" w:rsidTr="00AB75FA">
        <w:trPr>
          <w:trHeight w:val="567"/>
        </w:trPr>
        <w:tc>
          <w:tcPr>
            <w:tcW w:w="3539" w:type="dxa"/>
            <w:vAlign w:val="center"/>
          </w:tcPr>
          <w:p w14:paraId="7F772FA2" w14:textId="38A08254" w:rsidR="0075373D" w:rsidRPr="00B64C97" w:rsidRDefault="0075373D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Stanowisko pełnione </w:t>
            </w:r>
            <w:r>
              <w:rPr>
                <w:rFonts w:ascii="Arial" w:hAnsi="Arial" w:cs="Arial"/>
                <w:sz w:val="24"/>
                <w:szCs w:val="24"/>
              </w:rPr>
              <w:br/>
              <w:t>w reprezentowanym podmiocie</w:t>
            </w:r>
          </w:p>
        </w:tc>
        <w:tc>
          <w:tcPr>
            <w:tcW w:w="5528" w:type="dxa"/>
            <w:vAlign w:val="center"/>
          </w:tcPr>
          <w:p w14:paraId="1A6B5722" w14:textId="77777777" w:rsidR="0075373D" w:rsidRPr="006F20B4" w:rsidRDefault="0075373D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1ABCD0B2" w14:textId="0455E65E" w:rsidTr="00AB75FA">
        <w:trPr>
          <w:trHeight w:val="567"/>
        </w:trPr>
        <w:tc>
          <w:tcPr>
            <w:tcW w:w="3539" w:type="dxa"/>
            <w:vAlign w:val="center"/>
          </w:tcPr>
          <w:p w14:paraId="3285714F" w14:textId="47F55C4E" w:rsidR="00B64C97" w:rsidRPr="00B64C97" w:rsidRDefault="00530EB0" w:rsidP="002926D1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Funkcja w Komitecie</w:t>
            </w:r>
            <w:r w:rsidR="00D87C7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  <w:tc>
          <w:tcPr>
            <w:tcW w:w="5528" w:type="dxa"/>
            <w:vAlign w:val="center"/>
          </w:tcPr>
          <w:p w14:paraId="14113777" w14:textId="77777777" w:rsidR="006F20B4" w:rsidRPr="006F20B4" w:rsidRDefault="006F20B4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F20B4">
              <w:rPr>
                <w:rFonts w:ascii="Arial" w:hAnsi="Arial" w:cs="Arial"/>
                <w:sz w:val="24"/>
                <w:szCs w:val="24"/>
              </w:rPr>
              <w:t xml:space="preserve">Członek Komitetu, </w:t>
            </w:r>
          </w:p>
          <w:p w14:paraId="28D6D973" w14:textId="2627C835" w:rsidR="006F20B4" w:rsidRPr="006F20B4" w:rsidRDefault="006F20B4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6F20B4">
              <w:rPr>
                <w:rFonts w:ascii="Arial" w:hAnsi="Arial" w:cs="Arial"/>
                <w:sz w:val="24"/>
                <w:szCs w:val="24"/>
              </w:rPr>
              <w:t>Zastępca członka</w:t>
            </w:r>
            <w:r>
              <w:rPr>
                <w:rFonts w:ascii="Arial" w:hAnsi="Arial" w:cs="Arial"/>
                <w:sz w:val="24"/>
                <w:szCs w:val="24"/>
              </w:rPr>
              <w:t xml:space="preserve"> Komitetu,</w:t>
            </w:r>
          </w:p>
          <w:p w14:paraId="4458B8F8" w14:textId="3C9C440C" w:rsidR="00B64C97" w:rsidRPr="006F20B4" w:rsidRDefault="00961FC7" w:rsidP="002926D1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osoba </w:t>
            </w:r>
            <w:r w:rsidRPr="006F20B4">
              <w:rPr>
                <w:rFonts w:ascii="Arial" w:hAnsi="Arial" w:cs="Arial"/>
                <w:sz w:val="24"/>
                <w:szCs w:val="24"/>
              </w:rPr>
              <w:t>upoważnion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6F20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20B4" w:rsidRPr="006F20B4">
              <w:rPr>
                <w:rFonts w:ascii="Arial" w:hAnsi="Arial" w:cs="Arial"/>
                <w:sz w:val="24"/>
                <w:szCs w:val="24"/>
              </w:rPr>
              <w:t xml:space="preserve">do udziału </w:t>
            </w:r>
            <w:r w:rsidR="000753B5">
              <w:rPr>
                <w:rFonts w:ascii="Arial" w:hAnsi="Arial" w:cs="Arial"/>
                <w:sz w:val="24"/>
                <w:szCs w:val="24"/>
              </w:rPr>
              <w:br/>
            </w:r>
            <w:r w:rsidR="006F20B4" w:rsidRPr="006F20B4">
              <w:rPr>
                <w:rFonts w:ascii="Arial" w:hAnsi="Arial" w:cs="Arial"/>
                <w:sz w:val="24"/>
                <w:szCs w:val="24"/>
              </w:rPr>
              <w:t xml:space="preserve">w posiedzeniu Komitetu przez podmiot wskazany w </w:t>
            </w:r>
            <w:r w:rsidR="00E43711">
              <w:rPr>
                <w:rFonts w:ascii="Arial" w:hAnsi="Arial" w:cs="Arial"/>
                <w:sz w:val="24"/>
                <w:szCs w:val="24"/>
              </w:rPr>
              <w:t xml:space="preserve">uchwale Zarządu Województwa </w:t>
            </w:r>
          </w:p>
        </w:tc>
      </w:tr>
      <w:tr w:rsidR="00B64C97" w:rsidRPr="00B64C97" w14:paraId="678BA2ED" w14:textId="545316B5" w:rsidTr="000A7709">
        <w:trPr>
          <w:trHeight w:val="567"/>
        </w:trPr>
        <w:tc>
          <w:tcPr>
            <w:tcW w:w="9067" w:type="dxa"/>
            <w:gridSpan w:val="2"/>
            <w:shd w:val="clear" w:color="auto" w:fill="auto"/>
            <w:vAlign w:val="center"/>
          </w:tcPr>
          <w:p w14:paraId="589F04E5" w14:textId="6EA2EFED" w:rsidR="0024611F" w:rsidRPr="00B64C97" w:rsidRDefault="0024611F" w:rsidP="001368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C97" w:rsidRPr="00B64C97" w14:paraId="6BCFF810" w14:textId="1BA9DE31" w:rsidTr="00AB75FA">
        <w:tc>
          <w:tcPr>
            <w:tcW w:w="3539" w:type="dxa"/>
            <w:vAlign w:val="center"/>
          </w:tcPr>
          <w:p w14:paraId="7E2A6FC8" w14:textId="77777777" w:rsidR="005004B0" w:rsidRDefault="005004B0" w:rsidP="00AB75F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9DD227" w14:textId="1D72CA55" w:rsidR="00B64C97" w:rsidRPr="00B64C97" w:rsidRDefault="005004B0" w:rsidP="005004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Zwięzły o</w:t>
            </w:r>
            <w:r w:rsidR="00B64C97" w:rsidRPr="00B64C97">
              <w:rPr>
                <w:rFonts w:ascii="Arial" w:hAnsi="Arial" w:cs="Arial"/>
                <w:sz w:val="24"/>
                <w:szCs w:val="24"/>
              </w:rPr>
              <w:t xml:space="preserve">pis okoliczności </w:t>
            </w:r>
            <w:r>
              <w:rPr>
                <w:rFonts w:ascii="Arial" w:hAnsi="Arial" w:cs="Arial"/>
                <w:sz w:val="24"/>
                <w:szCs w:val="24"/>
              </w:rPr>
              <w:t xml:space="preserve">ze wskazaniem przesłanki z </w:t>
            </w:r>
            <w:r w:rsidRPr="005004B0">
              <w:rPr>
                <w:rFonts w:ascii="Arial" w:hAnsi="Arial" w:cs="Arial"/>
                <w:sz w:val="24"/>
                <w:szCs w:val="24"/>
              </w:rPr>
              <w:t xml:space="preserve">art. 61 ust. 3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004B0">
              <w:rPr>
                <w:rFonts w:ascii="Arial" w:hAnsi="Arial" w:cs="Arial"/>
                <w:sz w:val="24"/>
                <w:szCs w:val="24"/>
              </w:rPr>
              <w:t xml:space="preserve">ozporządzenia </w:t>
            </w:r>
            <w:r>
              <w:rPr>
                <w:rFonts w:ascii="Arial" w:hAnsi="Arial" w:cs="Arial"/>
                <w:sz w:val="24"/>
                <w:szCs w:val="24"/>
              </w:rPr>
              <w:t>finansowego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5528" w:type="dxa"/>
            <w:vAlign w:val="center"/>
          </w:tcPr>
          <w:p w14:paraId="0393F8A4" w14:textId="2408D721" w:rsidR="00B64C97" w:rsidRPr="00B64C97" w:rsidRDefault="00B64C97" w:rsidP="00AB75FA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D83FEBA" w14:textId="4102C9F5" w:rsidR="00B64C97" w:rsidRPr="00B64C97" w:rsidRDefault="00B64C97" w:rsidP="001C2D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0EB0" w:rsidRPr="00B64C97" w14:paraId="7725B2F0" w14:textId="6B9AE6DE" w:rsidTr="00AB75FA">
        <w:tc>
          <w:tcPr>
            <w:tcW w:w="3539" w:type="dxa"/>
            <w:vAlign w:val="center"/>
          </w:tcPr>
          <w:p w14:paraId="55489A8D" w14:textId="73A78C67" w:rsidR="001E2F12" w:rsidRPr="00B64C97" w:rsidRDefault="00B77693" w:rsidP="00AB75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Zakres prac</w:t>
            </w:r>
            <w:r w:rsidR="00270C8D">
              <w:rPr>
                <w:rFonts w:ascii="Arial" w:hAnsi="Arial" w:cs="Arial"/>
                <w:sz w:val="24"/>
                <w:szCs w:val="24"/>
              </w:rPr>
              <w:t xml:space="preserve"> Komitetu</w:t>
            </w:r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="00085DC4">
              <w:rPr>
                <w:rFonts w:ascii="Arial" w:hAnsi="Arial" w:cs="Arial"/>
                <w:sz w:val="24"/>
                <w:szCs w:val="24"/>
              </w:rPr>
              <w:t xml:space="preserve">działań/ </w:t>
            </w:r>
            <w:r w:rsidR="000753B5">
              <w:rPr>
                <w:rFonts w:ascii="Arial" w:hAnsi="Arial" w:cs="Arial"/>
                <w:sz w:val="24"/>
                <w:szCs w:val="24"/>
              </w:rPr>
              <w:t xml:space="preserve">nr </w:t>
            </w:r>
            <w:r>
              <w:rPr>
                <w:rFonts w:ascii="Arial" w:hAnsi="Arial" w:cs="Arial"/>
                <w:sz w:val="24"/>
                <w:szCs w:val="24"/>
              </w:rPr>
              <w:t>uchwał</w:t>
            </w:r>
            <w:r w:rsidR="000753B5">
              <w:rPr>
                <w:rFonts w:ascii="Arial" w:hAnsi="Arial" w:cs="Arial"/>
                <w:sz w:val="24"/>
                <w:szCs w:val="24"/>
              </w:rPr>
              <w:t>y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>, któr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 xml:space="preserve">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bądź potencjalnie dotyczy</w:t>
            </w:r>
            <w:r w:rsidR="001E2F12" w:rsidRPr="001E2F12">
              <w:rPr>
                <w:rFonts w:ascii="Arial" w:hAnsi="Arial" w:cs="Arial"/>
                <w:sz w:val="24"/>
                <w:szCs w:val="24"/>
              </w:rPr>
              <w:t xml:space="preserve"> konflikt interesów</w:t>
            </w:r>
            <w:r w:rsidR="00322A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14:paraId="5D5DEBA3" w14:textId="56AE7B19" w:rsidR="00530EB0" w:rsidRPr="000A7709" w:rsidRDefault="00085DC4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0A7709">
              <w:rPr>
                <w:rFonts w:ascii="Arial" w:hAnsi="Arial" w:cs="Arial"/>
                <w:sz w:val="24"/>
                <w:szCs w:val="24"/>
              </w:rPr>
              <w:t>Proszę</w:t>
            </w:r>
            <w:r w:rsidR="00B77693" w:rsidRPr="000A7709">
              <w:rPr>
                <w:rFonts w:ascii="Arial" w:hAnsi="Arial" w:cs="Arial"/>
                <w:sz w:val="24"/>
                <w:szCs w:val="24"/>
              </w:rPr>
              <w:t xml:space="preserve"> wskazać </w:t>
            </w:r>
            <w:r w:rsidRPr="000A7709">
              <w:rPr>
                <w:rFonts w:ascii="Arial" w:hAnsi="Arial" w:cs="Arial"/>
                <w:sz w:val="24"/>
                <w:szCs w:val="24"/>
              </w:rPr>
              <w:t>zakres prac Komitetu, konkretne działania, które są objęte konfliktem interesów</w:t>
            </w:r>
            <w:r w:rsidR="00FB2B95" w:rsidRPr="000A77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7709">
              <w:rPr>
                <w:rFonts w:ascii="Arial" w:hAnsi="Arial" w:cs="Arial"/>
                <w:sz w:val="24"/>
                <w:szCs w:val="24"/>
              </w:rPr>
              <w:t xml:space="preserve">W przypadku kilku </w:t>
            </w:r>
            <w:r w:rsidR="0035668E">
              <w:rPr>
                <w:rFonts w:ascii="Arial" w:hAnsi="Arial" w:cs="Arial"/>
                <w:sz w:val="24"/>
                <w:szCs w:val="24"/>
              </w:rPr>
              <w:t>obszarów</w:t>
            </w:r>
            <w:r w:rsidR="0035668E" w:rsidRPr="000A77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A7709">
              <w:rPr>
                <w:rFonts w:ascii="Arial" w:hAnsi="Arial" w:cs="Arial"/>
                <w:sz w:val="24"/>
                <w:szCs w:val="24"/>
              </w:rPr>
              <w:t>należy je wszystkie wskazać.</w:t>
            </w:r>
          </w:p>
        </w:tc>
      </w:tr>
      <w:tr w:rsidR="00B64C97" w:rsidRPr="00B64C97" w14:paraId="4ED08E25" w14:textId="5CD2CBBD" w:rsidTr="00AB75FA">
        <w:tc>
          <w:tcPr>
            <w:tcW w:w="3539" w:type="dxa"/>
            <w:vAlign w:val="center"/>
          </w:tcPr>
          <w:p w14:paraId="246C7D7E" w14:textId="46C97D42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Data i podpis </w:t>
            </w:r>
          </w:p>
          <w:p w14:paraId="1D1B8CC8" w14:textId="1C257948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  <w:r w:rsidRPr="00B64C97">
              <w:rPr>
                <w:rFonts w:ascii="Arial" w:hAnsi="Arial" w:cs="Arial"/>
                <w:sz w:val="24"/>
                <w:szCs w:val="24"/>
              </w:rPr>
              <w:t xml:space="preserve">osoby </w:t>
            </w:r>
            <w:r w:rsidR="00846BDE">
              <w:rPr>
                <w:rFonts w:ascii="Arial" w:hAnsi="Arial" w:cs="Arial"/>
                <w:sz w:val="24"/>
                <w:szCs w:val="24"/>
              </w:rPr>
              <w:t xml:space="preserve">zgłaszającej </w:t>
            </w:r>
          </w:p>
          <w:p w14:paraId="44F4A069" w14:textId="41C9537D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77BAA81E" w14:textId="6394C191" w:rsidR="00B64C97" w:rsidRPr="00B64C97" w:rsidRDefault="00B64C97" w:rsidP="00AB75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E001DC" w14:textId="77777777" w:rsidR="006A162F" w:rsidRDefault="006A162F" w:rsidP="001931CE">
      <w:pPr>
        <w:spacing w:after="12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  <w:lang w:eastAsia="pl-PL"/>
        </w:rPr>
      </w:pPr>
    </w:p>
    <w:p w14:paraId="768FD376" w14:textId="72D70D96" w:rsidR="001931CE" w:rsidRPr="0076338A" w:rsidRDefault="001931CE" w:rsidP="001931CE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76338A">
        <w:rPr>
          <w:rFonts w:ascii="Arial" w:eastAsia="Calibri" w:hAnsi="Arial" w:cs="Arial"/>
          <w:b/>
          <w:bCs/>
          <w:sz w:val="20"/>
          <w:szCs w:val="20"/>
          <w:lang w:eastAsia="pl-PL"/>
        </w:rPr>
        <w:lastRenderedPageBreak/>
        <w:t>Klauzula informacyjna dotycząca przetwarzania danych osobowych na podstawie obowiązku prawnego ciążącego na administratorze:</w:t>
      </w:r>
    </w:p>
    <w:p w14:paraId="5E34131E" w14:textId="45FC7CF5" w:rsidR="00D91635" w:rsidRPr="000A7709" w:rsidRDefault="001931CE" w:rsidP="001931CE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76338A">
        <w:rPr>
          <w:rFonts w:ascii="Arial" w:eastAsia="Calibri" w:hAnsi="Arial" w:cs="Arial"/>
          <w:b/>
          <w:bCs/>
          <w:sz w:val="20"/>
          <w:szCs w:val="20"/>
          <w:lang w:eastAsia="pl-PL"/>
        </w:rPr>
        <w:t>T</w:t>
      </w:r>
      <w:r w:rsidR="0076338A">
        <w:rPr>
          <w:rFonts w:ascii="Arial" w:eastAsia="Calibri" w:hAnsi="Arial" w:cs="Arial"/>
          <w:b/>
          <w:bCs/>
          <w:sz w:val="20"/>
          <w:szCs w:val="20"/>
          <w:lang w:eastAsia="pl-PL"/>
        </w:rPr>
        <w:t>ożsamość administratora</w:t>
      </w:r>
    </w:p>
    <w:p w14:paraId="6E661681" w14:textId="0B3CB4E6" w:rsidR="00D91635" w:rsidRPr="000A7709" w:rsidRDefault="00D91635" w:rsidP="000A7709">
      <w:pPr>
        <w:jc w:val="both"/>
        <w:rPr>
          <w:rFonts w:ascii="Arial" w:hAnsi="Arial" w:cs="Arial"/>
        </w:rPr>
      </w:pPr>
      <w:r w:rsidRPr="000A7709">
        <w:rPr>
          <w:rFonts w:ascii="Arial" w:hAnsi="Arial" w:cs="Arial"/>
          <w:sz w:val="20"/>
          <w:szCs w:val="20"/>
        </w:rPr>
        <w:t>Administratorem Pani/Pana danych osobowych jest: Województwo Kujawsko-Pomorskie – Urząd Marszałkowski Województwa Kujawsko-Pomorskiego w Toruniu. NIP – 956-19-45-671, REGON:</w:t>
      </w:r>
      <w:r w:rsidR="0076338A" w:rsidRPr="000A7709">
        <w:rPr>
          <w:rFonts w:ascii="Arial" w:hAnsi="Arial" w:cs="Arial"/>
          <w:sz w:val="20"/>
          <w:szCs w:val="20"/>
        </w:rPr>
        <w:t xml:space="preserve"> </w:t>
      </w:r>
      <w:r w:rsidRPr="000A7709">
        <w:rPr>
          <w:rFonts w:ascii="Arial" w:hAnsi="Arial" w:cs="Arial"/>
          <w:sz w:val="20"/>
          <w:szCs w:val="20"/>
        </w:rPr>
        <w:t>871121290, Plac Teatralny 2, 87-100 Toruń, reprezentowany przez Marszałka Województwa Kujawsko-Pomorskiego.</w:t>
      </w:r>
      <w:r w:rsidR="004D0064">
        <w:rPr>
          <w:rFonts w:ascii="Arial" w:hAnsi="Arial" w:cs="Arial"/>
          <w:sz w:val="20"/>
          <w:szCs w:val="20"/>
        </w:rPr>
        <w:t xml:space="preserve"> </w:t>
      </w:r>
      <w:r w:rsidR="004D0064" w:rsidRPr="0076338A">
        <w:rPr>
          <w:rFonts w:ascii="Arial" w:eastAsia="Calibri" w:hAnsi="Arial" w:cs="Arial"/>
          <w:sz w:val="20"/>
          <w:szCs w:val="20"/>
          <w:lang w:eastAsia="pl-PL"/>
        </w:rPr>
        <w:t xml:space="preserve">Administrator wyznaczył inspektora ochrony danych, z którym może się Pani/Pan skontaktować poprzez e-mail: </w:t>
      </w:r>
      <w:hyperlink r:id="rId8" w:history="1">
        <w:r w:rsidR="004D0064" w:rsidRPr="004963AF">
          <w:rPr>
            <w:rStyle w:val="Hipercze"/>
            <w:rFonts w:ascii="Arial" w:hAnsi="Arial" w:cs="Arial"/>
          </w:rPr>
          <w:t>iod@kujawsko-pomorskie.pl</w:t>
        </w:r>
      </w:hyperlink>
      <w:r w:rsidR="004D0064">
        <w:rPr>
          <w:rFonts w:ascii="Arial" w:hAnsi="Arial" w:cs="Arial"/>
        </w:rPr>
        <w:t xml:space="preserve"> </w:t>
      </w:r>
      <w:r w:rsidR="004D0064" w:rsidRPr="0076338A">
        <w:rPr>
          <w:rFonts w:ascii="Arial" w:eastAsia="Calibri" w:hAnsi="Arial" w:cs="Arial"/>
          <w:sz w:val="20"/>
          <w:szCs w:val="20"/>
          <w:lang w:eastAsia="pl-PL"/>
        </w:rPr>
        <w:t>Z inspektorem ochrony danych można się kontaktować we wszystkich sprawach dotyczących przetwarzania danych osobowych oraz korzystania z praw związanych z przetwarzaniem danych</w:t>
      </w:r>
      <w:r w:rsidR="004D0064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BF44656" w14:textId="18F69BCB" w:rsidR="00D91635" w:rsidRPr="0076338A" w:rsidRDefault="001931CE" w:rsidP="001931CE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76338A">
        <w:rPr>
          <w:rFonts w:ascii="Arial" w:eastAsia="Calibri" w:hAnsi="Arial" w:cs="Arial"/>
          <w:b/>
          <w:bCs/>
          <w:sz w:val="20"/>
          <w:szCs w:val="20"/>
          <w:lang w:eastAsia="pl-PL"/>
        </w:rPr>
        <w:t>C</w:t>
      </w:r>
      <w:r w:rsidR="0076338A">
        <w:rPr>
          <w:rFonts w:ascii="Arial" w:eastAsia="Calibri" w:hAnsi="Arial" w:cs="Arial"/>
          <w:b/>
          <w:bCs/>
          <w:sz w:val="20"/>
          <w:szCs w:val="20"/>
          <w:lang w:eastAsia="pl-PL"/>
        </w:rPr>
        <w:t>el i podstawa prawna przetwarzania danych</w:t>
      </w:r>
      <w:r w:rsidR="00BF3034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</w:t>
      </w:r>
      <w:r w:rsidR="0076338A">
        <w:rPr>
          <w:rFonts w:ascii="Arial" w:eastAsia="Calibri" w:hAnsi="Arial" w:cs="Arial"/>
          <w:sz w:val="20"/>
          <w:szCs w:val="20"/>
          <w:lang w:eastAsia="pl-PL"/>
        </w:rPr>
        <w:t>Pani/ Pana</w:t>
      </w:r>
      <w:r w:rsidR="0076338A" w:rsidRPr="0076338A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D91635" w:rsidRPr="0076338A">
        <w:rPr>
          <w:rFonts w:ascii="Arial" w:eastAsia="Calibri" w:hAnsi="Arial" w:cs="Arial"/>
          <w:sz w:val="20"/>
          <w:szCs w:val="20"/>
          <w:lang w:eastAsia="pl-PL"/>
        </w:rPr>
        <w:t xml:space="preserve">dane osobowe </w:t>
      </w:r>
      <w:r w:rsidR="0076338A" w:rsidRPr="0076338A">
        <w:rPr>
          <w:rFonts w:ascii="Arial" w:eastAsia="Calibri" w:hAnsi="Arial" w:cs="Arial"/>
          <w:sz w:val="20"/>
          <w:szCs w:val="20"/>
          <w:lang w:eastAsia="pl-PL"/>
        </w:rPr>
        <w:t xml:space="preserve">są 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>zbiera</w:t>
      </w:r>
      <w:r w:rsidR="00D91635" w:rsidRPr="0076338A">
        <w:rPr>
          <w:rFonts w:ascii="Arial" w:eastAsia="Calibri" w:hAnsi="Arial" w:cs="Arial"/>
          <w:sz w:val="20"/>
          <w:szCs w:val="20"/>
          <w:lang w:eastAsia="pl-PL"/>
        </w:rPr>
        <w:t>ne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 i przetwarza</w:t>
      </w:r>
      <w:r w:rsidR="00D91635" w:rsidRPr="0076338A">
        <w:rPr>
          <w:rFonts w:ascii="Arial" w:eastAsia="Calibri" w:hAnsi="Arial" w:cs="Arial"/>
          <w:sz w:val="20"/>
          <w:szCs w:val="20"/>
          <w:lang w:eastAsia="pl-PL"/>
        </w:rPr>
        <w:t>ne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 w celach związanych z udziałem w p</w:t>
      </w:r>
      <w:r w:rsidR="00A406C3" w:rsidRPr="0076338A">
        <w:rPr>
          <w:rFonts w:ascii="Arial" w:eastAsia="Calibri" w:hAnsi="Arial" w:cs="Arial"/>
          <w:sz w:val="20"/>
          <w:szCs w:val="20"/>
          <w:lang w:eastAsia="pl-PL"/>
        </w:rPr>
        <w:t>racach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 Komitetu Monitorującego </w:t>
      </w:r>
      <w:r w:rsidR="00A406C3" w:rsidRPr="0076338A">
        <w:rPr>
          <w:rFonts w:ascii="Arial" w:eastAsia="Calibri" w:hAnsi="Arial" w:cs="Arial"/>
          <w:sz w:val="20"/>
          <w:szCs w:val="20"/>
          <w:lang w:eastAsia="pl-PL"/>
        </w:rPr>
        <w:t>p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rogram </w:t>
      </w:r>
      <w:bookmarkStart w:id="0" w:name="_Hlk149558750"/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Fundusze Europejskie dla </w:t>
      </w:r>
      <w:r w:rsidR="00E43711" w:rsidRPr="0076338A">
        <w:rPr>
          <w:rFonts w:ascii="Arial" w:eastAsia="Calibri" w:hAnsi="Arial" w:cs="Arial"/>
          <w:sz w:val="20"/>
          <w:szCs w:val="20"/>
          <w:lang w:eastAsia="pl-PL"/>
        </w:rPr>
        <w:t>Kujaw i Pomorza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 2021-2027</w:t>
      </w:r>
      <w:bookmarkEnd w:id="0"/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. Pani/Pana dane osobowe będą gromadzone w związku z Pani/Pana udziałem w </w:t>
      </w:r>
      <w:r w:rsidR="00A406C3" w:rsidRPr="0076338A">
        <w:rPr>
          <w:rFonts w:ascii="Arial" w:eastAsia="Calibri" w:hAnsi="Arial" w:cs="Arial"/>
          <w:sz w:val="20"/>
          <w:szCs w:val="20"/>
          <w:lang w:eastAsia="pl-PL"/>
        </w:rPr>
        <w:t>pracach ww. gremium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 w oparciu o przesłankę legalności określoną w art. 6 ust. 1 lit. c </w:t>
      </w:r>
      <w:r w:rsidR="0076338A">
        <w:rPr>
          <w:rFonts w:ascii="Arial" w:eastAsia="Calibri" w:hAnsi="Arial" w:cs="Arial"/>
          <w:sz w:val="20"/>
          <w:szCs w:val="20"/>
          <w:lang w:eastAsia="pl-PL"/>
        </w:rPr>
        <w:t>RODO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48991E6" w14:textId="5EDA0806" w:rsidR="004D0064" w:rsidRDefault="001931CE" w:rsidP="001931CE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76338A">
        <w:rPr>
          <w:rFonts w:ascii="Arial" w:eastAsia="Calibri" w:hAnsi="Arial" w:cs="Arial"/>
          <w:b/>
          <w:bCs/>
          <w:sz w:val="20"/>
          <w:szCs w:val="20"/>
          <w:lang w:eastAsia="pl-PL"/>
        </w:rPr>
        <w:t>O</w:t>
      </w:r>
      <w:r w:rsidR="004D0064">
        <w:rPr>
          <w:rFonts w:ascii="Arial" w:eastAsia="Calibri" w:hAnsi="Arial" w:cs="Arial"/>
          <w:b/>
          <w:bCs/>
          <w:sz w:val="20"/>
          <w:szCs w:val="20"/>
          <w:lang w:eastAsia="pl-PL"/>
        </w:rPr>
        <w:t>kres przechowywania danych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61BFA80D" w14:textId="05F1F413" w:rsidR="001931CE" w:rsidRPr="0076338A" w:rsidRDefault="001931CE" w:rsidP="001931CE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Pani/Pana dane będą przetwarzane do czasu zamknięcia </w:t>
      </w:r>
      <w:r w:rsidR="00A406C3" w:rsidRPr="0076338A">
        <w:rPr>
          <w:rFonts w:ascii="Arial" w:eastAsia="Calibri" w:hAnsi="Arial" w:cs="Arial"/>
          <w:sz w:val="20"/>
          <w:szCs w:val="20"/>
          <w:lang w:eastAsia="pl-PL"/>
        </w:rPr>
        <w:t>p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rogramu </w:t>
      </w:r>
      <w:r w:rsidR="00E43711" w:rsidRPr="0076338A">
        <w:rPr>
          <w:rFonts w:ascii="Arial" w:eastAsia="Calibri" w:hAnsi="Arial" w:cs="Arial"/>
          <w:sz w:val="20"/>
          <w:szCs w:val="20"/>
          <w:lang w:eastAsia="pl-PL"/>
        </w:rPr>
        <w:t>Fundusze Europejskie dla Kujaw i Pomorza 2021-2027</w:t>
      </w:r>
      <w:r w:rsidR="004D0064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DAF8EA3" w14:textId="77777777" w:rsidR="004D0064" w:rsidRDefault="004D0064" w:rsidP="001931CE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bCs/>
          <w:sz w:val="20"/>
          <w:szCs w:val="20"/>
          <w:lang w:eastAsia="pl-PL"/>
        </w:rPr>
        <w:t>Informacja o dowolności lub obowiązku podania danych</w:t>
      </w:r>
    </w:p>
    <w:p w14:paraId="109EDEE8" w14:textId="62978493" w:rsidR="001931CE" w:rsidRPr="0076338A" w:rsidRDefault="001931CE" w:rsidP="001931CE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Podanie przez Panią/Pana danych osobowych jest dobrowolne, ale niezbędne do </w:t>
      </w:r>
      <w:r w:rsidR="00A406C3" w:rsidRPr="0076338A">
        <w:rPr>
          <w:rFonts w:ascii="Arial" w:eastAsia="Calibri" w:hAnsi="Arial" w:cs="Arial"/>
          <w:sz w:val="20"/>
          <w:szCs w:val="20"/>
          <w:lang w:eastAsia="pl-PL"/>
        </w:rPr>
        <w:t>dalszego procedowania Pani/Pana zgłoszenia.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0E182FD6" w14:textId="77777777" w:rsidR="004D0064" w:rsidRDefault="004D0064" w:rsidP="001931CE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bCs/>
          <w:sz w:val="20"/>
          <w:szCs w:val="20"/>
          <w:lang w:eastAsia="pl-PL"/>
        </w:rPr>
        <w:t>Prawa osób, których dotyczą dane</w:t>
      </w:r>
    </w:p>
    <w:p w14:paraId="3C9A1347" w14:textId="6F907073" w:rsidR="001931CE" w:rsidRPr="000A7709" w:rsidRDefault="001931CE" w:rsidP="001931CE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76338A">
        <w:rPr>
          <w:rFonts w:ascii="Arial" w:eastAsia="Calibri" w:hAnsi="Arial" w:cs="Arial"/>
          <w:sz w:val="20"/>
          <w:szCs w:val="20"/>
          <w:lang w:eastAsia="pl-PL"/>
        </w:rPr>
        <w:t>Przysługuje Pani/Panu prawo dostępu do Pani/Pana danych osobowych oraz prawo żądania ich sprostowania, ich usunięcia lub ograniczenia ich przetwarzania.</w:t>
      </w:r>
    </w:p>
    <w:p w14:paraId="685E2AE4" w14:textId="77777777" w:rsidR="004D0064" w:rsidRDefault="004D0064" w:rsidP="001931CE">
      <w:pPr>
        <w:spacing w:after="120" w:line="24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bCs/>
          <w:sz w:val="20"/>
          <w:szCs w:val="20"/>
          <w:lang w:eastAsia="pl-PL"/>
        </w:rPr>
        <w:t>Prawo wniesienia skargi do organu nadzorczego</w:t>
      </w:r>
    </w:p>
    <w:p w14:paraId="7DE24F0D" w14:textId="25EC65F9" w:rsidR="001931CE" w:rsidRPr="0076338A" w:rsidRDefault="001931CE" w:rsidP="001931CE">
      <w:pPr>
        <w:spacing w:after="12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76338A">
        <w:rPr>
          <w:rFonts w:ascii="Arial" w:eastAsia="Calibri" w:hAnsi="Arial" w:cs="Arial"/>
          <w:sz w:val="20"/>
          <w:szCs w:val="20"/>
          <w:lang w:eastAsia="pl-PL"/>
        </w:rPr>
        <w:t>Przysługuje Pani/Panu prawo wniesienia skargi do organu nadzorczego</w:t>
      </w:r>
      <w:r w:rsidR="004D0064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 xml:space="preserve"> zajmującego się ochroną danych osobowych </w:t>
      </w:r>
      <w:r w:rsidR="00A406C3" w:rsidRPr="0076338A">
        <w:rPr>
          <w:rFonts w:ascii="Arial" w:eastAsia="Calibri" w:hAnsi="Arial" w:cs="Arial"/>
          <w:sz w:val="20"/>
          <w:szCs w:val="20"/>
          <w:lang w:eastAsia="pl-PL"/>
        </w:rPr>
        <w:br/>
      </w:r>
      <w:r w:rsidRPr="0076338A">
        <w:rPr>
          <w:rFonts w:ascii="Arial" w:eastAsia="Calibri" w:hAnsi="Arial" w:cs="Arial"/>
          <w:sz w:val="20"/>
          <w:szCs w:val="20"/>
          <w:lang w:eastAsia="pl-PL"/>
        </w:rPr>
        <w:t>w państwie członkowskim Pani/Pana zwykłego pobytu, miejsca pracy lub miejsca popełnienia domniemanego naruszenia.</w:t>
      </w:r>
    </w:p>
    <w:p w14:paraId="5A9A68E1" w14:textId="688DF5E4" w:rsidR="0021229F" w:rsidRPr="0076338A" w:rsidRDefault="0021229F" w:rsidP="00A11956">
      <w:pPr>
        <w:spacing w:after="120" w:line="240" w:lineRule="auto"/>
        <w:rPr>
          <w:rFonts w:ascii="Arial" w:hAnsi="Arial" w:cs="Arial"/>
        </w:rPr>
      </w:pPr>
    </w:p>
    <w:sectPr w:rsidR="0021229F" w:rsidRPr="0076338A" w:rsidSect="000753B5">
      <w:footerReference w:type="default" r:id="rId9"/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C0215" w14:textId="77777777" w:rsidR="00F518AE" w:rsidRDefault="00F518AE" w:rsidP="00B64C97">
      <w:pPr>
        <w:spacing w:after="0" w:line="240" w:lineRule="auto"/>
      </w:pPr>
      <w:r>
        <w:separator/>
      </w:r>
    </w:p>
  </w:endnote>
  <w:endnote w:type="continuationSeparator" w:id="0">
    <w:p w14:paraId="02E8977B" w14:textId="77777777" w:rsidR="00F518AE" w:rsidRDefault="00F518AE" w:rsidP="00B64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7562782"/>
      <w:docPartObj>
        <w:docPartGallery w:val="Page Numbers (Bottom of Page)"/>
        <w:docPartUnique/>
      </w:docPartObj>
    </w:sdtPr>
    <w:sdtEndPr/>
    <w:sdtContent>
      <w:p w14:paraId="07C2C32C" w14:textId="77777777" w:rsidR="00706F0D" w:rsidRDefault="001830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6284E" w14:textId="77777777" w:rsidR="00706F0D" w:rsidRDefault="00706F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769CE" w14:textId="77777777" w:rsidR="00F518AE" w:rsidRDefault="00F518AE" w:rsidP="00B64C97">
      <w:pPr>
        <w:spacing w:after="0" w:line="240" w:lineRule="auto"/>
      </w:pPr>
      <w:r>
        <w:separator/>
      </w:r>
    </w:p>
  </w:footnote>
  <w:footnote w:type="continuationSeparator" w:id="0">
    <w:p w14:paraId="056E2DF9" w14:textId="77777777" w:rsidR="00F518AE" w:rsidRDefault="00F518AE" w:rsidP="00B64C97">
      <w:pPr>
        <w:spacing w:after="0" w:line="240" w:lineRule="auto"/>
      </w:pPr>
      <w:r>
        <w:continuationSeparator/>
      </w:r>
    </w:p>
  </w:footnote>
  <w:footnote w:id="1">
    <w:p w14:paraId="5D669381" w14:textId="2E89459C" w:rsidR="00961FC7" w:rsidRPr="000A7709" w:rsidRDefault="00961FC7">
      <w:pPr>
        <w:pStyle w:val="Tekstprzypisudolnego"/>
        <w:rPr>
          <w:rFonts w:ascii="Arial" w:hAnsi="Arial" w:cs="Arial"/>
        </w:rPr>
      </w:pPr>
      <w:r w:rsidRPr="000A7709">
        <w:rPr>
          <w:rStyle w:val="Odwoanieprzypisudolnego"/>
          <w:rFonts w:ascii="Arial" w:hAnsi="Arial" w:cs="Arial"/>
        </w:rPr>
        <w:sym w:font="Symbol" w:char="F02A"/>
      </w:r>
      <w:r w:rsidRPr="000A7709">
        <w:rPr>
          <w:rFonts w:ascii="Arial" w:hAnsi="Arial" w:cs="Arial"/>
        </w:rPr>
        <w:t xml:space="preserve"> Dotyczy członka KM, zastępcy członka KM i osoby upoważnionej do udziału w posiedzeniu KM.</w:t>
      </w:r>
    </w:p>
  </w:footnote>
  <w:footnote w:id="2">
    <w:p w14:paraId="2AE30397" w14:textId="45E979BD" w:rsidR="00D87C78" w:rsidRPr="00961FC7" w:rsidRDefault="00D87C78">
      <w:pPr>
        <w:pStyle w:val="Tekstprzypisudolnego"/>
        <w:rPr>
          <w:rFonts w:ascii="Arial" w:hAnsi="Arial" w:cs="Arial"/>
        </w:rPr>
      </w:pPr>
      <w:r w:rsidRPr="00961FC7">
        <w:rPr>
          <w:rStyle w:val="Odwoanieprzypisudolnego"/>
          <w:rFonts w:ascii="Arial" w:hAnsi="Arial" w:cs="Arial"/>
        </w:rPr>
        <w:footnoteRef/>
      </w:r>
      <w:r w:rsidRPr="00961FC7">
        <w:rPr>
          <w:rFonts w:ascii="Arial" w:hAnsi="Arial" w:cs="Arial"/>
        </w:rPr>
        <w:t xml:space="preserve"> </w:t>
      </w:r>
      <w:r w:rsidR="006F20B4" w:rsidRPr="00961FC7">
        <w:rPr>
          <w:rFonts w:ascii="Arial" w:hAnsi="Arial" w:cs="Arial"/>
        </w:rPr>
        <w:t>Proszę zaznaczyć właściwe</w:t>
      </w:r>
      <w:r w:rsidR="0076338A">
        <w:rPr>
          <w:rFonts w:ascii="Arial" w:hAnsi="Arial" w:cs="Arial"/>
        </w:rPr>
        <w:t>.</w:t>
      </w:r>
    </w:p>
  </w:footnote>
  <w:footnote w:id="3">
    <w:p w14:paraId="57C8EFBA" w14:textId="1439AB66" w:rsidR="005004B0" w:rsidRPr="000A7709" w:rsidRDefault="005004B0">
      <w:pPr>
        <w:pStyle w:val="Tekstprzypisudolnego"/>
        <w:rPr>
          <w:rFonts w:ascii="Arial" w:hAnsi="Arial" w:cs="Arial"/>
        </w:rPr>
      </w:pPr>
      <w:r w:rsidRPr="00961FC7">
        <w:rPr>
          <w:rStyle w:val="Odwoanieprzypisudolnego"/>
          <w:rFonts w:ascii="Arial" w:hAnsi="Arial" w:cs="Arial"/>
        </w:rPr>
        <w:footnoteRef/>
      </w:r>
      <w:r w:rsidRPr="00961FC7">
        <w:rPr>
          <w:rFonts w:ascii="Arial" w:hAnsi="Arial" w:cs="Arial"/>
        </w:rPr>
        <w:t xml:space="preserve"> </w:t>
      </w:r>
      <w:hyperlink r:id="rId1" w:history="1">
        <w:r w:rsidR="00961FC7" w:rsidRPr="000A7709">
          <w:rPr>
            <w:rStyle w:val="Hipercze"/>
            <w:rFonts w:ascii="Arial" w:hAnsi="Arial" w:cs="Arial"/>
          </w:rPr>
          <w:t>Rozporządzenie Parlamentu Europejskiego i Rady (UE, Euratom) 2018/1046</w:t>
        </w:r>
      </w:hyperlink>
      <w:r w:rsidR="00961FC7" w:rsidRPr="000A7709">
        <w:rPr>
          <w:rFonts w:ascii="Arial" w:hAnsi="Arial" w:cs="Arial"/>
        </w:rPr>
        <w:t xml:space="preserve">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 (Dz. Urz. UE L 193, 30.7.2018, s. 1-222 z późn.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1D55"/>
    <w:multiLevelType w:val="hybridMultilevel"/>
    <w:tmpl w:val="B7CC7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B5537"/>
    <w:multiLevelType w:val="hybridMultilevel"/>
    <w:tmpl w:val="BDC4A986"/>
    <w:lvl w:ilvl="0" w:tplc="09BCB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C3692"/>
    <w:multiLevelType w:val="hybridMultilevel"/>
    <w:tmpl w:val="F3603A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01901"/>
    <w:multiLevelType w:val="hybridMultilevel"/>
    <w:tmpl w:val="C54C70AA"/>
    <w:lvl w:ilvl="0" w:tplc="A33A709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F6AF6"/>
    <w:multiLevelType w:val="hybridMultilevel"/>
    <w:tmpl w:val="FE34AF12"/>
    <w:lvl w:ilvl="0" w:tplc="571C5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A44D7A"/>
    <w:multiLevelType w:val="hybridMultilevel"/>
    <w:tmpl w:val="096CB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580061">
    <w:abstractNumId w:val="4"/>
  </w:num>
  <w:num w:numId="2" w16cid:durableId="1795980852">
    <w:abstractNumId w:val="1"/>
  </w:num>
  <w:num w:numId="3" w16cid:durableId="284586327">
    <w:abstractNumId w:val="5"/>
  </w:num>
  <w:num w:numId="4" w16cid:durableId="1752121434">
    <w:abstractNumId w:val="3"/>
  </w:num>
  <w:num w:numId="5" w16cid:durableId="332730218">
    <w:abstractNumId w:val="0"/>
  </w:num>
  <w:num w:numId="6" w16cid:durableId="866023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52"/>
    <w:rsid w:val="00061A52"/>
    <w:rsid w:val="000753B5"/>
    <w:rsid w:val="00085DC4"/>
    <w:rsid w:val="00087C34"/>
    <w:rsid w:val="000A7709"/>
    <w:rsid w:val="000F1F92"/>
    <w:rsid w:val="00107F2A"/>
    <w:rsid w:val="00111CD1"/>
    <w:rsid w:val="00122F3F"/>
    <w:rsid w:val="00126E6E"/>
    <w:rsid w:val="00136847"/>
    <w:rsid w:val="00183084"/>
    <w:rsid w:val="001931CE"/>
    <w:rsid w:val="001A7CBB"/>
    <w:rsid w:val="001C12E1"/>
    <w:rsid w:val="001C2D9D"/>
    <w:rsid w:val="001E2F12"/>
    <w:rsid w:val="001E6FE7"/>
    <w:rsid w:val="0021229F"/>
    <w:rsid w:val="00237993"/>
    <w:rsid w:val="0024611F"/>
    <w:rsid w:val="00262491"/>
    <w:rsid w:val="00270C8D"/>
    <w:rsid w:val="00290CE9"/>
    <w:rsid w:val="002926D1"/>
    <w:rsid w:val="002C4E85"/>
    <w:rsid w:val="002D24A3"/>
    <w:rsid w:val="002E4816"/>
    <w:rsid w:val="002F2C90"/>
    <w:rsid w:val="00310109"/>
    <w:rsid w:val="00322A3E"/>
    <w:rsid w:val="0035668E"/>
    <w:rsid w:val="00382B35"/>
    <w:rsid w:val="003D61A6"/>
    <w:rsid w:val="00436D44"/>
    <w:rsid w:val="004452C0"/>
    <w:rsid w:val="004767E8"/>
    <w:rsid w:val="004D0064"/>
    <w:rsid w:val="005004B0"/>
    <w:rsid w:val="005156D2"/>
    <w:rsid w:val="00530EB0"/>
    <w:rsid w:val="00573E71"/>
    <w:rsid w:val="00590DBF"/>
    <w:rsid w:val="005A10E6"/>
    <w:rsid w:val="006A162F"/>
    <w:rsid w:val="006E04C2"/>
    <w:rsid w:val="006F20B4"/>
    <w:rsid w:val="006F5AEF"/>
    <w:rsid w:val="007044A7"/>
    <w:rsid w:val="00706F0D"/>
    <w:rsid w:val="00734185"/>
    <w:rsid w:val="00742763"/>
    <w:rsid w:val="0075373D"/>
    <w:rsid w:val="0076338A"/>
    <w:rsid w:val="00797A8D"/>
    <w:rsid w:val="00824EAF"/>
    <w:rsid w:val="008354EB"/>
    <w:rsid w:val="00846BDE"/>
    <w:rsid w:val="008F561B"/>
    <w:rsid w:val="0091725D"/>
    <w:rsid w:val="00956703"/>
    <w:rsid w:val="00961FC7"/>
    <w:rsid w:val="009B51D4"/>
    <w:rsid w:val="009C64A3"/>
    <w:rsid w:val="009C6C54"/>
    <w:rsid w:val="009D6575"/>
    <w:rsid w:val="00A11956"/>
    <w:rsid w:val="00A406C3"/>
    <w:rsid w:val="00A54149"/>
    <w:rsid w:val="00AD19F0"/>
    <w:rsid w:val="00AD6FF3"/>
    <w:rsid w:val="00AE06F1"/>
    <w:rsid w:val="00B17398"/>
    <w:rsid w:val="00B21531"/>
    <w:rsid w:val="00B64C97"/>
    <w:rsid w:val="00B77693"/>
    <w:rsid w:val="00BC02F2"/>
    <w:rsid w:val="00BC6E76"/>
    <w:rsid w:val="00BE08BA"/>
    <w:rsid w:val="00BF3034"/>
    <w:rsid w:val="00C636C1"/>
    <w:rsid w:val="00C71D34"/>
    <w:rsid w:val="00D247EF"/>
    <w:rsid w:val="00D40C1C"/>
    <w:rsid w:val="00D428F8"/>
    <w:rsid w:val="00D87C78"/>
    <w:rsid w:val="00D91635"/>
    <w:rsid w:val="00E43711"/>
    <w:rsid w:val="00E769E2"/>
    <w:rsid w:val="00E84498"/>
    <w:rsid w:val="00F515A7"/>
    <w:rsid w:val="00F518AE"/>
    <w:rsid w:val="00F72C70"/>
    <w:rsid w:val="00F8032D"/>
    <w:rsid w:val="00FB2B95"/>
    <w:rsid w:val="00FE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66A77"/>
  <w15:chartTrackingRefBased/>
  <w15:docId w15:val="{C64304D8-462B-4012-AF6C-C3BDCF60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C97"/>
  </w:style>
  <w:style w:type="paragraph" w:styleId="Nagwek1">
    <w:name w:val="heading 1"/>
    <w:basedOn w:val="Normalny"/>
    <w:next w:val="Normalny"/>
    <w:link w:val="Nagwek1Znak"/>
    <w:uiPriority w:val="9"/>
    <w:qFormat/>
    <w:rsid w:val="00B64C97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C97"/>
    <w:pPr>
      <w:ind w:left="720"/>
      <w:contextualSpacing/>
    </w:pPr>
  </w:style>
  <w:style w:type="table" w:styleId="Tabela-Siatka">
    <w:name w:val="Table Grid"/>
    <w:basedOn w:val="Standardowy"/>
    <w:uiPriority w:val="39"/>
    <w:rsid w:val="00B6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C97"/>
  </w:style>
  <w:style w:type="paragraph" w:styleId="Nagwek">
    <w:name w:val="header"/>
    <w:aliases w:val="~Header"/>
    <w:basedOn w:val="Normalny"/>
    <w:link w:val="NagwekZnak"/>
    <w:uiPriority w:val="99"/>
    <w:unhideWhenUsed/>
    <w:rsid w:val="00B6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~Header Znak"/>
    <w:basedOn w:val="Domylnaczcionkaakapitu"/>
    <w:link w:val="Nagwek"/>
    <w:uiPriority w:val="99"/>
    <w:rsid w:val="00B64C9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C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C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4C9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64C97"/>
    <w:rPr>
      <w:rFonts w:ascii="Arial" w:eastAsia="Times New Roman" w:hAnsi="Arial" w:cs="Arial"/>
      <w:b/>
      <w:bCs/>
      <w:kern w:val="32"/>
      <w:sz w:val="32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2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2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2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2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2C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1FC7"/>
    <w:pPr>
      <w:spacing w:after="0" w:line="240" w:lineRule="auto"/>
    </w:pPr>
  </w:style>
  <w:style w:type="character" w:styleId="Hipercze">
    <w:name w:val="Hyperlink"/>
    <w:uiPriority w:val="99"/>
    <w:unhideWhenUsed/>
    <w:rsid w:val="00961FC7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00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9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ujawsko-pomor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PL/TXT/?uri=CELEX%3A32018R104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1FF3A-8DD6-4BB1-8389-2B9BBCBDB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 Alicja</dc:creator>
  <cp:keywords/>
  <dc:description/>
  <cp:lastModifiedBy>Dorota Sawicka</cp:lastModifiedBy>
  <cp:revision>6</cp:revision>
  <dcterms:created xsi:type="dcterms:W3CDTF">2023-12-12T09:29:00Z</dcterms:created>
  <dcterms:modified xsi:type="dcterms:W3CDTF">2024-01-26T09:56:00Z</dcterms:modified>
</cp:coreProperties>
</file>