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6EB01EE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ins w:id="0" w:author="Magdalena Łyżwa" w:date="2025-01-07T12:12:00Z" w16du:dateUtc="2025-01-07T11:12:00Z"/>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ins w:id="1" w:author="Magdalena Łyżwa" w:date="2025-01-07T12:12:00Z" w16du:dateUtc="2025-01-07T11:12:00Z">
            <w:r w:rsidR="005A029B" w:rsidRPr="009C7E1F">
              <w:rPr>
                <w:rStyle w:val="Hipercze"/>
                <w:noProof/>
              </w:rPr>
              <w:fldChar w:fldCharType="begin"/>
            </w:r>
            <w:r w:rsidR="005A029B" w:rsidRPr="009C7E1F">
              <w:rPr>
                <w:rStyle w:val="Hipercze"/>
                <w:noProof/>
              </w:rPr>
              <w:instrText xml:space="preserve"> </w:instrText>
            </w:r>
            <w:r w:rsidR="005A029B">
              <w:rPr>
                <w:noProof/>
              </w:rPr>
              <w:instrText>HYPERLINK \l "_Toc187144354"</w:instrText>
            </w:r>
            <w:r w:rsidR="005A029B" w:rsidRPr="009C7E1F">
              <w:rPr>
                <w:rStyle w:val="Hipercze"/>
                <w:noProof/>
              </w:rPr>
              <w:instrText xml:space="preserve"> </w:instrText>
            </w:r>
            <w:r w:rsidR="005A029B" w:rsidRPr="009C7E1F">
              <w:rPr>
                <w:rStyle w:val="Hipercze"/>
                <w:noProof/>
              </w:rPr>
            </w:r>
            <w:r w:rsidR="005A029B" w:rsidRPr="009C7E1F">
              <w:rPr>
                <w:rStyle w:val="Hipercze"/>
                <w:noProof/>
              </w:rPr>
              <w:fldChar w:fldCharType="separate"/>
            </w:r>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ins>
          <w:r w:rsidR="005A029B">
            <w:rPr>
              <w:noProof/>
              <w:webHidden/>
            </w:rPr>
          </w:r>
          <w:r w:rsidR="005A029B">
            <w:rPr>
              <w:noProof/>
              <w:webHidden/>
            </w:rPr>
            <w:fldChar w:fldCharType="separate"/>
          </w:r>
          <w:ins w:id="2" w:author="Magdalena Łyżwa" w:date="2025-01-07T12:12:00Z" w16du:dateUtc="2025-01-07T11:12:00Z">
            <w:r w:rsidR="005A029B">
              <w:rPr>
                <w:noProof/>
                <w:webHidden/>
              </w:rPr>
              <w:t>3</w:t>
            </w:r>
            <w:r w:rsidR="005A029B">
              <w:rPr>
                <w:noProof/>
                <w:webHidden/>
              </w:rPr>
              <w:fldChar w:fldCharType="end"/>
            </w:r>
            <w:r w:rsidR="005A029B" w:rsidRPr="009C7E1F">
              <w:rPr>
                <w:rStyle w:val="Hipercze"/>
                <w:noProof/>
              </w:rPr>
              <w:fldChar w:fldCharType="end"/>
            </w:r>
          </w:ins>
        </w:p>
        <w:p w14:paraId="539FD947" w14:textId="3FCFAF7D" w:rsidR="005A029B" w:rsidRDefault="005A029B">
          <w:pPr>
            <w:pStyle w:val="Spistreci1"/>
            <w:tabs>
              <w:tab w:val="right" w:leader="dot" w:pos="9062"/>
            </w:tabs>
            <w:rPr>
              <w:ins w:id="3" w:author="Magdalena Łyżwa" w:date="2025-01-07T12:12:00Z" w16du:dateUtc="2025-01-07T11:12:00Z"/>
              <w:rFonts w:eastAsiaTheme="minorEastAsia"/>
              <w:noProof/>
              <w:lang w:eastAsia="pl-PL"/>
            </w:rPr>
          </w:pPr>
          <w:ins w:id="4"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"_Toc187144355"</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ins>
          <w:r>
            <w:rPr>
              <w:noProof/>
              <w:webHidden/>
            </w:rPr>
          </w:r>
          <w:r>
            <w:rPr>
              <w:noProof/>
              <w:webHidden/>
            </w:rPr>
            <w:fldChar w:fldCharType="separate"/>
          </w:r>
          <w:ins w:id="5" w:author="Magdalena Łyżwa" w:date="2025-01-07T12:12:00Z" w16du:dateUtc="2025-01-07T11:12:00Z">
            <w:r>
              <w:rPr>
                <w:noProof/>
                <w:webHidden/>
              </w:rPr>
              <w:t>3</w:t>
            </w:r>
            <w:r>
              <w:rPr>
                <w:noProof/>
                <w:webHidden/>
              </w:rPr>
              <w:fldChar w:fldCharType="end"/>
            </w:r>
            <w:r w:rsidRPr="009C7E1F">
              <w:rPr>
                <w:rStyle w:val="Hipercze"/>
                <w:noProof/>
              </w:rPr>
              <w:fldChar w:fldCharType="end"/>
            </w:r>
          </w:ins>
        </w:p>
        <w:p w14:paraId="365F630B" w14:textId="350E431A" w:rsidR="005A029B" w:rsidRDefault="005A029B">
          <w:pPr>
            <w:pStyle w:val="Spistreci1"/>
            <w:tabs>
              <w:tab w:val="right" w:leader="dot" w:pos="9062"/>
            </w:tabs>
            <w:rPr>
              <w:ins w:id="6" w:author="Magdalena Łyżwa" w:date="2025-01-07T12:12:00Z" w16du:dateUtc="2025-01-07T11:12:00Z"/>
              <w:rFonts w:eastAsiaTheme="minorEastAsia"/>
              <w:noProof/>
              <w:lang w:eastAsia="pl-PL"/>
            </w:rPr>
          </w:pPr>
          <w:ins w:id="7"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"_Toc187144356"</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ins>
          <w:r>
            <w:rPr>
              <w:noProof/>
              <w:webHidden/>
            </w:rPr>
          </w:r>
          <w:r>
            <w:rPr>
              <w:noProof/>
              <w:webHidden/>
            </w:rPr>
            <w:fldChar w:fldCharType="separate"/>
          </w:r>
          <w:ins w:id="8" w:author="Magdalena Łyżwa" w:date="2025-01-07T12:12:00Z" w16du:dateUtc="2025-01-07T11:12:00Z">
            <w:r>
              <w:rPr>
                <w:noProof/>
                <w:webHidden/>
              </w:rPr>
              <w:t>4</w:t>
            </w:r>
            <w:r>
              <w:rPr>
                <w:noProof/>
                <w:webHidden/>
              </w:rPr>
              <w:fldChar w:fldCharType="end"/>
            </w:r>
            <w:r w:rsidRPr="009C7E1F">
              <w:rPr>
                <w:rStyle w:val="Hipercze"/>
                <w:noProof/>
              </w:rPr>
              <w:fldChar w:fldCharType="end"/>
            </w:r>
          </w:ins>
        </w:p>
        <w:p w14:paraId="04676634" w14:textId="68E1B035" w:rsidR="005A029B" w:rsidRDefault="005A029B">
          <w:pPr>
            <w:pStyle w:val="Spistreci1"/>
            <w:tabs>
              <w:tab w:val="right" w:leader="dot" w:pos="9062"/>
            </w:tabs>
            <w:rPr>
              <w:ins w:id="9" w:author="Magdalena Łyżwa" w:date="2025-01-07T12:12:00Z" w16du:dateUtc="2025-01-07T11:12:00Z"/>
              <w:rFonts w:eastAsiaTheme="minorEastAsia"/>
              <w:noProof/>
              <w:lang w:eastAsia="pl-PL"/>
            </w:rPr>
          </w:pPr>
          <w:ins w:id="10"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"_Toc187144357"</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ins>
          <w:r>
            <w:rPr>
              <w:noProof/>
              <w:webHidden/>
            </w:rPr>
          </w:r>
          <w:r>
            <w:rPr>
              <w:noProof/>
              <w:webHidden/>
            </w:rPr>
            <w:fldChar w:fldCharType="separate"/>
          </w:r>
          <w:ins w:id="11" w:author="Magdalena Łyżwa" w:date="2025-01-07T12:12:00Z" w16du:dateUtc="2025-01-07T11:12:00Z">
            <w:r>
              <w:rPr>
                <w:noProof/>
                <w:webHidden/>
              </w:rPr>
              <w:t>4</w:t>
            </w:r>
            <w:r>
              <w:rPr>
                <w:noProof/>
                <w:webHidden/>
              </w:rPr>
              <w:fldChar w:fldCharType="end"/>
            </w:r>
            <w:r w:rsidRPr="009C7E1F">
              <w:rPr>
                <w:rStyle w:val="Hipercze"/>
                <w:noProof/>
              </w:rPr>
              <w:fldChar w:fldCharType="end"/>
            </w:r>
          </w:ins>
        </w:p>
        <w:p w14:paraId="0DC89E21" w14:textId="690E47B7" w:rsidR="005A029B" w:rsidRDefault="005A029B">
          <w:pPr>
            <w:pStyle w:val="Spistreci1"/>
            <w:tabs>
              <w:tab w:val="right" w:leader="dot" w:pos="9062"/>
            </w:tabs>
            <w:rPr>
              <w:ins w:id="12" w:author="Magdalena Łyżwa" w:date="2025-01-07T12:12:00Z" w16du:dateUtc="2025-01-07T11:12:00Z"/>
              <w:rFonts w:eastAsiaTheme="minorEastAsia"/>
              <w:noProof/>
              <w:lang w:eastAsia="pl-PL"/>
            </w:rPr>
          </w:pPr>
          <w:ins w:id="13"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"_Toc187144358"</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ins>
          <w:r>
            <w:rPr>
              <w:noProof/>
              <w:webHidden/>
            </w:rPr>
          </w:r>
          <w:r>
            <w:rPr>
              <w:noProof/>
              <w:webHidden/>
            </w:rPr>
            <w:fldChar w:fldCharType="separate"/>
          </w:r>
          <w:ins w:id="14" w:author="Magdalena Łyżwa" w:date="2025-01-07T12:12:00Z" w16du:dateUtc="2025-01-07T11:12:00Z">
            <w:r>
              <w:rPr>
                <w:noProof/>
                <w:webHidden/>
              </w:rPr>
              <w:t>5</w:t>
            </w:r>
            <w:r>
              <w:rPr>
                <w:noProof/>
                <w:webHidden/>
              </w:rPr>
              <w:fldChar w:fldCharType="end"/>
            </w:r>
            <w:r w:rsidRPr="009C7E1F">
              <w:rPr>
                <w:rStyle w:val="Hipercze"/>
                <w:noProof/>
              </w:rPr>
              <w:fldChar w:fldCharType="end"/>
            </w:r>
          </w:ins>
        </w:p>
        <w:p w14:paraId="6467052B" w14:textId="71E7CC23" w:rsidR="005A029B" w:rsidRDefault="005A029B">
          <w:pPr>
            <w:pStyle w:val="Spistreci1"/>
            <w:tabs>
              <w:tab w:val="right" w:leader="dot" w:pos="9062"/>
            </w:tabs>
            <w:rPr>
              <w:ins w:id="15" w:author="Magdalena Łyżwa" w:date="2025-01-07T12:12:00Z" w16du:dateUtc="2025-01-07T11:12:00Z"/>
              <w:rFonts w:eastAsiaTheme="minorEastAsia"/>
              <w:noProof/>
              <w:lang w:eastAsia="pl-PL"/>
            </w:rPr>
          </w:pPr>
          <w:ins w:id="16"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"_Toc187144359"</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ins>
          <w:r>
            <w:rPr>
              <w:noProof/>
              <w:webHidden/>
            </w:rPr>
          </w:r>
          <w:r>
            <w:rPr>
              <w:noProof/>
              <w:webHidden/>
            </w:rPr>
            <w:fldChar w:fldCharType="separate"/>
          </w:r>
          <w:ins w:id="17" w:author="Magdalena Łyżwa" w:date="2025-01-07T12:12:00Z" w16du:dateUtc="2025-01-07T11:12:00Z">
            <w:r>
              <w:rPr>
                <w:noProof/>
                <w:webHidden/>
              </w:rPr>
              <w:t>7</w:t>
            </w:r>
            <w:r>
              <w:rPr>
                <w:noProof/>
                <w:webHidden/>
              </w:rPr>
              <w:fldChar w:fldCharType="end"/>
            </w:r>
            <w:r w:rsidRPr="009C7E1F">
              <w:rPr>
                <w:rStyle w:val="Hipercze"/>
                <w:noProof/>
              </w:rPr>
              <w:fldChar w:fldCharType="end"/>
            </w:r>
          </w:ins>
        </w:p>
        <w:p w14:paraId="5F3E30C4" w14:textId="69E39677" w:rsidR="005A029B" w:rsidRDefault="005A029B">
          <w:pPr>
            <w:pStyle w:val="Spistreci1"/>
            <w:tabs>
              <w:tab w:val="right" w:leader="dot" w:pos="9062"/>
            </w:tabs>
            <w:rPr>
              <w:ins w:id="18" w:author="Magdalena Łyżwa" w:date="2025-01-07T12:12:00Z" w16du:dateUtc="2025-01-07T11:12:00Z"/>
              <w:rFonts w:eastAsiaTheme="minorEastAsia"/>
              <w:noProof/>
              <w:lang w:eastAsia="pl-PL"/>
            </w:rPr>
          </w:pPr>
          <w:ins w:id="19"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"_Toc187144360"</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ins>
          <w:r>
            <w:rPr>
              <w:noProof/>
              <w:webHidden/>
            </w:rPr>
          </w:r>
          <w:r>
            <w:rPr>
              <w:noProof/>
              <w:webHidden/>
            </w:rPr>
            <w:fldChar w:fldCharType="separate"/>
          </w:r>
          <w:ins w:id="20" w:author="Magdalena Łyżwa" w:date="2025-01-07T12:12:00Z" w16du:dateUtc="2025-01-07T11:12:00Z">
            <w:r>
              <w:rPr>
                <w:noProof/>
                <w:webHidden/>
              </w:rPr>
              <w:t>9</w:t>
            </w:r>
            <w:r>
              <w:rPr>
                <w:noProof/>
                <w:webHidden/>
              </w:rPr>
              <w:fldChar w:fldCharType="end"/>
            </w:r>
            <w:r w:rsidRPr="009C7E1F">
              <w:rPr>
                <w:rStyle w:val="Hipercze"/>
                <w:noProof/>
              </w:rPr>
              <w:fldChar w:fldCharType="end"/>
            </w:r>
          </w:ins>
        </w:p>
        <w:p w14:paraId="6FE1A97D" w14:textId="43231E12" w:rsidR="005A029B" w:rsidRDefault="005A029B">
          <w:pPr>
            <w:pStyle w:val="Spistreci1"/>
            <w:tabs>
              <w:tab w:val="right" w:leader="dot" w:pos="9062"/>
            </w:tabs>
            <w:rPr>
              <w:ins w:id="21" w:author="Magdalena Łyżwa" w:date="2025-01-07T12:12:00Z" w16du:dateUtc="2025-01-07T11:12:00Z"/>
              <w:rFonts w:eastAsiaTheme="minorEastAsia"/>
              <w:noProof/>
              <w:lang w:eastAsia="pl-PL"/>
            </w:rPr>
          </w:pPr>
          <w:ins w:id="22" w:author="Magdalena Łyżwa" w:date="2025-01-07T12:12:00Z" w16du:dateUtc="2025-01-07T11:12:00Z">
            <w:r w:rsidRPr="009C7E1F">
              <w:rPr>
                <w:rStyle w:val="Hipercze"/>
                <w:noProof/>
              </w:rPr>
              <w:fldChar w:fldCharType="begin"/>
            </w:r>
            <w:r w:rsidRPr="009C7E1F">
              <w:rPr>
                <w:rStyle w:val="Hipercze"/>
                <w:noProof/>
              </w:rPr>
              <w:instrText xml:space="preserve"> </w:instrText>
            </w:r>
            <w:r>
              <w:rPr>
                <w:noProof/>
              </w:rPr>
              <w:instrText>HYPERLINK \l "_Toc187144361"</w:instrText>
            </w:r>
            <w:r w:rsidRPr="009C7E1F">
              <w:rPr>
                <w:rStyle w:val="Hipercze"/>
                <w:noProof/>
              </w:rPr>
              <w:instrText xml:space="preserve"> </w:instrText>
            </w:r>
            <w:r w:rsidRPr="009C7E1F">
              <w:rPr>
                <w:rStyle w:val="Hipercze"/>
                <w:noProof/>
              </w:rPr>
            </w:r>
            <w:r w:rsidRPr="009C7E1F">
              <w:rPr>
                <w:rStyle w:val="Hipercze"/>
                <w:noProof/>
              </w:rPr>
              <w:fldChar w:fldCharType="separate"/>
            </w:r>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ins>
          <w:r>
            <w:rPr>
              <w:noProof/>
              <w:webHidden/>
            </w:rPr>
          </w:r>
          <w:r>
            <w:rPr>
              <w:noProof/>
              <w:webHidden/>
            </w:rPr>
            <w:fldChar w:fldCharType="separate"/>
          </w:r>
          <w:ins w:id="23" w:author="Magdalena Łyżwa" w:date="2025-01-07T12:12:00Z" w16du:dateUtc="2025-01-07T11:12:00Z">
            <w:r>
              <w:rPr>
                <w:noProof/>
                <w:webHidden/>
              </w:rPr>
              <w:t>13</w:t>
            </w:r>
            <w:r>
              <w:rPr>
                <w:noProof/>
                <w:webHidden/>
              </w:rPr>
              <w:fldChar w:fldCharType="end"/>
            </w:r>
            <w:r w:rsidRPr="009C7E1F">
              <w:rPr>
                <w:rStyle w:val="Hipercze"/>
                <w:noProof/>
              </w:rPr>
              <w:fldChar w:fldCharType="end"/>
            </w:r>
          </w:ins>
        </w:p>
        <w:p w14:paraId="59A674BE" w14:textId="3F301BE4" w:rsidR="00DB1342" w:rsidRPr="00DB1342" w:rsidDel="005A029B" w:rsidRDefault="00DB1342">
          <w:pPr>
            <w:pStyle w:val="Spistreci1"/>
            <w:tabs>
              <w:tab w:val="right" w:leader="dot" w:pos="9062"/>
            </w:tabs>
            <w:rPr>
              <w:del w:id="24" w:author="Magdalena Łyżwa" w:date="2025-01-07T12:12:00Z" w16du:dateUtc="2025-01-07T11:12:00Z"/>
              <w:rFonts w:ascii="Arial" w:eastAsiaTheme="minorEastAsia" w:hAnsi="Arial" w:cs="Arial"/>
              <w:noProof/>
              <w:sz w:val="24"/>
              <w:szCs w:val="24"/>
              <w:lang w:eastAsia="pl-PL"/>
            </w:rPr>
          </w:pPr>
          <w:del w:id="25" w:author="Magdalena Łyżwa" w:date="2025-01-07T12:12:00Z" w16du:dateUtc="2025-01-07T11:12:00Z">
            <w:r w:rsidRPr="005A029B" w:rsidDel="005A029B">
              <w:rPr>
                <w:rPrChange w:id="26" w:author="Magdalena Łyżwa" w:date="2025-01-07T12:12:00Z" w16du:dateUtc="2025-01-07T11:12:00Z">
                  <w:rPr>
                    <w:rStyle w:val="Hipercze"/>
                    <w:rFonts w:ascii="Arial" w:hAnsi="Arial" w:cs="Arial"/>
                    <w:noProof/>
                    <w:sz w:val="24"/>
                    <w:szCs w:val="24"/>
                  </w:rPr>
                </w:rPrChange>
              </w:rPr>
              <w:delText>Wprowadzenie</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3</w:delText>
            </w:r>
          </w:del>
        </w:p>
        <w:p w14:paraId="61D99282" w14:textId="52C5CDAB" w:rsidR="00DB1342" w:rsidRPr="00DB1342" w:rsidDel="005A029B" w:rsidRDefault="00DB1342">
          <w:pPr>
            <w:pStyle w:val="Spistreci1"/>
            <w:tabs>
              <w:tab w:val="right" w:leader="dot" w:pos="9062"/>
            </w:tabs>
            <w:rPr>
              <w:del w:id="27" w:author="Magdalena Łyżwa" w:date="2025-01-07T12:12:00Z" w16du:dateUtc="2025-01-07T11:12:00Z"/>
              <w:rFonts w:ascii="Arial" w:eastAsiaTheme="minorEastAsia" w:hAnsi="Arial" w:cs="Arial"/>
              <w:noProof/>
              <w:sz w:val="24"/>
              <w:szCs w:val="24"/>
              <w:lang w:eastAsia="pl-PL"/>
            </w:rPr>
          </w:pPr>
          <w:del w:id="28" w:author="Magdalena Łyżwa" w:date="2025-01-07T12:12:00Z" w16du:dateUtc="2025-01-07T11:12:00Z">
            <w:r w:rsidRPr="005A029B" w:rsidDel="005A029B">
              <w:rPr>
                <w:rPrChange w:id="29" w:author="Magdalena Łyżwa" w:date="2025-01-07T12:12:00Z" w16du:dateUtc="2025-01-07T11:12:00Z">
                  <w:rPr>
                    <w:rStyle w:val="Hipercze"/>
                    <w:rFonts w:ascii="Arial" w:eastAsia="Times New Roman" w:hAnsi="Arial" w:cs="Arial"/>
                    <w:noProof/>
                    <w:sz w:val="24"/>
                    <w:szCs w:val="24"/>
                    <w:lang w:eastAsia="pl-PL"/>
                  </w:rPr>
                </w:rPrChange>
              </w:rPr>
              <w:delText>Struktura Planu inwestycji</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3</w:delText>
            </w:r>
          </w:del>
        </w:p>
        <w:p w14:paraId="72D67E3C" w14:textId="0D2E009A" w:rsidR="00DB1342" w:rsidRPr="00DB1342" w:rsidDel="005A029B" w:rsidRDefault="00DB1342">
          <w:pPr>
            <w:pStyle w:val="Spistreci1"/>
            <w:tabs>
              <w:tab w:val="right" w:leader="dot" w:pos="9062"/>
            </w:tabs>
            <w:rPr>
              <w:del w:id="30" w:author="Magdalena Łyżwa" w:date="2025-01-07T12:12:00Z" w16du:dateUtc="2025-01-07T11:12:00Z"/>
              <w:rFonts w:ascii="Arial" w:eastAsiaTheme="minorEastAsia" w:hAnsi="Arial" w:cs="Arial"/>
              <w:noProof/>
              <w:sz w:val="24"/>
              <w:szCs w:val="24"/>
              <w:lang w:eastAsia="pl-PL"/>
            </w:rPr>
          </w:pPr>
          <w:del w:id="31" w:author="Magdalena Łyżwa" w:date="2025-01-07T12:12:00Z" w16du:dateUtc="2025-01-07T11:12:00Z">
            <w:r w:rsidRPr="005A029B" w:rsidDel="005A029B">
              <w:rPr>
                <w:rPrChange w:id="32" w:author="Magdalena Łyżwa" w:date="2025-01-07T12:12:00Z" w16du:dateUtc="2025-01-07T11:12:00Z">
                  <w:rPr>
                    <w:rStyle w:val="Hipercze"/>
                    <w:rFonts w:ascii="Arial" w:eastAsia="Times New Roman" w:hAnsi="Arial" w:cs="Arial"/>
                    <w:noProof/>
                    <w:sz w:val="24"/>
                    <w:szCs w:val="24"/>
                    <w:lang w:eastAsia="pl-PL"/>
                  </w:rPr>
                </w:rPrChange>
              </w:rPr>
              <w:delText>Identyfikacja projektu</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4</w:delText>
            </w:r>
          </w:del>
        </w:p>
        <w:p w14:paraId="29B5AB0D" w14:textId="3FFCECFB" w:rsidR="00DB1342" w:rsidRPr="00DB1342" w:rsidDel="005A029B" w:rsidRDefault="00DB1342">
          <w:pPr>
            <w:pStyle w:val="Spistreci1"/>
            <w:tabs>
              <w:tab w:val="right" w:leader="dot" w:pos="9062"/>
            </w:tabs>
            <w:rPr>
              <w:del w:id="33" w:author="Magdalena Łyżwa" w:date="2025-01-07T12:12:00Z" w16du:dateUtc="2025-01-07T11:12:00Z"/>
              <w:rFonts w:ascii="Arial" w:eastAsiaTheme="minorEastAsia" w:hAnsi="Arial" w:cs="Arial"/>
              <w:noProof/>
              <w:sz w:val="24"/>
              <w:szCs w:val="24"/>
              <w:lang w:eastAsia="pl-PL"/>
            </w:rPr>
          </w:pPr>
          <w:del w:id="34" w:author="Magdalena Łyżwa" w:date="2025-01-07T12:12:00Z" w16du:dateUtc="2025-01-07T11:12:00Z">
            <w:r w:rsidRPr="005A029B" w:rsidDel="005A029B">
              <w:rPr>
                <w:rPrChange w:id="35" w:author="Magdalena Łyżwa" w:date="2025-01-07T12:12:00Z" w16du:dateUtc="2025-01-07T11:12:00Z">
                  <w:rPr>
                    <w:rStyle w:val="Hipercze"/>
                    <w:rFonts w:ascii="Arial" w:eastAsia="Times New Roman" w:hAnsi="Arial" w:cs="Arial"/>
                    <w:noProof/>
                    <w:sz w:val="24"/>
                    <w:szCs w:val="24"/>
                    <w:lang w:eastAsia="pl-PL"/>
                  </w:rPr>
                </w:rPrChange>
              </w:rPr>
              <w:delText>Analiza oddziaływania na środowisko</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4</w:delText>
            </w:r>
          </w:del>
        </w:p>
        <w:p w14:paraId="396FD0E3" w14:textId="3F9F76B7" w:rsidR="00DB1342" w:rsidRPr="00DB1342" w:rsidDel="005A029B" w:rsidRDefault="00DB1342">
          <w:pPr>
            <w:pStyle w:val="Spistreci1"/>
            <w:tabs>
              <w:tab w:val="right" w:leader="dot" w:pos="9062"/>
            </w:tabs>
            <w:rPr>
              <w:del w:id="36" w:author="Magdalena Łyżwa" w:date="2025-01-07T12:12:00Z" w16du:dateUtc="2025-01-07T11:12:00Z"/>
              <w:rFonts w:ascii="Arial" w:eastAsiaTheme="minorEastAsia" w:hAnsi="Arial" w:cs="Arial"/>
              <w:noProof/>
              <w:sz w:val="24"/>
              <w:szCs w:val="24"/>
              <w:lang w:eastAsia="pl-PL"/>
            </w:rPr>
          </w:pPr>
          <w:del w:id="37" w:author="Magdalena Łyżwa" w:date="2025-01-07T12:12:00Z" w16du:dateUtc="2025-01-07T11:12:00Z">
            <w:r w:rsidRPr="005A029B" w:rsidDel="005A029B">
              <w:rPr>
                <w:rPrChange w:id="38" w:author="Magdalena Łyżwa" w:date="2025-01-07T12:12:00Z" w16du:dateUtc="2025-01-07T11:12:00Z">
                  <w:rPr>
                    <w:rStyle w:val="Hipercze"/>
                    <w:rFonts w:ascii="Arial" w:eastAsia="Times New Roman" w:hAnsi="Arial" w:cs="Arial"/>
                    <w:noProof/>
                    <w:sz w:val="24"/>
                    <w:szCs w:val="24"/>
                    <w:lang w:eastAsia="pl-PL"/>
                  </w:rPr>
                </w:rPrChange>
              </w:rPr>
              <w:delText>Pomoc publiczna</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5</w:delText>
            </w:r>
          </w:del>
        </w:p>
        <w:p w14:paraId="11AD7307" w14:textId="746720F5" w:rsidR="00DB1342" w:rsidRPr="00DB1342" w:rsidDel="005A029B" w:rsidRDefault="00DB1342">
          <w:pPr>
            <w:pStyle w:val="Spistreci1"/>
            <w:tabs>
              <w:tab w:val="right" w:leader="dot" w:pos="9062"/>
            </w:tabs>
            <w:rPr>
              <w:del w:id="39" w:author="Magdalena Łyżwa" w:date="2025-01-07T12:12:00Z" w16du:dateUtc="2025-01-07T11:12:00Z"/>
              <w:rFonts w:ascii="Arial" w:eastAsiaTheme="minorEastAsia" w:hAnsi="Arial" w:cs="Arial"/>
              <w:noProof/>
              <w:sz w:val="24"/>
              <w:szCs w:val="24"/>
              <w:lang w:eastAsia="pl-PL"/>
            </w:rPr>
          </w:pPr>
          <w:del w:id="40" w:author="Magdalena Łyżwa" w:date="2025-01-07T12:12:00Z" w16du:dateUtc="2025-01-07T11:12:00Z">
            <w:r w:rsidRPr="005A029B" w:rsidDel="005A029B">
              <w:rPr>
                <w:rPrChange w:id="41" w:author="Magdalena Łyżwa" w:date="2025-01-07T12:12:00Z" w16du:dateUtc="2025-01-07T11:12:00Z">
                  <w:rPr>
                    <w:rStyle w:val="Hipercze"/>
                    <w:rFonts w:ascii="Arial" w:eastAsia="Times New Roman" w:hAnsi="Arial" w:cs="Arial"/>
                    <w:noProof/>
                    <w:sz w:val="24"/>
                    <w:szCs w:val="24"/>
                    <w:lang w:eastAsia="pl-PL"/>
                  </w:rPr>
                </w:rPrChange>
              </w:rPr>
              <w:delText>Analiza finansowa</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6</w:delText>
            </w:r>
          </w:del>
        </w:p>
        <w:p w14:paraId="46228FDC" w14:textId="7C1036B0" w:rsidR="00DB1342" w:rsidRPr="00DB1342" w:rsidDel="005A029B" w:rsidRDefault="00DB1342">
          <w:pPr>
            <w:pStyle w:val="Spistreci1"/>
            <w:tabs>
              <w:tab w:val="right" w:leader="dot" w:pos="9062"/>
            </w:tabs>
            <w:rPr>
              <w:del w:id="42" w:author="Magdalena Łyżwa" w:date="2025-01-07T12:12:00Z" w16du:dateUtc="2025-01-07T11:12:00Z"/>
              <w:rFonts w:ascii="Arial" w:eastAsiaTheme="minorEastAsia" w:hAnsi="Arial" w:cs="Arial"/>
              <w:noProof/>
              <w:sz w:val="24"/>
              <w:szCs w:val="24"/>
              <w:lang w:eastAsia="pl-PL"/>
            </w:rPr>
          </w:pPr>
          <w:del w:id="43" w:author="Magdalena Łyżwa" w:date="2025-01-07T12:12:00Z" w16du:dateUtc="2025-01-07T11:12:00Z">
            <w:r w:rsidRPr="005A029B" w:rsidDel="005A029B">
              <w:rPr>
                <w:rPrChange w:id="44" w:author="Magdalena Łyżwa" w:date="2025-01-07T12:12:00Z" w16du:dateUtc="2025-01-07T11:12:00Z">
                  <w:rPr>
                    <w:rStyle w:val="Hipercze"/>
                    <w:rFonts w:ascii="Arial" w:eastAsia="Times New Roman" w:hAnsi="Arial" w:cs="Arial"/>
                    <w:noProof/>
                    <w:sz w:val="24"/>
                    <w:szCs w:val="24"/>
                    <w:lang w:eastAsia="pl-PL"/>
                  </w:rPr>
                </w:rPrChange>
              </w:rPr>
              <w:delText>Analiza ryzyka</w:delText>
            </w:r>
            <w:r w:rsidRPr="00DB1342" w:rsidDel="005A029B">
              <w:rPr>
                <w:rFonts w:ascii="Arial" w:hAnsi="Arial" w:cs="Arial"/>
                <w:noProof/>
                <w:webHidden/>
                <w:sz w:val="24"/>
                <w:szCs w:val="24"/>
              </w:rPr>
              <w:tab/>
            </w:r>
            <w:r w:rsidR="00C87D8D" w:rsidDel="005A029B">
              <w:rPr>
                <w:rFonts w:ascii="Arial" w:hAnsi="Arial" w:cs="Arial"/>
                <w:noProof/>
                <w:webHidden/>
                <w:sz w:val="24"/>
                <w:szCs w:val="24"/>
              </w:rPr>
              <w:delText>10</w:delText>
            </w:r>
          </w:del>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45" w:name="_Toc187144354"/>
      <w:r w:rsidRPr="00774F15">
        <w:rPr>
          <w:rFonts w:ascii="Arial" w:hAnsi="Arial" w:cs="Arial"/>
        </w:rPr>
        <w:lastRenderedPageBreak/>
        <w:t>Wprowadzenie</w:t>
      </w:r>
      <w:bookmarkEnd w:id="45"/>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46"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46"/>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ins w:id="47" w:author="Magdalena Łyżwa" w:date="2025-01-07T12:12:00Z" w16du:dateUtc="2025-01-07T11:12:00Z"/>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ins w:id="48" w:author="Magdalena Łyżwa" w:date="2025-01-07T12:12:00Z" w16du:dateUtc="2025-01-07T11:12:00Z">
        <w:r>
          <w:rPr>
            <w:rFonts w:ascii="Arial" w:eastAsia="Times New Roman" w:hAnsi="Arial" w:cs="Arial"/>
            <w:sz w:val="24"/>
            <w:szCs w:val="24"/>
            <w:lang w:eastAsia="pl-PL"/>
          </w:rPr>
          <w:t>Inwestycje w zakresie paliw kopalnych.</w:t>
        </w:r>
      </w:ins>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49" w:name="_Toc187144356"/>
      <w:r w:rsidRPr="00774F15">
        <w:rPr>
          <w:rFonts w:ascii="Arial" w:eastAsia="Times New Roman" w:hAnsi="Arial" w:cs="Arial"/>
          <w:lang w:eastAsia="pl-PL"/>
        </w:rPr>
        <w:t>Identyfikacja projektu</w:t>
      </w:r>
      <w:bookmarkEnd w:id="49"/>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50" w:name="_Toc187144357"/>
      <w:r w:rsidRPr="00774F15">
        <w:rPr>
          <w:rFonts w:ascii="Arial" w:eastAsia="Times New Roman" w:hAnsi="Arial" w:cs="Arial"/>
          <w:lang w:eastAsia="pl-PL"/>
        </w:rPr>
        <w:t>Analiza oddziaływania na środowisko</w:t>
      </w:r>
      <w:bookmarkEnd w:id="50"/>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ins w:id="51" w:author="Magdalena Łyżwa" w:date="2025-01-06T14:38:00Z" w16du:dateUtc="2025-01-06T13:38:00Z"/>
          <w:rFonts w:ascii="Arial" w:eastAsia="Times New Roman" w:hAnsi="Arial" w:cs="Arial"/>
          <w:lang w:eastAsia="pl-PL"/>
        </w:rPr>
      </w:pPr>
      <w:bookmarkStart w:id="52" w:name="_Hlk185315657"/>
      <w:bookmarkStart w:id="53" w:name="_Toc185339280"/>
      <w:bookmarkStart w:id="54" w:name="_Toc187144358"/>
      <w:ins w:id="55" w:author="Magdalena Łyżwa" w:date="2025-01-06T14:38:00Z" w16du:dateUtc="2025-01-06T13:38:00Z">
        <w:r w:rsidRPr="00D33BF5">
          <w:rPr>
            <w:rFonts w:ascii="Arial" w:eastAsia="Times New Roman" w:hAnsi="Arial" w:cs="Arial"/>
            <w:lang w:eastAsia="pl-PL"/>
          </w:rPr>
          <w:t>Inwestycje w zakresie paliw kopalnych</w:t>
        </w:r>
        <w:bookmarkEnd w:id="52"/>
        <w:bookmarkEnd w:id="53"/>
        <w:bookmarkEnd w:id="54"/>
      </w:ins>
    </w:p>
    <w:p w14:paraId="32448947" w14:textId="4A016311" w:rsidR="00090AFC" w:rsidRDefault="00090AFC">
      <w:pPr>
        <w:spacing w:before="160" w:after="120" w:line="360" w:lineRule="auto"/>
        <w:rPr>
          <w:ins w:id="56" w:author="Magdalena Łyżwa" w:date="2025-01-07T14:21:00Z" w16du:dateUtc="2025-01-07T13:21:00Z"/>
          <w:rFonts w:ascii="Arial" w:eastAsia="Times New Roman" w:hAnsi="Arial" w:cs="Arial"/>
          <w:sz w:val="24"/>
          <w:szCs w:val="24"/>
          <w:lang w:eastAsia="pl-PL"/>
        </w:rPr>
      </w:pPr>
      <w:bookmarkStart w:id="57" w:name="_Hlk187148752"/>
      <w:ins w:id="58" w:author="Magdalena Łyżwa" w:date="2025-01-06T14:38:00Z" w16du:dateUtc="2025-01-06T13:38:00Z">
        <w:r w:rsidRPr="00A45EF9">
          <w:rPr>
            <w:rFonts w:ascii="Arial" w:eastAsia="Times New Roman" w:hAnsi="Arial" w:cs="Arial"/>
            <w:sz w:val="24"/>
            <w:szCs w:val="24"/>
            <w:lang w:eastAsia="pl-PL"/>
            <w:rPrChange w:id="59" w:author="Magdalena Łyżwa" w:date="2025-01-07T13:25:00Z" w16du:dateUtc="2025-01-07T12:25:00Z">
              <w:rPr>
                <w:lang w:eastAsia="pl-PL"/>
              </w:rPr>
            </w:rPrChange>
          </w:rPr>
          <w:t xml:space="preserve">W tym miejscu przedstaw wydatki związane z paliwami kopalnymi i uzasadnij konieczność ich zastosowania w </w:t>
        </w:r>
      </w:ins>
      <w:ins w:id="60" w:author="Magdalena Łyżwa" w:date="2025-01-07T13:20:00Z" w16du:dateUtc="2025-01-07T12:20:00Z">
        <w:r w:rsidR="00E87667" w:rsidRPr="00A45EF9">
          <w:rPr>
            <w:rFonts w:ascii="Arial" w:eastAsia="Times New Roman" w:hAnsi="Arial" w:cs="Arial"/>
            <w:sz w:val="24"/>
            <w:szCs w:val="24"/>
            <w:lang w:eastAsia="pl-PL"/>
          </w:rPr>
          <w:t>związku z</w:t>
        </w:r>
      </w:ins>
      <w:ins w:id="61" w:author="Magdalena Łyżwa" w:date="2025-01-06T14:38:00Z" w16du:dateUtc="2025-01-06T13:38:00Z">
        <w:r w:rsidRPr="00A45EF9">
          <w:rPr>
            <w:rFonts w:ascii="Arial" w:eastAsia="Times New Roman" w:hAnsi="Arial" w:cs="Arial"/>
            <w:sz w:val="24"/>
            <w:szCs w:val="24"/>
            <w:lang w:eastAsia="pl-PL"/>
            <w:rPrChange w:id="62" w:author="Magdalena Łyżwa" w:date="2025-01-07T13:25:00Z" w16du:dateUtc="2025-01-07T12:25:00Z">
              <w:rPr>
                <w:lang w:eastAsia="pl-PL"/>
              </w:rPr>
            </w:rPrChange>
          </w:rPr>
          <w:t xml:space="preserve"> brak</w:t>
        </w:r>
      </w:ins>
      <w:ins w:id="63" w:author="Magdalena Łyżwa" w:date="2025-01-07T13:20:00Z" w16du:dateUtc="2025-01-07T12:20:00Z">
        <w:r w:rsidR="00E87667" w:rsidRPr="00A45EF9">
          <w:rPr>
            <w:rFonts w:ascii="Arial" w:eastAsia="Times New Roman" w:hAnsi="Arial" w:cs="Arial"/>
            <w:sz w:val="24"/>
            <w:szCs w:val="24"/>
            <w:lang w:eastAsia="pl-PL"/>
          </w:rPr>
          <w:t>iem</w:t>
        </w:r>
      </w:ins>
      <w:ins w:id="64" w:author="Magdalena Łyżwa" w:date="2025-01-06T14:38:00Z" w16du:dateUtc="2025-01-06T13:38:00Z">
        <w:r w:rsidRPr="00A45EF9">
          <w:rPr>
            <w:rFonts w:ascii="Arial" w:eastAsia="Times New Roman" w:hAnsi="Arial" w:cs="Arial"/>
            <w:sz w:val="24"/>
            <w:szCs w:val="24"/>
            <w:lang w:eastAsia="pl-PL"/>
            <w:rPrChange w:id="65" w:author="Magdalena Łyżwa" w:date="2025-01-07T13:25:00Z" w16du:dateUtc="2025-01-07T12:25:00Z">
              <w:rPr>
                <w:lang w:eastAsia="pl-PL"/>
              </w:rPr>
            </w:rPrChange>
          </w:rPr>
          <w:t xml:space="preserve"> realnej alternatywnej technologii.</w:t>
        </w:r>
      </w:ins>
    </w:p>
    <w:p w14:paraId="2C44D9F7" w14:textId="77777777" w:rsidR="00D47D78" w:rsidRPr="0065126F" w:rsidRDefault="00D47D78" w:rsidP="00D47D78">
      <w:pPr>
        <w:spacing w:before="160" w:after="120" w:line="360" w:lineRule="auto"/>
        <w:rPr>
          <w:ins w:id="66" w:author="Magdalena Łyżwa" w:date="2025-01-07T14:21:00Z" w16du:dateUtc="2025-01-07T13:21:00Z"/>
          <w:rFonts w:ascii="Arial" w:eastAsia="Times New Roman" w:hAnsi="Arial" w:cs="Arial"/>
          <w:sz w:val="24"/>
          <w:szCs w:val="24"/>
          <w:lang w:eastAsia="pl-PL"/>
        </w:rPr>
      </w:pPr>
      <w:ins w:id="67" w:author="Magdalena Łyżwa" w:date="2025-01-07T14:21:00Z" w16du:dateUtc="2025-01-07T13:21:00Z">
        <w:r w:rsidRPr="0065126F">
          <w:rPr>
            <w:rFonts w:ascii="Arial" w:eastAsia="Times New Roman" w:hAnsi="Arial" w:cs="Arial"/>
            <w:sz w:val="24"/>
            <w:szCs w:val="24"/>
            <w:lang w:eastAsia="pl-PL"/>
          </w:rPr>
          <w:t xml:space="preserve">Jeśli nie planujesz ponoszenia takich wydatków, w tym miejscu wpisz: </w:t>
        </w:r>
      </w:ins>
    </w:p>
    <w:p w14:paraId="04C03A37" w14:textId="12C954DC" w:rsidR="00D47D78" w:rsidRPr="00A45EF9" w:rsidRDefault="00D47D78">
      <w:pPr>
        <w:spacing w:before="160" w:after="120" w:line="360" w:lineRule="auto"/>
        <w:rPr>
          <w:ins w:id="68" w:author="Magdalena Łyżwa" w:date="2025-01-07T12:12:00Z" w16du:dateUtc="2025-01-07T11:12:00Z"/>
          <w:rFonts w:ascii="Arial" w:eastAsia="Times New Roman" w:hAnsi="Arial" w:cs="Arial"/>
          <w:sz w:val="24"/>
          <w:szCs w:val="24"/>
          <w:lang w:eastAsia="pl-PL"/>
        </w:rPr>
        <w:pPrChange w:id="69" w:author="Magdalena Łyżwa" w:date="2025-01-07T12:57:00Z" w16du:dateUtc="2025-01-07T11:57:00Z">
          <w:pPr>
            <w:spacing w:before="160" w:line="360" w:lineRule="auto"/>
          </w:pPr>
        </w:pPrChange>
      </w:pPr>
      <w:ins w:id="70" w:author="Magdalena Łyżwa" w:date="2025-01-07T14:21:00Z" w16du:dateUtc="2025-01-07T13:21:00Z">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ins>
    </w:p>
    <w:p w14:paraId="3D8D1145" w14:textId="19FAC18F" w:rsidR="007D02C1" w:rsidRPr="00A45EF9" w:rsidRDefault="007D02C1">
      <w:pPr>
        <w:spacing w:after="120" w:line="360" w:lineRule="auto"/>
        <w:rPr>
          <w:ins w:id="71" w:author="Magdalena Łyżwa" w:date="2025-01-07T11:13:00Z" w16du:dateUtc="2025-01-07T10:13:00Z"/>
          <w:rFonts w:ascii="Arial" w:eastAsia="Calibri" w:hAnsi="Arial" w:cs="Arial"/>
          <w:kern w:val="0"/>
          <w:sz w:val="24"/>
          <w:szCs w:val="24"/>
          <w:lang w:eastAsia="pl-PL"/>
          <w14:ligatures w14:val="none"/>
        </w:rPr>
        <w:pPrChange w:id="72" w:author="Magdalena Łyżwa" w:date="2025-01-07T12:57:00Z" w16du:dateUtc="2025-01-07T11:57:00Z">
          <w:pPr>
            <w:spacing w:after="0" w:line="276" w:lineRule="auto"/>
          </w:pPr>
        </w:pPrChange>
      </w:pPr>
      <w:ins w:id="73" w:author="Magdalena Łyżwa" w:date="2025-01-07T11:13:00Z" w16du:dateUtc="2025-01-07T10:13:00Z">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ins>
      <w:ins w:id="74" w:author="Magdalena Łyżwa" w:date="2025-01-07T13:21:00Z" w16du:dateUtc="2025-01-07T12:21:00Z">
        <w:r w:rsidR="00E87667" w:rsidRPr="00A45EF9">
          <w:rPr>
            <w:rFonts w:ascii="Arial" w:eastAsia="Calibri" w:hAnsi="Arial" w:cs="Arial"/>
            <w:kern w:val="0"/>
            <w:sz w:val="24"/>
            <w:szCs w:val="24"/>
            <w:lang w:eastAsia="pl-PL"/>
            <w14:ligatures w14:val="none"/>
          </w:rPr>
          <w:t xml:space="preserve">są </w:t>
        </w:r>
      </w:ins>
      <w:ins w:id="75" w:author="Magdalena Łyżwa" w:date="2025-01-07T11:13:00Z" w16du:dateUtc="2025-01-07T10:13:00Z">
        <w:r w:rsidRPr="00A45EF9">
          <w:rPr>
            <w:rFonts w:ascii="Arial" w:eastAsia="Calibri" w:hAnsi="Arial" w:cs="Arial"/>
            <w:kern w:val="0"/>
            <w:sz w:val="24"/>
            <w:szCs w:val="24"/>
            <w:lang w:eastAsia="pl-PL"/>
            <w14:ligatures w14:val="none"/>
          </w:rPr>
          <w:t>powiązane z paliwami kopalnymi (np. zakup wyposażenia kuchni zasilanej gazem).</w:t>
        </w:r>
      </w:ins>
    </w:p>
    <w:p w14:paraId="67DC60E7" w14:textId="7710C78E" w:rsidR="007D02C1" w:rsidRPr="00A45EF9" w:rsidRDefault="007D02C1">
      <w:pPr>
        <w:spacing w:after="120" w:line="360" w:lineRule="auto"/>
        <w:rPr>
          <w:ins w:id="76" w:author="Magdalena Łyżwa" w:date="2025-01-07T11:13:00Z" w16du:dateUtc="2025-01-07T10:13:00Z"/>
          <w:rFonts w:ascii="Arial" w:eastAsia="Calibri" w:hAnsi="Arial" w:cs="Arial"/>
          <w:kern w:val="0"/>
          <w:sz w:val="24"/>
          <w:szCs w:val="24"/>
          <w:lang w:eastAsia="pl-PL"/>
          <w14:ligatures w14:val="none"/>
        </w:rPr>
        <w:pPrChange w:id="77" w:author="Magdalena Łyżwa" w:date="2025-01-07T12:57:00Z" w16du:dateUtc="2025-01-07T11:57:00Z">
          <w:pPr>
            <w:spacing w:after="0" w:line="276" w:lineRule="auto"/>
          </w:pPr>
        </w:pPrChange>
      </w:pPr>
      <w:ins w:id="78" w:author="Magdalena Łyżwa" w:date="2025-01-07T11:13:00Z" w16du:dateUtc="2025-01-07T10:13:00Z">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ins>
      <w:ins w:id="79" w:author="Magdalena Łyżwa" w:date="2025-01-07T13:22:00Z" w16du:dateUtc="2025-01-07T12:22:00Z">
        <w:r w:rsidR="00E87667" w:rsidRPr="00A45EF9">
          <w:rPr>
            <w:rFonts w:ascii="Arial" w:eastAsia="Calibri" w:hAnsi="Arial" w:cs="Arial"/>
            <w:kern w:val="0"/>
            <w:sz w:val="24"/>
            <w:szCs w:val="24"/>
            <w:lang w:eastAsia="pl-PL"/>
            <w14:ligatures w14:val="none"/>
          </w:rPr>
          <w:t>odniesieniu do</w:t>
        </w:r>
      </w:ins>
      <w:ins w:id="80" w:author="Magdalena Łyżwa" w:date="2025-01-07T11:13:00Z" w16du:dateUtc="2025-01-07T10:13:00Z">
        <w:r w:rsidRPr="00A45EF9">
          <w:rPr>
            <w:rFonts w:ascii="Arial" w:eastAsia="Calibri" w:hAnsi="Arial" w:cs="Arial"/>
            <w:kern w:val="0"/>
            <w:sz w:val="24"/>
            <w:szCs w:val="24"/>
            <w:lang w:eastAsia="pl-PL"/>
            <w14:ligatures w14:val="none"/>
          </w:rPr>
          <w:t>:</w:t>
        </w:r>
      </w:ins>
    </w:p>
    <w:p w14:paraId="0C7E59C9" w14:textId="160599F3" w:rsidR="007D02C1" w:rsidRPr="00A45EF9" w:rsidRDefault="007D02C1">
      <w:pPr>
        <w:numPr>
          <w:ilvl w:val="0"/>
          <w:numId w:val="22"/>
        </w:numPr>
        <w:spacing w:after="120" w:line="360" w:lineRule="auto"/>
        <w:rPr>
          <w:ins w:id="81" w:author="Magdalena Łyżwa" w:date="2025-01-07T11:13:00Z" w16du:dateUtc="2025-01-07T10:13:00Z"/>
          <w:rFonts w:ascii="Arial" w:eastAsia="Calibri" w:hAnsi="Arial" w:cs="Arial"/>
          <w:kern w:val="0"/>
          <w:sz w:val="24"/>
          <w:szCs w:val="24"/>
          <w:lang w:eastAsia="pl-PL"/>
          <w14:ligatures w14:val="none"/>
        </w:rPr>
        <w:pPrChange w:id="82" w:author="Magdalena Łyżwa" w:date="2025-01-07T12:57:00Z" w16du:dateUtc="2025-01-07T11:57:00Z">
          <w:pPr>
            <w:numPr>
              <w:numId w:val="22"/>
            </w:numPr>
            <w:spacing w:after="0" w:line="276" w:lineRule="auto"/>
            <w:ind w:left="1222" w:hanging="360"/>
          </w:pPr>
        </w:pPrChange>
      </w:pPr>
      <w:ins w:id="83" w:author="Magdalena Łyżwa" w:date="2025-01-07T11:13:00Z" w16du:dateUtc="2025-01-07T10:13:00Z">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ins>
      <w:ins w:id="84" w:author="Magdalena Łyżwa" w:date="2025-01-07T13:58:00Z" w16du:dateUtc="2025-01-07T12:58:00Z">
        <w:r w:rsidR="006A41EF">
          <w:rPr>
            <w:rFonts w:ascii="Arial" w:eastAsia="Calibri" w:hAnsi="Arial" w:cs="Arial"/>
            <w:kern w:val="0"/>
            <w:sz w:val="24"/>
            <w:szCs w:val="24"/>
            <w:lang w:eastAsia="pl-PL"/>
            <w14:ligatures w14:val="none"/>
          </w:rPr>
          <w:t xml:space="preserve"> tj.:</w:t>
        </w:r>
      </w:ins>
    </w:p>
    <w:p w14:paraId="50FCD93E" w14:textId="7127E493" w:rsidR="007D02C1" w:rsidRPr="00A45EF9" w:rsidRDefault="00EC4562">
      <w:pPr>
        <w:numPr>
          <w:ilvl w:val="0"/>
          <w:numId w:val="22"/>
        </w:numPr>
        <w:spacing w:after="120" w:line="360" w:lineRule="auto"/>
        <w:rPr>
          <w:ins w:id="85" w:author="Magdalena Łyżwa" w:date="2025-01-07T11:13:00Z" w16du:dateUtc="2025-01-07T10:13:00Z"/>
          <w:rFonts w:ascii="Arial" w:eastAsia="Calibri" w:hAnsi="Arial" w:cs="Arial"/>
          <w:kern w:val="0"/>
          <w:sz w:val="24"/>
          <w:szCs w:val="24"/>
          <w:lang w:eastAsia="pl-PL"/>
          <w14:ligatures w14:val="none"/>
        </w:rPr>
        <w:pPrChange w:id="86" w:author="Magdalena Łyżwa" w:date="2025-01-07T12:57:00Z" w16du:dateUtc="2025-01-07T11:57:00Z">
          <w:pPr>
            <w:spacing w:after="0" w:line="276" w:lineRule="auto"/>
          </w:pPr>
        </w:pPrChange>
      </w:pPr>
      <w:ins w:id="87" w:author="Magdalena Łyżwa" w:date="2025-02-21T15:06:00Z" w16du:dateUtc="2025-02-21T14:06:00Z">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ins>
      <w:ins w:id="88" w:author="Magdalena Łyżwa" w:date="2025-01-07T11:13:00Z" w16du:dateUtc="2025-01-07T10:13:00Z">
        <w:r w:rsidR="007D02C1" w:rsidRPr="00A45EF9">
          <w:rPr>
            <w:rFonts w:ascii="Arial" w:eastAsia="Calibri" w:hAnsi="Arial" w:cs="Arial"/>
            <w:kern w:val="0"/>
            <w:sz w:val="24"/>
            <w:szCs w:val="24"/>
            <w:lang w:eastAsia="pl-PL"/>
            <w14:ligatures w14:val="none"/>
          </w:rPr>
          <w:t>.</w:t>
        </w:r>
      </w:ins>
    </w:p>
    <w:p w14:paraId="64FFB90B" w14:textId="664B6868" w:rsidR="007D02C1" w:rsidRDefault="007D02C1">
      <w:pPr>
        <w:spacing w:after="120" w:line="360" w:lineRule="auto"/>
        <w:rPr>
          <w:ins w:id="89" w:author="Magdalena Łyżwa" w:date="2025-01-07T13:53:00Z" w16du:dateUtc="2025-01-07T12:53:00Z"/>
          <w:rFonts w:ascii="Arial" w:eastAsia="Calibri" w:hAnsi="Arial" w:cs="Arial"/>
          <w:kern w:val="0"/>
          <w:sz w:val="24"/>
          <w:szCs w:val="24"/>
          <w:lang w:eastAsia="pl-PL"/>
          <w14:ligatures w14:val="none"/>
        </w:rPr>
      </w:pPr>
      <w:ins w:id="90" w:author="Magdalena Łyżwa" w:date="2025-01-07T11:13:00Z" w16du:dateUtc="2025-01-07T10:13:00Z">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ins>
      <w:ins w:id="91" w:author="Magdalena Łyżwa" w:date="2025-01-07T13:53:00Z" w16du:dateUtc="2025-01-07T12:53:00Z">
        <w:r w:rsidR="006A41EF">
          <w:rPr>
            <w:rFonts w:ascii="Arial" w:eastAsia="Calibri" w:hAnsi="Arial" w:cs="Arial"/>
            <w:kern w:val="0"/>
            <w:sz w:val="24"/>
            <w:szCs w:val="24"/>
            <w:lang w:eastAsia="pl-PL"/>
            <w14:ligatures w14:val="none"/>
          </w:rPr>
          <w:t xml:space="preserve"> </w:t>
        </w:r>
      </w:ins>
    </w:p>
    <w:p w14:paraId="2AAE6D00" w14:textId="54EF6DFB" w:rsidR="00D47D78" w:rsidRPr="00D47D78" w:rsidRDefault="006A41EF" w:rsidP="00D47D78">
      <w:pPr>
        <w:spacing w:after="120" w:line="360" w:lineRule="auto"/>
        <w:rPr>
          <w:ins w:id="92" w:author="Magdalena Łyżwa" w:date="2025-01-07T14:19:00Z" w16du:dateUtc="2025-01-07T13:19:00Z"/>
          <w:rFonts w:ascii="Arial" w:eastAsia="Calibri" w:hAnsi="Arial" w:cs="Arial"/>
          <w:kern w:val="0"/>
          <w:sz w:val="24"/>
          <w:szCs w:val="24"/>
          <w:lang w:eastAsia="pl-PL"/>
          <w14:ligatures w14:val="none"/>
        </w:rPr>
      </w:pPr>
      <w:ins w:id="93" w:author="Magdalena Łyżwa" w:date="2025-01-07T13:53:00Z" w16du:dateUtc="2025-01-07T12:53:00Z">
        <w:r>
          <w:rPr>
            <w:rFonts w:ascii="Arial" w:eastAsia="Calibri" w:hAnsi="Arial" w:cs="Arial"/>
            <w:kern w:val="0"/>
            <w:sz w:val="24"/>
            <w:szCs w:val="24"/>
            <w:lang w:eastAsia="pl-PL"/>
            <w14:ligatures w14:val="none"/>
          </w:rPr>
          <w:t xml:space="preserve">Jeśli </w:t>
        </w:r>
      </w:ins>
      <w:ins w:id="94" w:author="Magdalena Łyżwa" w:date="2025-01-07T13:59:00Z" w16du:dateUtc="2025-01-07T12:59:00Z">
        <w:r>
          <w:rPr>
            <w:rFonts w:ascii="Arial" w:eastAsia="Calibri" w:hAnsi="Arial" w:cs="Arial"/>
            <w:kern w:val="0"/>
            <w:sz w:val="24"/>
            <w:szCs w:val="24"/>
            <w:lang w:eastAsia="pl-PL"/>
            <w14:ligatures w14:val="none"/>
          </w:rPr>
          <w:t>wydat</w:t>
        </w:r>
      </w:ins>
      <w:ins w:id="95" w:author="Magdalena Łyżwa" w:date="2025-01-07T14:00:00Z" w16du:dateUtc="2025-01-07T13:00:00Z">
        <w:r>
          <w:rPr>
            <w:rFonts w:ascii="Arial" w:eastAsia="Calibri" w:hAnsi="Arial" w:cs="Arial"/>
            <w:kern w:val="0"/>
            <w:sz w:val="24"/>
            <w:szCs w:val="24"/>
            <w:lang w:eastAsia="pl-PL"/>
            <w14:ligatures w14:val="none"/>
          </w:rPr>
          <w:t>ek</w:t>
        </w:r>
      </w:ins>
      <w:ins w:id="96" w:author="Magdalena Łyżwa" w:date="2025-01-07T13:59:00Z" w16du:dateUtc="2025-01-07T12:59:00Z">
        <w:r>
          <w:rPr>
            <w:rFonts w:ascii="Arial" w:eastAsia="Calibri" w:hAnsi="Arial" w:cs="Arial"/>
            <w:kern w:val="0"/>
            <w:sz w:val="24"/>
            <w:szCs w:val="24"/>
            <w:lang w:eastAsia="pl-PL"/>
            <w14:ligatures w14:val="none"/>
          </w:rPr>
          <w:t xml:space="preserve"> </w:t>
        </w:r>
      </w:ins>
      <w:ins w:id="97" w:author="Magdalena Łyżwa" w:date="2025-01-07T13:53:00Z" w16du:dateUtc="2025-01-07T12:53:00Z">
        <w:r>
          <w:rPr>
            <w:rFonts w:ascii="Arial" w:eastAsia="Calibri" w:hAnsi="Arial" w:cs="Arial"/>
            <w:kern w:val="0"/>
            <w:sz w:val="24"/>
            <w:szCs w:val="24"/>
            <w:lang w:eastAsia="pl-PL"/>
            <w14:ligatures w14:val="none"/>
          </w:rPr>
          <w:t>wpisuj</w:t>
        </w:r>
      </w:ins>
      <w:ins w:id="98" w:author="Magdalena Łyżwa" w:date="2025-01-07T14:00:00Z" w16du:dateUtc="2025-01-07T13:00:00Z">
        <w:r>
          <w:rPr>
            <w:rFonts w:ascii="Arial" w:eastAsia="Calibri" w:hAnsi="Arial" w:cs="Arial"/>
            <w:kern w:val="0"/>
            <w:sz w:val="24"/>
            <w:szCs w:val="24"/>
            <w:lang w:eastAsia="pl-PL"/>
            <w14:ligatures w14:val="none"/>
          </w:rPr>
          <w:t>e</w:t>
        </w:r>
      </w:ins>
      <w:ins w:id="99" w:author="Magdalena Łyżwa" w:date="2025-01-07T13:53:00Z" w16du:dateUtc="2025-01-07T12:53:00Z">
        <w:r>
          <w:rPr>
            <w:rFonts w:ascii="Arial" w:eastAsia="Calibri" w:hAnsi="Arial" w:cs="Arial"/>
            <w:kern w:val="0"/>
            <w:sz w:val="24"/>
            <w:szCs w:val="24"/>
            <w:lang w:eastAsia="pl-PL"/>
            <w14:ligatures w14:val="none"/>
          </w:rPr>
          <w:t xml:space="preserv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ins>
      <w:ins w:id="100" w:author="Magdalena Łyżwa" w:date="2025-01-07T13:59:00Z" w16du:dateUtc="2025-01-07T12:59:00Z">
        <w:r>
          <w:rPr>
            <w:rFonts w:ascii="Arial" w:eastAsia="Calibri" w:hAnsi="Arial" w:cs="Arial"/>
            <w:kern w:val="0"/>
            <w:sz w:val="24"/>
            <w:szCs w:val="24"/>
            <w:lang w:eastAsia="pl-PL"/>
            <w14:ligatures w14:val="none"/>
          </w:rPr>
          <w:t xml:space="preserve">) lub </w:t>
        </w:r>
      </w:ins>
      <w:ins w:id="101" w:author="Magdalena Łyżwa" w:date="2025-01-07T14:00:00Z" w16du:dateUtc="2025-01-07T13:00:00Z">
        <w:r>
          <w:rPr>
            <w:rFonts w:ascii="Arial" w:eastAsia="Calibri" w:hAnsi="Arial" w:cs="Arial"/>
            <w:kern w:val="0"/>
            <w:sz w:val="24"/>
            <w:szCs w:val="24"/>
            <w:lang w:eastAsia="pl-PL"/>
            <w14:ligatures w14:val="none"/>
          </w:rPr>
          <w:t>(ii)</w:t>
        </w:r>
      </w:ins>
      <w:ins w:id="102" w:author="Magdalena Łyżwa" w:date="2025-01-07T13:53:00Z" w16du:dateUtc="2025-01-07T12:53:00Z">
        <w:r w:rsidRPr="006A41EF">
          <w:rPr>
            <w:rFonts w:ascii="Arial" w:eastAsia="Calibri" w:hAnsi="Arial" w:cs="Arial"/>
            <w:kern w:val="0"/>
            <w:sz w:val="24"/>
            <w:szCs w:val="24"/>
            <w:lang w:eastAsia="pl-PL"/>
            <w14:ligatures w14:val="none"/>
          </w:rPr>
          <w:t xml:space="preserve"> rozporządzenia EFRR</w:t>
        </w:r>
      </w:ins>
      <w:ins w:id="103" w:author="Magdalena Łyżwa" w:date="2025-01-07T14:19:00Z" w16du:dateUtc="2025-01-07T13:19:00Z">
        <w:r w:rsidR="00D47D78">
          <w:rPr>
            <w:rFonts w:ascii="Arial" w:eastAsia="Calibri" w:hAnsi="Arial" w:cs="Arial"/>
            <w:kern w:val="0"/>
            <w:sz w:val="24"/>
            <w:szCs w:val="24"/>
            <w:lang w:eastAsia="pl-PL"/>
            <w14:ligatures w14:val="none"/>
          </w:rPr>
          <w:t>, tj.:</w:t>
        </w:r>
      </w:ins>
    </w:p>
    <w:p w14:paraId="009873D1" w14:textId="192B0475" w:rsidR="00D47D78" w:rsidRPr="00D47D78" w:rsidRDefault="00D47D78">
      <w:pPr>
        <w:pStyle w:val="Akapitzlist"/>
        <w:numPr>
          <w:ilvl w:val="0"/>
          <w:numId w:val="26"/>
        </w:numPr>
        <w:spacing w:after="120" w:line="360" w:lineRule="auto"/>
        <w:rPr>
          <w:ins w:id="104" w:author="Magdalena Łyżwa" w:date="2025-01-07T14:19:00Z" w16du:dateUtc="2025-01-07T13:19:00Z"/>
          <w:rFonts w:ascii="Arial" w:eastAsia="Calibri" w:hAnsi="Arial" w:cs="Arial"/>
          <w:kern w:val="0"/>
          <w:sz w:val="24"/>
          <w:szCs w:val="24"/>
          <w:lang w:eastAsia="pl-PL"/>
          <w14:ligatures w14:val="none"/>
          <w:rPrChange w:id="105" w:author="Magdalena Łyżwa" w:date="2025-01-07T14:19:00Z" w16du:dateUtc="2025-01-07T13:19:00Z">
            <w:rPr>
              <w:ins w:id="106" w:author="Magdalena Łyżwa" w:date="2025-01-07T14:19:00Z" w16du:dateUtc="2025-01-07T13:19:00Z"/>
              <w:lang w:eastAsia="pl-PL"/>
            </w:rPr>
          </w:rPrChange>
        </w:rPr>
        <w:pPrChange w:id="107" w:author="Magdalena Łyżwa" w:date="2025-01-07T14:19:00Z" w16du:dateUtc="2025-01-07T13:19:00Z">
          <w:pPr>
            <w:spacing w:after="120" w:line="360" w:lineRule="auto"/>
          </w:pPr>
        </w:pPrChange>
      </w:pPr>
      <w:ins w:id="108" w:author="Magdalena Łyżwa" w:date="2025-01-07T14:19:00Z" w16du:dateUtc="2025-01-07T13:19:00Z">
        <w:r>
          <w:rPr>
            <w:rFonts w:ascii="Arial" w:eastAsia="Calibri" w:hAnsi="Arial" w:cs="Arial"/>
            <w:kern w:val="0"/>
            <w:sz w:val="24"/>
            <w:szCs w:val="24"/>
            <w:lang w:eastAsia="pl-PL"/>
            <w14:ligatures w14:val="none"/>
          </w:rPr>
          <w:lastRenderedPageBreak/>
          <w:t xml:space="preserve">dotyczy </w:t>
        </w:r>
        <w:r w:rsidRPr="00D47D78">
          <w:rPr>
            <w:rFonts w:ascii="Arial" w:eastAsia="Calibri" w:hAnsi="Arial" w:cs="Arial"/>
            <w:kern w:val="0"/>
            <w:sz w:val="24"/>
            <w:szCs w:val="24"/>
            <w:lang w:eastAsia="pl-PL"/>
            <w14:ligatures w14:val="none"/>
            <w:rPrChange w:id="109" w:author="Magdalena Łyżwa" w:date="2025-01-07T14:19:00Z" w16du:dateUtc="2025-01-07T13:19:00Z">
              <w:rPr>
                <w:lang w:eastAsia="pl-PL"/>
              </w:rPr>
            </w:rPrChange>
          </w:rPr>
          <w:t>wymiany systemów ciepłowniczych zasilanych stałymi paliwami kopalnymi, tj. węglem kamiennym, torfem, węglem brunatnym, łupkami bitumicznymi, na systemy grzewcze zasilane gazem ziemnym w celu:</w:t>
        </w:r>
      </w:ins>
    </w:p>
    <w:p w14:paraId="39442D1B" w14:textId="0E291A04" w:rsidR="00D47D78" w:rsidRPr="00D47D78" w:rsidRDefault="00D47D78">
      <w:pPr>
        <w:pStyle w:val="Akapitzlist"/>
        <w:numPr>
          <w:ilvl w:val="0"/>
          <w:numId w:val="27"/>
        </w:numPr>
        <w:spacing w:after="120" w:line="360" w:lineRule="auto"/>
        <w:ind w:left="1560" w:hanging="284"/>
        <w:rPr>
          <w:ins w:id="110" w:author="Magdalena Łyżwa" w:date="2025-01-07T14:19:00Z" w16du:dateUtc="2025-01-07T13:19:00Z"/>
          <w:rFonts w:ascii="Arial" w:eastAsia="Calibri" w:hAnsi="Arial" w:cs="Arial"/>
          <w:kern w:val="0"/>
          <w:sz w:val="24"/>
          <w:szCs w:val="24"/>
          <w:lang w:eastAsia="pl-PL"/>
          <w14:ligatures w14:val="none"/>
          <w:rPrChange w:id="111" w:author="Magdalena Łyżwa" w:date="2025-01-07T14:20:00Z" w16du:dateUtc="2025-01-07T13:20:00Z">
            <w:rPr>
              <w:ins w:id="112" w:author="Magdalena Łyżwa" w:date="2025-01-07T14:19:00Z" w16du:dateUtc="2025-01-07T13:19:00Z"/>
              <w:lang w:eastAsia="pl-PL"/>
            </w:rPr>
          </w:rPrChange>
        </w:rPr>
        <w:pPrChange w:id="113" w:author="Magdalena Łyżwa" w:date="2025-01-07T14:20:00Z" w16du:dateUtc="2025-01-07T13:20:00Z">
          <w:pPr>
            <w:spacing w:after="120" w:line="360" w:lineRule="auto"/>
          </w:pPr>
        </w:pPrChange>
      </w:pPr>
      <w:ins w:id="114" w:author="Magdalena Łyżwa" w:date="2025-01-07T14:19:00Z" w16du:dateUtc="2025-01-07T13:19:00Z">
        <w:r w:rsidRPr="00D47D78">
          <w:rPr>
            <w:rFonts w:ascii="Arial" w:eastAsia="Calibri" w:hAnsi="Arial" w:cs="Arial"/>
            <w:kern w:val="0"/>
            <w:sz w:val="24"/>
            <w:szCs w:val="24"/>
            <w:lang w:eastAsia="pl-PL"/>
            <w14:ligatures w14:val="none"/>
            <w:rPrChange w:id="115" w:author="Magdalena Łyżwa" w:date="2025-01-07T14:19:00Z" w16du:dateUtc="2025-01-07T13:19:00Z">
              <w:rPr>
                <w:lang w:eastAsia="pl-PL"/>
              </w:rPr>
            </w:rPrChange>
          </w:rPr>
          <w:t>modernizacji systemów ciepłowniczych i chłodniczych do stanu „efektywnego systemu ciepłowniczego i chłodniczego”, zdefiniowanego w art. 2 pkt 41 dyrektywy 2012/27/UE,</w:t>
        </w:r>
      </w:ins>
      <w:ins w:id="116" w:author="Magdalena Łyżwa" w:date="2025-01-07T14:20:00Z" w16du:dateUtc="2025-01-07T13:20:00Z">
        <w:r>
          <w:rPr>
            <w:rFonts w:ascii="Arial" w:eastAsia="Calibri" w:hAnsi="Arial" w:cs="Arial"/>
            <w:kern w:val="0"/>
            <w:sz w:val="24"/>
            <w:szCs w:val="24"/>
            <w:lang w:eastAsia="pl-PL"/>
            <w14:ligatures w14:val="none"/>
          </w:rPr>
          <w:t xml:space="preserve"> </w:t>
        </w:r>
      </w:ins>
      <w:ins w:id="117" w:author="Magdalena Łyżwa" w:date="2025-01-07T14:19:00Z" w16du:dateUtc="2025-01-07T13:19:00Z">
        <w:r w:rsidRPr="00D47D78">
          <w:rPr>
            <w:rFonts w:ascii="Arial" w:eastAsia="Calibri" w:hAnsi="Arial" w:cs="Arial"/>
            <w:kern w:val="0"/>
            <w:sz w:val="24"/>
            <w:szCs w:val="24"/>
            <w:lang w:eastAsia="pl-PL"/>
            <w14:ligatures w14:val="none"/>
            <w:rPrChange w:id="118" w:author="Magdalena Łyżwa" w:date="2025-01-07T14:20:00Z" w16du:dateUtc="2025-01-07T13:20:00Z">
              <w:rPr>
                <w:lang w:eastAsia="pl-PL"/>
              </w:rPr>
            </w:rPrChange>
          </w:rPr>
          <w:t>modernizacji elektrociepłowni do stanu „wysokosprawnej kogeneracji”, zdefiniowanej w art. 2 pkt 34 dyrektywy 2012/27/UE,</w:t>
        </w:r>
      </w:ins>
    </w:p>
    <w:p w14:paraId="51ADF07A" w14:textId="2DF1CBEE" w:rsidR="00D47D78" w:rsidRPr="00D47D78" w:rsidRDefault="00D47D78">
      <w:pPr>
        <w:pStyle w:val="Akapitzlist"/>
        <w:numPr>
          <w:ilvl w:val="0"/>
          <w:numId w:val="27"/>
        </w:numPr>
        <w:spacing w:after="120" w:line="360" w:lineRule="auto"/>
        <w:ind w:left="1560" w:hanging="284"/>
        <w:rPr>
          <w:ins w:id="119" w:author="Magdalena Łyżwa" w:date="2025-01-07T14:19:00Z" w16du:dateUtc="2025-01-07T13:19:00Z"/>
          <w:rFonts w:ascii="Arial" w:eastAsia="Calibri" w:hAnsi="Arial" w:cs="Arial"/>
          <w:kern w:val="0"/>
          <w:sz w:val="24"/>
          <w:szCs w:val="24"/>
          <w:lang w:eastAsia="pl-PL"/>
          <w14:ligatures w14:val="none"/>
          <w:rPrChange w:id="120" w:author="Magdalena Łyżwa" w:date="2025-01-07T14:19:00Z" w16du:dateUtc="2025-01-07T13:19:00Z">
            <w:rPr>
              <w:ins w:id="121" w:author="Magdalena Łyżwa" w:date="2025-01-07T14:19:00Z" w16du:dateUtc="2025-01-07T13:19:00Z"/>
              <w:lang w:eastAsia="pl-PL"/>
            </w:rPr>
          </w:rPrChange>
        </w:rPr>
        <w:pPrChange w:id="122" w:author="Magdalena Łyżwa" w:date="2025-01-07T14:20:00Z" w16du:dateUtc="2025-01-07T13:20:00Z">
          <w:pPr>
            <w:spacing w:after="120" w:line="360" w:lineRule="auto"/>
          </w:pPr>
        </w:pPrChange>
      </w:pPr>
      <w:ins w:id="123" w:author="Magdalena Łyżwa" w:date="2025-01-07T14:19:00Z" w16du:dateUtc="2025-01-07T13:19:00Z">
        <w:r w:rsidRPr="00D47D78">
          <w:rPr>
            <w:rFonts w:ascii="Arial" w:eastAsia="Calibri" w:hAnsi="Arial" w:cs="Arial"/>
            <w:kern w:val="0"/>
            <w:sz w:val="24"/>
            <w:szCs w:val="24"/>
            <w:lang w:eastAsia="pl-PL"/>
            <w14:ligatures w14:val="none"/>
            <w:rPrChange w:id="124" w:author="Magdalena Łyżwa" w:date="2025-01-07T14:19:00Z" w16du:dateUtc="2025-01-07T13:19:00Z">
              <w:rPr>
                <w:lang w:eastAsia="pl-PL"/>
              </w:rPr>
            </w:rPrChange>
          </w:rPr>
          <w:t>inwestycji w wymianę instalacji zasilanych węglem kamiennym, torfem, węglem brunatnym lub łupkami bitumicznymi, na kotły i systemy ciepłownicze zasilane gazem ziemnym w budynkach mieszkalnych i niemieszkalnych;</w:t>
        </w:r>
      </w:ins>
    </w:p>
    <w:p w14:paraId="3F4A9E6D" w14:textId="758FB97B" w:rsidR="00D47D78" w:rsidRDefault="00D47D78">
      <w:pPr>
        <w:pStyle w:val="Akapitzlist"/>
        <w:numPr>
          <w:ilvl w:val="0"/>
          <w:numId w:val="26"/>
        </w:numPr>
        <w:spacing w:after="120" w:line="360" w:lineRule="auto"/>
        <w:rPr>
          <w:ins w:id="125" w:author="Magdalena Łyżwa" w:date="2025-01-07T14:19:00Z" w16du:dateUtc="2025-01-07T13:19:00Z"/>
          <w:rFonts w:ascii="Arial" w:eastAsia="Calibri" w:hAnsi="Arial" w:cs="Arial"/>
          <w:kern w:val="0"/>
          <w:sz w:val="24"/>
          <w:szCs w:val="24"/>
          <w:lang w:eastAsia="pl-PL"/>
          <w14:ligatures w14:val="none"/>
        </w:rPr>
        <w:pPrChange w:id="126" w:author="Magdalena Łyżwa" w:date="2025-01-07T14:20:00Z" w16du:dateUtc="2025-01-07T13:20:00Z">
          <w:pPr>
            <w:spacing w:after="120" w:line="360" w:lineRule="auto"/>
          </w:pPr>
        </w:pPrChange>
      </w:pPr>
      <w:ins w:id="127" w:author="Magdalena Łyżwa" w:date="2025-01-07T14:19:00Z" w16du:dateUtc="2025-01-07T13:19:00Z">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ins>
      <w:ins w:id="128" w:author="Magdalena Łyżwa" w:date="2025-01-07T14:24:00Z" w16du:dateUtc="2025-01-07T13:24:00Z">
        <w:r w:rsidR="002F0E18">
          <w:rPr>
            <w:rFonts w:ascii="Arial" w:eastAsia="Calibri" w:hAnsi="Arial" w:cs="Arial"/>
            <w:kern w:val="0"/>
            <w:sz w:val="24"/>
            <w:szCs w:val="24"/>
            <w:lang w:eastAsia="pl-PL"/>
            <w14:ligatures w14:val="none"/>
          </w:rPr>
          <w:t>,</w:t>
        </w:r>
      </w:ins>
    </w:p>
    <w:p w14:paraId="6351DE48" w14:textId="6CEFBB39" w:rsidR="006A41EF" w:rsidRDefault="006A41EF">
      <w:pPr>
        <w:spacing w:after="120" w:line="360" w:lineRule="auto"/>
        <w:rPr>
          <w:ins w:id="129" w:author="Magdalena Łyżwa" w:date="2025-02-21T14:31:00Z" w16du:dateUtc="2025-02-21T13:31:00Z"/>
          <w:rFonts w:ascii="Arial" w:eastAsia="Calibri" w:hAnsi="Arial" w:cs="Arial"/>
          <w:kern w:val="0"/>
          <w:sz w:val="24"/>
          <w:szCs w:val="24"/>
          <w:lang w:eastAsia="pl-PL"/>
          <w14:ligatures w14:val="none"/>
        </w:rPr>
      </w:pPr>
      <w:ins w:id="130" w:author="Magdalena Łyżwa" w:date="2025-01-07T13:54:00Z" w16du:dateUtc="2025-01-07T12:54:00Z">
        <w:r>
          <w:rPr>
            <w:rFonts w:ascii="Arial" w:eastAsia="Calibri" w:hAnsi="Arial" w:cs="Arial"/>
            <w:kern w:val="0"/>
            <w:sz w:val="24"/>
            <w:szCs w:val="24"/>
            <w:lang w:eastAsia="pl-PL"/>
            <w14:ligatures w14:val="none"/>
          </w:rPr>
          <w:t xml:space="preserve">wskaż, którego wyjątku dotyczy </w:t>
        </w:r>
      </w:ins>
      <w:ins w:id="131" w:author="Magdalena Łyżwa" w:date="2025-01-07T14:00:00Z" w16du:dateUtc="2025-01-07T13:00:00Z">
        <w:r>
          <w:rPr>
            <w:rFonts w:ascii="Arial" w:eastAsia="Calibri" w:hAnsi="Arial" w:cs="Arial"/>
            <w:kern w:val="0"/>
            <w:sz w:val="24"/>
            <w:szCs w:val="24"/>
            <w:lang w:eastAsia="pl-PL"/>
            <w14:ligatures w14:val="none"/>
          </w:rPr>
          <w:t xml:space="preserve">ten wydatek poprzez </w:t>
        </w:r>
      </w:ins>
      <w:ins w:id="132" w:author="Magdalena Łyżwa" w:date="2025-01-07T14:01:00Z" w16du:dateUtc="2025-01-07T13:01:00Z">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ins>
      <w:ins w:id="133" w:author="Magdalena Łyżwa" w:date="2025-01-07T14:22:00Z" w16du:dateUtc="2025-01-07T13:22:00Z">
        <w:r w:rsidR="00255987">
          <w:rPr>
            <w:rFonts w:ascii="Arial" w:eastAsia="Calibri" w:hAnsi="Arial" w:cs="Arial"/>
            <w:kern w:val="0"/>
            <w:sz w:val="24"/>
            <w:szCs w:val="24"/>
            <w:lang w:eastAsia="pl-PL"/>
            <w14:ligatures w14:val="none"/>
          </w:rPr>
          <w:t xml:space="preserve">u rozporządzenia i opisz </w:t>
        </w:r>
      </w:ins>
      <w:ins w:id="134" w:author="Magdalena Łyżwa" w:date="2025-01-07T14:23:00Z" w16du:dateUtc="2025-01-07T13:23:00Z">
        <w:r w:rsidR="00255987">
          <w:rPr>
            <w:rFonts w:ascii="Arial" w:eastAsia="Calibri" w:hAnsi="Arial" w:cs="Arial"/>
            <w:kern w:val="0"/>
            <w:sz w:val="24"/>
            <w:szCs w:val="24"/>
            <w:lang w:eastAsia="pl-PL"/>
            <w14:ligatures w14:val="none"/>
          </w:rPr>
          <w:t>go</w:t>
        </w:r>
      </w:ins>
      <w:ins w:id="135" w:author="Magdalena Łyżwa" w:date="2025-01-07T14:22:00Z" w16du:dateUtc="2025-01-07T13:22:00Z">
        <w:r w:rsidR="00255987">
          <w:rPr>
            <w:rFonts w:ascii="Arial" w:eastAsia="Calibri" w:hAnsi="Arial" w:cs="Arial"/>
            <w:kern w:val="0"/>
            <w:sz w:val="24"/>
            <w:szCs w:val="24"/>
            <w:lang w:eastAsia="pl-PL"/>
            <w14:ligatures w14:val="none"/>
          </w:rPr>
          <w:t xml:space="preserve"> </w:t>
        </w:r>
        <w:r w:rsidR="00255987" w:rsidRPr="0065126F">
          <w:rPr>
            <w:rFonts w:ascii="Arial" w:eastAsia="Calibri" w:hAnsi="Arial" w:cs="Arial"/>
            <w:kern w:val="0"/>
            <w:sz w:val="24"/>
            <w:szCs w:val="24"/>
            <w:lang w:eastAsia="pl-PL"/>
            <w14:ligatures w14:val="none"/>
          </w:rPr>
          <w:t xml:space="preserve">w sposób </w:t>
        </w:r>
      </w:ins>
      <w:ins w:id="136" w:author="Magdalena Łyżwa" w:date="2025-01-07T14:24:00Z" w16du:dateUtc="2025-01-07T13:24:00Z">
        <w:r w:rsidR="00255987">
          <w:rPr>
            <w:rFonts w:ascii="Arial" w:eastAsia="Calibri" w:hAnsi="Arial" w:cs="Arial"/>
            <w:kern w:val="0"/>
            <w:sz w:val="24"/>
            <w:szCs w:val="24"/>
            <w:lang w:eastAsia="pl-PL"/>
            <w14:ligatures w14:val="none"/>
          </w:rPr>
          <w:t>umożliwiający</w:t>
        </w:r>
      </w:ins>
      <w:ins w:id="137" w:author="Magdalena Łyżwa" w:date="2025-01-07T14:23:00Z" w16du:dateUtc="2025-01-07T13:23:00Z">
        <w:r w:rsidR="00255987">
          <w:rPr>
            <w:rFonts w:ascii="Arial" w:eastAsia="Calibri" w:hAnsi="Arial" w:cs="Arial"/>
            <w:kern w:val="0"/>
            <w:sz w:val="24"/>
            <w:szCs w:val="24"/>
            <w:lang w:eastAsia="pl-PL"/>
            <w14:ligatures w14:val="none"/>
          </w:rPr>
          <w:t xml:space="preserve"> potwierdzenie ww. warunków.</w:t>
        </w:r>
      </w:ins>
    </w:p>
    <w:p w14:paraId="5FD0518B" w14:textId="4A376751" w:rsidR="0085304B" w:rsidRDefault="00EC4562" w:rsidP="00EC4562">
      <w:pPr>
        <w:spacing w:after="120" w:line="360" w:lineRule="auto"/>
        <w:rPr>
          <w:ins w:id="138" w:author="Magdalena Łyżwa" w:date="2025-01-07T14:01:00Z" w16du:dateUtc="2025-01-07T13:01:00Z"/>
          <w:rFonts w:ascii="Arial" w:eastAsia="Calibri" w:hAnsi="Arial" w:cs="Arial"/>
          <w:kern w:val="0"/>
          <w:sz w:val="24"/>
          <w:szCs w:val="24"/>
          <w:lang w:eastAsia="pl-PL"/>
          <w14:ligatures w14:val="none"/>
        </w:rPr>
      </w:pPr>
      <w:ins w:id="139" w:author="Magdalena Łyżwa" w:date="2025-02-21T15:07:00Z" w16du:dateUtc="2025-02-21T14:07:00Z">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ins>
    </w:p>
    <w:p w14:paraId="16A8DB6D" w14:textId="47396822" w:rsidR="00E06F2A" w:rsidRPr="00A45EF9" w:rsidRDefault="00E06F2A">
      <w:pPr>
        <w:spacing w:after="120" w:line="360" w:lineRule="auto"/>
        <w:rPr>
          <w:ins w:id="140" w:author="Magdalena Łyżwa" w:date="2025-01-07T11:13:00Z" w16du:dateUtc="2025-01-07T10:13:00Z"/>
          <w:rFonts w:ascii="Arial" w:eastAsia="Calibri" w:hAnsi="Arial" w:cs="Arial"/>
          <w:kern w:val="0"/>
          <w:sz w:val="24"/>
          <w:szCs w:val="24"/>
          <w:lang w:eastAsia="pl-PL"/>
          <w14:ligatures w14:val="none"/>
        </w:rPr>
        <w:pPrChange w:id="141" w:author="Magdalena Łyżwa" w:date="2025-01-07T12:57:00Z" w16du:dateUtc="2025-01-07T11:57:00Z">
          <w:pPr>
            <w:spacing w:after="0" w:line="276" w:lineRule="auto"/>
          </w:pPr>
        </w:pPrChange>
      </w:pPr>
      <w:ins w:id="142" w:author="Magdalena Łyżwa" w:date="2025-01-07T14:01:00Z" w16du:dateUtc="2025-01-07T13:01:00Z">
        <w:r>
          <w:rPr>
            <w:rFonts w:ascii="Arial" w:eastAsia="Calibri" w:hAnsi="Arial" w:cs="Arial"/>
            <w:kern w:val="0"/>
            <w:sz w:val="24"/>
            <w:szCs w:val="24"/>
            <w:lang w:eastAsia="pl-PL"/>
            <w14:ligatures w14:val="none"/>
          </w:rPr>
          <w:t>Jeśli wy</w:t>
        </w:r>
      </w:ins>
      <w:ins w:id="143" w:author="Magdalena Łyżwa" w:date="2025-01-07T14:02:00Z" w16du:dateUtc="2025-01-07T13:02:00Z">
        <w:r>
          <w:rPr>
            <w:rFonts w:ascii="Arial" w:eastAsia="Calibri" w:hAnsi="Arial" w:cs="Arial"/>
            <w:kern w:val="0"/>
            <w:sz w:val="24"/>
            <w:szCs w:val="24"/>
            <w:lang w:eastAsia="pl-PL"/>
            <w14:ligatures w14:val="none"/>
          </w:rPr>
          <w:t xml:space="preserve">datek dotyczy </w:t>
        </w:r>
      </w:ins>
      <w:ins w:id="144" w:author="Magdalena Łyżwa" w:date="2025-01-07T14:07:00Z" w16du:dateUtc="2025-01-07T13:07:00Z">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ins>
      <w:ins w:id="145" w:author="Magdalena Łyżwa" w:date="2025-01-07T14:08:00Z" w16du:dateUtc="2025-01-07T13:08:00Z">
        <w:r w:rsidR="00E11E0F" w:rsidRPr="00E11E0F">
          <w:rPr>
            <w:rFonts w:ascii="Arial" w:eastAsia="Calibri" w:hAnsi="Arial" w:cs="Arial"/>
            <w:kern w:val="0"/>
            <w:sz w:val="24"/>
            <w:szCs w:val="24"/>
            <w:lang w:eastAsia="pl-PL"/>
            <w14:ligatures w14:val="none"/>
          </w:rPr>
          <w:t>realnej alternatywnej technologii</w:t>
        </w:r>
      </w:ins>
      <w:ins w:id="146" w:author="Magdalena Łyżwa" w:date="2025-01-07T14:09:00Z" w16du:dateUtc="2025-01-07T13:09:00Z">
        <w:r w:rsidR="00E11E0F">
          <w:rPr>
            <w:rFonts w:ascii="Arial" w:eastAsia="Calibri" w:hAnsi="Arial" w:cs="Arial"/>
            <w:kern w:val="0"/>
            <w:sz w:val="24"/>
            <w:szCs w:val="24"/>
            <w:lang w:eastAsia="pl-PL"/>
            <w14:ligatures w14:val="none"/>
          </w:rPr>
          <w:t xml:space="preserve"> do uzasadnienia wydatku zastosuj poniższe zasady.</w:t>
        </w:r>
      </w:ins>
    </w:p>
    <w:p w14:paraId="36717E5D" w14:textId="076EE29B" w:rsidR="007D02C1" w:rsidRPr="0065126F" w:rsidRDefault="007D02C1">
      <w:pPr>
        <w:spacing w:after="120" w:line="360" w:lineRule="auto"/>
        <w:rPr>
          <w:ins w:id="147" w:author="Magdalena Łyżwa" w:date="2025-01-07T11:13:00Z" w16du:dateUtc="2025-01-07T10:13:00Z"/>
          <w:rFonts w:ascii="Arial" w:eastAsia="Calibri" w:hAnsi="Arial" w:cs="Arial"/>
          <w:kern w:val="0"/>
          <w:sz w:val="24"/>
          <w:szCs w:val="24"/>
          <w:lang w:eastAsia="pl-PL"/>
          <w14:ligatures w14:val="none"/>
        </w:rPr>
        <w:pPrChange w:id="148" w:author="Magdalena Łyżwa" w:date="2025-01-07T12:57:00Z" w16du:dateUtc="2025-01-07T11:57:00Z">
          <w:pPr>
            <w:spacing w:after="0" w:line="276" w:lineRule="auto"/>
          </w:pPr>
        </w:pPrChange>
      </w:pPr>
      <w:ins w:id="149" w:author="Magdalena Łyżwa" w:date="2025-01-07T11:13:00Z" w16du:dateUtc="2025-01-07T10:13:00Z">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ins>
      <w:ins w:id="150" w:author="Magdalena Łyżwa" w:date="2025-02-21T15:08:00Z" w16du:dateUtc="2025-02-21T14:08:00Z">
        <w:r w:rsidR="00EC4562" w:rsidRPr="00EC4562">
          <w:rPr>
            <w:rFonts w:ascii="Arial" w:eastAsia="Calibri" w:hAnsi="Arial" w:cs="Arial"/>
            <w:kern w:val="0"/>
            <w:sz w:val="24"/>
            <w:szCs w:val="24"/>
            <w:lang w:eastAsia="pl-PL"/>
            <w14:ligatures w14:val="none"/>
          </w:rPr>
          <w:t>paliw kopalnych jako źródła energii</w:t>
        </w:r>
      </w:ins>
      <w:ins w:id="151" w:author="Magdalena Łyżwa" w:date="2025-01-07T11:13:00Z" w16du:dateUtc="2025-01-07T10:13:00Z">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ins>
    </w:p>
    <w:p w14:paraId="75C9E1F8" w14:textId="6D29C1BA" w:rsidR="007D02C1" w:rsidRPr="0065126F" w:rsidRDefault="007D02C1">
      <w:pPr>
        <w:spacing w:after="120" w:line="360" w:lineRule="auto"/>
        <w:rPr>
          <w:ins w:id="152" w:author="Magdalena Łyżwa" w:date="2025-01-07T11:13:00Z" w16du:dateUtc="2025-01-07T10:13:00Z"/>
          <w:rFonts w:ascii="Arial" w:eastAsia="Calibri" w:hAnsi="Arial" w:cs="Arial"/>
          <w:kern w:val="0"/>
          <w:sz w:val="24"/>
          <w:szCs w:val="24"/>
          <w:lang w:eastAsia="pl-PL"/>
          <w14:ligatures w14:val="none"/>
        </w:rPr>
        <w:pPrChange w:id="153" w:author="Magdalena Łyżwa" w:date="2025-01-07T12:57:00Z" w16du:dateUtc="2025-01-07T11:57:00Z">
          <w:pPr>
            <w:spacing w:after="0" w:line="276" w:lineRule="auto"/>
          </w:pPr>
        </w:pPrChange>
      </w:pPr>
      <w:ins w:id="154" w:author="Magdalena Łyżwa" w:date="2025-01-07T11:13:00Z" w16du:dateUtc="2025-01-07T10:13:00Z">
        <w:r w:rsidRPr="0065126F">
          <w:rPr>
            <w:rFonts w:ascii="Arial" w:eastAsia="Calibri" w:hAnsi="Arial" w:cs="Arial"/>
            <w:kern w:val="0"/>
            <w:sz w:val="24"/>
            <w:szCs w:val="24"/>
            <w:lang w:eastAsia="pl-PL"/>
            <w14:ligatures w14:val="none"/>
          </w:rPr>
          <w:t xml:space="preserve">Jeśli planujesz </w:t>
        </w:r>
        <w:r w:rsidRPr="0065126F">
          <w:rPr>
            <w:rFonts w:ascii="Arial" w:eastAsia="Calibri" w:hAnsi="Arial" w:cs="Arial"/>
            <w:b/>
            <w:bCs/>
            <w:kern w:val="0"/>
            <w:sz w:val="24"/>
            <w:szCs w:val="24"/>
            <w:lang w:eastAsia="pl-PL"/>
            <w14:ligatures w14:val="none"/>
            <w:rPrChange w:id="155" w:author="Magdalena Łyżwa" w:date="2025-01-07T12:57:00Z" w16du:dateUtc="2025-01-07T11:57:00Z">
              <w:rPr>
                <w:rFonts w:ascii="Arial" w:eastAsia="Calibri" w:hAnsi="Arial" w:cs="Arial"/>
                <w:kern w:val="0"/>
                <w:sz w:val="24"/>
                <w:szCs w:val="24"/>
                <w:lang w:eastAsia="pl-PL"/>
                <w14:ligatures w14:val="none"/>
              </w:rPr>
            </w:rPrChange>
          </w:rPr>
          <w:t xml:space="preserve">sfinansowanie </w:t>
        </w:r>
      </w:ins>
      <w:ins w:id="156" w:author="Magdalena Łyżwa" w:date="2025-02-21T15:08:00Z" w16du:dateUtc="2025-02-21T14:08:00Z">
        <w:r w:rsidR="00EC4562">
          <w:rPr>
            <w:rFonts w:ascii="Arial" w:eastAsia="Calibri" w:hAnsi="Arial" w:cs="Arial"/>
            <w:b/>
            <w:bCs/>
            <w:kern w:val="0"/>
            <w:sz w:val="24"/>
            <w:szCs w:val="24"/>
            <w:lang w:eastAsia="pl-PL"/>
            <w14:ligatures w14:val="none"/>
          </w:rPr>
          <w:t xml:space="preserve">zakupu </w:t>
        </w:r>
      </w:ins>
      <w:ins w:id="157" w:author="Magdalena Łyżwa" w:date="2025-01-07T11:13:00Z" w16du:dateUtc="2025-01-07T10:13:00Z">
        <w:r w:rsidRPr="0065126F">
          <w:rPr>
            <w:rFonts w:ascii="Arial" w:eastAsia="Calibri" w:hAnsi="Arial" w:cs="Arial"/>
            <w:b/>
            <w:bCs/>
            <w:kern w:val="0"/>
            <w:sz w:val="24"/>
            <w:szCs w:val="24"/>
            <w:lang w:eastAsia="pl-PL"/>
            <w14:ligatures w14:val="none"/>
            <w:rPrChange w:id="158" w:author="Magdalena Łyżwa" w:date="2025-01-07T12:57:00Z" w16du:dateUtc="2025-01-07T11:57:00Z">
              <w:rPr>
                <w:rFonts w:ascii="Arial" w:eastAsia="Calibri" w:hAnsi="Arial" w:cs="Arial"/>
                <w:kern w:val="0"/>
                <w:sz w:val="24"/>
                <w:szCs w:val="24"/>
                <w:lang w:eastAsia="pl-PL"/>
                <w14:ligatures w14:val="none"/>
              </w:rPr>
            </w:rPrChang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ins>
    </w:p>
    <w:p w14:paraId="555CD2A6" w14:textId="7944A632" w:rsidR="007D02C1" w:rsidRPr="0065126F" w:rsidRDefault="007D02C1">
      <w:pPr>
        <w:numPr>
          <w:ilvl w:val="0"/>
          <w:numId w:val="23"/>
        </w:numPr>
        <w:spacing w:after="120" w:line="360" w:lineRule="auto"/>
        <w:rPr>
          <w:ins w:id="159" w:author="Magdalena Łyżwa" w:date="2025-01-07T11:13:00Z" w16du:dateUtc="2025-01-07T10:13:00Z"/>
          <w:rFonts w:ascii="Arial" w:eastAsia="Calibri" w:hAnsi="Arial" w:cs="Arial"/>
          <w:kern w:val="0"/>
          <w:sz w:val="24"/>
          <w:szCs w:val="24"/>
          <w:lang w:eastAsia="pl-PL"/>
          <w14:ligatures w14:val="none"/>
        </w:rPr>
        <w:pPrChange w:id="160" w:author="Magdalena Łyżwa" w:date="2025-01-07T12:57:00Z" w16du:dateUtc="2025-01-07T11:57:00Z">
          <w:pPr>
            <w:spacing w:after="0" w:line="276" w:lineRule="auto"/>
            <w:ind w:left="720"/>
            <w:contextualSpacing/>
          </w:pPr>
        </w:pPrChange>
      </w:pPr>
      <w:ins w:id="161" w:author="Magdalena Łyżwa" w:date="2025-01-07T11:13:00Z" w16du:dateUtc="2025-01-07T10:13:00Z">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ins>
    </w:p>
    <w:p w14:paraId="4B0EBF78" w14:textId="492BE1B2" w:rsidR="007D02C1" w:rsidRPr="0065126F" w:rsidRDefault="007D02C1">
      <w:pPr>
        <w:spacing w:after="120" w:line="360" w:lineRule="auto"/>
        <w:ind w:left="720"/>
        <w:rPr>
          <w:ins w:id="162" w:author="Magdalena Łyżwa" w:date="2025-01-07T11:13:00Z" w16du:dateUtc="2025-01-07T10:13:00Z"/>
          <w:rFonts w:ascii="Arial" w:eastAsia="Aptos" w:hAnsi="Arial" w:cs="Arial"/>
          <w:sz w:val="24"/>
          <w:szCs w:val="24"/>
          <w:rPrChange w:id="163" w:author="Magdalena Łyżwa" w:date="2025-01-07T12:57:00Z" w16du:dateUtc="2025-01-07T11:57:00Z">
            <w:rPr>
              <w:ins w:id="164" w:author="Magdalena Łyżwa" w:date="2025-01-07T11:13:00Z" w16du:dateUtc="2025-01-07T10:13:00Z"/>
              <w:rFonts w:ascii="Arial" w:eastAsia="Calibri" w:hAnsi="Arial" w:cs="Arial"/>
              <w:kern w:val="0"/>
              <w:sz w:val="24"/>
              <w:szCs w:val="24"/>
              <w:lang w:eastAsia="pl-PL"/>
              <w14:ligatures w14:val="none"/>
            </w:rPr>
          </w:rPrChange>
        </w:rPr>
        <w:pPrChange w:id="165" w:author="Magdalena Łyżwa" w:date="2025-01-07T12:57:00Z" w16du:dateUtc="2025-01-07T11:57:00Z">
          <w:pPr>
            <w:spacing w:after="0" w:line="276" w:lineRule="auto"/>
            <w:ind w:left="720"/>
            <w:contextualSpacing/>
          </w:pPr>
        </w:pPrChange>
      </w:pPr>
      <w:ins w:id="166" w:author="Magdalena Łyżwa" w:date="2025-01-07T11:13:00Z" w16du:dateUtc="2025-01-07T10:13:00Z">
        <w:r w:rsidRPr="0065126F">
          <w:rPr>
            <w:rFonts w:ascii="Arial" w:eastAsia="Aptos" w:hAnsi="Arial" w:cs="Arial"/>
            <w:sz w:val="24"/>
            <w:szCs w:val="24"/>
          </w:rPr>
          <w:t>Uzasadnij swoją odpowiedź.</w:t>
        </w:r>
      </w:ins>
    </w:p>
    <w:p w14:paraId="5B0471D0" w14:textId="3FB362B0" w:rsidR="007D02C1" w:rsidRPr="0065126F" w:rsidRDefault="007D02C1">
      <w:pPr>
        <w:numPr>
          <w:ilvl w:val="0"/>
          <w:numId w:val="23"/>
        </w:numPr>
        <w:spacing w:after="120" w:line="360" w:lineRule="auto"/>
        <w:rPr>
          <w:ins w:id="167" w:author="Magdalena Łyżwa" w:date="2025-01-07T11:13:00Z" w16du:dateUtc="2025-01-07T10:13:00Z"/>
          <w:rFonts w:ascii="Arial" w:eastAsia="Calibri" w:hAnsi="Arial" w:cs="Arial"/>
          <w:kern w:val="0"/>
          <w:sz w:val="24"/>
          <w:szCs w:val="24"/>
          <w:lang w:eastAsia="pl-PL"/>
          <w14:ligatures w14:val="none"/>
        </w:rPr>
        <w:pPrChange w:id="168" w:author="Magdalena Łyżwa" w:date="2025-01-07T12:57:00Z" w16du:dateUtc="2025-01-07T11:57:00Z">
          <w:pPr>
            <w:spacing w:after="0" w:line="276" w:lineRule="auto"/>
            <w:ind w:left="720"/>
            <w:contextualSpacing/>
          </w:pPr>
        </w:pPrChange>
      </w:pPr>
      <w:ins w:id="169" w:author="Magdalena Łyżwa" w:date="2025-01-07T11:13:00Z" w16du:dateUtc="2025-01-07T10:13:00Z">
        <w:r w:rsidRPr="0065126F">
          <w:rPr>
            <w:rFonts w:ascii="Arial" w:eastAsia="Aptos" w:hAnsi="Arial" w:cs="Arial"/>
            <w:sz w:val="24"/>
            <w:szCs w:val="24"/>
          </w:rPr>
          <w:t>Jeśli na rynku istnieje zamiennik</w:t>
        </w:r>
      </w:ins>
      <w:ins w:id="170" w:author="Przemysław Mentkowski" w:date="2025-01-15T12:25:00Z" w16du:dateUtc="2025-01-15T11:25:00Z">
        <w:r w:rsidR="001A0300">
          <w:rPr>
            <w:rFonts w:ascii="Arial" w:eastAsia="Aptos" w:hAnsi="Arial" w:cs="Arial"/>
            <w:sz w:val="24"/>
            <w:szCs w:val="24"/>
          </w:rPr>
          <w:t>,</w:t>
        </w:r>
      </w:ins>
      <w:ins w:id="171" w:author="Magdalena Łyżwa" w:date="2025-01-07T11:13:00Z" w16du:dateUtc="2025-01-07T10:13:00Z">
        <w:r w:rsidRPr="0065126F">
          <w:rPr>
            <w:rFonts w:ascii="Arial" w:eastAsia="Aptos" w:hAnsi="Arial" w:cs="Arial"/>
            <w:sz w:val="24"/>
            <w:szCs w:val="24"/>
          </w:rPr>
          <w:t xml:space="preserve"> to czy jest on dostępny na rynku w czasie umożliwiającym realizację projektu wg. założeń przyjętych przez w twoim projekcie?</w:t>
        </w:r>
      </w:ins>
    </w:p>
    <w:p w14:paraId="147BF4A6" w14:textId="193FFB4A" w:rsidR="007D02C1" w:rsidRPr="0065126F" w:rsidRDefault="007D02C1">
      <w:pPr>
        <w:spacing w:after="120" w:line="360" w:lineRule="auto"/>
        <w:ind w:left="720"/>
        <w:rPr>
          <w:ins w:id="172" w:author="Magdalena Łyżwa" w:date="2025-01-07T11:13:00Z" w16du:dateUtc="2025-01-07T10:13:00Z"/>
          <w:rFonts w:ascii="Arial" w:eastAsia="Aptos" w:hAnsi="Arial" w:cs="Arial"/>
          <w:sz w:val="24"/>
          <w:szCs w:val="24"/>
          <w:rPrChange w:id="173" w:author="Magdalena Łyżwa" w:date="2025-01-07T12:57:00Z" w16du:dateUtc="2025-01-07T11:57:00Z">
            <w:rPr>
              <w:ins w:id="174" w:author="Magdalena Łyżwa" w:date="2025-01-07T11:13:00Z" w16du:dateUtc="2025-01-07T10:13:00Z"/>
              <w:rFonts w:ascii="Arial" w:eastAsia="Calibri" w:hAnsi="Arial" w:cs="Arial"/>
              <w:kern w:val="0"/>
              <w:sz w:val="24"/>
              <w:szCs w:val="24"/>
              <w:lang w:eastAsia="pl-PL"/>
              <w14:ligatures w14:val="none"/>
            </w:rPr>
          </w:rPrChange>
        </w:rPr>
        <w:pPrChange w:id="175" w:author="Magdalena Łyżwa" w:date="2025-01-07T12:57:00Z" w16du:dateUtc="2025-01-07T11:57:00Z">
          <w:pPr>
            <w:spacing w:after="0" w:line="276" w:lineRule="auto"/>
            <w:ind w:left="720"/>
            <w:contextualSpacing/>
          </w:pPr>
        </w:pPrChange>
      </w:pPr>
      <w:ins w:id="176" w:author="Magdalena Łyżwa" w:date="2025-01-07T11:13:00Z" w16du:dateUtc="2025-01-07T10:13:00Z">
        <w:r w:rsidRPr="0065126F">
          <w:rPr>
            <w:rFonts w:ascii="Arial" w:eastAsia="Aptos" w:hAnsi="Arial" w:cs="Arial"/>
            <w:sz w:val="24"/>
            <w:szCs w:val="24"/>
          </w:rPr>
          <w:t>Oceń dostępność zamiennika w kontekście harmonogramu realizacji projektu.</w:t>
        </w:r>
      </w:ins>
    </w:p>
    <w:p w14:paraId="2EBDF4FA" w14:textId="51F44CA0" w:rsidR="007D02C1" w:rsidRPr="0065126F" w:rsidRDefault="007D02C1">
      <w:pPr>
        <w:numPr>
          <w:ilvl w:val="0"/>
          <w:numId w:val="23"/>
        </w:numPr>
        <w:spacing w:after="120" w:line="360" w:lineRule="auto"/>
        <w:rPr>
          <w:ins w:id="177" w:author="Magdalena Łyżwa" w:date="2025-01-07T11:13:00Z" w16du:dateUtc="2025-01-07T10:13:00Z"/>
          <w:rFonts w:ascii="Arial" w:eastAsia="Calibri" w:hAnsi="Arial" w:cs="Arial"/>
          <w:kern w:val="0"/>
          <w:sz w:val="24"/>
          <w:szCs w:val="24"/>
          <w:lang w:eastAsia="pl-PL"/>
          <w14:ligatures w14:val="none"/>
        </w:rPr>
        <w:pPrChange w:id="178" w:author="Magdalena Łyżwa" w:date="2025-01-07T12:57:00Z" w16du:dateUtc="2025-01-07T11:57:00Z">
          <w:pPr>
            <w:spacing w:after="0" w:line="276" w:lineRule="auto"/>
            <w:ind w:left="720"/>
            <w:contextualSpacing/>
          </w:pPr>
        </w:pPrChange>
      </w:pPr>
      <w:ins w:id="179" w:author="Magdalena Łyżwa" w:date="2025-01-07T11:13:00Z" w16du:dateUtc="2025-01-07T10:13:00Z">
        <w:r w:rsidRPr="0065126F">
          <w:rPr>
            <w:rFonts w:ascii="Arial" w:eastAsia="Calibri" w:hAnsi="Arial" w:cs="Arial"/>
            <w:kern w:val="0"/>
            <w:sz w:val="24"/>
            <w:szCs w:val="24"/>
            <w:lang w:eastAsia="pl-PL"/>
            <w14:ligatures w14:val="none"/>
          </w:rPr>
          <w:t>Jeśli na rynku istnieje zamiennik</w:t>
        </w:r>
      </w:ins>
      <w:ins w:id="180" w:author="Przemysław Mentkowski" w:date="2025-01-15T12:25:00Z" w16du:dateUtc="2025-01-15T11:25:00Z">
        <w:r w:rsidR="001A0300">
          <w:rPr>
            <w:rFonts w:ascii="Arial" w:eastAsia="Calibri" w:hAnsi="Arial" w:cs="Arial"/>
            <w:kern w:val="0"/>
            <w:sz w:val="24"/>
            <w:szCs w:val="24"/>
            <w:lang w:eastAsia="pl-PL"/>
            <w14:ligatures w14:val="none"/>
          </w:rPr>
          <w:t>,</w:t>
        </w:r>
      </w:ins>
      <w:ins w:id="181" w:author="Magdalena Łyżwa" w:date="2025-01-07T11:13:00Z" w16du:dateUtc="2025-01-07T10:13:00Z">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ins>
    </w:p>
    <w:p w14:paraId="708489D7" w14:textId="3E4413D6" w:rsidR="007D02C1" w:rsidRPr="0065126F" w:rsidRDefault="007D02C1">
      <w:pPr>
        <w:numPr>
          <w:ilvl w:val="0"/>
          <w:numId w:val="23"/>
        </w:numPr>
        <w:spacing w:after="120" w:line="360" w:lineRule="auto"/>
        <w:rPr>
          <w:ins w:id="182" w:author="Magdalena Łyżwa" w:date="2025-01-07T11:13:00Z" w16du:dateUtc="2025-01-07T10:13:00Z"/>
          <w:rFonts w:ascii="Arial" w:eastAsia="Calibri" w:hAnsi="Arial" w:cs="Arial"/>
          <w:kern w:val="0"/>
          <w:sz w:val="24"/>
          <w:szCs w:val="24"/>
          <w:lang w:eastAsia="pl-PL"/>
          <w14:ligatures w14:val="none"/>
        </w:rPr>
        <w:pPrChange w:id="183" w:author="Magdalena Łyżwa" w:date="2025-01-07T12:57:00Z" w16du:dateUtc="2025-01-07T11:57:00Z">
          <w:pPr>
            <w:spacing w:after="0" w:line="276" w:lineRule="auto"/>
          </w:pPr>
        </w:pPrChange>
      </w:pPr>
      <w:ins w:id="184" w:author="Magdalena Łyżwa" w:date="2025-01-07T11:13:00Z" w16du:dateUtc="2025-01-07T10:13:00Z">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ins>
    </w:p>
    <w:p w14:paraId="16EE29C3" w14:textId="64DDCEC3" w:rsidR="007D02C1" w:rsidRPr="0065126F" w:rsidRDefault="007D02C1">
      <w:pPr>
        <w:numPr>
          <w:ilvl w:val="0"/>
          <w:numId w:val="23"/>
        </w:numPr>
        <w:spacing w:after="120" w:line="360" w:lineRule="auto"/>
        <w:rPr>
          <w:ins w:id="185" w:author="Magdalena Łyżwa" w:date="2025-01-07T11:13:00Z" w16du:dateUtc="2025-01-07T10:13:00Z"/>
          <w:rFonts w:ascii="Arial" w:eastAsia="Calibri" w:hAnsi="Arial" w:cs="Arial"/>
          <w:kern w:val="0"/>
          <w:sz w:val="24"/>
          <w:szCs w:val="24"/>
          <w:lang w:eastAsia="pl-PL"/>
          <w14:ligatures w14:val="none"/>
        </w:rPr>
        <w:pPrChange w:id="186" w:author="Magdalena Łyżwa" w:date="2025-01-07T12:57:00Z" w16du:dateUtc="2025-01-07T11:57:00Z">
          <w:pPr>
            <w:spacing w:after="0" w:line="276" w:lineRule="auto"/>
          </w:pPr>
        </w:pPrChange>
      </w:pPr>
      <w:ins w:id="187" w:author="Magdalena Łyżwa" w:date="2025-01-07T11:13:00Z" w16du:dateUtc="2025-01-07T10:13:00Z">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ins>
    </w:p>
    <w:p w14:paraId="20B869EA" w14:textId="61566519" w:rsidR="007D02C1" w:rsidRPr="0065126F" w:rsidRDefault="007D02C1">
      <w:pPr>
        <w:numPr>
          <w:ilvl w:val="0"/>
          <w:numId w:val="23"/>
        </w:numPr>
        <w:spacing w:after="120" w:line="360" w:lineRule="auto"/>
        <w:rPr>
          <w:ins w:id="188" w:author="Magdalena Łyżwa" w:date="2025-01-07T11:13:00Z" w16du:dateUtc="2025-01-07T10:13:00Z"/>
          <w:rFonts w:ascii="Arial" w:eastAsia="Calibri" w:hAnsi="Arial" w:cs="Arial"/>
          <w:kern w:val="0"/>
          <w:sz w:val="24"/>
          <w:szCs w:val="24"/>
          <w:lang w:eastAsia="pl-PL"/>
          <w14:ligatures w14:val="none"/>
        </w:rPr>
        <w:pPrChange w:id="189" w:author="Magdalena Łyżwa" w:date="2025-01-07T12:57:00Z" w16du:dateUtc="2025-01-07T11:57:00Z">
          <w:pPr>
            <w:spacing w:after="0" w:line="276" w:lineRule="auto"/>
          </w:pPr>
        </w:pPrChange>
      </w:pPr>
      <w:ins w:id="190" w:author="Magdalena Łyżwa" w:date="2025-01-07T11:13:00Z" w16du:dateUtc="2025-01-07T10:13:00Z">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ins>
    </w:p>
    <w:p w14:paraId="450E3019" w14:textId="3C0CD1CF" w:rsidR="007D02C1" w:rsidRPr="0065126F" w:rsidRDefault="007D02C1">
      <w:pPr>
        <w:spacing w:after="120" w:line="360" w:lineRule="auto"/>
        <w:ind w:left="720"/>
        <w:rPr>
          <w:ins w:id="191" w:author="Magdalena Łyżwa" w:date="2025-01-07T11:13:00Z" w16du:dateUtc="2025-01-07T10:13:00Z"/>
          <w:rFonts w:ascii="Arial" w:eastAsia="Calibri" w:hAnsi="Arial" w:cs="Arial"/>
          <w:kern w:val="0"/>
          <w:sz w:val="24"/>
          <w:szCs w:val="24"/>
          <w:lang w:eastAsia="pl-PL"/>
          <w14:ligatures w14:val="none"/>
        </w:rPr>
        <w:pPrChange w:id="192" w:author="Magdalena Łyżwa" w:date="2025-01-07T12:57:00Z" w16du:dateUtc="2025-01-07T11:57:00Z">
          <w:pPr>
            <w:spacing w:after="0" w:line="276" w:lineRule="auto"/>
          </w:pPr>
        </w:pPrChange>
      </w:pPr>
      <w:ins w:id="193" w:author="Magdalena Łyżwa" w:date="2025-01-07T11:13:00Z" w16du:dateUtc="2025-01-07T10:13:00Z">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ins>
    </w:p>
    <w:p w14:paraId="6B0A187F" w14:textId="36E571DD" w:rsidR="007D02C1" w:rsidRPr="0065126F" w:rsidRDefault="007D02C1">
      <w:pPr>
        <w:spacing w:after="120" w:line="360" w:lineRule="auto"/>
        <w:rPr>
          <w:ins w:id="194" w:author="Magdalena Łyżwa" w:date="2025-01-07T11:13:00Z" w16du:dateUtc="2025-01-07T10:13:00Z"/>
          <w:rFonts w:ascii="Arial" w:eastAsia="Calibri" w:hAnsi="Arial" w:cs="Arial"/>
          <w:kern w:val="0"/>
          <w:sz w:val="24"/>
          <w:szCs w:val="24"/>
          <w:lang w:eastAsia="pl-PL"/>
          <w14:ligatures w14:val="none"/>
        </w:rPr>
        <w:pPrChange w:id="195" w:author="Magdalena Łyżwa" w:date="2025-01-07T12:57:00Z" w16du:dateUtc="2025-01-07T11:57:00Z">
          <w:pPr>
            <w:spacing w:after="0" w:line="276" w:lineRule="auto"/>
          </w:pPr>
        </w:pPrChange>
      </w:pPr>
      <w:ins w:id="196" w:author="Magdalena Łyżwa" w:date="2025-01-07T11:13:00Z" w16du:dateUtc="2025-01-07T10:13:00Z">
        <w:r w:rsidRPr="0065126F">
          <w:rPr>
            <w:rFonts w:ascii="Arial" w:eastAsia="Calibri" w:hAnsi="Arial" w:cs="Arial"/>
            <w:kern w:val="0"/>
            <w:sz w:val="24"/>
            <w:szCs w:val="24"/>
            <w:lang w:eastAsia="pl-PL"/>
            <w14:ligatures w14:val="none"/>
          </w:rPr>
          <w:t xml:space="preserve">Jeśli planujesz </w:t>
        </w:r>
        <w:r w:rsidRPr="0065126F">
          <w:rPr>
            <w:rFonts w:ascii="Arial" w:eastAsia="Calibri" w:hAnsi="Arial" w:cs="Arial"/>
            <w:b/>
            <w:bCs/>
            <w:kern w:val="0"/>
            <w:sz w:val="24"/>
            <w:szCs w:val="24"/>
            <w:lang w:eastAsia="pl-PL"/>
            <w14:ligatures w14:val="none"/>
            <w:rPrChange w:id="197" w:author="Magdalena Łyżwa" w:date="2025-01-07T12:57:00Z" w16du:dateUtc="2025-01-07T11:57:00Z">
              <w:rPr>
                <w:rFonts w:ascii="Arial" w:eastAsia="Calibri" w:hAnsi="Arial" w:cs="Arial"/>
                <w:kern w:val="0"/>
                <w:sz w:val="24"/>
                <w:szCs w:val="24"/>
                <w:lang w:eastAsia="pl-PL"/>
                <w14:ligatures w14:val="none"/>
              </w:rPr>
            </w:rPrChange>
          </w:rPr>
          <w:t xml:space="preserve">sfinansowanie zakupu </w:t>
        </w:r>
      </w:ins>
      <w:ins w:id="198" w:author="Magdalena Łyżwa" w:date="2025-01-07T11:18:00Z" w16du:dateUtc="2025-01-07T10:18:00Z">
        <w:r w:rsidR="00883AEA" w:rsidRPr="0065126F">
          <w:rPr>
            <w:rFonts w:ascii="Arial" w:eastAsia="Calibri" w:hAnsi="Arial" w:cs="Arial"/>
            <w:b/>
            <w:bCs/>
            <w:kern w:val="0"/>
            <w:sz w:val="24"/>
            <w:szCs w:val="24"/>
            <w:lang w:eastAsia="pl-PL"/>
            <w14:ligatures w14:val="none"/>
          </w:rPr>
          <w:t>środka transportu</w:t>
        </w:r>
      </w:ins>
      <w:ins w:id="199" w:author="Magdalena Łyżwa" w:date="2025-01-07T11:13:00Z" w16du:dateUtc="2025-01-07T10:13:00Z">
        <w:r w:rsidRPr="0065126F">
          <w:rPr>
            <w:rFonts w:ascii="Arial" w:eastAsia="Calibri" w:hAnsi="Arial" w:cs="Arial"/>
            <w:kern w:val="0"/>
            <w:sz w:val="24"/>
            <w:szCs w:val="24"/>
            <w:lang w:eastAsia="pl-PL"/>
            <w14:ligatures w14:val="none"/>
          </w:rPr>
          <w:t xml:space="preserve"> to w uzasadnieniu wskaż przede wszystkim:</w:t>
        </w:r>
      </w:ins>
    </w:p>
    <w:p w14:paraId="53D02113" w14:textId="097423AA" w:rsidR="004C7836" w:rsidRPr="0065126F" w:rsidRDefault="004C7836">
      <w:pPr>
        <w:numPr>
          <w:ilvl w:val="0"/>
          <w:numId w:val="24"/>
        </w:numPr>
        <w:spacing w:after="120" w:line="360" w:lineRule="auto"/>
        <w:rPr>
          <w:ins w:id="200" w:author="Magdalena Łyżwa" w:date="2025-01-07T11:15:00Z" w16du:dateUtc="2025-01-07T10:15:00Z"/>
          <w:rFonts w:ascii="Arial" w:eastAsia="Calibri" w:hAnsi="Arial" w:cs="Arial"/>
          <w:kern w:val="0"/>
          <w:sz w:val="24"/>
          <w:szCs w:val="24"/>
          <w:lang w:eastAsia="pl-PL"/>
          <w14:ligatures w14:val="none"/>
        </w:rPr>
        <w:pPrChange w:id="201" w:author="Magdalena Łyżwa" w:date="2025-01-07T12:57:00Z" w16du:dateUtc="2025-01-07T11:57:00Z">
          <w:pPr>
            <w:numPr>
              <w:numId w:val="24"/>
            </w:numPr>
            <w:spacing w:after="0" w:line="276" w:lineRule="auto"/>
            <w:ind w:left="720" w:hanging="360"/>
            <w:contextualSpacing/>
          </w:pPr>
        </w:pPrChange>
      </w:pPr>
      <w:ins w:id="202" w:author="Magdalena Łyżwa" w:date="2025-01-07T11:15:00Z" w16du:dateUtc="2025-01-07T10:15:00Z">
        <w:r w:rsidRPr="0065126F">
          <w:rPr>
            <w:rFonts w:ascii="Arial" w:eastAsia="Calibri" w:hAnsi="Arial" w:cs="Arial"/>
            <w:kern w:val="0"/>
            <w:sz w:val="24"/>
            <w:szCs w:val="24"/>
            <w:lang w:eastAsia="pl-PL"/>
            <w14:ligatures w14:val="none"/>
          </w:rPr>
          <w:t>Czy projekt dotyczy inwestycji</w:t>
        </w:r>
      </w:ins>
      <w:ins w:id="203" w:author="Magdalena Łyżwa" w:date="2025-01-07T14:11:00Z" w16du:dateUtc="2025-01-07T13:11:00Z">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ins>
      <w:ins w:id="204" w:author="Magdalena Łyżwa" w:date="2025-01-07T11:15:00Z" w16du:dateUtc="2025-01-07T10:15:00Z">
        <w:r w:rsidRPr="0065126F">
          <w:rPr>
            <w:rFonts w:ascii="Arial" w:eastAsia="Calibri" w:hAnsi="Arial" w:cs="Arial"/>
            <w:kern w:val="0"/>
            <w:sz w:val="24"/>
            <w:szCs w:val="24"/>
            <w:lang w:eastAsia="pl-PL"/>
            <w14:ligatures w14:val="none"/>
          </w:rPr>
          <w:t xml:space="preserve"> w:</w:t>
        </w:r>
      </w:ins>
    </w:p>
    <w:p w14:paraId="7291C684" w14:textId="77777777" w:rsidR="004C7836" w:rsidRPr="0065126F" w:rsidRDefault="004C7836">
      <w:pPr>
        <w:pStyle w:val="Akapitzlist"/>
        <w:numPr>
          <w:ilvl w:val="0"/>
          <w:numId w:val="25"/>
        </w:numPr>
        <w:spacing w:after="120" w:line="360" w:lineRule="auto"/>
        <w:contextualSpacing w:val="0"/>
        <w:rPr>
          <w:ins w:id="205" w:author="Magdalena Łyżwa" w:date="2025-01-07T11:15:00Z" w16du:dateUtc="2025-01-07T10:15:00Z"/>
          <w:rFonts w:ascii="Arial" w:eastAsia="Calibri" w:hAnsi="Arial" w:cs="Arial"/>
          <w:kern w:val="0"/>
          <w:sz w:val="24"/>
          <w:szCs w:val="24"/>
          <w:lang w:eastAsia="pl-PL"/>
          <w14:ligatures w14:val="none"/>
        </w:rPr>
        <w:pPrChange w:id="206" w:author="Magdalena Łyżwa" w:date="2025-01-07T12:57:00Z" w16du:dateUtc="2025-01-07T11:57:00Z">
          <w:pPr>
            <w:pStyle w:val="Akapitzlist"/>
            <w:numPr>
              <w:numId w:val="25"/>
            </w:numPr>
            <w:spacing w:after="0" w:line="276" w:lineRule="auto"/>
            <w:ind w:left="1440" w:hanging="360"/>
          </w:pPr>
        </w:pPrChange>
      </w:pPr>
      <w:ins w:id="207" w:author="Magdalena Łyżwa" w:date="2025-01-07T11:15:00Z" w16du:dateUtc="2025-01-07T10:15:00Z">
        <w:r w:rsidRPr="0065126F">
          <w:rPr>
            <w:rFonts w:ascii="Arial" w:eastAsia="Calibri" w:hAnsi="Arial" w:cs="Arial"/>
            <w:kern w:val="0"/>
            <w:sz w:val="24"/>
            <w:szCs w:val="24"/>
            <w:lang w:eastAsia="pl-PL"/>
            <w14:ligatures w14:val="none"/>
            <w:rPrChange w:id="208" w:author="Magdalena Łyżwa" w:date="2025-01-07T12:57:00Z" w16du:dateUtc="2025-01-07T11:57:00Z">
              <w:rPr>
                <w:lang w:eastAsia="pl-PL"/>
              </w:rPr>
            </w:rPrChange>
          </w:rPr>
          <w:t>ekologicznie czyste pojazdy zdefiniowane w dyrektywie Parlamentu Europejskiego i Rady 2009/33/WE do celów publicznych lub,</w:t>
        </w:r>
      </w:ins>
    </w:p>
    <w:p w14:paraId="19A0A8AC" w14:textId="51FC7099" w:rsidR="007D02C1" w:rsidRPr="0065126F" w:rsidRDefault="004C7836">
      <w:pPr>
        <w:pStyle w:val="Akapitzlist"/>
        <w:numPr>
          <w:ilvl w:val="0"/>
          <w:numId w:val="25"/>
        </w:numPr>
        <w:spacing w:after="120" w:line="360" w:lineRule="auto"/>
        <w:contextualSpacing w:val="0"/>
        <w:rPr>
          <w:ins w:id="209" w:author="Magdalena Łyżwa" w:date="2025-01-07T11:13:00Z" w16du:dateUtc="2025-01-07T10:13:00Z"/>
          <w:rFonts w:ascii="Arial" w:eastAsia="Calibri" w:hAnsi="Arial" w:cs="Arial"/>
          <w:kern w:val="0"/>
          <w:sz w:val="24"/>
          <w:szCs w:val="24"/>
          <w:lang w:eastAsia="pl-PL"/>
          <w14:ligatures w14:val="none"/>
          <w:rPrChange w:id="210" w:author="Magdalena Łyżwa" w:date="2025-01-07T12:58:00Z" w16du:dateUtc="2025-01-07T11:58:00Z">
            <w:rPr>
              <w:ins w:id="211" w:author="Magdalena Łyżwa" w:date="2025-01-07T11:13:00Z" w16du:dateUtc="2025-01-07T10:13:00Z"/>
              <w:lang w:eastAsia="pl-PL"/>
            </w:rPr>
          </w:rPrChange>
        </w:rPr>
        <w:pPrChange w:id="212" w:author="Magdalena Łyżwa" w:date="2025-01-07T12:58:00Z" w16du:dateUtc="2025-01-07T11:58:00Z">
          <w:pPr>
            <w:spacing w:after="0" w:line="276" w:lineRule="auto"/>
            <w:ind w:left="720"/>
            <w:contextualSpacing/>
          </w:pPr>
        </w:pPrChange>
      </w:pPr>
      <w:ins w:id="213" w:author="Magdalena Łyżwa" w:date="2025-01-07T11:15:00Z" w16du:dateUtc="2025-01-07T10:15:00Z">
        <w:r w:rsidRPr="0065126F">
          <w:rPr>
            <w:rFonts w:ascii="Arial" w:eastAsia="Calibri" w:hAnsi="Arial" w:cs="Arial"/>
            <w:kern w:val="0"/>
            <w:sz w:val="24"/>
            <w:szCs w:val="24"/>
            <w:lang w:eastAsia="pl-PL"/>
            <w14:ligatures w14:val="none"/>
            <w:rPrChange w:id="214" w:author="Magdalena Łyżwa" w:date="2025-01-07T12:57:00Z" w16du:dateUtc="2025-01-07T11:57:00Z">
              <w:rPr>
                <w:lang w:eastAsia="pl-PL"/>
              </w:rPr>
            </w:rPrChange>
          </w:rPr>
          <w:t>pojazdy, statki powietrzne i jednostki pływające zaprojektowane i zbudowane lub przystosowane do użytku przez służby ochrony ludności i straż pożarną?</w:t>
        </w:r>
      </w:ins>
    </w:p>
    <w:p w14:paraId="454CDE00" w14:textId="1EA0D087" w:rsidR="007D02C1" w:rsidRPr="0065126F" w:rsidRDefault="007D02C1">
      <w:pPr>
        <w:spacing w:after="120" w:line="360" w:lineRule="auto"/>
        <w:ind w:left="720"/>
        <w:rPr>
          <w:ins w:id="215" w:author="Magdalena Łyżwa" w:date="2025-01-07T11:13:00Z" w16du:dateUtc="2025-01-07T10:13:00Z"/>
          <w:rFonts w:ascii="Arial" w:eastAsia="Calibri" w:hAnsi="Arial" w:cs="Arial"/>
          <w:kern w:val="0"/>
          <w:sz w:val="24"/>
          <w:szCs w:val="24"/>
          <w:lang w:eastAsia="pl-PL"/>
          <w14:ligatures w14:val="none"/>
        </w:rPr>
        <w:pPrChange w:id="216" w:author="Magdalena Łyżwa" w:date="2025-01-07T12:58:00Z" w16du:dateUtc="2025-01-07T11:58:00Z">
          <w:pPr>
            <w:spacing w:after="0" w:line="276" w:lineRule="auto"/>
            <w:ind w:left="720"/>
            <w:contextualSpacing/>
          </w:pPr>
        </w:pPrChange>
      </w:pPr>
      <w:ins w:id="217" w:author="Magdalena Łyżwa" w:date="2025-01-07T11:13:00Z" w16du:dateUtc="2025-01-07T10:13:00Z">
        <w:r w:rsidRPr="0065126F">
          <w:rPr>
            <w:rFonts w:ascii="Arial" w:eastAsia="Calibri" w:hAnsi="Arial" w:cs="Arial"/>
            <w:kern w:val="0"/>
            <w:sz w:val="24"/>
            <w:szCs w:val="24"/>
            <w:lang w:eastAsia="pl-PL"/>
            <w14:ligatures w14:val="none"/>
          </w:rPr>
          <w:t xml:space="preserve">Jeśli dotyczy, </w:t>
        </w:r>
      </w:ins>
      <w:ins w:id="218" w:author="Magdalena Łyżwa" w:date="2025-01-07T11:15:00Z" w16du:dateUtc="2025-01-07T10:15:00Z">
        <w:r w:rsidR="004C7836" w:rsidRPr="0065126F">
          <w:rPr>
            <w:rFonts w:ascii="Arial" w:eastAsia="Calibri" w:hAnsi="Arial" w:cs="Arial"/>
            <w:kern w:val="0"/>
            <w:sz w:val="24"/>
            <w:szCs w:val="24"/>
            <w:lang w:eastAsia="pl-PL"/>
            <w14:ligatures w14:val="none"/>
          </w:rPr>
          <w:t>opisz w jaki sposób środek transportu</w:t>
        </w:r>
      </w:ins>
      <w:ins w:id="219" w:author="Magdalena Łyżwa" w:date="2025-01-07T11:13:00Z" w16du:dateUtc="2025-01-07T10:13:00Z">
        <w:r w:rsidRPr="0065126F">
          <w:rPr>
            <w:rFonts w:ascii="Arial" w:eastAsia="Calibri" w:hAnsi="Arial" w:cs="Arial"/>
            <w:kern w:val="0"/>
            <w:sz w:val="24"/>
            <w:szCs w:val="24"/>
            <w:lang w:eastAsia="pl-PL"/>
            <w14:ligatures w14:val="none"/>
          </w:rPr>
          <w:t xml:space="preserve"> spełnia wymogi określone dla takich pojazdów.</w:t>
        </w:r>
      </w:ins>
      <w:ins w:id="220" w:author="Magdalena Łyżwa" w:date="2025-01-07T14:12:00Z" w16du:dateUtc="2025-01-07T13:12:00Z">
        <w:r w:rsidR="00EB3E1C">
          <w:rPr>
            <w:rFonts w:ascii="Arial" w:eastAsia="Calibri" w:hAnsi="Arial" w:cs="Arial"/>
            <w:kern w:val="0"/>
            <w:sz w:val="24"/>
            <w:szCs w:val="24"/>
            <w:lang w:eastAsia="pl-PL"/>
            <w14:ligatures w14:val="none"/>
          </w:rPr>
          <w:t xml:space="preserve"> W takim przypadku nie musis</w:t>
        </w:r>
      </w:ins>
      <w:ins w:id="221" w:author="Magdalena Łyżwa" w:date="2025-01-07T14:13:00Z" w16du:dateUtc="2025-01-07T13:13:00Z">
        <w:r w:rsidR="00EB3E1C">
          <w:rPr>
            <w:rFonts w:ascii="Arial" w:eastAsia="Calibri" w:hAnsi="Arial" w:cs="Arial"/>
            <w:kern w:val="0"/>
            <w:sz w:val="24"/>
            <w:szCs w:val="24"/>
            <w:lang w:eastAsia="pl-PL"/>
            <w14:ligatures w14:val="none"/>
          </w:rPr>
          <w:t>z uwzględniać w uzasadnieniu poniższych punktów.</w:t>
        </w:r>
      </w:ins>
    </w:p>
    <w:p w14:paraId="161FB519" w14:textId="1D3CA3D2" w:rsidR="004C7836" w:rsidRPr="0065126F" w:rsidRDefault="007D02C1">
      <w:pPr>
        <w:numPr>
          <w:ilvl w:val="0"/>
          <w:numId w:val="24"/>
        </w:numPr>
        <w:spacing w:after="120" w:line="360" w:lineRule="auto"/>
        <w:rPr>
          <w:ins w:id="222" w:author="Magdalena Łyżwa" w:date="2025-01-07T11:13:00Z" w16du:dateUtc="2025-01-07T10:13:00Z"/>
          <w:rFonts w:ascii="Arial" w:eastAsia="Calibri" w:hAnsi="Arial" w:cs="Arial"/>
          <w:kern w:val="0"/>
          <w:sz w:val="24"/>
          <w:szCs w:val="24"/>
          <w:lang w:eastAsia="pl-PL"/>
          <w14:ligatures w14:val="none"/>
        </w:rPr>
        <w:pPrChange w:id="223" w:author="Magdalena Łyżwa" w:date="2025-01-07T12:58:00Z" w16du:dateUtc="2025-01-07T11:58:00Z">
          <w:pPr>
            <w:numPr>
              <w:numId w:val="24"/>
            </w:numPr>
            <w:spacing w:after="0" w:line="276" w:lineRule="auto"/>
            <w:ind w:left="720" w:hanging="360"/>
            <w:contextualSpacing/>
          </w:pPr>
        </w:pPrChange>
      </w:pPr>
      <w:ins w:id="224" w:author="Magdalena Łyżwa" w:date="2025-01-07T11:13:00Z" w16du:dateUtc="2025-01-07T10:13:00Z">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ins>
    </w:p>
    <w:p w14:paraId="2C56E1E6" w14:textId="5C591FF2" w:rsidR="007D02C1" w:rsidRPr="0065126F" w:rsidRDefault="007D02C1">
      <w:pPr>
        <w:numPr>
          <w:ilvl w:val="0"/>
          <w:numId w:val="24"/>
        </w:numPr>
        <w:spacing w:after="120" w:line="360" w:lineRule="auto"/>
        <w:rPr>
          <w:ins w:id="225" w:author="Magdalena Łyżwa" w:date="2025-01-07T11:13:00Z" w16du:dateUtc="2025-01-07T10:13:00Z"/>
          <w:rFonts w:ascii="Arial" w:eastAsia="Calibri" w:hAnsi="Arial" w:cs="Arial"/>
          <w:kern w:val="0"/>
          <w:sz w:val="24"/>
          <w:szCs w:val="24"/>
          <w:lang w:eastAsia="pl-PL"/>
          <w14:ligatures w14:val="none"/>
        </w:rPr>
        <w:pPrChange w:id="226" w:author="Magdalena Łyżwa" w:date="2025-01-07T12:58:00Z" w16du:dateUtc="2025-01-07T11:58:00Z">
          <w:pPr>
            <w:spacing w:after="0" w:line="276" w:lineRule="auto"/>
            <w:ind w:left="720"/>
            <w:contextualSpacing/>
          </w:pPr>
        </w:pPrChange>
      </w:pPr>
      <w:ins w:id="227" w:author="Magdalena Łyżwa" w:date="2025-01-07T11:13:00Z" w16du:dateUtc="2025-01-07T10:13:00Z">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ins>
    </w:p>
    <w:p w14:paraId="515BD041" w14:textId="59B3857B" w:rsidR="007D02C1" w:rsidRPr="0065126F" w:rsidRDefault="007D02C1">
      <w:pPr>
        <w:spacing w:after="120" w:line="360" w:lineRule="auto"/>
        <w:ind w:left="709"/>
        <w:rPr>
          <w:ins w:id="228" w:author="Magdalena Łyżwa" w:date="2025-01-07T11:13:00Z" w16du:dateUtc="2025-01-07T10:13:00Z"/>
          <w:rFonts w:ascii="Arial" w:eastAsia="Calibri" w:hAnsi="Arial" w:cs="Arial"/>
          <w:kern w:val="0"/>
          <w:sz w:val="24"/>
          <w:szCs w:val="24"/>
          <w:lang w:eastAsia="pl-PL"/>
          <w14:ligatures w14:val="none"/>
        </w:rPr>
        <w:pPrChange w:id="229" w:author="Magdalena Łyżwa" w:date="2025-01-07T12:58:00Z" w16du:dateUtc="2025-01-07T11:58:00Z">
          <w:pPr>
            <w:spacing w:after="0" w:line="276" w:lineRule="auto"/>
          </w:pPr>
        </w:pPrChange>
      </w:pPr>
      <w:ins w:id="230" w:author="Magdalena Łyżwa" w:date="2025-01-07T11:13:00Z" w16du:dateUtc="2025-01-07T10:13:00Z">
        <w:r w:rsidRPr="0065126F">
          <w:rPr>
            <w:rFonts w:ascii="Arial" w:eastAsia="Calibri" w:hAnsi="Arial" w:cs="Arial"/>
            <w:kern w:val="0"/>
            <w:sz w:val="24"/>
            <w:szCs w:val="24"/>
            <w:lang w:eastAsia="pl-PL"/>
            <w14:ligatures w14:val="none"/>
          </w:rPr>
          <w:t>Uzasadnij swoją odpowiedź.</w:t>
        </w:r>
      </w:ins>
    </w:p>
    <w:p w14:paraId="290CA02A" w14:textId="09DB82AC" w:rsidR="007D02C1" w:rsidRPr="0065126F" w:rsidRDefault="007D02C1">
      <w:pPr>
        <w:numPr>
          <w:ilvl w:val="0"/>
          <w:numId w:val="24"/>
        </w:numPr>
        <w:spacing w:after="120" w:line="360" w:lineRule="auto"/>
        <w:rPr>
          <w:ins w:id="231" w:author="Magdalena Łyżwa" w:date="2025-01-07T11:13:00Z" w16du:dateUtc="2025-01-07T10:13:00Z"/>
          <w:rFonts w:ascii="Arial" w:eastAsia="Calibri" w:hAnsi="Arial" w:cs="Arial"/>
          <w:kern w:val="0"/>
          <w:sz w:val="24"/>
          <w:szCs w:val="24"/>
          <w:lang w:eastAsia="pl-PL"/>
          <w14:ligatures w14:val="none"/>
        </w:rPr>
        <w:pPrChange w:id="232" w:author="Magdalena Łyżwa" w:date="2025-01-07T12:58:00Z" w16du:dateUtc="2025-01-07T11:58:00Z">
          <w:pPr>
            <w:spacing w:after="0" w:line="276" w:lineRule="auto"/>
            <w:ind w:left="720"/>
            <w:contextualSpacing/>
          </w:pPr>
        </w:pPrChange>
      </w:pPr>
      <w:ins w:id="233" w:author="Magdalena Łyżwa" w:date="2025-01-07T11:13:00Z" w16du:dateUtc="2025-01-07T10:13:00Z">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ins>
    </w:p>
    <w:p w14:paraId="32D7E0EC" w14:textId="55167C85" w:rsidR="007D02C1" w:rsidRPr="00D47D78" w:rsidRDefault="007D02C1">
      <w:pPr>
        <w:numPr>
          <w:ilvl w:val="0"/>
          <w:numId w:val="24"/>
        </w:numPr>
        <w:spacing w:after="120" w:line="360" w:lineRule="auto"/>
        <w:rPr>
          <w:ins w:id="234" w:author="Magdalena Łyżwa" w:date="2025-01-07T11:13:00Z" w16du:dateUtc="2025-01-07T10:13:00Z"/>
          <w:rFonts w:ascii="Arial" w:eastAsia="Calibri" w:hAnsi="Arial" w:cs="Arial"/>
          <w:kern w:val="0"/>
          <w:sz w:val="24"/>
          <w:szCs w:val="24"/>
          <w:lang w:eastAsia="pl-PL"/>
          <w14:ligatures w14:val="none"/>
        </w:rPr>
        <w:pPrChange w:id="235" w:author="Magdalena Łyżwa" w:date="2025-01-07T14:21:00Z" w16du:dateUtc="2025-01-07T13:21:00Z">
          <w:pPr>
            <w:ind w:left="720"/>
            <w:contextualSpacing/>
          </w:pPr>
        </w:pPrChange>
      </w:pPr>
      <w:ins w:id="236" w:author="Magdalena Łyżwa" w:date="2025-01-07T11:13:00Z" w16du:dateUtc="2025-01-07T10:13:00Z">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ins>
    </w:p>
    <w:p w14:paraId="32E6DA0F" w14:textId="711CB0BE" w:rsidR="00090AFC" w:rsidDel="00186975" w:rsidRDefault="007D02C1">
      <w:pPr>
        <w:pStyle w:val="Nagwek1"/>
        <w:spacing w:after="120" w:line="360" w:lineRule="auto"/>
        <w:rPr>
          <w:del w:id="237" w:author="Magdalena Łyżwa" w:date="2025-01-07T11:12:00Z" w16du:dateUtc="2025-01-07T10:12:00Z"/>
          <w:rFonts w:ascii="Arial" w:eastAsia="Calibri" w:hAnsi="Arial" w:cs="Arial"/>
          <w:kern w:val="0"/>
          <w:sz w:val="24"/>
          <w:szCs w:val="24"/>
          <w:lang w:eastAsia="pl-PL"/>
          <w14:ligatures w14:val="none"/>
        </w:rPr>
        <w:pPrChange w:id="238" w:author="Przemysław Mentkowski" w:date="2025-01-15T12:26:00Z" w16du:dateUtc="2025-01-15T11:26:00Z">
          <w:pPr>
            <w:pStyle w:val="Nagwek1"/>
          </w:pPr>
        </w:pPrChange>
      </w:pPr>
      <w:ins w:id="239" w:author="Magdalena Łyżwa" w:date="2025-01-07T11:13:00Z" w16du:dateUtc="2025-01-07T10:13:00Z">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ins>
    </w:p>
    <w:p w14:paraId="7B79E555" w14:textId="77777777" w:rsidR="00186975" w:rsidRPr="001A0300" w:rsidRDefault="00186975" w:rsidP="001A0300">
      <w:pPr>
        <w:spacing w:after="120" w:line="360" w:lineRule="auto"/>
        <w:rPr>
          <w:ins w:id="240" w:author="Przemysław Mentkowski" w:date="2025-01-15T12:24:00Z" w16du:dateUtc="2025-01-15T11:24:00Z"/>
          <w:lang w:eastAsia="pl-PL"/>
        </w:rPr>
      </w:pPr>
    </w:p>
    <w:p w14:paraId="5FAD59E1" w14:textId="6829C196" w:rsidR="00E44F51" w:rsidRPr="00774F15" w:rsidRDefault="00E44F51" w:rsidP="009B4205">
      <w:pPr>
        <w:pStyle w:val="Nagwek1"/>
        <w:rPr>
          <w:rFonts w:ascii="Arial" w:eastAsia="Times New Roman" w:hAnsi="Arial" w:cs="Arial"/>
          <w:lang w:eastAsia="pl-PL"/>
        </w:rPr>
      </w:pPr>
      <w:bookmarkStart w:id="241" w:name="_Toc187144359"/>
      <w:bookmarkEnd w:id="57"/>
      <w:r w:rsidRPr="00774F15">
        <w:rPr>
          <w:rFonts w:ascii="Arial" w:eastAsia="Times New Roman" w:hAnsi="Arial" w:cs="Arial"/>
          <w:lang w:eastAsia="pl-PL"/>
        </w:rPr>
        <w:t>Pomoc publiczna</w:t>
      </w:r>
      <w:bookmarkEnd w:id="24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24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242"/>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243" w:name="_Toc187144360"/>
      <w:r w:rsidRPr="00B359AC">
        <w:rPr>
          <w:rFonts w:ascii="Arial" w:eastAsia="Times New Roman" w:hAnsi="Arial" w:cs="Arial"/>
          <w:lang w:eastAsia="pl-PL"/>
        </w:rPr>
        <w:lastRenderedPageBreak/>
        <w:t>Analiza finansowa</w:t>
      </w:r>
      <w:bookmarkEnd w:id="243"/>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244"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244"/>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245" w:name="_Toc187144361"/>
      <w:r w:rsidRPr="00903DBE">
        <w:rPr>
          <w:rFonts w:ascii="Arial" w:eastAsia="Times New Roman" w:hAnsi="Arial" w:cs="Arial"/>
          <w:lang w:eastAsia="pl-PL"/>
        </w:rPr>
        <w:lastRenderedPageBreak/>
        <w:t>Analiza ryzyka</w:t>
      </w:r>
      <w:bookmarkEnd w:id="245"/>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dalena Łyżwa">
    <w15:presenceInfo w15:providerId="AD" w15:userId="S-1-5-21-2619306676-2800222060-3362172700-5210"/>
  </w15:person>
  <w15:person w15:author="Przemysław Mentkowski">
    <w15:presenceInfo w15:providerId="AD" w15:userId="S-1-5-21-2619306676-2800222060-3362172700-3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3289</Words>
  <Characters>19739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Magdalena Łyżwa</cp:lastModifiedBy>
  <cp:revision>65</cp:revision>
  <cp:lastPrinted>2023-05-17T09:52:00Z</cp:lastPrinted>
  <dcterms:created xsi:type="dcterms:W3CDTF">2023-04-28T08:42:00Z</dcterms:created>
  <dcterms:modified xsi:type="dcterms:W3CDTF">2025-02-21T14:09:00Z</dcterms:modified>
</cp:coreProperties>
</file>