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3CA69589">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Times New Roman" w:eastAsia="Times New Roman" w:hAnsi="Times New Roman" w:cs="Times New Roman"/>
          <w:i/>
          <w:iCs/>
          <w:noProof/>
          <w:color w:val="auto"/>
          <w:sz w:val="24"/>
          <w:szCs w:val="24"/>
        </w:rPr>
        <w:id w:val="1238669890"/>
        <w:docPartObj>
          <w:docPartGallery w:val="Table of Contents"/>
          <w:docPartUnique/>
        </w:docPartObj>
      </w:sdtPr>
      <w:sdtEndPr>
        <w:rPr>
          <w:rFonts w:ascii="Arial" w:hAnsi="Arial" w:cs="Arial"/>
          <w:i w:val="0"/>
          <w:iCs w:val="0"/>
        </w:rPr>
      </w:sdtEndPr>
      <w:sdtContent>
        <w:p w14:paraId="2E596B2B" w14:textId="1EE07B63" w:rsidR="003560A0" w:rsidRDefault="003560A0">
          <w:pPr>
            <w:pStyle w:val="Nagwekspisutreci"/>
          </w:pPr>
          <w:r>
            <w:t>Spis treści</w:t>
          </w:r>
        </w:p>
        <w:p w14:paraId="30EC8EFF" w14:textId="116E81ED" w:rsidR="00CC29EC" w:rsidRPr="00CF1D0F" w:rsidRDefault="003560A0">
          <w:pPr>
            <w:pStyle w:val="Spistreci2"/>
            <w:rPr>
              <w:rFonts w:asciiTheme="minorHAnsi" w:eastAsiaTheme="minorEastAsia" w:hAnsiTheme="minorHAnsi" w:cstheme="minorBidi"/>
              <w:i w:val="0"/>
              <w:iCs w:val="0"/>
              <w:kern w:val="2"/>
              <w14:ligatures w14:val="standardContextual"/>
            </w:rPr>
          </w:pPr>
          <w:r w:rsidRPr="00287F6C">
            <w:rPr>
              <w:i w:val="0"/>
              <w:iCs w:val="0"/>
            </w:rPr>
            <w:fldChar w:fldCharType="begin"/>
          </w:r>
          <w:r w:rsidRPr="00287F6C">
            <w:rPr>
              <w:i w:val="0"/>
              <w:iCs w:val="0"/>
            </w:rPr>
            <w:instrText xml:space="preserve"> TOC \o "1-3" \h \z \u </w:instrText>
          </w:r>
          <w:r w:rsidRPr="00287F6C">
            <w:rPr>
              <w:i w:val="0"/>
              <w:iCs w:val="0"/>
            </w:rPr>
            <w:fldChar w:fldCharType="separate"/>
          </w:r>
          <w:hyperlink w:anchor="_Toc201736848" w:history="1">
            <w:r w:rsidR="00CC29EC" w:rsidRPr="00CF1D0F">
              <w:rPr>
                <w:rStyle w:val="Hipercze"/>
                <w:rFonts w:cs="Arial"/>
                <w:i w:val="0"/>
                <w:iCs w:val="0"/>
              </w:rPr>
              <w:t>Ogólne informacje</w:t>
            </w:r>
            <w:r w:rsidR="00CC29EC" w:rsidRPr="00CF1D0F">
              <w:rPr>
                <w:i w:val="0"/>
                <w:iCs w:val="0"/>
                <w:webHidden/>
              </w:rPr>
              <w:tab/>
            </w:r>
            <w:r w:rsidR="00CC29EC" w:rsidRPr="00CF1D0F">
              <w:rPr>
                <w:i w:val="0"/>
                <w:iCs w:val="0"/>
                <w:webHidden/>
              </w:rPr>
              <w:fldChar w:fldCharType="begin"/>
            </w:r>
            <w:r w:rsidR="00CC29EC" w:rsidRPr="00CF1D0F">
              <w:rPr>
                <w:i w:val="0"/>
                <w:iCs w:val="0"/>
                <w:webHidden/>
              </w:rPr>
              <w:instrText xml:space="preserve"> PAGEREF _Toc201736848 \h </w:instrText>
            </w:r>
            <w:r w:rsidR="00CC29EC" w:rsidRPr="00CF1D0F">
              <w:rPr>
                <w:i w:val="0"/>
                <w:iCs w:val="0"/>
                <w:webHidden/>
              </w:rPr>
            </w:r>
            <w:r w:rsidR="00CC29EC" w:rsidRPr="00CF1D0F">
              <w:rPr>
                <w:i w:val="0"/>
                <w:iCs w:val="0"/>
                <w:webHidden/>
              </w:rPr>
              <w:fldChar w:fldCharType="separate"/>
            </w:r>
            <w:r w:rsidR="00CC29EC" w:rsidRPr="00CF1D0F">
              <w:rPr>
                <w:i w:val="0"/>
                <w:iCs w:val="0"/>
                <w:webHidden/>
              </w:rPr>
              <w:t>4</w:t>
            </w:r>
            <w:r w:rsidR="00CC29EC" w:rsidRPr="00CF1D0F">
              <w:rPr>
                <w:i w:val="0"/>
                <w:iCs w:val="0"/>
                <w:webHidden/>
              </w:rPr>
              <w:fldChar w:fldCharType="end"/>
            </w:r>
          </w:hyperlink>
        </w:p>
        <w:p w14:paraId="7E368AC0" w14:textId="2B073817"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49" w:history="1">
            <w:r w:rsidRPr="00CF1D0F">
              <w:rPr>
                <w:rStyle w:val="Hipercze"/>
                <w:rFonts w:cs="Arial"/>
                <w:i w:val="0"/>
                <w:iCs w:val="0"/>
              </w:rPr>
              <w:t>1.</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Studium wykonalności/ Plan inwestycji</w:t>
            </w:r>
            <w:r w:rsidRPr="00CF1D0F">
              <w:rPr>
                <w:i w:val="0"/>
                <w:iCs w:val="0"/>
                <w:webHidden/>
              </w:rPr>
              <w:tab/>
            </w:r>
            <w:r w:rsidRPr="00CF1D0F">
              <w:rPr>
                <w:i w:val="0"/>
                <w:iCs w:val="0"/>
                <w:webHidden/>
              </w:rPr>
              <w:fldChar w:fldCharType="begin"/>
            </w:r>
            <w:r w:rsidRPr="00CF1D0F">
              <w:rPr>
                <w:i w:val="0"/>
                <w:iCs w:val="0"/>
                <w:webHidden/>
              </w:rPr>
              <w:instrText xml:space="preserve"> PAGEREF _Toc201736849 \h </w:instrText>
            </w:r>
            <w:r w:rsidRPr="00CF1D0F">
              <w:rPr>
                <w:i w:val="0"/>
                <w:iCs w:val="0"/>
                <w:webHidden/>
              </w:rPr>
            </w:r>
            <w:r w:rsidRPr="00CF1D0F">
              <w:rPr>
                <w:i w:val="0"/>
                <w:iCs w:val="0"/>
                <w:webHidden/>
              </w:rPr>
              <w:fldChar w:fldCharType="separate"/>
            </w:r>
            <w:r w:rsidRPr="00CF1D0F">
              <w:rPr>
                <w:i w:val="0"/>
                <w:iCs w:val="0"/>
                <w:webHidden/>
              </w:rPr>
              <w:t>4</w:t>
            </w:r>
            <w:r w:rsidRPr="00CF1D0F">
              <w:rPr>
                <w:i w:val="0"/>
                <w:iCs w:val="0"/>
                <w:webHidden/>
              </w:rPr>
              <w:fldChar w:fldCharType="end"/>
            </w:r>
          </w:hyperlink>
        </w:p>
        <w:p w14:paraId="0D75D7D9" w14:textId="3C121477"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50" w:history="1">
            <w:r w:rsidRPr="00CF1D0F">
              <w:rPr>
                <w:rStyle w:val="Hipercze"/>
                <w:rFonts w:cs="Arial"/>
                <w:i w:val="0"/>
                <w:iCs w:val="0"/>
              </w:rPr>
              <w:t>2.</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Arkusze obliczeniowe do Studium wykonalności/ Planu inwestycji</w:t>
            </w:r>
            <w:r w:rsidRPr="00CF1D0F">
              <w:rPr>
                <w:i w:val="0"/>
                <w:iCs w:val="0"/>
                <w:webHidden/>
              </w:rPr>
              <w:tab/>
            </w:r>
            <w:r w:rsidRPr="00CF1D0F">
              <w:rPr>
                <w:i w:val="0"/>
                <w:iCs w:val="0"/>
                <w:webHidden/>
              </w:rPr>
              <w:fldChar w:fldCharType="begin"/>
            </w:r>
            <w:r w:rsidRPr="00CF1D0F">
              <w:rPr>
                <w:i w:val="0"/>
                <w:iCs w:val="0"/>
                <w:webHidden/>
              </w:rPr>
              <w:instrText xml:space="preserve"> PAGEREF _Toc201736850 \h </w:instrText>
            </w:r>
            <w:r w:rsidRPr="00CF1D0F">
              <w:rPr>
                <w:i w:val="0"/>
                <w:iCs w:val="0"/>
                <w:webHidden/>
              </w:rPr>
            </w:r>
            <w:r w:rsidRPr="00CF1D0F">
              <w:rPr>
                <w:i w:val="0"/>
                <w:iCs w:val="0"/>
                <w:webHidden/>
              </w:rPr>
              <w:fldChar w:fldCharType="separate"/>
            </w:r>
            <w:r w:rsidRPr="00CF1D0F">
              <w:rPr>
                <w:i w:val="0"/>
                <w:iCs w:val="0"/>
                <w:webHidden/>
              </w:rPr>
              <w:t>5</w:t>
            </w:r>
            <w:r w:rsidRPr="00CF1D0F">
              <w:rPr>
                <w:i w:val="0"/>
                <w:iCs w:val="0"/>
                <w:webHidden/>
              </w:rPr>
              <w:fldChar w:fldCharType="end"/>
            </w:r>
          </w:hyperlink>
        </w:p>
        <w:p w14:paraId="7CE6491D" w14:textId="6E92B456"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51" w:history="1">
            <w:r w:rsidRPr="00CF1D0F">
              <w:rPr>
                <w:rStyle w:val="Hipercze"/>
                <w:rFonts w:cs="Arial"/>
                <w:i w:val="0"/>
                <w:iCs w:val="0"/>
              </w:rPr>
              <w:t>3.</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Formularz w zakresie oceny oddziaływania na środowisko z uwzględnieniem zasady „nie czyń poważnej szkody” (zasady DNSH)</w:t>
            </w:r>
            <w:r w:rsidRPr="00CF1D0F">
              <w:rPr>
                <w:i w:val="0"/>
                <w:iCs w:val="0"/>
                <w:webHidden/>
              </w:rPr>
              <w:tab/>
            </w:r>
            <w:r w:rsidRPr="00CF1D0F">
              <w:rPr>
                <w:i w:val="0"/>
                <w:iCs w:val="0"/>
                <w:webHidden/>
              </w:rPr>
              <w:fldChar w:fldCharType="begin"/>
            </w:r>
            <w:r w:rsidRPr="00CF1D0F">
              <w:rPr>
                <w:i w:val="0"/>
                <w:iCs w:val="0"/>
                <w:webHidden/>
              </w:rPr>
              <w:instrText xml:space="preserve"> PAGEREF _Toc201736851 \h </w:instrText>
            </w:r>
            <w:r w:rsidRPr="00CF1D0F">
              <w:rPr>
                <w:i w:val="0"/>
                <w:iCs w:val="0"/>
                <w:webHidden/>
              </w:rPr>
            </w:r>
            <w:r w:rsidRPr="00CF1D0F">
              <w:rPr>
                <w:i w:val="0"/>
                <w:iCs w:val="0"/>
                <w:webHidden/>
              </w:rPr>
              <w:fldChar w:fldCharType="separate"/>
            </w:r>
            <w:r w:rsidRPr="00CF1D0F">
              <w:rPr>
                <w:i w:val="0"/>
                <w:iCs w:val="0"/>
                <w:webHidden/>
              </w:rPr>
              <w:t>5</w:t>
            </w:r>
            <w:r w:rsidRPr="00CF1D0F">
              <w:rPr>
                <w:i w:val="0"/>
                <w:iCs w:val="0"/>
                <w:webHidden/>
              </w:rPr>
              <w:fldChar w:fldCharType="end"/>
            </w:r>
          </w:hyperlink>
        </w:p>
        <w:p w14:paraId="298FE0F6" w14:textId="32656A8C"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52" w:history="1">
            <w:r w:rsidRPr="00CF1D0F">
              <w:rPr>
                <w:rStyle w:val="Hipercze"/>
                <w:rFonts w:cs="Arial"/>
                <w:i w:val="0"/>
                <w:iCs w:val="0"/>
              </w:rPr>
              <w:t>4.</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Decyzja o środowiskowych uwarunkowaniach</w:t>
            </w:r>
            <w:r w:rsidRPr="00CF1D0F">
              <w:rPr>
                <w:i w:val="0"/>
                <w:iCs w:val="0"/>
                <w:webHidden/>
              </w:rPr>
              <w:tab/>
            </w:r>
            <w:r w:rsidRPr="00CF1D0F">
              <w:rPr>
                <w:i w:val="0"/>
                <w:iCs w:val="0"/>
                <w:webHidden/>
              </w:rPr>
              <w:fldChar w:fldCharType="begin"/>
            </w:r>
            <w:r w:rsidRPr="00CF1D0F">
              <w:rPr>
                <w:i w:val="0"/>
                <w:iCs w:val="0"/>
                <w:webHidden/>
              </w:rPr>
              <w:instrText xml:space="preserve"> PAGEREF _Toc201736852 \h </w:instrText>
            </w:r>
            <w:r w:rsidRPr="00CF1D0F">
              <w:rPr>
                <w:i w:val="0"/>
                <w:iCs w:val="0"/>
                <w:webHidden/>
              </w:rPr>
            </w:r>
            <w:r w:rsidRPr="00CF1D0F">
              <w:rPr>
                <w:i w:val="0"/>
                <w:iCs w:val="0"/>
                <w:webHidden/>
              </w:rPr>
              <w:fldChar w:fldCharType="separate"/>
            </w:r>
            <w:r w:rsidRPr="00CF1D0F">
              <w:rPr>
                <w:i w:val="0"/>
                <w:iCs w:val="0"/>
                <w:webHidden/>
              </w:rPr>
              <w:t>5</w:t>
            </w:r>
            <w:r w:rsidRPr="00CF1D0F">
              <w:rPr>
                <w:i w:val="0"/>
                <w:iCs w:val="0"/>
                <w:webHidden/>
              </w:rPr>
              <w:fldChar w:fldCharType="end"/>
            </w:r>
          </w:hyperlink>
        </w:p>
        <w:p w14:paraId="0FB607ED" w14:textId="633C9CD0"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53" w:history="1">
            <w:r w:rsidRPr="00CF1D0F">
              <w:rPr>
                <w:rStyle w:val="Hipercze"/>
                <w:rFonts w:cs="Arial"/>
                <w:i w:val="0"/>
                <w:iCs w:val="0"/>
              </w:rPr>
              <w:t>5.</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 xml:space="preserve">Zaświadczenie organu odpowiedzialnego za monitorowanie obszarów </w:t>
            </w:r>
            <w:r w:rsidR="00CF1D0F">
              <w:rPr>
                <w:rStyle w:val="Hipercze"/>
                <w:rFonts w:cs="Arial"/>
                <w:i w:val="0"/>
                <w:iCs w:val="0"/>
              </w:rPr>
              <w:br/>
            </w:r>
            <w:r w:rsidRPr="00CF1D0F">
              <w:rPr>
                <w:rStyle w:val="Hipercze"/>
                <w:rFonts w:cs="Arial"/>
                <w:i w:val="0"/>
                <w:iCs w:val="0"/>
              </w:rPr>
              <w:t>Natura 2000</w:t>
            </w:r>
            <w:r w:rsidRPr="00CF1D0F">
              <w:rPr>
                <w:i w:val="0"/>
                <w:iCs w:val="0"/>
                <w:webHidden/>
              </w:rPr>
              <w:tab/>
              <w:t>…………………………………………………………………………….</w:t>
            </w:r>
            <w:r w:rsidRPr="00CF1D0F">
              <w:rPr>
                <w:i w:val="0"/>
                <w:iCs w:val="0"/>
                <w:webHidden/>
              </w:rPr>
              <w:fldChar w:fldCharType="begin"/>
            </w:r>
            <w:r w:rsidRPr="00CF1D0F">
              <w:rPr>
                <w:i w:val="0"/>
                <w:iCs w:val="0"/>
                <w:webHidden/>
              </w:rPr>
              <w:instrText xml:space="preserve"> PAGEREF _Toc201736853 \h </w:instrText>
            </w:r>
            <w:r w:rsidRPr="00CF1D0F">
              <w:rPr>
                <w:i w:val="0"/>
                <w:iCs w:val="0"/>
                <w:webHidden/>
              </w:rPr>
            </w:r>
            <w:r w:rsidRPr="00CF1D0F">
              <w:rPr>
                <w:i w:val="0"/>
                <w:iCs w:val="0"/>
                <w:webHidden/>
              </w:rPr>
              <w:fldChar w:fldCharType="separate"/>
            </w:r>
            <w:r w:rsidRPr="00CF1D0F">
              <w:rPr>
                <w:i w:val="0"/>
                <w:iCs w:val="0"/>
                <w:webHidden/>
              </w:rPr>
              <w:t>5</w:t>
            </w:r>
            <w:r w:rsidRPr="00CF1D0F">
              <w:rPr>
                <w:i w:val="0"/>
                <w:iCs w:val="0"/>
                <w:webHidden/>
              </w:rPr>
              <w:fldChar w:fldCharType="end"/>
            </w:r>
          </w:hyperlink>
        </w:p>
        <w:p w14:paraId="555AB84F" w14:textId="3BE49594"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54" w:history="1">
            <w:r w:rsidRPr="00CF1D0F">
              <w:rPr>
                <w:rStyle w:val="Hipercze"/>
                <w:rFonts w:cs="Arial"/>
                <w:i w:val="0"/>
                <w:iCs w:val="0"/>
              </w:rPr>
              <w:t>6.</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Zezwolenie na inwestycję</w:t>
            </w:r>
            <w:r w:rsidRPr="00CF1D0F">
              <w:rPr>
                <w:i w:val="0"/>
                <w:iCs w:val="0"/>
                <w:webHidden/>
              </w:rPr>
              <w:tab/>
            </w:r>
            <w:r w:rsidRPr="00CF1D0F">
              <w:rPr>
                <w:i w:val="0"/>
                <w:iCs w:val="0"/>
                <w:webHidden/>
              </w:rPr>
              <w:fldChar w:fldCharType="begin"/>
            </w:r>
            <w:r w:rsidRPr="00CF1D0F">
              <w:rPr>
                <w:i w:val="0"/>
                <w:iCs w:val="0"/>
                <w:webHidden/>
              </w:rPr>
              <w:instrText xml:space="preserve"> PAGEREF _Toc201736854 \h </w:instrText>
            </w:r>
            <w:r w:rsidRPr="00CF1D0F">
              <w:rPr>
                <w:i w:val="0"/>
                <w:iCs w:val="0"/>
                <w:webHidden/>
              </w:rPr>
            </w:r>
            <w:r w:rsidRPr="00CF1D0F">
              <w:rPr>
                <w:i w:val="0"/>
                <w:iCs w:val="0"/>
                <w:webHidden/>
              </w:rPr>
              <w:fldChar w:fldCharType="separate"/>
            </w:r>
            <w:r w:rsidRPr="00CF1D0F">
              <w:rPr>
                <w:i w:val="0"/>
                <w:iCs w:val="0"/>
                <w:webHidden/>
              </w:rPr>
              <w:t>7</w:t>
            </w:r>
            <w:r w:rsidRPr="00CF1D0F">
              <w:rPr>
                <w:i w:val="0"/>
                <w:iCs w:val="0"/>
                <w:webHidden/>
              </w:rPr>
              <w:fldChar w:fldCharType="end"/>
            </w:r>
          </w:hyperlink>
        </w:p>
        <w:p w14:paraId="145D84CB" w14:textId="544CAE07"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55" w:history="1">
            <w:r w:rsidRPr="00CF1D0F">
              <w:rPr>
                <w:rStyle w:val="Hipercze"/>
                <w:rFonts w:cs="Arial"/>
                <w:i w:val="0"/>
                <w:iCs w:val="0"/>
              </w:rPr>
              <w:t>7.</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 xml:space="preserve">Oświadczenie o prawie do dysponowania nieruchomością na cele projektu oraz zestawienie wszystkich opracowań składających się na dokumentację </w:t>
            </w:r>
            <w:r w:rsidR="00CF1D0F">
              <w:rPr>
                <w:rStyle w:val="Hipercze"/>
                <w:rFonts w:cs="Arial"/>
                <w:i w:val="0"/>
                <w:iCs w:val="0"/>
              </w:rPr>
              <w:br/>
            </w:r>
            <w:r w:rsidRPr="00CF1D0F">
              <w:rPr>
                <w:rStyle w:val="Hipercze"/>
                <w:rFonts w:cs="Arial"/>
                <w:i w:val="0"/>
                <w:iCs w:val="0"/>
              </w:rPr>
              <w:t>techniczną</w:t>
            </w:r>
            <w:r w:rsidRPr="00CF1D0F">
              <w:rPr>
                <w:i w:val="0"/>
                <w:iCs w:val="0"/>
                <w:webHidden/>
              </w:rPr>
              <w:tab/>
            </w:r>
            <w:r w:rsidRPr="00CF1D0F">
              <w:rPr>
                <w:i w:val="0"/>
                <w:iCs w:val="0"/>
                <w:webHidden/>
              </w:rPr>
              <w:fldChar w:fldCharType="begin"/>
            </w:r>
            <w:r w:rsidRPr="00CF1D0F">
              <w:rPr>
                <w:i w:val="0"/>
                <w:iCs w:val="0"/>
                <w:webHidden/>
              </w:rPr>
              <w:instrText xml:space="preserve"> PAGEREF _Toc201736855 \h </w:instrText>
            </w:r>
            <w:r w:rsidRPr="00CF1D0F">
              <w:rPr>
                <w:i w:val="0"/>
                <w:iCs w:val="0"/>
                <w:webHidden/>
              </w:rPr>
            </w:r>
            <w:r w:rsidRPr="00CF1D0F">
              <w:rPr>
                <w:i w:val="0"/>
                <w:iCs w:val="0"/>
                <w:webHidden/>
              </w:rPr>
              <w:fldChar w:fldCharType="separate"/>
            </w:r>
            <w:r w:rsidRPr="00CF1D0F">
              <w:rPr>
                <w:i w:val="0"/>
                <w:iCs w:val="0"/>
                <w:webHidden/>
              </w:rPr>
              <w:t>9</w:t>
            </w:r>
            <w:r w:rsidRPr="00CF1D0F">
              <w:rPr>
                <w:i w:val="0"/>
                <w:iCs w:val="0"/>
                <w:webHidden/>
              </w:rPr>
              <w:fldChar w:fldCharType="end"/>
            </w:r>
          </w:hyperlink>
        </w:p>
        <w:p w14:paraId="62BC2E45" w14:textId="442AFF04"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56" w:history="1">
            <w:r w:rsidRPr="00CF1D0F">
              <w:rPr>
                <w:rStyle w:val="Hipercze"/>
                <w:rFonts w:cs="Arial"/>
                <w:i w:val="0"/>
                <w:iCs w:val="0"/>
              </w:rPr>
              <w:t>8.</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Dokumenty potwierdzające sytuację finansową wnioskodawcy</w:t>
            </w:r>
            <w:r w:rsidRPr="00CF1D0F">
              <w:rPr>
                <w:i w:val="0"/>
                <w:iCs w:val="0"/>
                <w:webHidden/>
              </w:rPr>
              <w:tab/>
            </w:r>
            <w:r w:rsidRPr="00CF1D0F">
              <w:rPr>
                <w:i w:val="0"/>
                <w:iCs w:val="0"/>
                <w:webHidden/>
              </w:rPr>
              <w:fldChar w:fldCharType="begin"/>
            </w:r>
            <w:r w:rsidRPr="00CF1D0F">
              <w:rPr>
                <w:i w:val="0"/>
                <w:iCs w:val="0"/>
                <w:webHidden/>
              </w:rPr>
              <w:instrText xml:space="preserve"> PAGEREF _Toc201736856 \h </w:instrText>
            </w:r>
            <w:r w:rsidRPr="00CF1D0F">
              <w:rPr>
                <w:i w:val="0"/>
                <w:iCs w:val="0"/>
                <w:webHidden/>
              </w:rPr>
            </w:r>
            <w:r w:rsidRPr="00CF1D0F">
              <w:rPr>
                <w:i w:val="0"/>
                <w:iCs w:val="0"/>
                <w:webHidden/>
              </w:rPr>
              <w:fldChar w:fldCharType="separate"/>
            </w:r>
            <w:r w:rsidRPr="00CF1D0F">
              <w:rPr>
                <w:i w:val="0"/>
                <w:iCs w:val="0"/>
                <w:webHidden/>
              </w:rPr>
              <w:t>10</w:t>
            </w:r>
            <w:r w:rsidRPr="00CF1D0F">
              <w:rPr>
                <w:i w:val="0"/>
                <w:iCs w:val="0"/>
                <w:webHidden/>
              </w:rPr>
              <w:fldChar w:fldCharType="end"/>
            </w:r>
          </w:hyperlink>
        </w:p>
        <w:p w14:paraId="6847F4B1" w14:textId="715A40B4"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57" w:history="1">
            <w:r w:rsidRPr="00CF1D0F">
              <w:rPr>
                <w:rStyle w:val="Hipercze"/>
                <w:rFonts w:cs="Arial"/>
                <w:i w:val="0"/>
                <w:iCs w:val="0"/>
              </w:rPr>
              <w:t>9.</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Oświadczenie o przestrzeganiu przepisów prawa dla projektu rozpoczętego przed dniem złożenia wniosku o dofinansowanie</w:t>
            </w:r>
            <w:r w:rsidRPr="00CF1D0F">
              <w:rPr>
                <w:i w:val="0"/>
                <w:iCs w:val="0"/>
                <w:webHidden/>
              </w:rPr>
              <w:tab/>
            </w:r>
            <w:r w:rsidRPr="00CF1D0F">
              <w:rPr>
                <w:i w:val="0"/>
                <w:iCs w:val="0"/>
                <w:webHidden/>
              </w:rPr>
              <w:fldChar w:fldCharType="begin"/>
            </w:r>
            <w:r w:rsidRPr="00CF1D0F">
              <w:rPr>
                <w:i w:val="0"/>
                <w:iCs w:val="0"/>
                <w:webHidden/>
              </w:rPr>
              <w:instrText xml:space="preserve"> PAGEREF _Toc201736857 \h </w:instrText>
            </w:r>
            <w:r w:rsidRPr="00CF1D0F">
              <w:rPr>
                <w:i w:val="0"/>
                <w:iCs w:val="0"/>
                <w:webHidden/>
              </w:rPr>
            </w:r>
            <w:r w:rsidRPr="00CF1D0F">
              <w:rPr>
                <w:i w:val="0"/>
                <w:iCs w:val="0"/>
                <w:webHidden/>
              </w:rPr>
              <w:fldChar w:fldCharType="separate"/>
            </w:r>
            <w:r w:rsidRPr="00CF1D0F">
              <w:rPr>
                <w:i w:val="0"/>
                <w:iCs w:val="0"/>
                <w:webHidden/>
              </w:rPr>
              <w:t>11</w:t>
            </w:r>
            <w:r w:rsidRPr="00CF1D0F">
              <w:rPr>
                <w:i w:val="0"/>
                <w:iCs w:val="0"/>
                <w:webHidden/>
              </w:rPr>
              <w:fldChar w:fldCharType="end"/>
            </w:r>
          </w:hyperlink>
        </w:p>
        <w:p w14:paraId="2B830C29" w14:textId="456B540B"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58" w:history="1">
            <w:r w:rsidRPr="00CF1D0F">
              <w:rPr>
                <w:rStyle w:val="Hipercze"/>
                <w:rFonts w:cs="Arial"/>
                <w:i w:val="0"/>
                <w:iCs w:val="0"/>
              </w:rPr>
              <w:t>10.</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Oświadczenie o kwalifikowalności podatku VAT</w:t>
            </w:r>
            <w:r w:rsidRPr="00CF1D0F">
              <w:rPr>
                <w:i w:val="0"/>
                <w:iCs w:val="0"/>
                <w:webHidden/>
              </w:rPr>
              <w:tab/>
            </w:r>
            <w:r w:rsidRPr="00CF1D0F">
              <w:rPr>
                <w:i w:val="0"/>
                <w:iCs w:val="0"/>
                <w:webHidden/>
              </w:rPr>
              <w:fldChar w:fldCharType="begin"/>
            </w:r>
            <w:r w:rsidRPr="00CF1D0F">
              <w:rPr>
                <w:i w:val="0"/>
                <w:iCs w:val="0"/>
                <w:webHidden/>
              </w:rPr>
              <w:instrText xml:space="preserve"> PAGEREF _Toc201736858 \h </w:instrText>
            </w:r>
            <w:r w:rsidRPr="00CF1D0F">
              <w:rPr>
                <w:i w:val="0"/>
                <w:iCs w:val="0"/>
                <w:webHidden/>
              </w:rPr>
            </w:r>
            <w:r w:rsidRPr="00CF1D0F">
              <w:rPr>
                <w:i w:val="0"/>
                <w:iCs w:val="0"/>
                <w:webHidden/>
              </w:rPr>
              <w:fldChar w:fldCharType="separate"/>
            </w:r>
            <w:r w:rsidRPr="00CF1D0F">
              <w:rPr>
                <w:i w:val="0"/>
                <w:iCs w:val="0"/>
                <w:webHidden/>
              </w:rPr>
              <w:t>11</w:t>
            </w:r>
            <w:r w:rsidRPr="00CF1D0F">
              <w:rPr>
                <w:i w:val="0"/>
                <w:iCs w:val="0"/>
                <w:webHidden/>
              </w:rPr>
              <w:fldChar w:fldCharType="end"/>
            </w:r>
          </w:hyperlink>
        </w:p>
        <w:p w14:paraId="5D763CE9" w14:textId="7EB9AFC0"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59" w:history="1">
            <w:r w:rsidRPr="00CF1D0F">
              <w:rPr>
                <w:rStyle w:val="Hipercze"/>
                <w:rFonts w:cs="Arial"/>
                <w:i w:val="0"/>
                <w:iCs w:val="0"/>
              </w:rPr>
              <w:t>11.</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Porozumienie/ umowa o partnerstwie</w:t>
            </w:r>
            <w:r w:rsidRPr="00CF1D0F">
              <w:rPr>
                <w:i w:val="0"/>
                <w:iCs w:val="0"/>
                <w:webHidden/>
              </w:rPr>
              <w:tab/>
            </w:r>
            <w:r w:rsidRPr="00CF1D0F">
              <w:rPr>
                <w:i w:val="0"/>
                <w:iCs w:val="0"/>
                <w:webHidden/>
              </w:rPr>
              <w:fldChar w:fldCharType="begin"/>
            </w:r>
            <w:r w:rsidRPr="00CF1D0F">
              <w:rPr>
                <w:i w:val="0"/>
                <w:iCs w:val="0"/>
                <w:webHidden/>
              </w:rPr>
              <w:instrText xml:space="preserve"> PAGEREF _Toc201736859 \h </w:instrText>
            </w:r>
            <w:r w:rsidRPr="00CF1D0F">
              <w:rPr>
                <w:i w:val="0"/>
                <w:iCs w:val="0"/>
                <w:webHidden/>
              </w:rPr>
            </w:r>
            <w:r w:rsidRPr="00CF1D0F">
              <w:rPr>
                <w:i w:val="0"/>
                <w:iCs w:val="0"/>
                <w:webHidden/>
              </w:rPr>
              <w:fldChar w:fldCharType="separate"/>
            </w:r>
            <w:r w:rsidRPr="00CF1D0F">
              <w:rPr>
                <w:i w:val="0"/>
                <w:iCs w:val="0"/>
                <w:webHidden/>
              </w:rPr>
              <w:t>11</w:t>
            </w:r>
            <w:r w:rsidRPr="00CF1D0F">
              <w:rPr>
                <w:i w:val="0"/>
                <w:iCs w:val="0"/>
                <w:webHidden/>
              </w:rPr>
              <w:fldChar w:fldCharType="end"/>
            </w:r>
          </w:hyperlink>
        </w:p>
        <w:p w14:paraId="1C0BA371" w14:textId="433E74CE"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60" w:history="1">
            <w:r w:rsidRPr="00CF1D0F">
              <w:rPr>
                <w:rStyle w:val="Hipercze"/>
                <w:rFonts w:cs="Arial"/>
                <w:i w:val="0"/>
                <w:iCs w:val="0"/>
              </w:rPr>
              <w:t>Jeśli będziesz realizował projekt razem z partnerami to powinieneś zawrzeć z nimi porozumienie lub umowę o partnerstwie.</w:t>
            </w:r>
            <w:r w:rsidRPr="00CF1D0F">
              <w:rPr>
                <w:i w:val="0"/>
                <w:iCs w:val="0"/>
                <w:webHidden/>
              </w:rPr>
              <w:tab/>
            </w:r>
            <w:r w:rsidRPr="00CF1D0F">
              <w:rPr>
                <w:i w:val="0"/>
                <w:iCs w:val="0"/>
                <w:webHidden/>
              </w:rPr>
              <w:fldChar w:fldCharType="begin"/>
            </w:r>
            <w:r w:rsidRPr="00CF1D0F">
              <w:rPr>
                <w:i w:val="0"/>
                <w:iCs w:val="0"/>
                <w:webHidden/>
              </w:rPr>
              <w:instrText xml:space="preserve"> PAGEREF _Toc201736860 \h </w:instrText>
            </w:r>
            <w:r w:rsidRPr="00CF1D0F">
              <w:rPr>
                <w:i w:val="0"/>
                <w:iCs w:val="0"/>
                <w:webHidden/>
              </w:rPr>
            </w:r>
            <w:r w:rsidRPr="00CF1D0F">
              <w:rPr>
                <w:i w:val="0"/>
                <w:iCs w:val="0"/>
                <w:webHidden/>
              </w:rPr>
              <w:fldChar w:fldCharType="separate"/>
            </w:r>
            <w:r w:rsidRPr="00CF1D0F">
              <w:rPr>
                <w:i w:val="0"/>
                <w:iCs w:val="0"/>
                <w:webHidden/>
              </w:rPr>
              <w:t>11</w:t>
            </w:r>
            <w:r w:rsidRPr="00CF1D0F">
              <w:rPr>
                <w:i w:val="0"/>
                <w:iCs w:val="0"/>
                <w:webHidden/>
              </w:rPr>
              <w:fldChar w:fldCharType="end"/>
            </w:r>
          </w:hyperlink>
        </w:p>
        <w:p w14:paraId="0589F601" w14:textId="22B3A4FE"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61" w:history="1">
            <w:r w:rsidRPr="00CF1D0F">
              <w:rPr>
                <w:rStyle w:val="Hipercze"/>
                <w:rFonts w:cs="Arial"/>
                <w:i w:val="0"/>
                <w:iCs w:val="0"/>
              </w:rPr>
              <w:t>12.</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 xml:space="preserve">Formularz informacji przedstawianych przy ubieganiu się o pomoc  </w:t>
            </w:r>
            <w:r w:rsidR="00CF1D0F">
              <w:rPr>
                <w:rStyle w:val="Hipercze"/>
                <w:rFonts w:cs="Arial"/>
                <w:i w:val="0"/>
                <w:iCs w:val="0"/>
              </w:rPr>
              <w:br/>
            </w:r>
            <w:r w:rsidRPr="00CF1D0F">
              <w:rPr>
                <w:rStyle w:val="Hipercze"/>
                <w:rFonts w:cs="Arial"/>
                <w:i w:val="0"/>
                <w:iCs w:val="0"/>
              </w:rPr>
              <w:t>de minimi</w:t>
            </w:r>
            <w:r w:rsidR="00CF1D0F">
              <w:rPr>
                <w:rStyle w:val="Hipercze"/>
                <w:rFonts w:cs="Arial"/>
                <w:i w:val="0"/>
                <w:iCs w:val="0"/>
              </w:rPr>
              <w:t>s</w:t>
            </w:r>
            <w:r w:rsidRPr="00CF1D0F">
              <w:rPr>
                <w:i w:val="0"/>
                <w:iCs w:val="0"/>
                <w:webHidden/>
              </w:rPr>
              <w:t>…………………………………………………………………………………</w:t>
            </w:r>
            <w:r w:rsidR="00CF1D0F">
              <w:rPr>
                <w:i w:val="0"/>
                <w:iCs w:val="0"/>
                <w:webHidden/>
              </w:rPr>
              <w:t>.</w:t>
            </w:r>
            <w:r w:rsidRPr="00CF1D0F">
              <w:rPr>
                <w:i w:val="0"/>
                <w:iCs w:val="0"/>
                <w:webHidden/>
              </w:rPr>
              <w:fldChar w:fldCharType="begin"/>
            </w:r>
            <w:r w:rsidRPr="00CF1D0F">
              <w:rPr>
                <w:i w:val="0"/>
                <w:iCs w:val="0"/>
                <w:webHidden/>
              </w:rPr>
              <w:instrText xml:space="preserve"> PAGEREF _Toc201736861 \h </w:instrText>
            </w:r>
            <w:r w:rsidRPr="00CF1D0F">
              <w:rPr>
                <w:i w:val="0"/>
                <w:iCs w:val="0"/>
                <w:webHidden/>
              </w:rPr>
            </w:r>
            <w:r w:rsidRPr="00CF1D0F">
              <w:rPr>
                <w:i w:val="0"/>
                <w:iCs w:val="0"/>
                <w:webHidden/>
              </w:rPr>
              <w:fldChar w:fldCharType="separate"/>
            </w:r>
            <w:r w:rsidRPr="00CF1D0F">
              <w:rPr>
                <w:i w:val="0"/>
                <w:iCs w:val="0"/>
                <w:webHidden/>
              </w:rPr>
              <w:t>13</w:t>
            </w:r>
            <w:r w:rsidRPr="00CF1D0F">
              <w:rPr>
                <w:i w:val="0"/>
                <w:iCs w:val="0"/>
                <w:webHidden/>
              </w:rPr>
              <w:fldChar w:fldCharType="end"/>
            </w:r>
          </w:hyperlink>
        </w:p>
        <w:p w14:paraId="18AF3093" w14:textId="2758C110"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62" w:history="1">
            <w:r w:rsidRPr="00CF1D0F">
              <w:rPr>
                <w:rStyle w:val="Hipercze"/>
                <w:rFonts w:cs="Arial"/>
                <w:i w:val="0"/>
                <w:iCs w:val="0"/>
              </w:rPr>
              <w:t>13.</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 xml:space="preserve">Formularz informacji przedstawianych przy ubieganiu się o pomoc inną niż pomoc w rolnictwie lub rybołówstwie, pomoc de minimis lub pomoc de minimis </w:t>
            </w:r>
            <w:r w:rsidR="00CF1D0F">
              <w:rPr>
                <w:rStyle w:val="Hipercze"/>
                <w:rFonts w:cs="Arial"/>
                <w:i w:val="0"/>
                <w:iCs w:val="0"/>
              </w:rPr>
              <w:br/>
            </w:r>
            <w:r w:rsidRPr="00CF1D0F">
              <w:rPr>
                <w:rStyle w:val="Hipercze"/>
                <w:rFonts w:cs="Arial"/>
                <w:i w:val="0"/>
                <w:iCs w:val="0"/>
              </w:rPr>
              <w:t>w rolnictwie lub rybołówstwie</w:t>
            </w:r>
            <w:r w:rsidRPr="00CF1D0F">
              <w:rPr>
                <w:i w:val="0"/>
                <w:iCs w:val="0"/>
                <w:webHidden/>
              </w:rPr>
              <w:tab/>
            </w:r>
            <w:r w:rsidRPr="00CF1D0F">
              <w:rPr>
                <w:i w:val="0"/>
                <w:iCs w:val="0"/>
                <w:webHidden/>
              </w:rPr>
              <w:fldChar w:fldCharType="begin"/>
            </w:r>
            <w:r w:rsidRPr="00CF1D0F">
              <w:rPr>
                <w:i w:val="0"/>
                <w:iCs w:val="0"/>
                <w:webHidden/>
              </w:rPr>
              <w:instrText xml:space="preserve"> PAGEREF _Toc201736862 \h </w:instrText>
            </w:r>
            <w:r w:rsidRPr="00CF1D0F">
              <w:rPr>
                <w:i w:val="0"/>
                <w:iCs w:val="0"/>
                <w:webHidden/>
              </w:rPr>
            </w:r>
            <w:r w:rsidRPr="00CF1D0F">
              <w:rPr>
                <w:i w:val="0"/>
                <w:iCs w:val="0"/>
                <w:webHidden/>
              </w:rPr>
              <w:fldChar w:fldCharType="separate"/>
            </w:r>
            <w:r w:rsidRPr="00CF1D0F">
              <w:rPr>
                <w:i w:val="0"/>
                <w:iCs w:val="0"/>
                <w:webHidden/>
              </w:rPr>
              <w:t>13</w:t>
            </w:r>
            <w:r w:rsidRPr="00CF1D0F">
              <w:rPr>
                <w:i w:val="0"/>
                <w:iCs w:val="0"/>
                <w:webHidden/>
              </w:rPr>
              <w:fldChar w:fldCharType="end"/>
            </w:r>
          </w:hyperlink>
        </w:p>
        <w:p w14:paraId="13E73153" w14:textId="21E279BA"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63" w:history="1">
            <w:r w:rsidRPr="00CF1D0F">
              <w:rPr>
                <w:rStyle w:val="Hipercze"/>
                <w:rFonts w:cs="Arial"/>
                <w:i w:val="0"/>
                <w:iCs w:val="0"/>
              </w:rPr>
              <w:t>14. Oświadczenie o spełnianiu kryteriów MŚP</w:t>
            </w:r>
            <w:r w:rsidRPr="00CF1D0F">
              <w:rPr>
                <w:i w:val="0"/>
                <w:iCs w:val="0"/>
                <w:webHidden/>
              </w:rPr>
              <w:tab/>
            </w:r>
            <w:r w:rsidRPr="00CF1D0F">
              <w:rPr>
                <w:i w:val="0"/>
                <w:iCs w:val="0"/>
                <w:webHidden/>
              </w:rPr>
              <w:fldChar w:fldCharType="begin"/>
            </w:r>
            <w:r w:rsidRPr="00CF1D0F">
              <w:rPr>
                <w:i w:val="0"/>
                <w:iCs w:val="0"/>
                <w:webHidden/>
              </w:rPr>
              <w:instrText xml:space="preserve"> PAGEREF _Toc201736863 \h </w:instrText>
            </w:r>
            <w:r w:rsidRPr="00CF1D0F">
              <w:rPr>
                <w:i w:val="0"/>
                <w:iCs w:val="0"/>
                <w:webHidden/>
              </w:rPr>
            </w:r>
            <w:r w:rsidRPr="00CF1D0F">
              <w:rPr>
                <w:i w:val="0"/>
                <w:iCs w:val="0"/>
                <w:webHidden/>
              </w:rPr>
              <w:fldChar w:fldCharType="separate"/>
            </w:r>
            <w:r w:rsidRPr="00CF1D0F">
              <w:rPr>
                <w:i w:val="0"/>
                <w:iCs w:val="0"/>
                <w:webHidden/>
              </w:rPr>
              <w:t>13</w:t>
            </w:r>
            <w:r w:rsidRPr="00CF1D0F">
              <w:rPr>
                <w:i w:val="0"/>
                <w:iCs w:val="0"/>
                <w:webHidden/>
              </w:rPr>
              <w:fldChar w:fldCharType="end"/>
            </w:r>
          </w:hyperlink>
        </w:p>
        <w:p w14:paraId="275C004A" w14:textId="179839EF"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64" w:history="1">
            <w:r w:rsidRPr="00CF1D0F">
              <w:rPr>
                <w:rStyle w:val="Hipercze"/>
                <w:rFonts w:cs="Arial"/>
                <w:i w:val="0"/>
                <w:iCs w:val="0"/>
              </w:rPr>
              <w:t>15. Opinia ws. zgodności ze standardami w zakresie kształtowania ładu przestrzennego w województwie kujawsko-pomorskim</w:t>
            </w:r>
            <w:r w:rsidRPr="00CF1D0F">
              <w:rPr>
                <w:i w:val="0"/>
                <w:iCs w:val="0"/>
                <w:webHidden/>
              </w:rPr>
              <w:tab/>
            </w:r>
            <w:r w:rsidRPr="00CF1D0F">
              <w:rPr>
                <w:i w:val="0"/>
                <w:iCs w:val="0"/>
                <w:webHidden/>
              </w:rPr>
              <w:fldChar w:fldCharType="begin"/>
            </w:r>
            <w:r w:rsidRPr="00CF1D0F">
              <w:rPr>
                <w:i w:val="0"/>
                <w:iCs w:val="0"/>
                <w:webHidden/>
              </w:rPr>
              <w:instrText xml:space="preserve"> PAGEREF _Toc201736864 \h </w:instrText>
            </w:r>
            <w:r w:rsidRPr="00CF1D0F">
              <w:rPr>
                <w:i w:val="0"/>
                <w:iCs w:val="0"/>
                <w:webHidden/>
              </w:rPr>
            </w:r>
            <w:r w:rsidRPr="00CF1D0F">
              <w:rPr>
                <w:i w:val="0"/>
                <w:iCs w:val="0"/>
                <w:webHidden/>
              </w:rPr>
              <w:fldChar w:fldCharType="separate"/>
            </w:r>
            <w:r w:rsidRPr="00CF1D0F">
              <w:rPr>
                <w:i w:val="0"/>
                <w:iCs w:val="0"/>
                <w:webHidden/>
              </w:rPr>
              <w:t>13</w:t>
            </w:r>
            <w:r w:rsidRPr="00CF1D0F">
              <w:rPr>
                <w:i w:val="0"/>
                <w:iCs w:val="0"/>
                <w:webHidden/>
              </w:rPr>
              <w:fldChar w:fldCharType="end"/>
            </w:r>
          </w:hyperlink>
        </w:p>
        <w:p w14:paraId="5246CB6F" w14:textId="6AB5D735"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66" w:history="1">
            <w:r w:rsidRPr="00CF1D0F">
              <w:rPr>
                <w:rStyle w:val="Hipercze"/>
                <w:rFonts w:cs="Arial"/>
                <w:i w:val="0"/>
                <w:iCs w:val="0"/>
              </w:rPr>
              <w:t>16.</w:t>
            </w:r>
            <w:r w:rsidRPr="00CF1D0F">
              <w:rPr>
                <w:rStyle w:val="Hipercze"/>
                <w:i w:val="0"/>
                <w:iCs w:val="0"/>
              </w:rPr>
              <w:t xml:space="preserve"> </w:t>
            </w:r>
            <w:r w:rsidRPr="00CF1D0F">
              <w:rPr>
                <w:rStyle w:val="Hipercze"/>
                <w:rFonts w:cs="Arial"/>
                <w:i w:val="0"/>
                <w:iCs w:val="0"/>
              </w:rPr>
              <w:t>Audyt energetyczny</w:t>
            </w:r>
            <w:r w:rsidRPr="00CF1D0F">
              <w:rPr>
                <w:i w:val="0"/>
                <w:iCs w:val="0"/>
                <w:webHidden/>
              </w:rPr>
              <w:tab/>
            </w:r>
            <w:r w:rsidRPr="00CF1D0F">
              <w:rPr>
                <w:i w:val="0"/>
                <w:iCs w:val="0"/>
                <w:webHidden/>
              </w:rPr>
              <w:fldChar w:fldCharType="begin"/>
            </w:r>
            <w:r w:rsidRPr="00CF1D0F">
              <w:rPr>
                <w:i w:val="0"/>
                <w:iCs w:val="0"/>
                <w:webHidden/>
              </w:rPr>
              <w:instrText xml:space="preserve"> PAGEREF _Toc201736866 \h </w:instrText>
            </w:r>
            <w:r w:rsidRPr="00CF1D0F">
              <w:rPr>
                <w:i w:val="0"/>
                <w:iCs w:val="0"/>
                <w:webHidden/>
              </w:rPr>
            </w:r>
            <w:r w:rsidRPr="00CF1D0F">
              <w:rPr>
                <w:i w:val="0"/>
                <w:iCs w:val="0"/>
                <w:webHidden/>
              </w:rPr>
              <w:fldChar w:fldCharType="separate"/>
            </w:r>
            <w:r w:rsidRPr="00CF1D0F">
              <w:rPr>
                <w:i w:val="0"/>
                <w:iCs w:val="0"/>
                <w:webHidden/>
              </w:rPr>
              <w:t>13</w:t>
            </w:r>
            <w:r w:rsidRPr="00CF1D0F">
              <w:rPr>
                <w:i w:val="0"/>
                <w:iCs w:val="0"/>
                <w:webHidden/>
              </w:rPr>
              <w:fldChar w:fldCharType="end"/>
            </w:r>
          </w:hyperlink>
        </w:p>
        <w:p w14:paraId="5C1A9580" w14:textId="77153245"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69" w:history="1">
            <w:r w:rsidRPr="00CF1D0F">
              <w:rPr>
                <w:rStyle w:val="Hipercze"/>
                <w:rFonts w:cs="Arial"/>
                <w:i w:val="0"/>
                <w:iCs w:val="0"/>
              </w:rPr>
              <w:t>17.</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Oświadczenie dotyczące wyboru partnera/-ów realizujących projekt</w:t>
            </w:r>
            <w:r w:rsidRPr="00CF1D0F">
              <w:rPr>
                <w:i w:val="0"/>
                <w:iCs w:val="0"/>
                <w:webHidden/>
              </w:rPr>
              <w:tab/>
            </w:r>
            <w:r w:rsidRPr="00CF1D0F">
              <w:rPr>
                <w:i w:val="0"/>
                <w:iCs w:val="0"/>
                <w:webHidden/>
              </w:rPr>
              <w:fldChar w:fldCharType="begin"/>
            </w:r>
            <w:r w:rsidRPr="00CF1D0F">
              <w:rPr>
                <w:i w:val="0"/>
                <w:iCs w:val="0"/>
                <w:webHidden/>
              </w:rPr>
              <w:instrText xml:space="preserve"> PAGEREF _Toc201736869 \h </w:instrText>
            </w:r>
            <w:r w:rsidRPr="00CF1D0F">
              <w:rPr>
                <w:i w:val="0"/>
                <w:iCs w:val="0"/>
                <w:webHidden/>
              </w:rPr>
            </w:r>
            <w:r w:rsidRPr="00CF1D0F">
              <w:rPr>
                <w:i w:val="0"/>
                <w:iCs w:val="0"/>
                <w:webHidden/>
              </w:rPr>
              <w:fldChar w:fldCharType="separate"/>
            </w:r>
            <w:r w:rsidRPr="00CF1D0F">
              <w:rPr>
                <w:i w:val="0"/>
                <w:iCs w:val="0"/>
                <w:webHidden/>
              </w:rPr>
              <w:t>14</w:t>
            </w:r>
            <w:r w:rsidRPr="00CF1D0F">
              <w:rPr>
                <w:i w:val="0"/>
                <w:iCs w:val="0"/>
                <w:webHidden/>
              </w:rPr>
              <w:fldChar w:fldCharType="end"/>
            </w:r>
          </w:hyperlink>
        </w:p>
        <w:p w14:paraId="02E643C1" w14:textId="5D3AE38A"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70" w:history="1">
            <w:r w:rsidRPr="00CF1D0F">
              <w:rPr>
                <w:rStyle w:val="Hipercze"/>
                <w:rFonts w:cs="Arial"/>
                <w:i w:val="0"/>
                <w:iCs w:val="0"/>
              </w:rPr>
              <w:t>18.</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Zaświadczenie/oświadczenie odpowiedniego organu odpowiedzialnego na      danym obszarze za zaopatrzenie w ciepło</w:t>
            </w:r>
            <w:r w:rsidRPr="00CF1D0F">
              <w:rPr>
                <w:i w:val="0"/>
                <w:iCs w:val="0"/>
                <w:webHidden/>
              </w:rPr>
              <w:tab/>
            </w:r>
            <w:r w:rsidRPr="00CF1D0F">
              <w:rPr>
                <w:i w:val="0"/>
                <w:iCs w:val="0"/>
                <w:webHidden/>
              </w:rPr>
              <w:fldChar w:fldCharType="begin"/>
            </w:r>
            <w:r w:rsidRPr="00CF1D0F">
              <w:rPr>
                <w:i w:val="0"/>
                <w:iCs w:val="0"/>
                <w:webHidden/>
              </w:rPr>
              <w:instrText xml:space="preserve"> PAGEREF _Toc201736870 \h </w:instrText>
            </w:r>
            <w:r w:rsidRPr="00CF1D0F">
              <w:rPr>
                <w:i w:val="0"/>
                <w:iCs w:val="0"/>
                <w:webHidden/>
              </w:rPr>
            </w:r>
            <w:r w:rsidRPr="00CF1D0F">
              <w:rPr>
                <w:i w:val="0"/>
                <w:iCs w:val="0"/>
                <w:webHidden/>
              </w:rPr>
              <w:fldChar w:fldCharType="separate"/>
            </w:r>
            <w:r w:rsidRPr="00CF1D0F">
              <w:rPr>
                <w:i w:val="0"/>
                <w:iCs w:val="0"/>
                <w:webHidden/>
              </w:rPr>
              <w:t>14</w:t>
            </w:r>
            <w:r w:rsidRPr="00CF1D0F">
              <w:rPr>
                <w:i w:val="0"/>
                <w:iCs w:val="0"/>
                <w:webHidden/>
              </w:rPr>
              <w:fldChar w:fldCharType="end"/>
            </w:r>
          </w:hyperlink>
        </w:p>
        <w:p w14:paraId="56C202A7" w14:textId="7B2C1465" w:rsidR="00CC29EC" w:rsidRPr="00CF1D0F" w:rsidRDefault="00CC29EC">
          <w:pPr>
            <w:pStyle w:val="Spistreci2"/>
            <w:rPr>
              <w:rFonts w:asciiTheme="minorHAnsi" w:eastAsiaTheme="minorEastAsia" w:hAnsiTheme="minorHAnsi" w:cstheme="minorBidi"/>
              <w:i w:val="0"/>
              <w:iCs w:val="0"/>
              <w:kern w:val="2"/>
              <w14:ligatures w14:val="standardContextual"/>
            </w:rPr>
          </w:pPr>
          <w:hyperlink w:anchor="_Toc201736871" w:history="1">
            <w:r w:rsidRPr="00CF1D0F">
              <w:rPr>
                <w:rStyle w:val="Hipercze"/>
                <w:rFonts w:cs="Arial"/>
                <w:i w:val="0"/>
                <w:iCs w:val="0"/>
              </w:rPr>
              <w:t>19.</w:t>
            </w:r>
            <w:r w:rsidRPr="00CF1D0F">
              <w:rPr>
                <w:rFonts w:asciiTheme="minorHAnsi" w:eastAsiaTheme="minorEastAsia" w:hAnsiTheme="minorHAnsi" w:cstheme="minorBidi"/>
                <w:i w:val="0"/>
                <w:iCs w:val="0"/>
                <w:kern w:val="2"/>
                <w14:ligatures w14:val="standardContextual"/>
              </w:rPr>
              <w:tab/>
            </w:r>
            <w:r w:rsidRPr="00CF1D0F">
              <w:rPr>
                <w:rStyle w:val="Hipercze"/>
                <w:rFonts w:cs="Arial"/>
                <w:i w:val="0"/>
                <w:iCs w:val="0"/>
              </w:rPr>
              <w:t>Oświadczenie organu lub podmiotu odpowiedzialnego za przygotowanie właściwej strategii IIT dla OPPT potwierdzające, że projekt zostanie zamieszczony na liście podstawowej projektów we właściwej strategii IIT dla OPPT.</w:t>
            </w:r>
            <w:r w:rsidRPr="00CF1D0F">
              <w:rPr>
                <w:i w:val="0"/>
                <w:iCs w:val="0"/>
                <w:webHidden/>
              </w:rPr>
              <w:tab/>
            </w:r>
            <w:r w:rsidRPr="00CF1D0F">
              <w:rPr>
                <w:i w:val="0"/>
                <w:iCs w:val="0"/>
                <w:webHidden/>
              </w:rPr>
              <w:fldChar w:fldCharType="begin"/>
            </w:r>
            <w:r w:rsidRPr="00CF1D0F">
              <w:rPr>
                <w:i w:val="0"/>
                <w:iCs w:val="0"/>
                <w:webHidden/>
              </w:rPr>
              <w:instrText xml:space="preserve"> PAGEREF _Toc201736871 \h </w:instrText>
            </w:r>
            <w:r w:rsidRPr="00CF1D0F">
              <w:rPr>
                <w:i w:val="0"/>
                <w:iCs w:val="0"/>
                <w:webHidden/>
              </w:rPr>
            </w:r>
            <w:r w:rsidRPr="00CF1D0F">
              <w:rPr>
                <w:i w:val="0"/>
                <w:iCs w:val="0"/>
                <w:webHidden/>
              </w:rPr>
              <w:fldChar w:fldCharType="separate"/>
            </w:r>
            <w:r w:rsidRPr="00CF1D0F">
              <w:rPr>
                <w:i w:val="0"/>
                <w:iCs w:val="0"/>
                <w:webHidden/>
              </w:rPr>
              <w:t>14</w:t>
            </w:r>
            <w:r w:rsidRPr="00CF1D0F">
              <w:rPr>
                <w:i w:val="0"/>
                <w:iCs w:val="0"/>
                <w:webHidden/>
              </w:rPr>
              <w:fldChar w:fldCharType="end"/>
            </w:r>
          </w:hyperlink>
        </w:p>
        <w:p w14:paraId="377111F6" w14:textId="6BEC9BB5" w:rsidR="003560A0" w:rsidRPr="00287F6C" w:rsidRDefault="003560A0" w:rsidP="00D56BEE">
          <w:pPr>
            <w:pStyle w:val="Spistreci2"/>
            <w:rPr>
              <w:rFonts w:asciiTheme="minorHAnsi" w:eastAsiaTheme="minorEastAsia" w:hAnsiTheme="minorHAnsi" w:cstheme="minorBidi"/>
              <w:i w:val="0"/>
              <w:iCs w:val="0"/>
              <w:kern w:val="2"/>
              <w:sz w:val="22"/>
              <w:szCs w:val="22"/>
              <w14:ligatures w14:val="standardContextual"/>
            </w:rPr>
          </w:pPr>
          <w:r w:rsidRPr="00287F6C">
            <w:rPr>
              <w:i w:val="0"/>
              <w:iCs w:val="0"/>
            </w:rPr>
            <w:fldChar w:fldCharType="end"/>
          </w: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F5869ED" w:rsidR="00DB256C" w:rsidRDefault="000757C4" w:rsidP="009707A1">
      <w:pPr>
        <w:pStyle w:val="Nagwek2"/>
        <w:spacing w:before="120" w:after="120" w:line="360" w:lineRule="auto"/>
      </w:pPr>
      <w:bookmarkStart w:id="1" w:name="_Toc134521455"/>
      <w:bookmarkStart w:id="2" w:name="_Toc142904872"/>
      <w:bookmarkStart w:id="3" w:name="_Toc201736848"/>
      <w:r w:rsidRPr="009B34F4">
        <w:rPr>
          <w:rFonts w:ascii="Arial" w:hAnsi="Arial" w:cs="Arial"/>
        </w:rPr>
        <w:lastRenderedPageBreak/>
        <w:t>Ogólne informacje</w:t>
      </w:r>
      <w:bookmarkEnd w:id="1"/>
      <w:bookmarkEnd w:id="2"/>
      <w:bookmarkEnd w:id="3"/>
    </w:p>
    <w:p w14:paraId="60011A8E" w14:textId="20416017" w:rsidR="00883E29" w:rsidRPr="00D238FE" w:rsidRDefault="00883E29" w:rsidP="009707A1">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9707A1">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9707A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9707A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5DE47FA3" w:rsidR="00883E29" w:rsidRDefault="002F407E" w:rsidP="009707A1">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6CD1BB30" w14:textId="2201888D" w:rsidR="00760F33" w:rsidRPr="002E0BEA" w:rsidRDefault="00355D3E" w:rsidP="009707A1">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179DED50" w:rsidR="00002F1D" w:rsidRPr="005005E7" w:rsidRDefault="00E20815" w:rsidP="009707A1">
      <w:pPr>
        <w:pStyle w:val="Nagwek2"/>
        <w:numPr>
          <w:ilvl w:val="1"/>
          <w:numId w:val="3"/>
        </w:numPr>
        <w:spacing w:before="120" w:after="120" w:line="360" w:lineRule="auto"/>
        <w:ind w:left="284" w:hanging="284"/>
        <w:rPr>
          <w:rFonts w:ascii="Arial" w:hAnsi="Arial" w:cs="Arial"/>
        </w:rPr>
      </w:pPr>
      <w:bookmarkStart w:id="4" w:name="_Toc134521456"/>
      <w:bookmarkStart w:id="5" w:name="_Toc142904873"/>
      <w:bookmarkStart w:id="6" w:name="_Toc201736849"/>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9707A1">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9707A1">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9707A1">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9707A1">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9707A1">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9707A1">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9707A1">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1071E471" w:rsidR="00002F1D" w:rsidRPr="00686D2C" w:rsidRDefault="0055742F" w:rsidP="009707A1">
      <w:pPr>
        <w:pStyle w:val="Nagwek2"/>
        <w:numPr>
          <w:ilvl w:val="1"/>
          <w:numId w:val="3"/>
        </w:numPr>
        <w:spacing w:before="120" w:after="120" w:line="360" w:lineRule="auto"/>
        <w:ind w:left="284" w:hanging="284"/>
        <w:rPr>
          <w:rFonts w:ascii="Arial" w:hAnsi="Arial" w:cs="Arial"/>
        </w:rPr>
      </w:pPr>
      <w:bookmarkStart w:id="9" w:name="_Toc134521457"/>
      <w:bookmarkStart w:id="10" w:name="_Toc142904874"/>
      <w:bookmarkStart w:id="11" w:name="_Toc201736850"/>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9707A1">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643F64D8" w:rsidR="00851A8C" w:rsidRPr="00686D2C" w:rsidRDefault="0055742F" w:rsidP="009707A1">
      <w:pPr>
        <w:pStyle w:val="Nagwek2"/>
        <w:numPr>
          <w:ilvl w:val="1"/>
          <w:numId w:val="3"/>
        </w:numPr>
        <w:spacing w:before="120" w:after="120" w:line="360" w:lineRule="auto"/>
        <w:ind w:left="284" w:hanging="284"/>
        <w:rPr>
          <w:rFonts w:ascii="Arial" w:hAnsi="Arial" w:cs="Arial"/>
        </w:rPr>
      </w:pPr>
      <w:bookmarkStart w:id="12" w:name="_Toc134521458"/>
      <w:bookmarkStart w:id="13" w:name="_Toc142904875"/>
      <w:bookmarkStart w:id="14" w:name="_Toc201736851"/>
      <w:r w:rsidRPr="00ED787A">
        <w:rPr>
          <w:rFonts w:ascii="Arial" w:hAnsi="Arial" w:cs="Arial"/>
          <w:szCs w:val="24"/>
        </w:rPr>
        <w:t>Formularz</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0F0D4A4E" w14:textId="77777777" w:rsidR="00454DAE" w:rsidRDefault="00BF1865" w:rsidP="009707A1">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46B7AA4E" w:rsidR="00BF1865" w:rsidRPr="00897972" w:rsidRDefault="00BF1865" w:rsidP="009707A1">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6E2D0D9E" w:rsidR="00002F1D" w:rsidRPr="00686D2C" w:rsidRDefault="0055742F" w:rsidP="009707A1">
      <w:pPr>
        <w:pStyle w:val="Nagwek2"/>
        <w:numPr>
          <w:ilvl w:val="1"/>
          <w:numId w:val="3"/>
        </w:numPr>
        <w:spacing w:before="120" w:after="120" w:line="360" w:lineRule="auto"/>
        <w:ind w:left="284" w:hanging="284"/>
        <w:rPr>
          <w:rFonts w:ascii="Arial" w:hAnsi="Arial" w:cs="Arial"/>
        </w:rPr>
      </w:pPr>
      <w:bookmarkStart w:id="19" w:name="_Toc134521459"/>
      <w:bookmarkStart w:id="20" w:name="_Toc142904876"/>
      <w:bookmarkStart w:id="21" w:name="_Toc201736852"/>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9707A1">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7A6F0322" w:rsidR="00443D14" w:rsidRPr="00686D2C" w:rsidRDefault="00571849" w:rsidP="009707A1">
      <w:pPr>
        <w:pStyle w:val="Nagwek2"/>
        <w:numPr>
          <w:ilvl w:val="1"/>
          <w:numId w:val="3"/>
        </w:numPr>
        <w:spacing w:before="120" w:after="120" w:line="360" w:lineRule="auto"/>
        <w:ind w:left="284" w:hanging="284"/>
        <w:rPr>
          <w:rFonts w:ascii="Arial" w:hAnsi="Arial" w:cs="Arial"/>
        </w:rPr>
      </w:pPr>
      <w:bookmarkStart w:id="22" w:name="_Toc134521460"/>
      <w:r w:rsidRPr="00BF7C80">
        <w:rPr>
          <w:rFonts w:ascii="Arial" w:hAnsi="Arial" w:cs="Arial"/>
          <w:szCs w:val="24"/>
          <w:lang w:val="pl-PL"/>
        </w:rPr>
        <w:t xml:space="preserve"> </w:t>
      </w:r>
      <w:bookmarkStart w:id="23" w:name="_Toc142904877"/>
      <w:bookmarkStart w:id="24" w:name="_Toc201736853"/>
      <w:r w:rsidR="00E20815" w:rsidRPr="0055742F">
        <w:rPr>
          <w:rFonts w:ascii="Arial" w:hAnsi="Arial" w:cs="Arial"/>
          <w:szCs w:val="24"/>
        </w:rPr>
        <w:t>Zaświadczenie organu odpowiedzialnego za monitorowanie obszarów Natura 2000</w:t>
      </w:r>
      <w:bookmarkEnd w:id="22"/>
      <w:bookmarkEnd w:id="23"/>
      <w:bookmarkEnd w:id="24"/>
    </w:p>
    <w:p w14:paraId="1A7B73B7" w14:textId="77777777" w:rsidR="00EB3318" w:rsidRPr="00BF7C80" w:rsidRDefault="00EB3318" w:rsidP="009707A1">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9707A1">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9707A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9707A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9707A1">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9707A1">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9707A1">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2C112AC5" w:rsidR="00443D14" w:rsidRPr="00BF7C80" w:rsidRDefault="00EB3318" w:rsidP="009707A1">
      <w:pPr>
        <w:autoSpaceDE w:val="0"/>
        <w:autoSpaceDN w:val="0"/>
        <w:adjustRightInd w:val="0"/>
        <w:spacing w:before="120" w:after="240" w:line="360" w:lineRule="auto"/>
        <w:rPr>
          <w:rFonts w:ascii="Arial" w:hAnsi="Arial" w:cs="Arial"/>
          <w:lang w:eastAsia="x-none"/>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356FD97A" w:rsidR="00002F1D" w:rsidRPr="00686D2C" w:rsidRDefault="00E20815" w:rsidP="009707A1">
      <w:pPr>
        <w:pStyle w:val="Nagwek2"/>
        <w:numPr>
          <w:ilvl w:val="1"/>
          <w:numId w:val="3"/>
        </w:numPr>
        <w:spacing w:before="120" w:after="120" w:line="360" w:lineRule="auto"/>
        <w:ind w:left="284" w:hanging="284"/>
        <w:rPr>
          <w:rFonts w:ascii="Arial" w:hAnsi="Arial" w:cs="Arial"/>
        </w:rPr>
      </w:pPr>
      <w:bookmarkStart w:id="26" w:name="_Toc134521461"/>
      <w:bookmarkStart w:id="27" w:name="_Toc142904879"/>
      <w:bookmarkStart w:id="28" w:name="_Toc201736854"/>
      <w:r w:rsidRPr="00ED787A">
        <w:rPr>
          <w:rFonts w:ascii="Arial" w:hAnsi="Arial" w:cs="Arial"/>
          <w:szCs w:val="24"/>
        </w:rPr>
        <w:t>Zezwolenie na inwestycję</w:t>
      </w:r>
      <w:bookmarkEnd w:id="26"/>
      <w:bookmarkEnd w:id="27"/>
      <w:bookmarkEnd w:id="28"/>
    </w:p>
    <w:p w14:paraId="3560FEE7" w14:textId="77777777" w:rsidR="001C12D5" w:rsidRPr="001C12D5" w:rsidRDefault="001C12D5" w:rsidP="009707A1">
      <w:pPr>
        <w:spacing w:before="120" w:after="120" w:line="360" w:lineRule="auto"/>
        <w:rPr>
          <w:rFonts w:ascii="Arial" w:hAnsi="Arial" w:cs="Arial"/>
          <w:lang w:val="x-none"/>
        </w:rPr>
      </w:pPr>
      <w:r w:rsidRPr="001C12D5">
        <w:rPr>
          <w:rFonts w:ascii="Arial" w:hAnsi="Arial" w:cs="Arial"/>
        </w:rPr>
        <w:t>Dołącz wymagane prawem decyzje, uzgodnienia i pozwolenia administracyjne dotyczące Twojego przedsięwzięcia.</w:t>
      </w:r>
    </w:p>
    <w:p w14:paraId="651FADF2" w14:textId="77777777" w:rsidR="001C12D5" w:rsidRPr="001C12D5" w:rsidRDefault="001C12D5" w:rsidP="009707A1">
      <w:pPr>
        <w:numPr>
          <w:ilvl w:val="0"/>
          <w:numId w:val="15"/>
        </w:numPr>
        <w:spacing w:before="120" w:after="120" w:line="360" w:lineRule="auto"/>
        <w:ind w:left="426"/>
        <w:rPr>
          <w:rFonts w:ascii="Arial" w:hAnsi="Arial" w:cs="Arial"/>
        </w:rPr>
      </w:pPr>
      <w:r w:rsidRPr="001C12D5">
        <w:rPr>
          <w:rFonts w:ascii="Arial" w:hAnsi="Arial" w:cs="Arial"/>
        </w:rPr>
        <w:t xml:space="preserve">Jeśli na moment złożenia wniosku </w:t>
      </w:r>
      <w:bookmarkStart w:id="29" w:name="_Hlk181023149"/>
      <w:r w:rsidRPr="001C12D5">
        <w:rPr>
          <w:rFonts w:ascii="Arial" w:hAnsi="Arial" w:cs="Arial"/>
        </w:rPr>
        <w:t>o dofinansowanie</w:t>
      </w:r>
      <w:bookmarkEnd w:id="29"/>
      <w:r w:rsidRPr="001C12D5">
        <w:rPr>
          <w:rFonts w:ascii="Arial" w:hAnsi="Arial" w:cs="Arial"/>
        </w:rPr>
        <w:t>:</w:t>
      </w:r>
    </w:p>
    <w:p w14:paraId="0B610871"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248D7D44"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630B659B"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nie posiadasz pozwolenia administracyjnego zezwalającego na realizację inwestycji (np. decyzji o pozwoleniu na budowę, zezwolenia na realizację inwestycji drogowej)</w:t>
      </w:r>
      <w:r w:rsidRPr="001C12D5">
        <w:rPr>
          <w:rFonts w:ascii="Arial" w:hAnsi="Arial" w:cs="Arial"/>
          <w:vertAlign w:val="superscript"/>
        </w:rPr>
        <w:footnoteReference w:id="3"/>
      </w:r>
      <w:r w:rsidRPr="001C12D5">
        <w:rPr>
          <w:rFonts w:ascii="Arial" w:hAnsi="Arial" w:cs="Arial"/>
        </w:rPr>
        <w:t>, to w przypadku zatwierdzenia projektu do dofinansowania</w:t>
      </w:r>
      <w:r w:rsidRPr="001C12D5">
        <w:rPr>
          <w:rFonts w:ascii="Arial" w:hAnsi="Arial" w:cs="Arial"/>
          <w:vertAlign w:val="superscript"/>
        </w:rPr>
        <w:footnoteReference w:id="4"/>
      </w:r>
      <w:r w:rsidRPr="001C12D5">
        <w:rPr>
          <w:rFonts w:ascii="Arial" w:hAnsi="Arial" w:cs="Arial"/>
        </w:rPr>
        <w:t xml:space="preserve"> jesteś zobowiązany dostarczyć wymagane pozwolenie opatrzone klauzulą ostateczności w terminie wskazanym w umowie </w:t>
      </w:r>
      <w:r w:rsidRPr="001C12D5">
        <w:rPr>
          <w:rFonts w:ascii="Arial" w:hAnsi="Arial" w:cs="Arial"/>
        </w:rPr>
        <w:lastRenderedPageBreak/>
        <w:t>o dofinansowanie projektu</w:t>
      </w:r>
      <w:r w:rsidRPr="001C12D5">
        <w:rPr>
          <w:rFonts w:ascii="Arial" w:hAnsi="Arial" w:cs="Arial"/>
          <w:vertAlign w:val="superscript"/>
        </w:rPr>
        <w:footnoteReference w:id="5"/>
      </w:r>
      <w:r w:rsidRPr="001C12D5">
        <w:rPr>
          <w:rFonts w:ascii="Arial" w:hAnsi="Arial" w:cs="Arial"/>
        </w:rPr>
        <w:t>, jednakże nie później niż 12 m-</w:t>
      </w:r>
      <w:proofErr w:type="spellStart"/>
      <w:r w:rsidRPr="001C12D5">
        <w:rPr>
          <w:rFonts w:ascii="Arial" w:hAnsi="Arial" w:cs="Arial"/>
        </w:rPr>
        <w:t>cy</w:t>
      </w:r>
      <w:proofErr w:type="spellEnd"/>
      <w:r w:rsidRPr="001C12D5">
        <w:rPr>
          <w:rFonts w:ascii="Arial" w:hAnsi="Arial" w:cs="Arial"/>
        </w:rPr>
        <w:t xml:space="preserve"> od daty uchwały zarządu województwa </w:t>
      </w:r>
      <w:bookmarkStart w:id="30" w:name="_Hlk181092901"/>
      <w:r w:rsidRPr="001C12D5">
        <w:rPr>
          <w:rFonts w:ascii="Arial" w:hAnsi="Arial" w:cs="Arial"/>
        </w:rPr>
        <w:t>o wyborze projektu do dofinansowania</w:t>
      </w:r>
      <w:bookmarkEnd w:id="30"/>
      <w:r w:rsidRPr="001C12D5">
        <w:rPr>
          <w:rFonts w:ascii="Arial" w:hAnsi="Arial" w:cs="Arial"/>
        </w:rPr>
        <w:t>.</w:t>
      </w:r>
      <w:bookmarkStart w:id="31" w:name="_Hlk177989520"/>
    </w:p>
    <w:p w14:paraId="4745C539" w14:textId="77777777" w:rsidR="001C12D5" w:rsidRPr="001C12D5" w:rsidRDefault="001C12D5" w:rsidP="009707A1">
      <w:pPr>
        <w:spacing w:before="120" w:after="120" w:line="360" w:lineRule="auto"/>
        <w:rPr>
          <w:rFonts w:ascii="Arial" w:hAnsi="Arial" w:cs="Arial"/>
        </w:rPr>
      </w:pPr>
      <w:r w:rsidRPr="001C12D5">
        <w:rPr>
          <w:rFonts w:ascii="Arial" w:hAnsi="Arial" w:cs="Arial"/>
        </w:rPr>
        <w:t>W każdym przypadku, kiedy Twoje pozwolenie jest nieostateczne, ale posiada klauzulę natychmiastowej wykonalności, uznamy że pozwolenie spełnia warunki kryterium gotowości technicznej.</w:t>
      </w:r>
    </w:p>
    <w:p w14:paraId="5AABF459"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Ważne!</w:t>
      </w:r>
    </w:p>
    <w:p w14:paraId="11C9CF9B" w14:textId="77777777" w:rsidR="001C12D5" w:rsidRPr="001C12D5" w:rsidRDefault="001C12D5" w:rsidP="009707A1">
      <w:pPr>
        <w:spacing w:before="120" w:after="120" w:line="360" w:lineRule="auto"/>
        <w:rPr>
          <w:rFonts w:ascii="Arial" w:hAnsi="Arial" w:cs="Arial"/>
        </w:rPr>
      </w:pPr>
      <w:r w:rsidRPr="001C12D5">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062E158D" w14:textId="77777777" w:rsidR="001C12D5" w:rsidRPr="001C12D5" w:rsidRDefault="001C12D5" w:rsidP="009707A1">
      <w:pPr>
        <w:numPr>
          <w:ilvl w:val="0"/>
          <w:numId w:val="15"/>
        </w:numPr>
        <w:spacing w:before="120" w:after="120" w:line="360" w:lineRule="auto"/>
        <w:rPr>
          <w:rFonts w:ascii="Arial" w:hAnsi="Arial" w:cs="Arial"/>
        </w:rPr>
      </w:pPr>
      <w:r w:rsidRPr="001C12D5">
        <w:rPr>
          <w:rFonts w:ascii="Arial" w:hAnsi="Arial" w:cs="Arial"/>
        </w:rPr>
        <w:t>W przypadku kiedy będziesz realizować projekt na podstawie zgłoszenia robót budowlanych niewymagających pozwolenia na budowę dołącz do wniosku o dofinansowanie:</w:t>
      </w:r>
    </w:p>
    <w:p w14:paraId="30FD6417" w14:textId="77777777" w:rsidR="001C12D5" w:rsidRPr="001C12D5" w:rsidRDefault="001C12D5" w:rsidP="009707A1">
      <w:pPr>
        <w:numPr>
          <w:ilvl w:val="0"/>
          <w:numId w:val="16"/>
        </w:numPr>
        <w:spacing w:before="120" w:after="120" w:line="360" w:lineRule="auto"/>
        <w:rPr>
          <w:rFonts w:ascii="Arial" w:hAnsi="Arial" w:cs="Arial"/>
        </w:rPr>
      </w:pPr>
      <w:r w:rsidRPr="001C12D5">
        <w:rPr>
          <w:rFonts w:ascii="Arial" w:hAnsi="Arial" w:cs="Arial"/>
        </w:rPr>
        <w:t xml:space="preserve"> kopię dokonanego zgłoszenia z pieczęcią wpływu do właściwego organu architektoniczno-budowlanego wraz z kopią zaświadczenia o braku podstaw do wniesienia sprzeciwu </w:t>
      </w:r>
    </w:p>
    <w:p w14:paraId="03F5A418"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 xml:space="preserve">lub </w:t>
      </w:r>
    </w:p>
    <w:p w14:paraId="01A4E91D" w14:textId="77777777" w:rsidR="001C12D5" w:rsidRPr="001C12D5" w:rsidRDefault="001C12D5" w:rsidP="009707A1">
      <w:pPr>
        <w:numPr>
          <w:ilvl w:val="0"/>
          <w:numId w:val="16"/>
        </w:numPr>
        <w:spacing w:before="120" w:after="120" w:line="360" w:lineRule="auto"/>
        <w:ind w:left="1208" w:hanging="357"/>
        <w:rPr>
          <w:rFonts w:ascii="Arial" w:hAnsi="Arial" w:cs="Arial"/>
        </w:rPr>
      </w:pPr>
      <w:r w:rsidRPr="001C12D5">
        <w:rPr>
          <w:rFonts w:ascii="Arial" w:hAnsi="Arial" w:cs="Arial"/>
        </w:rPr>
        <w:t>twoje oświadczenie, że właściwy organ nie wniósł sprzeciwu do zgłoszenia. To oświadczenie musisz potwierdzić podpisem kwalifikowanym.</w:t>
      </w:r>
    </w:p>
    <w:p w14:paraId="2E8FC073"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Ważne!</w:t>
      </w:r>
    </w:p>
    <w:p w14:paraId="7A88136E" w14:textId="34A36098" w:rsidR="00A4236D" w:rsidRPr="00ED787A" w:rsidRDefault="001C12D5" w:rsidP="009707A1">
      <w:pPr>
        <w:spacing w:before="120" w:after="240" w:line="360" w:lineRule="auto"/>
        <w:rPr>
          <w:rFonts w:ascii="Arial" w:hAnsi="Arial" w:cs="Arial"/>
        </w:rPr>
      </w:pPr>
      <w:r w:rsidRPr="001C12D5">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bookmarkEnd w:id="31"/>
    </w:p>
    <w:p w14:paraId="5B523E9E" w14:textId="52B29C53" w:rsidR="00A4236D" w:rsidRPr="00ED787A" w:rsidRDefault="004B2EA9" w:rsidP="009707A1">
      <w:pPr>
        <w:pStyle w:val="Nagwek2"/>
        <w:numPr>
          <w:ilvl w:val="1"/>
          <w:numId w:val="3"/>
        </w:numPr>
        <w:spacing w:before="120" w:after="120" w:line="360" w:lineRule="auto"/>
        <w:ind w:left="284" w:hanging="284"/>
        <w:rPr>
          <w:rFonts w:ascii="Arial" w:hAnsi="Arial" w:cs="Arial"/>
          <w:szCs w:val="24"/>
        </w:rPr>
      </w:pPr>
      <w:bookmarkStart w:id="32" w:name="_Toc195788019"/>
      <w:bookmarkStart w:id="33" w:name="_Toc201736855"/>
      <w:bookmarkStart w:id="34" w:name="_Toc134521462"/>
      <w:bookmarkStart w:id="35" w:name="_Toc142904880"/>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2"/>
      <w:bookmarkEnd w:id="33"/>
      <w:r w:rsidR="00F11ED3">
        <w:rPr>
          <w:rFonts w:ascii="Arial" w:hAnsi="Arial" w:cs="Arial"/>
          <w:szCs w:val="24"/>
        </w:rPr>
        <w:t xml:space="preserve"> </w:t>
      </w:r>
      <w:bookmarkEnd w:id="34"/>
      <w:bookmarkEnd w:id="35"/>
    </w:p>
    <w:p w14:paraId="392C63B8" w14:textId="77777777" w:rsidR="008D3ABF" w:rsidRPr="00892A2C" w:rsidRDefault="008D3ABF" w:rsidP="009707A1">
      <w:pPr>
        <w:spacing w:before="120" w:after="120"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757E8FC4" w:rsidR="00892A2C" w:rsidRPr="00676E34" w:rsidRDefault="008D3ABF" w:rsidP="009707A1">
      <w:pPr>
        <w:numPr>
          <w:ilvl w:val="0"/>
          <w:numId w:val="13"/>
        </w:numPr>
        <w:spacing w:before="120" w:after="120" w:line="360" w:lineRule="auto"/>
        <w:rPr>
          <w:rFonts w:ascii="Arial" w:hAnsi="Arial" w:cs="Arial"/>
        </w:rPr>
      </w:pPr>
      <w:r w:rsidRPr="00892A2C">
        <w:rPr>
          <w:rFonts w:ascii="Arial" w:hAnsi="Arial" w:cs="Arial"/>
        </w:rPr>
        <w:t>inne.</w:t>
      </w:r>
    </w:p>
    <w:p w14:paraId="0644444E" w14:textId="135E473F" w:rsidR="00D01286" w:rsidRPr="00892A2C" w:rsidRDefault="008D3ABF" w:rsidP="009707A1">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22DFE4E0" w:rsidR="008D3ABF" w:rsidRPr="00892A2C" w:rsidRDefault="008D3ABF" w:rsidP="009707A1">
      <w:pPr>
        <w:spacing w:before="120" w:after="120" w:line="360" w:lineRule="auto"/>
        <w:rPr>
          <w:rFonts w:ascii="Arial"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025C2691" w:rsidR="008D3ABF" w:rsidRPr="00892A2C" w:rsidRDefault="008D3ABF" w:rsidP="009707A1">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9707A1">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2E99EFC7" w:rsidR="00002F1D" w:rsidRPr="00686D2C" w:rsidRDefault="00E20815" w:rsidP="009707A1">
      <w:pPr>
        <w:pStyle w:val="Nagwek2"/>
        <w:numPr>
          <w:ilvl w:val="1"/>
          <w:numId w:val="3"/>
        </w:numPr>
        <w:spacing w:before="120" w:after="120" w:line="360" w:lineRule="auto"/>
        <w:ind w:left="284" w:hanging="284"/>
        <w:rPr>
          <w:rFonts w:ascii="Arial" w:hAnsi="Arial" w:cs="Arial"/>
        </w:rPr>
      </w:pPr>
      <w:bookmarkStart w:id="36" w:name="_Toc134521463"/>
      <w:bookmarkStart w:id="37" w:name="_Toc142904881"/>
      <w:bookmarkStart w:id="38" w:name="_Toc201736856"/>
      <w:r w:rsidRPr="00ED787A">
        <w:rPr>
          <w:rFonts w:ascii="Arial" w:hAnsi="Arial" w:cs="Arial"/>
          <w:szCs w:val="24"/>
        </w:rPr>
        <w:lastRenderedPageBreak/>
        <w:t>Dokumenty potwierdzające sytuację finansową wnioskodawcy</w:t>
      </w:r>
      <w:bookmarkEnd w:id="36"/>
      <w:bookmarkEnd w:id="37"/>
      <w:bookmarkEnd w:id="38"/>
    </w:p>
    <w:p w14:paraId="5B499F09" w14:textId="552C541C" w:rsidR="00DB1A68" w:rsidRPr="00ED787A" w:rsidRDefault="00B42BE0" w:rsidP="009707A1">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9707A1">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9707A1">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9707A1">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9707A1">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9707A1">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9707A1">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9707A1">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9707A1">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629065A8" w:rsidR="009B1DE7" w:rsidRPr="00BF7C80" w:rsidRDefault="009B1DE7" w:rsidP="009707A1">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17352A57" w:rsidR="009B1DE7" w:rsidRPr="00BF7C80" w:rsidRDefault="009B1DE7" w:rsidP="009707A1">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17E13">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5898B8FE" w:rsidR="009B1DE7" w:rsidRPr="00BF7C80" w:rsidRDefault="00157AC0" w:rsidP="009707A1">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9707A1">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34A2F041" w:rsidR="00002F1D" w:rsidRPr="00686D2C" w:rsidRDefault="00B92D71" w:rsidP="009707A1">
      <w:pPr>
        <w:pStyle w:val="Nagwek2"/>
        <w:numPr>
          <w:ilvl w:val="1"/>
          <w:numId w:val="3"/>
        </w:numPr>
        <w:spacing w:before="120" w:after="120" w:line="360" w:lineRule="auto"/>
        <w:ind w:left="284" w:hanging="284"/>
        <w:rPr>
          <w:rFonts w:ascii="Arial" w:hAnsi="Arial" w:cs="Arial"/>
        </w:rPr>
      </w:pPr>
      <w:bookmarkStart w:id="39" w:name="_Toc134521464"/>
      <w:bookmarkStart w:id="40" w:name="_Toc142904882"/>
      <w:bookmarkStart w:id="41" w:name="_Toc201736857"/>
      <w:r w:rsidRPr="00ED787A">
        <w:rPr>
          <w:rFonts w:ascii="Arial" w:hAnsi="Arial" w:cs="Arial"/>
          <w:szCs w:val="24"/>
        </w:rPr>
        <w:lastRenderedPageBreak/>
        <w:t>Oświadczenie o przestrzeganiu przepisów prawa dla projektu rozpoczętego przed dniem złożenia wniosku o dofinansowanie</w:t>
      </w:r>
      <w:bookmarkEnd w:id="39"/>
      <w:bookmarkEnd w:id="40"/>
      <w:bookmarkEnd w:id="41"/>
      <w:r w:rsidR="00E20815" w:rsidRPr="00ED787A">
        <w:rPr>
          <w:rFonts w:ascii="Arial" w:hAnsi="Arial" w:cs="Arial"/>
          <w:szCs w:val="24"/>
        </w:rPr>
        <w:t xml:space="preserve"> </w:t>
      </w:r>
    </w:p>
    <w:p w14:paraId="7C4C7B88" w14:textId="2741E90C" w:rsidR="00704EFF" w:rsidRDefault="004E7D52" w:rsidP="009707A1">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9707A1">
      <w:pPr>
        <w:spacing w:before="120" w:after="240" w:line="360" w:lineRule="auto"/>
        <w:rPr>
          <w:rFonts w:ascii="Arial" w:hAnsi="Arial" w:cs="Arial"/>
        </w:rPr>
      </w:pPr>
      <w:r>
        <w:rPr>
          <w:rFonts w:ascii="Arial" w:hAnsi="Arial" w:cs="Arial"/>
        </w:rPr>
        <w:t>Oświadczenie musisz potwierdzić podpisem kwalifikowanym.</w:t>
      </w:r>
    </w:p>
    <w:p w14:paraId="621FEE8F" w14:textId="69E7B82A" w:rsidR="00002F1D" w:rsidRPr="00686D2C" w:rsidRDefault="00B92D71" w:rsidP="009707A1">
      <w:pPr>
        <w:pStyle w:val="Nagwek2"/>
        <w:numPr>
          <w:ilvl w:val="1"/>
          <w:numId w:val="3"/>
        </w:numPr>
        <w:spacing w:before="120" w:after="120" w:line="360" w:lineRule="auto"/>
        <w:ind w:left="426" w:hanging="426"/>
        <w:rPr>
          <w:rFonts w:ascii="Arial" w:hAnsi="Arial" w:cs="Arial"/>
        </w:rPr>
      </w:pPr>
      <w:bookmarkStart w:id="42" w:name="_Toc134521465"/>
      <w:bookmarkStart w:id="43" w:name="_Toc142904883"/>
      <w:bookmarkStart w:id="44" w:name="_Toc201736858"/>
      <w:r w:rsidRPr="00ED787A">
        <w:rPr>
          <w:rFonts w:ascii="Arial" w:hAnsi="Arial" w:cs="Arial"/>
          <w:szCs w:val="24"/>
        </w:rPr>
        <w:t>Oświadczenie o kwalifikowalności podatku VAT</w:t>
      </w:r>
      <w:bookmarkStart w:id="45" w:name="_Hlk167347997"/>
      <w:bookmarkEnd w:id="42"/>
      <w:bookmarkEnd w:id="43"/>
      <w:bookmarkEnd w:id="44"/>
      <w:r w:rsidR="00E20815" w:rsidRPr="00ED787A">
        <w:rPr>
          <w:rFonts w:ascii="Arial" w:hAnsi="Arial" w:cs="Arial"/>
          <w:szCs w:val="24"/>
        </w:rPr>
        <w:t xml:space="preserve"> </w:t>
      </w:r>
    </w:p>
    <w:p w14:paraId="6ECDD72E" w14:textId="49FB7A32" w:rsidR="000042AF" w:rsidRPr="00ED787A" w:rsidRDefault="000042AF" w:rsidP="009707A1">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287F6C" w:rsidRPr="007C18CD">
        <w:rPr>
          <w:rFonts w:ascii="Arial" w:hAnsi="Arial" w:cs="Arial"/>
          <w:color w:val="000000"/>
          <w:lang w:bidi="pl-PL"/>
        </w:rPr>
        <w:t xml:space="preserve">(koszty kwalifikowalne i niekwalifikowalne)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287F6C">
        <w:rPr>
          <w:rFonts w:ascii="Arial" w:hAnsi="Arial" w:cs="Arial"/>
          <w:color w:val="000000"/>
          <w:lang w:bidi="pl-PL"/>
        </w:rPr>
        <w:t xml:space="preserve"> lub</w:t>
      </w:r>
      <w:r w:rsidR="00287F6C" w:rsidRPr="00287F6C">
        <w:rPr>
          <w:rFonts w:ascii="Arial" w:hAnsi="Arial" w:cs="Arial"/>
          <w:color w:val="000000"/>
          <w:lang w:bidi="pl-PL"/>
        </w:rPr>
        <w:t xml:space="preserve"> </w:t>
      </w:r>
      <w:r w:rsidR="00287F6C" w:rsidRPr="007C18CD">
        <w:rPr>
          <w:rFonts w:ascii="Arial" w:hAnsi="Arial" w:cs="Arial"/>
          <w:color w:val="000000"/>
          <w:lang w:bidi="pl-PL"/>
        </w:rPr>
        <w:t>projekt jest objęty pomocą publiczną</w:t>
      </w:r>
      <w:r w:rsidR="00287F6C">
        <w:rPr>
          <w:rFonts w:ascii="Arial" w:hAnsi="Arial" w:cs="Arial"/>
          <w:color w:val="000000"/>
          <w:lang w:bidi="pl-PL"/>
        </w:rPr>
        <w:t xml:space="preserve"> </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5FC88B84" w:rsidR="00A4236D" w:rsidRDefault="000042AF" w:rsidP="009707A1">
      <w:pPr>
        <w:spacing w:before="120" w:after="120" w:line="360" w:lineRule="auto"/>
        <w:rPr>
          <w:rFonts w:ascii="Arial" w:hAnsi="Arial" w:cs="Arial"/>
        </w:rPr>
      </w:pPr>
      <w:r w:rsidRPr="00ED787A">
        <w:rPr>
          <w:rFonts w:ascii="Arial" w:hAnsi="Arial" w:cs="Arial"/>
        </w:rPr>
        <w:t>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w:t>
      </w:r>
      <w:r w:rsidR="00287F6C">
        <w:rPr>
          <w:rStyle w:val="Odwoanieprzypisudolnego"/>
          <w:rFonts w:ascii="Arial" w:hAnsi="Arial" w:cs="Arial"/>
        </w:rPr>
        <w:footnoteReference w:id="6"/>
      </w:r>
      <w:r w:rsidRPr="00ED787A">
        <w:rPr>
          <w:rFonts w:ascii="Arial" w:hAnsi="Arial" w:cs="Arial"/>
        </w:rPr>
        <w:t xml:space="preserve">,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19B57769" w:rsidR="008653C5" w:rsidRPr="00BF7C80" w:rsidRDefault="00733F5F" w:rsidP="009707A1">
      <w:pPr>
        <w:spacing w:before="120" w:after="240" w:line="360" w:lineRule="auto"/>
        <w:rPr>
          <w:rFonts w:ascii="Arial" w:hAnsi="Arial" w:cs="Arial"/>
        </w:rPr>
      </w:pPr>
      <w:r>
        <w:rPr>
          <w:rFonts w:ascii="Arial" w:hAnsi="Arial" w:cs="Arial"/>
        </w:rPr>
        <w:t>Oświadczenie musisz potwierdzić podpisem kwalifikowanym</w:t>
      </w:r>
      <w:bookmarkEnd w:id="45"/>
      <w:r w:rsidR="00676E34">
        <w:rPr>
          <w:rFonts w:ascii="Arial" w:hAnsi="Arial" w:cs="Arial"/>
        </w:rPr>
        <w:t>.</w:t>
      </w:r>
    </w:p>
    <w:p w14:paraId="05072D00" w14:textId="77777777" w:rsidR="009707A1" w:rsidRDefault="00F453E4" w:rsidP="009707A1">
      <w:pPr>
        <w:pStyle w:val="Nagwek2"/>
        <w:numPr>
          <w:ilvl w:val="1"/>
          <w:numId w:val="3"/>
        </w:numPr>
        <w:spacing w:before="120" w:after="120" w:line="360" w:lineRule="auto"/>
        <w:ind w:left="425" w:hanging="425"/>
        <w:rPr>
          <w:rFonts w:ascii="Arial" w:hAnsi="Arial" w:cs="Arial"/>
        </w:rPr>
      </w:pPr>
      <w:bookmarkStart w:id="46" w:name="_Toc201736859"/>
      <w:r w:rsidRPr="000A3AC6">
        <w:rPr>
          <w:rFonts w:ascii="Arial" w:hAnsi="Arial" w:cs="Arial"/>
        </w:rPr>
        <w:t>Porozumienie/</w:t>
      </w:r>
      <w:r w:rsidRPr="000A3AC6">
        <w:rPr>
          <w:rFonts w:ascii="Arial" w:hAnsi="Arial" w:cs="Arial"/>
          <w:lang w:val="pl-PL"/>
        </w:rPr>
        <w:t xml:space="preserve"> </w:t>
      </w:r>
      <w:r w:rsidRPr="000A3AC6">
        <w:rPr>
          <w:rFonts w:ascii="Arial" w:hAnsi="Arial" w:cs="Arial"/>
        </w:rPr>
        <w:t>umowa o partnerstwie</w:t>
      </w:r>
      <w:bookmarkEnd w:id="46"/>
    </w:p>
    <w:p w14:paraId="112D1701" w14:textId="5DB06A64" w:rsidR="00F453E4" w:rsidRPr="009913B6" w:rsidRDefault="00F453E4" w:rsidP="009913B6">
      <w:pPr>
        <w:pStyle w:val="Nagwek2"/>
        <w:spacing w:line="360" w:lineRule="auto"/>
        <w:rPr>
          <w:rFonts w:ascii="Arial" w:hAnsi="Arial" w:cs="Arial"/>
        </w:rPr>
      </w:pPr>
      <w:bookmarkStart w:id="47" w:name="_Toc185837974"/>
      <w:bookmarkStart w:id="48" w:name="_Toc185838242"/>
      <w:bookmarkStart w:id="49" w:name="_Toc187409914"/>
      <w:bookmarkStart w:id="50" w:name="_Toc187410193"/>
      <w:bookmarkStart w:id="51" w:name="_Toc187656554"/>
      <w:bookmarkStart w:id="52" w:name="_Toc187912144"/>
      <w:bookmarkStart w:id="53" w:name="_Toc196388663"/>
      <w:bookmarkStart w:id="54" w:name="_Toc201580155"/>
      <w:bookmarkStart w:id="55" w:name="_Toc201736860"/>
      <w:r w:rsidRPr="009913B6">
        <w:rPr>
          <w:rFonts w:ascii="Arial" w:hAnsi="Arial" w:cs="Arial"/>
          <w:b w:val="0"/>
          <w:bCs w:val="0"/>
        </w:rPr>
        <w:t>Jeśli będziesz realizował projekt razem z partnerami to powinieneś zawrzeć z nimi porozumienie lub umowę o partnerstwie</w:t>
      </w:r>
      <w:r w:rsidRPr="009913B6">
        <w:rPr>
          <w:rFonts w:ascii="Arial" w:hAnsi="Arial" w:cs="Arial"/>
        </w:rPr>
        <w:t>.</w:t>
      </w:r>
      <w:bookmarkEnd w:id="47"/>
      <w:bookmarkEnd w:id="48"/>
      <w:bookmarkEnd w:id="49"/>
      <w:bookmarkEnd w:id="50"/>
      <w:bookmarkEnd w:id="51"/>
      <w:bookmarkEnd w:id="52"/>
      <w:bookmarkEnd w:id="53"/>
      <w:bookmarkEnd w:id="54"/>
      <w:bookmarkEnd w:id="55"/>
      <w:r w:rsidRPr="009913B6">
        <w:rPr>
          <w:rFonts w:ascii="Arial" w:hAnsi="Arial" w:cs="Arial"/>
        </w:rPr>
        <w:t xml:space="preserve"> </w:t>
      </w:r>
    </w:p>
    <w:p w14:paraId="09D83285" w14:textId="77777777" w:rsidR="00F453E4" w:rsidRPr="00ED787A" w:rsidRDefault="00F453E4" w:rsidP="00300822">
      <w:pPr>
        <w:spacing w:line="360" w:lineRule="auto"/>
        <w:rPr>
          <w:rFonts w:ascii="Arial" w:hAnsi="Arial" w:cs="Arial"/>
        </w:rPr>
      </w:pPr>
      <w:r w:rsidRPr="009707A1">
        <w:rPr>
          <w:rFonts w:ascii="Arial" w:hAnsi="Arial" w:cs="Arial"/>
        </w:rPr>
        <w:t>W porozumieniu</w:t>
      </w:r>
      <w:r w:rsidRPr="00ED787A">
        <w:rPr>
          <w:rFonts w:ascii="Arial" w:hAnsi="Arial" w:cs="Arial"/>
        </w:rPr>
        <w:t>/</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 xml:space="preserve">: </w:t>
      </w:r>
    </w:p>
    <w:p w14:paraId="4616D1C9"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lastRenderedPageBreak/>
        <w:t>przedmiot porozumienia lub umowy,</w:t>
      </w:r>
    </w:p>
    <w:p w14:paraId="747AF212"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prawa i obowiązki stron,</w:t>
      </w:r>
    </w:p>
    <w:p w14:paraId="2BA58584"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07FFDEDD"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partnera wiodącego uprawnionego do reprezentowania pozostałych partnerów projektu,</w:t>
      </w:r>
    </w:p>
    <w:p w14:paraId="7E1589D1"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1B550659"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27E13BB5" w14:textId="77777777" w:rsidR="00F453E4" w:rsidRPr="006139E9" w:rsidRDefault="00F453E4" w:rsidP="009707A1">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p>
    <w:p w14:paraId="06BC4B26" w14:textId="77777777" w:rsidR="00F453E4" w:rsidRDefault="00F453E4" w:rsidP="009707A1">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p>
    <w:p w14:paraId="009BB3B8" w14:textId="77777777" w:rsidR="00F453E4" w:rsidRPr="00ED787A" w:rsidRDefault="00F453E4" w:rsidP="009707A1">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704A552F" w14:textId="77777777" w:rsidR="00F453E4" w:rsidRPr="00ED787A" w:rsidRDefault="00F453E4" w:rsidP="009707A1">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6EB2E6E1" w14:textId="77777777" w:rsidR="00F453E4" w:rsidRDefault="00F453E4" w:rsidP="009707A1">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504663" w14:textId="77777777" w:rsidR="00F453E4" w:rsidRPr="00BC203B" w:rsidRDefault="00F453E4" w:rsidP="009707A1">
      <w:pPr>
        <w:pStyle w:val="Akapitzlist"/>
        <w:numPr>
          <w:ilvl w:val="0"/>
          <w:numId w:val="7"/>
        </w:numPr>
        <w:spacing w:before="120" w:after="120" w:line="360" w:lineRule="auto"/>
        <w:contextualSpacing w:val="0"/>
        <w:rPr>
          <w:rFonts w:ascii="Arial" w:hAnsi="Arial" w:cs="Arial"/>
        </w:rPr>
      </w:pPr>
      <w:r w:rsidRPr="00BC203B">
        <w:rPr>
          <w:rFonts w:ascii="Arial" w:hAnsi="Arial" w:cs="Arial"/>
        </w:rPr>
        <w:t xml:space="preserve">Oświadczenie o przestrzeganiu przepisów prawa dla projektu rozpoczętego przed dniem złożenia wniosku o dofinansowanie. </w:t>
      </w:r>
    </w:p>
    <w:p w14:paraId="3A02856B" w14:textId="49FF5AC6" w:rsidR="00F453E4" w:rsidRDefault="00F453E4" w:rsidP="009707A1">
      <w:pPr>
        <w:spacing w:before="120" w:after="240" w:line="360" w:lineRule="auto"/>
        <w:rPr>
          <w:rFonts w:ascii="Arial" w:hAnsi="Arial" w:cs="Arial"/>
        </w:rPr>
      </w:pPr>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w:t>
      </w:r>
      <w:r>
        <w:rPr>
          <w:rFonts w:ascii="Arial" w:hAnsi="Arial" w:cs="Arial"/>
        </w:rPr>
        <w:lastRenderedPageBreak/>
        <w:t>podpis)</w:t>
      </w:r>
      <w:r w:rsidRPr="00300298">
        <w:rPr>
          <w:rFonts w:ascii="Arial" w:hAnsi="Arial" w:cs="Arial"/>
        </w:rPr>
        <w:t xml:space="preserve">, przy czym </w:t>
      </w:r>
      <w:r>
        <w:rPr>
          <w:rFonts w:ascii="Arial" w:hAnsi="Arial" w:cs="Arial"/>
        </w:rPr>
        <w:t>jako w</w:t>
      </w:r>
      <w:r w:rsidRPr="00300298">
        <w:rPr>
          <w:rFonts w:ascii="Arial" w:hAnsi="Arial" w:cs="Arial"/>
        </w:rPr>
        <w:t>nioskodawca, na żądanie IZ jes</w:t>
      </w:r>
      <w:r>
        <w:rPr>
          <w:rFonts w:ascii="Arial" w:hAnsi="Arial" w:cs="Arial"/>
        </w:rPr>
        <w:t>t</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p>
    <w:p w14:paraId="02B5B1D8" w14:textId="33F6CDB6" w:rsidR="006713DB" w:rsidRPr="008E61D9" w:rsidRDefault="006713DB" w:rsidP="00AE29AA">
      <w:pPr>
        <w:pStyle w:val="Nagwek2"/>
        <w:numPr>
          <w:ilvl w:val="1"/>
          <w:numId w:val="3"/>
        </w:numPr>
        <w:spacing w:before="120" w:after="120" w:line="360" w:lineRule="auto"/>
        <w:ind w:left="426" w:hanging="425"/>
        <w:rPr>
          <w:rFonts w:ascii="Arial" w:hAnsi="Arial" w:cs="Arial"/>
          <w:color w:val="000000" w:themeColor="text1"/>
        </w:rPr>
      </w:pPr>
      <w:hyperlink w:anchor="_Toc185838247" w:history="1">
        <w:bookmarkStart w:id="56" w:name="_Toc201736861"/>
        <w:r w:rsidRPr="008E61D9">
          <w:rPr>
            <w:rStyle w:val="Hipercze"/>
            <w:rFonts w:ascii="Arial" w:hAnsi="Arial" w:cs="Arial"/>
            <w:color w:val="000000" w:themeColor="text1"/>
            <w:u w:val="none"/>
          </w:rPr>
          <w:t xml:space="preserve">Formularz informacji przedstawianych przy ubieganiu się o pomoc </w:t>
        </w:r>
        <w:r w:rsidR="00A65B40">
          <w:rPr>
            <w:rStyle w:val="Hipercze"/>
            <w:rFonts w:ascii="Arial" w:hAnsi="Arial" w:cs="Arial"/>
            <w:color w:val="000000" w:themeColor="text1"/>
            <w:u w:val="none"/>
          </w:rPr>
          <w:br/>
        </w:r>
        <w:r w:rsidRPr="008E61D9">
          <w:rPr>
            <w:rStyle w:val="Hipercze"/>
            <w:rFonts w:ascii="Arial" w:hAnsi="Arial" w:cs="Arial"/>
            <w:color w:val="000000" w:themeColor="text1"/>
            <w:u w:val="none"/>
          </w:rPr>
          <w:t xml:space="preserve">de </w:t>
        </w:r>
        <w:proofErr w:type="spellStart"/>
        <w:r w:rsidRPr="008E61D9">
          <w:rPr>
            <w:rStyle w:val="Hipercze"/>
            <w:rFonts w:ascii="Arial" w:hAnsi="Arial" w:cs="Arial"/>
            <w:color w:val="000000" w:themeColor="text1"/>
            <w:u w:val="none"/>
          </w:rPr>
          <w:t>minimis</w:t>
        </w:r>
        <w:bookmarkEnd w:id="56"/>
        <w:proofErr w:type="spellEnd"/>
      </w:hyperlink>
    </w:p>
    <w:p w14:paraId="33B13E25" w14:textId="77777777" w:rsidR="00BB5B0B" w:rsidRPr="000A3AC6" w:rsidRDefault="00BB5B0B" w:rsidP="00AE29AA">
      <w:pPr>
        <w:pStyle w:val="Akapitzlist"/>
        <w:spacing w:before="120" w:after="120" w:line="360" w:lineRule="auto"/>
        <w:ind w:left="0"/>
        <w:contextualSpacing w:val="0"/>
        <w:rPr>
          <w:rFonts w:ascii="Arial" w:hAnsi="Arial" w:cs="Arial"/>
        </w:rPr>
      </w:pPr>
      <w:r w:rsidRPr="000A3AC6">
        <w:rPr>
          <w:rFonts w:ascii="Arial" w:hAnsi="Arial" w:cs="Arial"/>
        </w:rPr>
        <w:t xml:space="preserve">Złóż ten formularz, jeśli Twój projekt jest objęty zasadami pomocy de </w:t>
      </w:r>
      <w:proofErr w:type="spellStart"/>
      <w:r w:rsidRPr="000A3AC6">
        <w:rPr>
          <w:rFonts w:ascii="Arial" w:hAnsi="Arial" w:cs="Arial"/>
        </w:rPr>
        <w:t>minimis</w:t>
      </w:r>
      <w:proofErr w:type="spellEnd"/>
      <w:r w:rsidRPr="000A3AC6">
        <w:rPr>
          <w:rFonts w:ascii="Arial" w:hAnsi="Arial" w:cs="Arial"/>
        </w:rPr>
        <w:t>.</w:t>
      </w:r>
    </w:p>
    <w:p w14:paraId="3B235D6F" w14:textId="4BB8F6F7" w:rsidR="00BB5B0B" w:rsidRPr="00241607" w:rsidRDefault="00BB5B0B" w:rsidP="00AE29AA">
      <w:pPr>
        <w:pStyle w:val="Akapitzlist"/>
        <w:spacing w:before="120" w:after="240" w:line="360" w:lineRule="auto"/>
        <w:ind w:left="0"/>
        <w:contextualSpacing w:val="0"/>
        <w:rPr>
          <w:rFonts w:ascii="Arial" w:hAnsi="Arial" w:cs="Arial"/>
        </w:rPr>
      </w:pPr>
      <w:r w:rsidRPr="000A3AC6">
        <w:rPr>
          <w:rFonts w:ascii="Arial" w:hAnsi="Arial" w:cs="Arial"/>
        </w:rPr>
        <w:t>Wypełniony formularz musisz potwierdzić podpisem kwalifikowanym.</w:t>
      </w:r>
    </w:p>
    <w:p w14:paraId="2F139662" w14:textId="4ED0686A" w:rsidR="00BB5B0B" w:rsidRPr="00B77CA5" w:rsidRDefault="00BB5B0B" w:rsidP="00AE29AA">
      <w:pPr>
        <w:pStyle w:val="Nagwek2"/>
        <w:numPr>
          <w:ilvl w:val="1"/>
          <w:numId w:val="3"/>
        </w:numPr>
        <w:spacing w:before="120" w:after="120" w:line="360" w:lineRule="auto"/>
        <w:ind w:left="426" w:hanging="425"/>
        <w:rPr>
          <w:rFonts w:ascii="Arial" w:hAnsi="Arial" w:cs="Arial"/>
        </w:rPr>
      </w:pPr>
      <w:bookmarkStart w:id="57" w:name="_Toc201736862"/>
      <w:r w:rsidRPr="00B77CA5">
        <w:rPr>
          <w:rFonts w:ascii="Arial" w:hAnsi="Arial" w:cs="Arial"/>
        </w:rPr>
        <w:t xml:space="preserve">Formularz informacji przedstawianych przy ubieganiu się o pomoc inną niż pomoc w rolnictwie lub rybołówstwie, pomoc de </w:t>
      </w:r>
      <w:proofErr w:type="spellStart"/>
      <w:r w:rsidRPr="00B77CA5">
        <w:rPr>
          <w:rFonts w:ascii="Arial" w:hAnsi="Arial" w:cs="Arial"/>
        </w:rPr>
        <w:t>minimis</w:t>
      </w:r>
      <w:proofErr w:type="spellEnd"/>
      <w:r w:rsidRPr="00B77CA5">
        <w:rPr>
          <w:rFonts w:ascii="Arial" w:hAnsi="Arial" w:cs="Arial"/>
        </w:rPr>
        <w:t xml:space="preserve"> lub pomoc de </w:t>
      </w:r>
      <w:proofErr w:type="spellStart"/>
      <w:r w:rsidRPr="00B77CA5">
        <w:rPr>
          <w:rFonts w:ascii="Arial" w:hAnsi="Arial" w:cs="Arial"/>
        </w:rPr>
        <w:t>minimis</w:t>
      </w:r>
      <w:proofErr w:type="spellEnd"/>
      <w:r w:rsidRPr="00B77CA5">
        <w:rPr>
          <w:rFonts w:ascii="Arial" w:hAnsi="Arial" w:cs="Arial"/>
        </w:rPr>
        <w:t xml:space="preserve"> w rolnictwie lub rybołówstwie</w:t>
      </w:r>
      <w:bookmarkEnd w:id="57"/>
    </w:p>
    <w:p w14:paraId="1D7CF263" w14:textId="77777777" w:rsidR="00BB5B0B" w:rsidRDefault="00BB5B0B" w:rsidP="00AE29AA">
      <w:pPr>
        <w:spacing w:before="120" w:after="120" w:line="360" w:lineRule="auto"/>
        <w:rPr>
          <w:rFonts w:ascii="Arial" w:hAnsi="Arial" w:cs="Arial"/>
          <w:lang w:eastAsia="x-none"/>
        </w:rPr>
      </w:pPr>
      <w:r w:rsidRPr="00B21610">
        <w:rPr>
          <w:rFonts w:ascii="Arial" w:hAnsi="Arial" w:cs="Arial"/>
          <w:lang w:eastAsia="x-none"/>
        </w:rPr>
        <w:t>Złóż ten formularz, jeśli Twój projekt jest objęty zasadami pomocy publicznej.</w:t>
      </w:r>
    </w:p>
    <w:p w14:paraId="0068508D" w14:textId="11E735BA" w:rsidR="006713DB" w:rsidRPr="00241607" w:rsidRDefault="00BB5B0B" w:rsidP="00AE29AA">
      <w:pPr>
        <w:spacing w:before="120" w:after="240" w:line="360" w:lineRule="auto"/>
        <w:rPr>
          <w:rFonts w:ascii="Arial" w:hAnsi="Arial" w:cs="Arial"/>
          <w:webHidden/>
          <w:lang w:eastAsia="x-none"/>
        </w:rPr>
      </w:pPr>
      <w:r w:rsidRPr="009707A1">
        <w:rPr>
          <w:rFonts w:ascii="Arial" w:hAnsi="Arial" w:cs="Arial"/>
        </w:rPr>
        <w:t>Wypełniony formularz musisz potwierdzić podpisem kwalifikowanym.</w:t>
      </w:r>
    </w:p>
    <w:p w14:paraId="31F1531B" w14:textId="77777777" w:rsidR="00BB5B0B" w:rsidRPr="00B77CA5" w:rsidRDefault="006713DB" w:rsidP="00AE29AA">
      <w:pPr>
        <w:pStyle w:val="Nagwek2"/>
        <w:spacing w:before="120" w:after="120" w:line="360" w:lineRule="auto"/>
        <w:ind w:left="426" w:hanging="426"/>
        <w:rPr>
          <w:rFonts w:ascii="Arial" w:hAnsi="Arial" w:cs="Arial"/>
          <w:szCs w:val="24"/>
        </w:rPr>
      </w:pPr>
      <w:bookmarkStart w:id="58" w:name="_Toc201736863"/>
      <w:r w:rsidRPr="00B77CA5">
        <w:rPr>
          <w:rFonts w:ascii="Arial" w:hAnsi="Arial" w:cs="Arial"/>
        </w:rPr>
        <w:t xml:space="preserve">14. </w:t>
      </w:r>
      <w:r w:rsidR="00BB5B0B" w:rsidRPr="00B77CA5">
        <w:rPr>
          <w:rFonts w:ascii="Arial" w:hAnsi="Arial" w:cs="Arial"/>
        </w:rPr>
        <w:t>Oświadczenie o spełnianiu kryteriów MŚP</w:t>
      </w:r>
      <w:bookmarkEnd w:id="58"/>
    </w:p>
    <w:p w14:paraId="120DF41D" w14:textId="77777777" w:rsidR="00BB5B0B" w:rsidRPr="000A3AC6" w:rsidRDefault="00BB5B0B" w:rsidP="00AE29AA">
      <w:pPr>
        <w:pStyle w:val="Akapitzlist"/>
        <w:spacing w:before="120" w:after="120" w:line="360" w:lineRule="auto"/>
        <w:ind w:left="0"/>
        <w:contextualSpacing w:val="0"/>
        <w:rPr>
          <w:rFonts w:ascii="Arial" w:hAnsi="Arial" w:cs="Arial"/>
        </w:rPr>
      </w:pPr>
      <w:r w:rsidRPr="000A3AC6">
        <w:rPr>
          <w:rFonts w:ascii="Arial" w:hAnsi="Arial" w:cs="Arial"/>
        </w:rPr>
        <w:t>Złóż to oświadczenie, jeśli Twój projekt jest objęty zasadami pomocy publicznej.</w:t>
      </w:r>
    </w:p>
    <w:p w14:paraId="3C5AA855" w14:textId="77777777" w:rsidR="00BB5B0B" w:rsidRPr="00ED4436" w:rsidRDefault="00BB5B0B" w:rsidP="00AE29AA">
      <w:pPr>
        <w:pStyle w:val="Akapitzlist"/>
        <w:spacing w:before="120" w:after="120" w:line="360" w:lineRule="auto"/>
        <w:ind w:left="0"/>
        <w:contextualSpacing w:val="0"/>
        <w:rPr>
          <w:rFonts w:ascii="Arial" w:hAnsi="Arial" w:cs="Arial"/>
        </w:rPr>
      </w:pPr>
      <w:r w:rsidRPr="000A3AC6">
        <w:rPr>
          <w:rFonts w:ascii="Arial" w:hAnsi="Arial" w:cs="Arial"/>
        </w:rPr>
        <w:t xml:space="preserve">Opracowaliśmy dla </w:t>
      </w:r>
      <w:r w:rsidRPr="00ED4436">
        <w:rPr>
          <w:rFonts w:ascii="Arial" w:hAnsi="Arial" w:cs="Arial"/>
        </w:rPr>
        <w:t>Ciebie wzór tego oświadczenia.</w:t>
      </w:r>
    </w:p>
    <w:p w14:paraId="2BDC05A8" w14:textId="6A758C60" w:rsidR="00211884" w:rsidRPr="00ED4436" w:rsidRDefault="00BB5B0B" w:rsidP="00AE29AA">
      <w:pPr>
        <w:pStyle w:val="Akapitzlist"/>
        <w:spacing w:before="120" w:after="120" w:line="360" w:lineRule="auto"/>
        <w:ind w:left="0"/>
        <w:contextualSpacing w:val="0"/>
        <w:rPr>
          <w:rFonts w:ascii="Arial" w:hAnsi="Arial" w:cs="Arial"/>
        </w:rPr>
      </w:pPr>
      <w:r w:rsidRPr="00ED4436">
        <w:rPr>
          <w:rFonts w:ascii="Arial" w:hAnsi="Arial" w:cs="Arial"/>
        </w:rPr>
        <w:t>Oświadczenie musisz potwierdzić podpisem kwalifikowanym</w:t>
      </w:r>
    </w:p>
    <w:p w14:paraId="1CF7AEC5" w14:textId="06079982" w:rsidR="00BB5B0B" w:rsidRPr="00ED4436" w:rsidRDefault="00211884" w:rsidP="00AE29AA">
      <w:pPr>
        <w:pStyle w:val="Nagwek2"/>
        <w:spacing w:before="120" w:after="120" w:line="360" w:lineRule="auto"/>
        <w:ind w:left="426" w:hanging="426"/>
        <w:rPr>
          <w:rFonts w:ascii="Arial" w:hAnsi="Arial" w:cs="Arial"/>
        </w:rPr>
      </w:pPr>
      <w:bookmarkStart w:id="59" w:name="_Toc201736864"/>
      <w:r w:rsidRPr="00ED4436">
        <w:rPr>
          <w:rFonts w:ascii="Arial" w:hAnsi="Arial" w:cs="Arial"/>
          <w:webHidden/>
        </w:rPr>
        <w:t xml:space="preserve">15. </w:t>
      </w:r>
      <w:r w:rsidR="00CB0E35" w:rsidRPr="00CB0E35">
        <w:rPr>
          <w:rFonts w:ascii="Arial" w:hAnsi="Arial" w:cs="Arial"/>
        </w:rPr>
        <w:t xml:space="preserve">Opinia </w:t>
      </w:r>
      <w:proofErr w:type="spellStart"/>
      <w:r w:rsidR="00CB0E35" w:rsidRPr="00CB0E35">
        <w:rPr>
          <w:rFonts w:ascii="Arial" w:hAnsi="Arial" w:cs="Arial"/>
        </w:rPr>
        <w:t>ws</w:t>
      </w:r>
      <w:proofErr w:type="spellEnd"/>
      <w:r w:rsidR="00CB0E35" w:rsidRPr="00CB0E35">
        <w:rPr>
          <w:rFonts w:ascii="Arial" w:hAnsi="Arial" w:cs="Arial"/>
        </w:rPr>
        <w:t>. zgodności ze standardami w zakresie kształtowania ładu przestrzennego w województwie kujawsko-pomorskim</w:t>
      </w:r>
      <w:bookmarkEnd w:id="59"/>
    </w:p>
    <w:p w14:paraId="477FC91D" w14:textId="77777777" w:rsidR="00CB0E35" w:rsidRDefault="00CB0E35" w:rsidP="00AE29AA">
      <w:pPr>
        <w:pStyle w:val="Nagwek2"/>
        <w:spacing w:before="120" w:after="120" w:line="360" w:lineRule="auto"/>
        <w:rPr>
          <w:rFonts w:ascii="Arial" w:hAnsi="Arial" w:cs="Arial"/>
          <w:b w:val="0"/>
          <w:bCs w:val="0"/>
          <w:iCs w:val="0"/>
          <w:szCs w:val="24"/>
          <w:lang w:val="pl-PL" w:eastAsia="pl-PL"/>
        </w:rPr>
      </w:pPr>
      <w:bookmarkStart w:id="60" w:name="_Toc201580160"/>
      <w:bookmarkStart w:id="61" w:name="_Toc201736865"/>
      <w:r w:rsidRPr="00CB0E35">
        <w:rPr>
          <w:rFonts w:ascii="Arial" w:hAnsi="Arial" w:cs="Arial"/>
          <w:b w:val="0"/>
          <w:bCs w:val="0"/>
          <w:iCs w:val="0"/>
          <w:szCs w:val="24"/>
          <w:lang w:val="pl-PL" w:eastAsia="pl-PL"/>
        </w:rPr>
        <w:t>Przedstaw nam pozytywną opinię wydaną przez Kujawsko-Pomorskie Biuro Planowania Przestrzennego i Regionalnego odnośnie zgodności ze Standardami w zakresie kształtowania ładu przestrzennego w województwie kujawsko-pomorskim.</w:t>
      </w:r>
      <w:r>
        <w:rPr>
          <w:rFonts w:ascii="Arial" w:hAnsi="Arial" w:cs="Arial"/>
          <w:b w:val="0"/>
          <w:bCs w:val="0"/>
          <w:iCs w:val="0"/>
          <w:szCs w:val="24"/>
          <w:lang w:val="pl-PL" w:eastAsia="pl-PL"/>
        </w:rPr>
        <w:t xml:space="preserve"> </w:t>
      </w:r>
      <w:r w:rsidRPr="00CB0E35">
        <w:rPr>
          <w:rFonts w:ascii="Arial" w:hAnsi="Arial" w:cs="Arial"/>
          <w:b w:val="0"/>
          <w:bCs w:val="0"/>
          <w:iCs w:val="0"/>
          <w:szCs w:val="24"/>
          <w:lang w:val="pl-PL" w:eastAsia="pl-PL"/>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bookmarkEnd w:id="60"/>
      <w:bookmarkEnd w:id="61"/>
    </w:p>
    <w:p w14:paraId="3A493DA6" w14:textId="12DDE9ED" w:rsidR="00671067" w:rsidRPr="00D56BEE" w:rsidRDefault="00211884" w:rsidP="00AE29AA">
      <w:pPr>
        <w:pStyle w:val="Nagwek2"/>
        <w:spacing w:before="120" w:after="120" w:line="360" w:lineRule="auto"/>
        <w:ind w:left="426" w:hanging="426"/>
        <w:rPr>
          <w:rFonts w:ascii="Arial" w:eastAsiaTheme="minorEastAsia" w:hAnsi="Arial" w:cs="Arial"/>
        </w:rPr>
      </w:pPr>
      <w:bookmarkStart w:id="62" w:name="_Toc201736866"/>
      <w:r w:rsidRPr="00211884">
        <w:rPr>
          <w:rFonts w:ascii="Arial" w:hAnsi="Arial" w:cs="Arial"/>
          <w:webHidden/>
        </w:rPr>
        <w:t>16</w:t>
      </w:r>
      <w:r>
        <w:rPr>
          <w:rFonts w:ascii="Arial" w:hAnsi="Arial" w:cs="Arial"/>
          <w:webHidden/>
        </w:rPr>
        <w:t>.</w:t>
      </w:r>
      <w:r>
        <w:rPr>
          <w:webHidden/>
        </w:rPr>
        <w:t xml:space="preserve"> </w:t>
      </w:r>
      <w:r w:rsidR="00CB0E35">
        <w:rPr>
          <w:rFonts w:ascii="Arial" w:eastAsiaTheme="minorEastAsia" w:hAnsi="Arial" w:cs="Arial"/>
        </w:rPr>
        <w:t>Audyt energetyczny</w:t>
      </w:r>
      <w:bookmarkEnd w:id="62"/>
    </w:p>
    <w:p w14:paraId="495EAF7E" w14:textId="77777777" w:rsidR="00CB0EFC" w:rsidRDefault="0053438C" w:rsidP="00AE29AA">
      <w:pPr>
        <w:pStyle w:val="Nagwek2"/>
        <w:spacing w:before="120" w:after="120" w:line="360" w:lineRule="auto"/>
        <w:rPr>
          <w:rFonts w:ascii="Arial" w:eastAsiaTheme="minorEastAsia" w:hAnsi="Arial" w:cs="Arial"/>
          <w:b w:val="0"/>
          <w:bCs w:val="0"/>
          <w:iCs w:val="0"/>
          <w:szCs w:val="24"/>
          <w:lang w:val="pl-PL" w:eastAsia="pl-PL"/>
        </w:rPr>
      </w:pPr>
      <w:bookmarkStart w:id="63" w:name="_Toc201736867"/>
      <w:bookmarkStart w:id="64" w:name="_Toc201580162"/>
      <w:r w:rsidRPr="0053438C">
        <w:rPr>
          <w:rFonts w:ascii="Arial" w:eastAsiaTheme="minorEastAsia" w:hAnsi="Arial" w:cs="Arial"/>
          <w:b w:val="0"/>
          <w:bCs w:val="0"/>
          <w:iCs w:val="0"/>
          <w:szCs w:val="24"/>
          <w:lang w:val="pl-PL" w:eastAsia="pl-PL"/>
        </w:rPr>
        <w:t xml:space="preserve">Dołącz do wniosku o dofinansowanie Audyt energetyczny, który należy sporządzić w oparciu o metodologię wskazaną w rozporządzeniu Ministra Infrastruktury z dnia 17 marca 2009 r. w sprawie szczegółowego zakresu i form audytu energetycznego oraz </w:t>
      </w:r>
      <w:r w:rsidRPr="0053438C">
        <w:rPr>
          <w:rFonts w:ascii="Arial" w:eastAsiaTheme="minorEastAsia" w:hAnsi="Arial" w:cs="Arial"/>
          <w:b w:val="0"/>
          <w:bCs w:val="0"/>
          <w:iCs w:val="0"/>
          <w:szCs w:val="24"/>
          <w:lang w:val="pl-PL" w:eastAsia="pl-PL"/>
        </w:rPr>
        <w:lastRenderedPageBreak/>
        <w:t xml:space="preserve">części audytu remontowego, wzorów kart audytów, a także algorytmu oceny opłacalności przedsięwzięcia termomodernizacyjnego (Dz. U. z 2009 r. nr 43 poz. 346 z </w:t>
      </w:r>
      <w:proofErr w:type="spellStart"/>
      <w:r w:rsidRPr="0053438C">
        <w:rPr>
          <w:rFonts w:ascii="Arial" w:eastAsiaTheme="minorEastAsia" w:hAnsi="Arial" w:cs="Arial"/>
          <w:b w:val="0"/>
          <w:bCs w:val="0"/>
          <w:iCs w:val="0"/>
          <w:szCs w:val="24"/>
          <w:lang w:val="pl-PL" w:eastAsia="pl-PL"/>
        </w:rPr>
        <w:t>późn</w:t>
      </w:r>
      <w:proofErr w:type="spellEnd"/>
      <w:r w:rsidRPr="0053438C">
        <w:rPr>
          <w:rFonts w:ascii="Arial" w:eastAsiaTheme="minorEastAsia" w:hAnsi="Arial" w:cs="Arial"/>
          <w:b w:val="0"/>
          <w:bCs w:val="0"/>
          <w:iCs w:val="0"/>
          <w:szCs w:val="24"/>
          <w:lang w:val="pl-PL" w:eastAsia="pl-PL"/>
        </w:rPr>
        <w:t>. zm.).</w:t>
      </w:r>
      <w:bookmarkEnd w:id="63"/>
      <w:r w:rsidRPr="0053438C">
        <w:rPr>
          <w:rFonts w:ascii="Arial" w:eastAsiaTheme="minorEastAsia" w:hAnsi="Arial" w:cs="Arial"/>
          <w:b w:val="0"/>
          <w:bCs w:val="0"/>
          <w:iCs w:val="0"/>
          <w:szCs w:val="24"/>
          <w:lang w:val="pl-PL" w:eastAsia="pl-PL"/>
        </w:rPr>
        <w:t xml:space="preserve"> </w:t>
      </w:r>
    </w:p>
    <w:p w14:paraId="1765B2C2" w14:textId="09CAEFD0" w:rsidR="0053438C" w:rsidRPr="0053438C" w:rsidRDefault="0053438C" w:rsidP="00AE29AA">
      <w:pPr>
        <w:pStyle w:val="Nagwek2"/>
        <w:spacing w:before="120" w:after="120" w:line="360" w:lineRule="auto"/>
        <w:rPr>
          <w:rFonts w:ascii="Arial" w:eastAsiaTheme="minorEastAsia" w:hAnsi="Arial" w:cs="Arial"/>
          <w:b w:val="0"/>
          <w:bCs w:val="0"/>
          <w:iCs w:val="0"/>
          <w:szCs w:val="24"/>
          <w:lang w:val="pl-PL" w:eastAsia="pl-PL"/>
        </w:rPr>
      </w:pPr>
      <w:bookmarkStart w:id="65" w:name="_Toc201736868"/>
      <w:r w:rsidRPr="0053438C">
        <w:rPr>
          <w:rFonts w:ascii="Arial" w:eastAsiaTheme="minorEastAsia" w:hAnsi="Arial" w:cs="Arial"/>
          <w:b w:val="0"/>
          <w:bCs w:val="0"/>
          <w:iCs w:val="0"/>
          <w:szCs w:val="24"/>
          <w:lang w:val="pl-PL" w:eastAsia="pl-PL"/>
        </w:rPr>
        <w:t>Audyt energetyczny sporządzony dla projektu musi dodatkowo zawierać analizę efektu ekologicznego  oraz wyliczenia redukcji wartości stężeń pyłu zawieszonego PM 10 i PM 2,5.</w:t>
      </w:r>
      <w:bookmarkEnd w:id="64"/>
      <w:bookmarkEnd w:id="65"/>
    </w:p>
    <w:p w14:paraId="00CF2180" w14:textId="036AAC33" w:rsidR="00CC29EC" w:rsidRPr="00CC29EC" w:rsidRDefault="00CC29EC" w:rsidP="00AE29AA">
      <w:pPr>
        <w:pStyle w:val="Nagwek2"/>
        <w:numPr>
          <w:ilvl w:val="1"/>
          <w:numId w:val="21"/>
        </w:numPr>
        <w:spacing w:before="120" w:after="120" w:line="360" w:lineRule="auto"/>
        <w:ind w:left="284" w:hanging="284"/>
        <w:rPr>
          <w:rFonts w:ascii="Arial" w:hAnsi="Arial" w:cs="Arial"/>
        </w:rPr>
      </w:pPr>
      <w:r>
        <w:rPr>
          <w:rFonts w:ascii="Arial" w:hAnsi="Arial" w:cs="Arial"/>
        </w:rPr>
        <w:t xml:space="preserve"> </w:t>
      </w:r>
      <w:bookmarkStart w:id="66" w:name="_Toc187912150"/>
      <w:bookmarkStart w:id="67" w:name="_Toc201736869"/>
      <w:r w:rsidRPr="00CC29EC">
        <w:rPr>
          <w:rFonts w:ascii="Arial" w:hAnsi="Arial" w:cs="Arial"/>
        </w:rPr>
        <w:t>Oświadczenie dotyczące wyboru partnera/-ów realizujących projekt</w:t>
      </w:r>
      <w:bookmarkEnd w:id="66"/>
      <w:bookmarkEnd w:id="67"/>
    </w:p>
    <w:p w14:paraId="2544E2CD" w14:textId="77777777" w:rsidR="00CC29EC" w:rsidRPr="00CC29EC" w:rsidRDefault="00CC29EC" w:rsidP="00CC29EC">
      <w:pPr>
        <w:autoSpaceDE w:val="0"/>
        <w:autoSpaceDN w:val="0"/>
        <w:adjustRightInd w:val="0"/>
        <w:spacing w:before="120" w:after="120" w:line="360" w:lineRule="auto"/>
        <w:rPr>
          <w:rFonts w:ascii="Arial" w:hAnsi="Arial" w:cs="Arial"/>
          <w:color w:val="000000"/>
        </w:rPr>
      </w:pPr>
      <w:r w:rsidRPr="00CC29EC">
        <w:rPr>
          <w:rFonts w:ascii="Arial" w:hAnsi="Arial" w:cs="Arial"/>
          <w:color w:val="000000"/>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sidRPr="00CC29EC">
        <w:rPr>
          <w:rFonts w:ascii="Arial" w:hAnsi="Arial" w:cs="Arial"/>
          <w:color w:val="000000"/>
        </w:rPr>
        <w:br/>
        <w:t xml:space="preserve">(Dz. U. z 2022 r. poz. 1079 z </w:t>
      </w:r>
      <w:proofErr w:type="spellStart"/>
      <w:r w:rsidRPr="00CC29EC">
        <w:rPr>
          <w:rFonts w:ascii="Arial" w:hAnsi="Arial" w:cs="Arial"/>
          <w:color w:val="000000"/>
        </w:rPr>
        <w:t>późn</w:t>
      </w:r>
      <w:proofErr w:type="spellEnd"/>
      <w:r w:rsidRPr="00CC29EC">
        <w:rPr>
          <w:rFonts w:ascii="Arial" w:hAnsi="Arial" w:cs="Arial"/>
          <w:color w:val="000000"/>
        </w:rPr>
        <w:t xml:space="preserve">. zm.). </w:t>
      </w:r>
    </w:p>
    <w:p w14:paraId="5EBD87E5" w14:textId="77777777" w:rsidR="00CC29EC" w:rsidRPr="00CC29EC" w:rsidRDefault="00CC29EC" w:rsidP="00CC29EC">
      <w:pPr>
        <w:autoSpaceDE w:val="0"/>
        <w:autoSpaceDN w:val="0"/>
        <w:adjustRightInd w:val="0"/>
        <w:spacing w:before="120" w:after="120" w:line="360" w:lineRule="auto"/>
        <w:rPr>
          <w:rFonts w:ascii="Arial" w:hAnsi="Arial" w:cs="Arial"/>
          <w:color w:val="000000"/>
        </w:rPr>
      </w:pPr>
      <w:r w:rsidRPr="00CC29EC">
        <w:rPr>
          <w:rFonts w:ascii="Arial" w:hAnsi="Arial" w:cs="Arial"/>
          <w:color w:val="000000"/>
        </w:rPr>
        <w:t xml:space="preserve">Opracowaliśmy dla Ciebie wzór tego oświadczenia. </w:t>
      </w:r>
    </w:p>
    <w:p w14:paraId="28135517" w14:textId="77777777" w:rsidR="00CC29EC" w:rsidRPr="00CC29EC" w:rsidRDefault="00CC29EC" w:rsidP="00CC29EC">
      <w:pPr>
        <w:autoSpaceDE w:val="0"/>
        <w:autoSpaceDN w:val="0"/>
        <w:adjustRightInd w:val="0"/>
        <w:spacing w:before="120" w:after="240" w:line="360" w:lineRule="auto"/>
        <w:rPr>
          <w:rFonts w:ascii="Arial" w:hAnsi="Arial" w:cs="Arial"/>
          <w:webHidden/>
          <w:color w:val="000000"/>
        </w:rPr>
      </w:pPr>
      <w:r w:rsidRPr="00CC29EC">
        <w:rPr>
          <w:rFonts w:ascii="Arial" w:hAnsi="Arial" w:cs="Arial"/>
          <w:color w:val="000000"/>
        </w:rPr>
        <w:t>Oświadczenie musisz potwierdzić podpisem kwalifikowanym.</w:t>
      </w:r>
    </w:p>
    <w:p w14:paraId="473062CF" w14:textId="14702E5A" w:rsidR="00CC29EC" w:rsidRPr="00D56BEE" w:rsidRDefault="003900CC" w:rsidP="00AE29AA">
      <w:pPr>
        <w:pStyle w:val="Nagwek2"/>
        <w:numPr>
          <w:ilvl w:val="1"/>
          <w:numId w:val="21"/>
        </w:numPr>
        <w:spacing w:before="120" w:after="120" w:line="360" w:lineRule="auto"/>
        <w:ind w:left="284" w:hanging="284"/>
        <w:rPr>
          <w:rFonts w:ascii="Arial" w:eastAsiaTheme="minorEastAsia" w:hAnsi="Arial" w:cs="Arial"/>
        </w:rPr>
      </w:pPr>
      <w:bookmarkStart w:id="68" w:name="_Toc187912151"/>
      <w:bookmarkStart w:id="69" w:name="_Toc201736870"/>
      <w:r>
        <w:rPr>
          <w:rFonts w:ascii="Arial" w:eastAsiaTheme="minorEastAsia" w:hAnsi="Arial" w:cs="Arial"/>
        </w:rPr>
        <w:t xml:space="preserve"> </w:t>
      </w:r>
      <w:r w:rsidR="00CC29EC" w:rsidRPr="00B77CA5">
        <w:rPr>
          <w:rFonts w:ascii="Arial" w:eastAsiaTheme="minorEastAsia" w:hAnsi="Arial" w:cs="Arial"/>
        </w:rPr>
        <w:t>Zaświadczenie/oświadczenie odpowiedniego organu odpowiedzialnego n</w:t>
      </w:r>
      <w:r w:rsidR="00CC29EC">
        <w:rPr>
          <w:rFonts w:ascii="Arial" w:eastAsiaTheme="minorEastAsia" w:hAnsi="Arial" w:cs="Arial"/>
        </w:rPr>
        <w:t xml:space="preserve">a      </w:t>
      </w:r>
      <w:r w:rsidR="00CC29EC" w:rsidRPr="00B77CA5">
        <w:rPr>
          <w:rFonts w:ascii="Arial" w:eastAsiaTheme="minorEastAsia" w:hAnsi="Arial" w:cs="Arial"/>
        </w:rPr>
        <w:t>danym obszarze za zaopatrzenie w ciepło</w:t>
      </w:r>
      <w:bookmarkEnd w:id="68"/>
      <w:bookmarkEnd w:id="69"/>
    </w:p>
    <w:p w14:paraId="264B7718" w14:textId="77777777" w:rsidR="00CC29EC" w:rsidRPr="00D56BEE" w:rsidRDefault="00CC29EC" w:rsidP="00CC29EC">
      <w:pPr>
        <w:spacing w:before="120" w:after="240" w:line="360" w:lineRule="auto"/>
        <w:rPr>
          <w:rFonts w:ascii="Arial" w:hAnsi="Arial" w:cs="Arial"/>
        </w:rPr>
      </w:pPr>
      <w:r w:rsidRPr="00671067">
        <w:rPr>
          <w:rFonts w:ascii="Arial" w:eastAsiaTheme="minorEastAsia" w:hAnsi="Arial" w:cs="Arial"/>
          <w:webHidden/>
        </w:rPr>
        <w:t>Powinieneś złożyć ten dokument, jeżeli</w:t>
      </w:r>
      <w:r w:rsidRPr="00671067">
        <w:rPr>
          <w:rFonts w:ascii="Arial" w:eastAsiaTheme="minorEastAsia" w:hAnsi="Arial" w:cs="Arial"/>
          <w:b/>
          <w:bCs/>
          <w:webHidden/>
        </w:rPr>
        <w:t xml:space="preserve"> </w:t>
      </w:r>
      <w:r w:rsidRPr="00671067">
        <w:rPr>
          <w:rFonts w:ascii="Arial" w:hAnsi="Arial" w:cs="Arial"/>
        </w:rPr>
        <w:t>na obszarze objętym projektem podłączenie do sieci ciepłowniczej nie jest planowane lub rozwój sieci ciepłowniczej na tym obszarze został zaplanowany po okresie realizacji Programu, czyli po 2029 r. lub uzasadnia brak warunków technicznych i ekonomicznych do przyłączenia i dostarczania ciepła z sieci.</w:t>
      </w:r>
    </w:p>
    <w:p w14:paraId="4963ECCA" w14:textId="37D90194" w:rsidR="00CC29EC" w:rsidRPr="00D56BEE" w:rsidRDefault="00CC29EC" w:rsidP="00AE29AA">
      <w:pPr>
        <w:pStyle w:val="Nagwek2"/>
        <w:numPr>
          <w:ilvl w:val="1"/>
          <w:numId w:val="21"/>
        </w:numPr>
        <w:spacing w:before="120" w:after="120" w:line="360" w:lineRule="auto"/>
        <w:ind w:left="284" w:hanging="284"/>
        <w:rPr>
          <w:rFonts w:ascii="Arial" w:hAnsi="Arial" w:cs="Arial"/>
        </w:rPr>
      </w:pPr>
      <w:r>
        <w:rPr>
          <w:rFonts w:ascii="Arial" w:hAnsi="Arial" w:cs="Arial"/>
        </w:rPr>
        <w:t xml:space="preserve"> </w:t>
      </w:r>
      <w:bookmarkStart w:id="70" w:name="_Toc201736871"/>
      <w:r w:rsidRPr="00AE4E70">
        <w:rPr>
          <w:rFonts w:ascii="Arial" w:hAnsi="Arial" w:cs="Arial"/>
        </w:rPr>
        <w:t>Oświadczenie organu lub podmiotu odpowiedzialnego za przygotowanie właściwej strategii IIT dla OPPT potwierdzające, że projekt zostanie zamieszczony na liście podstawowej projektów we właściwej strategii IIT dla OPPT</w:t>
      </w:r>
      <w:r w:rsidRPr="00061F7A">
        <w:rPr>
          <w:rFonts w:ascii="Arial" w:hAnsi="Arial" w:cs="Arial"/>
        </w:rPr>
        <w:t>.</w:t>
      </w:r>
      <w:bookmarkEnd w:id="70"/>
      <w:r w:rsidRPr="000709BA">
        <w:rPr>
          <w:rFonts w:ascii="Arial" w:hAnsi="Arial" w:cs="Arial"/>
        </w:rPr>
        <w:t xml:space="preserve"> </w:t>
      </w:r>
      <w:r>
        <w:rPr>
          <w:rFonts w:ascii="Arial" w:hAnsi="Arial" w:cs="Arial"/>
        </w:rPr>
        <w:t xml:space="preserve">                             </w:t>
      </w:r>
    </w:p>
    <w:p w14:paraId="197FEA0F" w14:textId="77777777" w:rsidR="00CC29EC" w:rsidRDefault="00CC29EC" w:rsidP="00CC29EC">
      <w:pPr>
        <w:spacing w:before="120" w:after="120" w:line="360" w:lineRule="auto"/>
        <w:rPr>
          <w:rFonts w:ascii="Arial" w:hAnsi="Arial" w:cs="Arial"/>
        </w:rPr>
      </w:pPr>
      <w:r w:rsidRPr="000A3AC6">
        <w:rPr>
          <w:rFonts w:ascii="Arial" w:hAnsi="Arial" w:cs="Arial"/>
        </w:rPr>
        <w:t>Opracowaliśmy dla Ciebie wzór tego oświadczenia.</w:t>
      </w:r>
    </w:p>
    <w:p w14:paraId="61713574" w14:textId="5F6BB337" w:rsidR="00696E57" w:rsidRPr="00CC29EC" w:rsidRDefault="00CC29EC" w:rsidP="00CC29EC">
      <w:pPr>
        <w:spacing w:before="120" w:after="120" w:line="360" w:lineRule="auto"/>
        <w:rPr>
          <w:rFonts w:ascii="Arial" w:hAnsi="Arial" w:cs="Arial"/>
        </w:rPr>
      </w:pPr>
      <w:r w:rsidRPr="000A3AC6">
        <w:rPr>
          <w:rFonts w:ascii="Arial" w:hAnsi="Arial" w:cs="Arial"/>
        </w:rPr>
        <w:t>Oświadczenie musisz potwierdzić podpisem kwalifikowanym.</w:t>
      </w:r>
    </w:p>
    <w:sectPr w:rsidR="00696E57" w:rsidRPr="00CC29EC"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383EC" w14:textId="77777777" w:rsidR="00697397" w:rsidRDefault="00697397">
      <w:r>
        <w:separator/>
      </w:r>
    </w:p>
    <w:p w14:paraId="2268FB62" w14:textId="77777777" w:rsidR="00697397" w:rsidRDefault="00697397"/>
  </w:endnote>
  <w:endnote w:type="continuationSeparator" w:id="0">
    <w:p w14:paraId="51CC7FC7" w14:textId="77777777" w:rsidR="00697397" w:rsidRDefault="00697397">
      <w:r>
        <w:continuationSeparator/>
      </w:r>
    </w:p>
    <w:p w14:paraId="2D4EDF9E" w14:textId="77777777" w:rsidR="00697397" w:rsidRDefault="00697397"/>
  </w:endnote>
  <w:endnote w:type="continuationNotice" w:id="1">
    <w:p w14:paraId="10824885" w14:textId="77777777" w:rsidR="00697397" w:rsidRDefault="00697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185384"/>
      <w:docPartObj>
        <w:docPartGallery w:val="Page Numbers (Bottom of Page)"/>
        <w:docPartUnique/>
      </w:docPartObj>
    </w:sdtPr>
    <w:sdtEndPr/>
    <w:sdtContent>
      <w:p w14:paraId="55D6686B" w14:textId="051EBD2C" w:rsidR="00AA17C3" w:rsidRDefault="00AA17C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763A2" w14:textId="77777777" w:rsidR="00697397" w:rsidRDefault="00697397">
      <w:bookmarkStart w:id="0" w:name="_Hlk19466966"/>
      <w:bookmarkEnd w:id="0"/>
      <w:r>
        <w:separator/>
      </w:r>
    </w:p>
    <w:p w14:paraId="3DC60183" w14:textId="77777777" w:rsidR="00697397" w:rsidRDefault="00697397"/>
  </w:footnote>
  <w:footnote w:type="continuationSeparator" w:id="0">
    <w:p w14:paraId="367F6436" w14:textId="77777777" w:rsidR="00697397" w:rsidRDefault="00697397">
      <w:r>
        <w:continuationSeparator/>
      </w:r>
    </w:p>
    <w:p w14:paraId="50343E1D" w14:textId="77777777" w:rsidR="00697397" w:rsidRDefault="00697397"/>
  </w:footnote>
  <w:footnote w:type="continuationNotice" w:id="1">
    <w:p w14:paraId="4A7CED74" w14:textId="77777777" w:rsidR="00697397" w:rsidRDefault="00697397"/>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sidR="001F6CA8">
        <w:rPr>
          <w:rFonts w:ascii="Arial" w:hAnsi="Arial" w:cs="Arial"/>
          <w:u w:val="none"/>
          <w:lang w:val="pl-PL"/>
        </w:rPr>
        <w:t>.</w:t>
      </w:r>
    </w:p>
  </w:footnote>
  <w:footnote w:id="3">
    <w:p w14:paraId="573C0035" w14:textId="77777777" w:rsidR="001C12D5" w:rsidRPr="00A119F6" w:rsidRDefault="001C12D5" w:rsidP="001C12D5">
      <w:pPr>
        <w:pStyle w:val="Tekstprzypisudolnego"/>
        <w:rPr>
          <w:rFonts w:ascii="Arial" w:hAnsi="Arial" w:cs="Arial"/>
          <w:u w:val="none"/>
        </w:rPr>
      </w:pPr>
      <w:r w:rsidRPr="00A119F6">
        <w:rPr>
          <w:rStyle w:val="Odwoanieprzypisudolnego"/>
          <w:rFonts w:ascii="Arial" w:hAnsi="Arial" w:cs="Arial"/>
          <w:u w:val="none"/>
        </w:rPr>
        <w:footnoteRef/>
      </w:r>
      <w:r w:rsidRPr="00A119F6">
        <w:rPr>
          <w:rFonts w:ascii="Arial" w:hAnsi="Arial" w:cs="Arial"/>
          <w:u w:val="none"/>
        </w:rPr>
        <w:t xml:space="preserve"> </w:t>
      </w:r>
      <w:r w:rsidRPr="00A119F6">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3E0CE9E" w14:textId="77777777" w:rsidR="001C12D5" w:rsidRPr="00A119F6" w:rsidRDefault="001C12D5" w:rsidP="001C12D5">
      <w:pPr>
        <w:autoSpaceDE w:val="0"/>
        <w:autoSpaceDN w:val="0"/>
        <w:adjustRightInd w:val="0"/>
        <w:rPr>
          <w:rFonts w:ascii="Arial" w:eastAsia="Calibri" w:hAnsi="Arial" w:cs="Arial"/>
          <w:bCs/>
          <w:sz w:val="20"/>
          <w:szCs w:val="20"/>
        </w:rPr>
      </w:pPr>
      <w:r w:rsidRPr="00A119F6">
        <w:rPr>
          <w:rStyle w:val="Odwoanieprzypisudolnego"/>
          <w:rFonts w:ascii="Arial" w:hAnsi="Arial" w:cs="Arial"/>
          <w:sz w:val="20"/>
          <w:szCs w:val="20"/>
        </w:rPr>
        <w:footnoteRef/>
      </w:r>
      <w:r w:rsidRPr="00A119F6">
        <w:rPr>
          <w:rFonts w:ascii="Arial" w:hAnsi="Arial" w:cs="Arial"/>
          <w:sz w:val="20"/>
          <w:szCs w:val="20"/>
        </w:rPr>
        <w:t xml:space="preserve"> Podjęcie </w:t>
      </w:r>
      <w:r w:rsidRPr="00A119F6">
        <w:rPr>
          <w:rFonts w:ascii="Arial" w:eastAsia="Calibri" w:hAnsi="Arial" w:cs="Arial"/>
          <w:bCs/>
          <w:sz w:val="20"/>
          <w:szCs w:val="20"/>
          <w:lang w:eastAsia="en-US"/>
        </w:rPr>
        <w:t xml:space="preserve">Uchwały Zarządu Województwa Kujawsko-Pomorskiego </w:t>
      </w:r>
      <w:r w:rsidRPr="00A119F6">
        <w:rPr>
          <w:rFonts w:ascii="Arial" w:hAnsi="Arial" w:cs="Arial"/>
          <w:bCs/>
          <w:sz w:val="20"/>
          <w:szCs w:val="20"/>
          <w:lang w:eastAsia="en-US"/>
        </w:rPr>
        <w:t>o wyborze projektu do dofinansowania</w:t>
      </w:r>
      <w:r w:rsidRPr="00A119F6">
        <w:rPr>
          <w:rFonts w:ascii="Arial" w:eastAsia="Calibri" w:hAnsi="Arial" w:cs="Arial"/>
          <w:bCs/>
          <w:sz w:val="20"/>
          <w:szCs w:val="20"/>
        </w:rPr>
        <w:t>.</w:t>
      </w:r>
    </w:p>
  </w:footnote>
  <w:footnote w:id="5">
    <w:p w14:paraId="52634350" w14:textId="77777777" w:rsidR="001C12D5" w:rsidRPr="00181128" w:rsidRDefault="001C12D5" w:rsidP="001C12D5">
      <w:pPr>
        <w:pStyle w:val="Tekstprzypisudolnego"/>
        <w:rPr>
          <w:rFonts w:ascii="Arial" w:hAnsi="Arial" w:cs="Arial"/>
          <w:color w:val="0000CC"/>
          <w:u w:val="none"/>
        </w:rPr>
      </w:pPr>
      <w:r w:rsidRPr="00A119F6">
        <w:rPr>
          <w:rStyle w:val="Odwoanieprzypisudolnego"/>
          <w:rFonts w:ascii="Arial" w:hAnsi="Arial" w:cs="Arial"/>
          <w:u w:val="none"/>
        </w:rPr>
        <w:footnoteRef/>
      </w:r>
      <w:r w:rsidRPr="00A119F6">
        <w:rPr>
          <w:rFonts w:ascii="Arial" w:hAnsi="Arial" w:cs="Arial"/>
          <w:u w:val="none"/>
        </w:rPr>
        <w:t xml:space="preserve"> Na etapie podpisywania umowy musisz przedstawić harmonogram otrzymania ostatecznego pozwolenia.</w:t>
      </w:r>
    </w:p>
  </w:footnote>
  <w:footnote w:id="6">
    <w:p w14:paraId="04A78182" w14:textId="77777777" w:rsidR="00287F6C" w:rsidRPr="007C18CD" w:rsidRDefault="00287F6C" w:rsidP="00287F6C">
      <w:pPr>
        <w:pStyle w:val="Tekstprzypisudolnego"/>
        <w:rPr>
          <w:rFonts w:ascii="Arial" w:hAnsi="Arial" w:cs="Arial"/>
          <w:sz w:val="24"/>
          <w:szCs w:val="24"/>
          <w:u w:val="none"/>
          <w:lang w:val="pl-PL"/>
        </w:rPr>
      </w:pPr>
      <w:r>
        <w:rPr>
          <w:rStyle w:val="Odwoanieprzypisudolnego"/>
        </w:rPr>
        <w:footnoteRef/>
      </w:r>
      <w:r>
        <w:t xml:space="preserve"> </w:t>
      </w:r>
      <w:r w:rsidRPr="007C18CD">
        <w:rPr>
          <w:rFonts w:ascii="Arial" w:hAnsi="Arial" w:cs="Arial"/>
          <w:sz w:val="24"/>
          <w:szCs w:val="24"/>
          <w:u w:val="none"/>
          <w:lang w:val="pl-PL"/>
        </w:rPr>
        <w:t xml:space="preserve">Tj. partnerzy projektu; podmioty upoważnione do ponoszenia wydatków; uczestnicy projektu; ostateczni odbiorcy; </w:t>
      </w:r>
      <w:proofErr w:type="spellStart"/>
      <w:r w:rsidRPr="007C18CD">
        <w:rPr>
          <w:rFonts w:ascii="Arial" w:hAnsi="Arial" w:cs="Arial"/>
          <w:sz w:val="24"/>
          <w:szCs w:val="24"/>
          <w:u w:val="none"/>
          <w:lang w:val="pl-PL"/>
        </w:rPr>
        <w:t>Grantobiorcy</w:t>
      </w:r>
      <w:proofErr w:type="spellEnd"/>
      <w:r w:rsidRPr="007C18CD">
        <w:rPr>
          <w:rFonts w:ascii="Arial" w:hAnsi="Arial" w:cs="Arial"/>
          <w:sz w:val="24"/>
          <w:szCs w:val="24"/>
          <w:u w:val="none"/>
          <w:lang w:val="pl-PL"/>
        </w:rPr>
        <w:t>.</w:t>
      </w:r>
    </w:p>
    <w:p w14:paraId="2B9D2969" w14:textId="292019A4" w:rsidR="00287F6C" w:rsidRPr="00287F6C" w:rsidRDefault="00287F6C">
      <w:pPr>
        <w:pStyle w:val="Tekstprzypisudolnego"/>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6F3263"/>
    <w:multiLevelType w:val="hybridMultilevel"/>
    <w:tmpl w:val="F5265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17B02"/>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F715FA"/>
    <w:multiLevelType w:val="multilevel"/>
    <w:tmpl w:val="8DA0A82E"/>
    <w:lvl w:ilvl="0">
      <w:start w:val="1"/>
      <w:numFmt w:val="decimal"/>
      <w:lvlText w:val="%1."/>
      <w:lvlJc w:val="left"/>
      <w:pPr>
        <w:ind w:left="720" w:hanging="360"/>
      </w:pPr>
    </w:lvl>
    <w:lvl w:ilvl="1">
      <w:start w:val="1"/>
      <w:numFmt w:val="decimal"/>
      <w:lvlText w:val="%2."/>
      <w:lvlJc w:val="left"/>
      <w:pPr>
        <w:ind w:left="644"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7095BDD"/>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E98505D"/>
    <w:multiLevelType w:val="multilevel"/>
    <w:tmpl w:val="2BACC1C4"/>
    <w:lvl w:ilvl="0">
      <w:start w:val="1"/>
      <w:numFmt w:val="decimal"/>
      <w:lvlText w:val="%1."/>
      <w:lvlJc w:val="left"/>
      <w:pPr>
        <w:ind w:left="720" w:hanging="360"/>
      </w:pPr>
      <w:rPr>
        <w:rFonts w:hint="default"/>
      </w:rPr>
    </w:lvl>
    <w:lvl w:ilvl="1">
      <w:start w:val="15"/>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F053FC2"/>
    <w:multiLevelType w:val="multilevel"/>
    <w:tmpl w:val="035E7BBA"/>
    <w:lvl w:ilvl="0">
      <w:start w:val="1"/>
      <w:numFmt w:val="decimal"/>
      <w:lvlText w:val="%1."/>
      <w:lvlJc w:val="left"/>
      <w:pPr>
        <w:ind w:left="720" w:hanging="360"/>
      </w:pPr>
      <w:rPr>
        <w:rFonts w:hint="default"/>
      </w:rPr>
    </w:lvl>
    <w:lvl w:ilvl="1">
      <w:start w:val="15"/>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9141BC8"/>
    <w:multiLevelType w:val="multilevel"/>
    <w:tmpl w:val="072208B2"/>
    <w:lvl w:ilvl="0">
      <w:start w:val="1"/>
      <w:numFmt w:val="decimal"/>
      <w:lvlText w:val="%1."/>
      <w:lvlJc w:val="left"/>
      <w:pPr>
        <w:ind w:left="720" w:hanging="360"/>
      </w:pPr>
      <w:rPr>
        <w:rFonts w:hint="default"/>
      </w:rPr>
    </w:lvl>
    <w:lvl w:ilvl="1">
      <w:start w:val="17"/>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A250B34"/>
    <w:multiLevelType w:val="multilevel"/>
    <w:tmpl w:val="8DA0A82E"/>
    <w:lvl w:ilvl="0">
      <w:start w:val="1"/>
      <w:numFmt w:val="decimal"/>
      <w:lvlText w:val="%1."/>
      <w:lvlJc w:val="left"/>
      <w:pPr>
        <w:ind w:left="720" w:hanging="360"/>
      </w:pPr>
    </w:lvl>
    <w:lvl w:ilvl="1">
      <w:start w:val="1"/>
      <w:numFmt w:val="decimal"/>
      <w:lvlText w:val="%2."/>
      <w:lvlJc w:val="left"/>
      <w:pPr>
        <w:ind w:left="644"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20"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9"/>
  </w:num>
  <w:num w:numId="2" w16cid:durableId="40790349">
    <w:abstractNumId w:val="0"/>
  </w:num>
  <w:num w:numId="3" w16cid:durableId="1827041407">
    <w:abstractNumId w:val="18"/>
  </w:num>
  <w:num w:numId="4" w16cid:durableId="1355500049">
    <w:abstractNumId w:val="13"/>
  </w:num>
  <w:num w:numId="5" w16cid:durableId="1134367457">
    <w:abstractNumId w:val="1"/>
  </w:num>
  <w:num w:numId="6" w16cid:durableId="2120442385">
    <w:abstractNumId w:val="8"/>
  </w:num>
  <w:num w:numId="7" w16cid:durableId="2133404269">
    <w:abstractNumId w:val="22"/>
  </w:num>
  <w:num w:numId="8" w16cid:durableId="1883979115">
    <w:abstractNumId w:val="21"/>
  </w:num>
  <w:num w:numId="9" w16cid:durableId="61300235">
    <w:abstractNumId w:val="2"/>
  </w:num>
  <w:num w:numId="10" w16cid:durableId="1163815815">
    <w:abstractNumId w:val="3"/>
  </w:num>
  <w:num w:numId="11" w16cid:durableId="1530993674">
    <w:abstractNumId w:val="10"/>
  </w:num>
  <w:num w:numId="12" w16cid:durableId="519011107">
    <w:abstractNumId w:val="16"/>
  </w:num>
  <w:num w:numId="13" w16cid:durableId="1179546147">
    <w:abstractNumId w:val="20"/>
  </w:num>
  <w:num w:numId="14" w16cid:durableId="1281912686">
    <w:abstractNumId w:val="5"/>
  </w:num>
  <w:num w:numId="15" w16cid:durableId="1307971731">
    <w:abstractNumId w:val="7"/>
  </w:num>
  <w:num w:numId="16" w16cid:durableId="1613198939">
    <w:abstractNumId w:val="19"/>
  </w:num>
  <w:num w:numId="17" w16cid:durableId="1818957133">
    <w:abstractNumId w:val="12"/>
  </w:num>
  <w:num w:numId="18" w16cid:durableId="1455441556">
    <w:abstractNumId w:val="6"/>
  </w:num>
  <w:num w:numId="19" w16cid:durableId="1905792733">
    <w:abstractNumId w:val="14"/>
  </w:num>
  <w:num w:numId="20" w16cid:durableId="233007903">
    <w:abstractNumId w:val="15"/>
  </w:num>
  <w:num w:numId="21" w16cid:durableId="2092384845">
    <w:abstractNumId w:val="17"/>
  </w:num>
  <w:num w:numId="22" w16cid:durableId="1133985441">
    <w:abstractNumId w:val="4"/>
  </w:num>
  <w:num w:numId="23" w16cid:durableId="1483499880">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304"/>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761"/>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16C"/>
    <w:rsid w:val="00027A95"/>
    <w:rsid w:val="00027D4F"/>
    <w:rsid w:val="0003016C"/>
    <w:rsid w:val="000308CA"/>
    <w:rsid w:val="0003127A"/>
    <w:rsid w:val="00031287"/>
    <w:rsid w:val="00031362"/>
    <w:rsid w:val="000313C3"/>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9D6"/>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876"/>
    <w:rsid w:val="00055C1A"/>
    <w:rsid w:val="000560EB"/>
    <w:rsid w:val="0005691B"/>
    <w:rsid w:val="00057128"/>
    <w:rsid w:val="00057691"/>
    <w:rsid w:val="00057BE4"/>
    <w:rsid w:val="00057E71"/>
    <w:rsid w:val="00057EBA"/>
    <w:rsid w:val="00060486"/>
    <w:rsid w:val="00060EF3"/>
    <w:rsid w:val="000615AA"/>
    <w:rsid w:val="000617FE"/>
    <w:rsid w:val="00061C51"/>
    <w:rsid w:val="00061F7A"/>
    <w:rsid w:val="00062BC8"/>
    <w:rsid w:val="00063051"/>
    <w:rsid w:val="00063136"/>
    <w:rsid w:val="000638D6"/>
    <w:rsid w:val="00063ABB"/>
    <w:rsid w:val="000646C9"/>
    <w:rsid w:val="0006554B"/>
    <w:rsid w:val="00065AA7"/>
    <w:rsid w:val="00065B12"/>
    <w:rsid w:val="00066263"/>
    <w:rsid w:val="00066688"/>
    <w:rsid w:val="00066905"/>
    <w:rsid w:val="00066EBB"/>
    <w:rsid w:val="00066FC8"/>
    <w:rsid w:val="000709BA"/>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775"/>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2F87"/>
    <w:rsid w:val="000A303D"/>
    <w:rsid w:val="000A3228"/>
    <w:rsid w:val="000A3AC6"/>
    <w:rsid w:val="000A3C10"/>
    <w:rsid w:val="000A3CC5"/>
    <w:rsid w:val="000A3EDD"/>
    <w:rsid w:val="000A3F2D"/>
    <w:rsid w:val="000A4328"/>
    <w:rsid w:val="000A4690"/>
    <w:rsid w:val="000A515B"/>
    <w:rsid w:val="000A5489"/>
    <w:rsid w:val="000A596C"/>
    <w:rsid w:val="000A6475"/>
    <w:rsid w:val="000A6502"/>
    <w:rsid w:val="000A6529"/>
    <w:rsid w:val="000A66C6"/>
    <w:rsid w:val="000A6767"/>
    <w:rsid w:val="000A6A1B"/>
    <w:rsid w:val="000A705E"/>
    <w:rsid w:val="000A7267"/>
    <w:rsid w:val="000A7363"/>
    <w:rsid w:val="000A7364"/>
    <w:rsid w:val="000A7EF7"/>
    <w:rsid w:val="000B01E3"/>
    <w:rsid w:val="000B0341"/>
    <w:rsid w:val="000B06A0"/>
    <w:rsid w:val="000B06C7"/>
    <w:rsid w:val="000B0B25"/>
    <w:rsid w:val="000B0E58"/>
    <w:rsid w:val="000B0EC9"/>
    <w:rsid w:val="000B10EB"/>
    <w:rsid w:val="000B1718"/>
    <w:rsid w:val="000B18E7"/>
    <w:rsid w:val="000B19FC"/>
    <w:rsid w:val="000B1C8D"/>
    <w:rsid w:val="000B1DDD"/>
    <w:rsid w:val="000B21DA"/>
    <w:rsid w:val="000B2905"/>
    <w:rsid w:val="000B399D"/>
    <w:rsid w:val="000B3D33"/>
    <w:rsid w:val="000B3DA0"/>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A20"/>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658"/>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618"/>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3CE"/>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829"/>
    <w:rsid w:val="000F5B79"/>
    <w:rsid w:val="000F5D48"/>
    <w:rsid w:val="000F6CEB"/>
    <w:rsid w:val="000F74F2"/>
    <w:rsid w:val="000F7EBE"/>
    <w:rsid w:val="000F7FC0"/>
    <w:rsid w:val="0010019E"/>
    <w:rsid w:val="00100A32"/>
    <w:rsid w:val="00100BF7"/>
    <w:rsid w:val="001010F5"/>
    <w:rsid w:val="001011D8"/>
    <w:rsid w:val="0010282E"/>
    <w:rsid w:val="00102A34"/>
    <w:rsid w:val="00102FBE"/>
    <w:rsid w:val="00103078"/>
    <w:rsid w:val="0010310B"/>
    <w:rsid w:val="00103335"/>
    <w:rsid w:val="00103673"/>
    <w:rsid w:val="00103BC5"/>
    <w:rsid w:val="00103CF0"/>
    <w:rsid w:val="00103E42"/>
    <w:rsid w:val="001043A1"/>
    <w:rsid w:val="00104699"/>
    <w:rsid w:val="00104C91"/>
    <w:rsid w:val="00104CF3"/>
    <w:rsid w:val="00105868"/>
    <w:rsid w:val="00105B39"/>
    <w:rsid w:val="00105C66"/>
    <w:rsid w:val="00105CDF"/>
    <w:rsid w:val="00105D62"/>
    <w:rsid w:val="0010600A"/>
    <w:rsid w:val="00106757"/>
    <w:rsid w:val="00106A51"/>
    <w:rsid w:val="00107053"/>
    <w:rsid w:val="001106DA"/>
    <w:rsid w:val="00110A96"/>
    <w:rsid w:val="00110E44"/>
    <w:rsid w:val="0011137B"/>
    <w:rsid w:val="00111D06"/>
    <w:rsid w:val="00111EA8"/>
    <w:rsid w:val="001133F5"/>
    <w:rsid w:val="0011427D"/>
    <w:rsid w:val="00114BA3"/>
    <w:rsid w:val="001155C7"/>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6D32"/>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37B50"/>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846"/>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974"/>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3EDD"/>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025"/>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A52"/>
    <w:rsid w:val="001A0F35"/>
    <w:rsid w:val="001A1844"/>
    <w:rsid w:val="001A2214"/>
    <w:rsid w:val="001A22BF"/>
    <w:rsid w:val="001A27BB"/>
    <w:rsid w:val="001A30A8"/>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1C"/>
    <w:rsid w:val="001A75F1"/>
    <w:rsid w:val="001A7CD0"/>
    <w:rsid w:val="001B00E0"/>
    <w:rsid w:val="001B12FF"/>
    <w:rsid w:val="001B185A"/>
    <w:rsid w:val="001B1E97"/>
    <w:rsid w:val="001B2408"/>
    <w:rsid w:val="001B240A"/>
    <w:rsid w:val="001B26CD"/>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2D5"/>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655"/>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B4"/>
    <w:rsid w:val="001E04F4"/>
    <w:rsid w:val="001E079A"/>
    <w:rsid w:val="001E0E40"/>
    <w:rsid w:val="001E124C"/>
    <w:rsid w:val="001E1AC6"/>
    <w:rsid w:val="001E254E"/>
    <w:rsid w:val="001E3403"/>
    <w:rsid w:val="001E3CA8"/>
    <w:rsid w:val="001E47BE"/>
    <w:rsid w:val="001E48EA"/>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852"/>
    <w:rsid w:val="00205B57"/>
    <w:rsid w:val="00206123"/>
    <w:rsid w:val="002069D5"/>
    <w:rsid w:val="002069E2"/>
    <w:rsid w:val="00206BCD"/>
    <w:rsid w:val="00206CC0"/>
    <w:rsid w:val="0021029E"/>
    <w:rsid w:val="00210A61"/>
    <w:rsid w:val="00210CE2"/>
    <w:rsid w:val="00210D4A"/>
    <w:rsid w:val="00211884"/>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17E13"/>
    <w:rsid w:val="00220181"/>
    <w:rsid w:val="00220523"/>
    <w:rsid w:val="00220A62"/>
    <w:rsid w:val="00221E1C"/>
    <w:rsid w:val="00222099"/>
    <w:rsid w:val="00222482"/>
    <w:rsid w:val="00222AED"/>
    <w:rsid w:val="002241B8"/>
    <w:rsid w:val="002242B1"/>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607"/>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C8F"/>
    <w:rsid w:val="00250F99"/>
    <w:rsid w:val="00251442"/>
    <w:rsid w:val="002515D7"/>
    <w:rsid w:val="0025187A"/>
    <w:rsid w:val="0025188E"/>
    <w:rsid w:val="002521AB"/>
    <w:rsid w:val="002525A9"/>
    <w:rsid w:val="00253342"/>
    <w:rsid w:val="00253A32"/>
    <w:rsid w:val="00253DC5"/>
    <w:rsid w:val="00254813"/>
    <w:rsid w:val="00254A7C"/>
    <w:rsid w:val="00255E0E"/>
    <w:rsid w:val="00256102"/>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29C8"/>
    <w:rsid w:val="002739F5"/>
    <w:rsid w:val="002744F9"/>
    <w:rsid w:val="002745D8"/>
    <w:rsid w:val="00274AD8"/>
    <w:rsid w:val="00274CEE"/>
    <w:rsid w:val="00275575"/>
    <w:rsid w:val="00275BE7"/>
    <w:rsid w:val="00276474"/>
    <w:rsid w:val="00276B39"/>
    <w:rsid w:val="00276D69"/>
    <w:rsid w:val="00276FB5"/>
    <w:rsid w:val="00277027"/>
    <w:rsid w:val="00277247"/>
    <w:rsid w:val="0027734E"/>
    <w:rsid w:val="00277360"/>
    <w:rsid w:val="002773A0"/>
    <w:rsid w:val="00277950"/>
    <w:rsid w:val="00277C03"/>
    <w:rsid w:val="00277C6E"/>
    <w:rsid w:val="00277D39"/>
    <w:rsid w:val="002804C7"/>
    <w:rsid w:val="002804D6"/>
    <w:rsid w:val="0028052D"/>
    <w:rsid w:val="0028063F"/>
    <w:rsid w:val="00280656"/>
    <w:rsid w:val="00281E84"/>
    <w:rsid w:val="002823C4"/>
    <w:rsid w:val="00283CF5"/>
    <w:rsid w:val="00283DE3"/>
    <w:rsid w:val="00283FF6"/>
    <w:rsid w:val="002843A9"/>
    <w:rsid w:val="002847A8"/>
    <w:rsid w:val="00285157"/>
    <w:rsid w:val="002865AA"/>
    <w:rsid w:val="002867D3"/>
    <w:rsid w:val="00286E8B"/>
    <w:rsid w:val="00287F6C"/>
    <w:rsid w:val="0029011E"/>
    <w:rsid w:val="0029093C"/>
    <w:rsid w:val="00290EB6"/>
    <w:rsid w:val="00291597"/>
    <w:rsid w:val="00291DA4"/>
    <w:rsid w:val="002926BC"/>
    <w:rsid w:val="002928D4"/>
    <w:rsid w:val="00292B3E"/>
    <w:rsid w:val="00292FB6"/>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B8B"/>
    <w:rsid w:val="002A6EC3"/>
    <w:rsid w:val="002A6F22"/>
    <w:rsid w:val="002B066C"/>
    <w:rsid w:val="002B085A"/>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47"/>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351"/>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6DC"/>
    <w:rsid w:val="002F57E0"/>
    <w:rsid w:val="002F58AC"/>
    <w:rsid w:val="002F5A93"/>
    <w:rsid w:val="002F5C1B"/>
    <w:rsid w:val="002F6955"/>
    <w:rsid w:val="002F6A47"/>
    <w:rsid w:val="002F6C87"/>
    <w:rsid w:val="002F6CD2"/>
    <w:rsid w:val="002F737A"/>
    <w:rsid w:val="002F7EFB"/>
    <w:rsid w:val="002F7FBD"/>
    <w:rsid w:val="00300822"/>
    <w:rsid w:val="003009EE"/>
    <w:rsid w:val="0030171D"/>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5951"/>
    <w:rsid w:val="003165D1"/>
    <w:rsid w:val="003165F2"/>
    <w:rsid w:val="00316B5C"/>
    <w:rsid w:val="00316C2E"/>
    <w:rsid w:val="003177EA"/>
    <w:rsid w:val="00317F65"/>
    <w:rsid w:val="00320482"/>
    <w:rsid w:val="003207DD"/>
    <w:rsid w:val="00321DBA"/>
    <w:rsid w:val="00322653"/>
    <w:rsid w:val="00322CE4"/>
    <w:rsid w:val="00323379"/>
    <w:rsid w:val="003235E8"/>
    <w:rsid w:val="0032361C"/>
    <w:rsid w:val="00324342"/>
    <w:rsid w:val="003245A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209"/>
    <w:rsid w:val="003364FF"/>
    <w:rsid w:val="00336D73"/>
    <w:rsid w:val="0033712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9B9"/>
    <w:rsid w:val="00351BDA"/>
    <w:rsid w:val="00351F53"/>
    <w:rsid w:val="00352455"/>
    <w:rsid w:val="0035262B"/>
    <w:rsid w:val="00353125"/>
    <w:rsid w:val="003544FF"/>
    <w:rsid w:val="00354A47"/>
    <w:rsid w:val="00354BCC"/>
    <w:rsid w:val="00354C8C"/>
    <w:rsid w:val="00355462"/>
    <w:rsid w:val="003558C6"/>
    <w:rsid w:val="00355D3E"/>
    <w:rsid w:val="003560A0"/>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2F8"/>
    <w:rsid w:val="00372696"/>
    <w:rsid w:val="003731A7"/>
    <w:rsid w:val="0037329A"/>
    <w:rsid w:val="00373449"/>
    <w:rsid w:val="00373CDD"/>
    <w:rsid w:val="00373F3C"/>
    <w:rsid w:val="0037415E"/>
    <w:rsid w:val="00374800"/>
    <w:rsid w:val="00374ED9"/>
    <w:rsid w:val="003750BD"/>
    <w:rsid w:val="0037516B"/>
    <w:rsid w:val="003753BF"/>
    <w:rsid w:val="0037596B"/>
    <w:rsid w:val="00375CE5"/>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24B"/>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0CC"/>
    <w:rsid w:val="0039084D"/>
    <w:rsid w:val="00390920"/>
    <w:rsid w:val="00390926"/>
    <w:rsid w:val="0039207F"/>
    <w:rsid w:val="003922E6"/>
    <w:rsid w:val="00392466"/>
    <w:rsid w:val="00393204"/>
    <w:rsid w:val="0039392C"/>
    <w:rsid w:val="003939D4"/>
    <w:rsid w:val="00393ABE"/>
    <w:rsid w:val="00395833"/>
    <w:rsid w:val="003961E7"/>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845"/>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B4C"/>
    <w:rsid w:val="003B3CA0"/>
    <w:rsid w:val="003B4122"/>
    <w:rsid w:val="003B474D"/>
    <w:rsid w:val="003B4A90"/>
    <w:rsid w:val="003B4AE6"/>
    <w:rsid w:val="003B4D4C"/>
    <w:rsid w:val="003B5AB3"/>
    <w:rsid w:val="003B65CD"/>
    <w:rsid w:val="003B6F10"/>
    <w:rsid w:val="003B70E5"/>
    <w:rsid w:val="003B7A75"/>
    <w:rsid w:val="003B7BDA"/>
    <w:rsid w:val="003B7C6C"/>
    <w:rsid w:val="003B7D97"/>
    <w:rsid w:val="003B7E0E"/>
    <w:rsid w:val="003C016B"/>
    <w:rsid w:val="003C033A"/>
    <w:rsid w:val="003C0CD8"/>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6A4D"/>
    <w:rsid w:val="003C709D"/>
    <w:rsid w:val="003C7559"/>
    <w:rsid w:val="003C75A4"/>
    <w:rsid w:val="003C7CF4"/>
    <w:rsid w:val="003D0D1B"/>
    <w:rsid w:val="003D1E0E"/>
    <w:rsid w:val="003D205A"/>
    <w:rsid w:val="003D2204"/>
    <w:rsid w:val="003D302C"/>
    <w:rsid w:val="003D3412"/>
    <w:rsid w:val="003D350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87"/>
    <w:rsid w:val="003E14B3"/>
    <w:rsid w:val="003E1B9D"/>
    <w:rsid w:val="003E2914"/>
    <w:rsid w:val="003E2E9E"/>
    <w:rsid w:val="003E3DDD"/>
    <w:rsid w:val="003E412F"/>
    <w:rsid w:val="003E434D"/>
    <w:rsid w:val="003E4B9D"/>
    <w:rsid w:val="003E4C52"/>
    <w:rsid w:val="003E4D53"/>
    <w:rsid w:val="003E4DCD"/>
    <w:rsid w:val="003E5C36"/>
    <w:rsid w:val="003E5CF4"/>
    <w:rsid w:val="003E6194"/>
    <w:rsid w:val="003E6D58"/>
    <w:rsid w:val="003E7332"/>
    <w:rsid w:val="003E7BC2"/>
    <w:rsid w:val="003E7FA6"/>
    <w:rsid w:val="003F0047"/>
    <w:rsid w:val="003F00FA"/>
    <w:rsid w:val="003F0820"/>
    <w:rsid w:val="003F0AEC"/>
    <w:rsid w:val="003F14B6"/>
    <w:rsid w:val="003F1976"/>
    <w:rsid w:val="003F2140"/>
    <w:rsid w:val="003F2592"/>
    <w:rsid w:val="003F28F9"/>
    <w:rsid w:val="003F29D0"/>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5A4B"/>
    <w:rsid w:val="003F602D"/>
    <w:rsid w:val="003F6272"/>
    <w:rsid w:val="003F658B"/>
    <w:rsid w:val="003F6992"/>
    <w:rsid w:val="003F6C65"/>
    <w:rsid w:val="003F6EAA"/>
    <w:rsid w:val="003F6ED4"/>
    <w:rsid w:val="003F706C"/>
    <w:rsid w:val="003F70DE"/>
    <w:rsid w:val="003F748B"/>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796"/>
    <w:rsid w:val="00420F39"/>
    <w:rsid w:val="00421EE2"/>
    <w:rsid w:val="00422861"/>
    <w:rsid w:val="00422ACF"/>
    <w:rsid w:val="00422F0D"/>
    <w:rsid w:val="00423080"/>
    <w:rsid w:val="00423A5F"/>
    <w:rsid w:val="00424132"/>
    <w:rsid w:val="0042425A"/>
    <w:rsid w:val="00424321"/>
    <w:rsid w:val="004249FC"/>
    <w:rsid w:val="00424E5D"/>
    <w:rsid w:val="00424FB3"/>
    <w:rsid w:val="004259CE"/>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6DE"/>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9D7"/>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20F"/>
    <w:rsid w:val="00454A81"/>
    <w:rsid w:val="00454DAE"/>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5E8"/>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38D"/>
    <w:rsid w:val="00491556"/>
    <w:rsid w:val="00491CD3"/>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2EA9"/>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D2"/>
    <w:rsid w:val="004C19F5"/>
    <w:rsid w:val="004C1E62"/>
    <w:rsid w:val="004C2641"/>
    <w:rsid w:val="004C2BF9"/>
    <w:rsid w:val="004C2D70"/>
    <w:rsid w:val="004C388F"/>
    <w:rsid w:val="004C412B"/>
    <w:rsid w:val="004C41B5"/>
    <w:rsid w:val="004C4A37"/>
    <w:rsid w:val="004C528F"/>
    <w:rsid w:val="004C540B"/>
    <w:rsid w:val="004C56CA"/>
    <w:rsid w:val="004C61AF"/>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9E7"/>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806"/>
    <w:rsid w:val="004F1A42"/>
    <w:rsid w:val="004F1C1B"/>
    <w:rsid w:val="004F1ECA"/>
    <w:rsid w:val="004F23FC"/>
    <w:rsid w:val="004F2508"/>
    <w:rsid w:val="004F286F"/>
    <w:rsid w:val="004F2C2E"/>
    <w:rsid w:val="004F2E0F"/>
    <w:rsid w:val="004F4019"/>
    <w:rsid w:val="004F40AA"/>
    <w:rsid w:val="004F46A8"/>
    <w:rsid w:val="004F476F"/>
    <w:rsid w:val="004F4A20"/>
    <w:rsid w:val="004F5445"/>
    <w:rsid w:val="004F5562"/>
    <w:rsid w:val="004F5654"/>
    <w:rsid w:val="004F5C17"/>
    <w:rsid w:val="004F6166"/>
    <w:rsid w:val="004F6D48"/>
    <w:rsid w:val="004F71D0"/>
    <w:rsid w:val="004F72F3"/>
    <w:rsid w:val="004F7302"/>
    <w:rsid w:val="004F7A34"/>
    <w:rsid w:val="004F7A48"/>
    <w:rsid w:val="004F7D13"/>
    <w:rsid w:val="005001F2"/>
    <w:rsid w:val="00500476"/>
    <w:rsid w:val="005005E7"/>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32D"/>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38C"/>
    <w:rsid w:val="005344FA"/>
    <w:rsid w:val="0053483B"/>
    <w:rsid w:val="005354A0"/>
    <w:rsid w:val="00535E75"/>
    <w:rsid w:val="00537755"/>
    <w:rsid w:val="005400A5"/>
    <w:rsid w:val="00540467"/>
    <w:rsid w:val="00540A21"/>
    <w:rsid w:val="00540DA3"/>
    <w:rsid w:val="005418CE"/>
    <w:rsid w:val="0054237D"/>
    <w:rsid w:val="005427B2"/>
    <w:rsid w:val="00542EB2"/>
    <w:rsid w:val="005434D9"/>
    <w:rsid w:val="00543F0F"/>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4D51"/>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0DDD"/>
    <w:rsid w:val="005610CE"/>
    <w:rsid w:val="00561894"/>
    <w:rsid w:val="00561E50"/>
    <w:rsid w:val="00561F54"/>
    <w:rsid w:val="005625C9"/>
    <w:rsid w:val="00562AA2"/>
    <w:rsid w:val="00562B41"/>
    <w:rsid w:val="0056330E"/>
    <w:rsid w:val="00563477"/>
    <w:rsid w:val="00563681"/>
    <w:rsid w:val="00563987"/>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57B"/>
    <w:rsid w:val="00573D16"/>
    <w:rsid w:val="005741E5"/>
    <w:rsid w:val="0057533A"/>
    <w:rsid w:val="005754DF"/>
    <w:rsid w:val="005764EE"/>
    <w:rsid w:val="00577196"/>
    <w:rsid w:val="005772CE"/>
    <w:rsid w:val="0057759A"/>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61BA"/>
    <w:rsid w:val="005870DF"/>
    <w:rsid w:val="005874B8"/>
    <w:rsid w:val="00590283"/>
    <w:rsid w:val="00590425"/>
    <w:rsid w:val="00590B47"/>
    <w:rsid w:val="00590E3C"/>
    <w:rsid w:val="00590F64"/>
    <w:rsid w:val="005910BC"/>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ADF"/>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884"/>
    <w:rsid w:val="005B7A6E"/>
    <w:rsid w:val="005C04B5"/>
    <w:rsid w:val="005C0516"/>
    <w:rsid w:val="005C0673"/>
    <w:rsid w:val="005C083A"/>
    <w:rsid w:val="005C08F0"/>
    <w:rsid w:val="005C0B14"/>
    <w:rsid w:val="005C0BBF"/>
    <w:rsid w:val="005C12A8"/>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AE4"/>
    <w:rsid w:val="005C5B6A"/>
    <w:rsid w:val="005C5F2E"/>
    <w:rsid w:val="005C5F8D"/>
    <w:rsid w:val="005C62BF"/>
    <w:rsid w:val="005C6610"/>
    <w:rsid w:val="005C6F26"/>
    <w:rsid w:val="005C730C"/>
    <w:rsid w:val="005C73D0"/>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D7F98"/>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0A5"/>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5C2D"/>
    <w:rsid w:val="005F6D55"/>
    <w:rsid w:val="005F7772"/>
    <w:rsid w:val="005F7CA2"/>
    <w:rsid w:val="005F7E86"/>
    <w:rsid w:val="00600273"/>
    <w:rsid w:val="0060050A"/>
    <w:rsid w:val="006009B3"/>
    <w:rsid w:val="00601416"/>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171B"/>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1B2A"/>
    <w:rsid w:val="006221B9"/>
    <w:rsid w:val="006222B9"/>
    <w:rsid w:val="00622A88"/>
    <w:rsid w:val="00623470"/>
    <w:rsid w:val="006237EA"/>
    <w:rsid w:val="00623F40"/>
    <w:rsid w:val="00624294"/>
    <w:rsid w:val="00625157"/>
    <w:rsid w:val="00625422"/>
    <w:rsid w:val="00625516"/>
    <w:rsid w:val="006256F7"/>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4FF"/>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7D7"/>
    <w:rsid w:val="00647938"/>
    <w:rsid w:val="006479FA"/>
    <w:rsid w:val="00647A39"/>
    <w:rsid w:val="006500A1"/>
    <w:rsid w:val="006506B2"/>
    <w:rsid w:val="00650703"/>
    <w:rsid w:val="0065085E"/>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365"/>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3F9E"/>
    <w:rsid w:val="006645DE"/>
    <w:rsid w:val="00664D00"/>
    <w:rsid w:val="00665119"/>
    <w:rsid w:val="00665148"/>
    <w:rsid w:val="00665FCA"/>
    <w:rsid w:val="006663E3"/>
    <w:rsid w:val="006664E0"/>
    <w:rsid w:val="006667BF"/>
    <w:rsid w:val="00667B92"/>
    <w:rsid w:val="00667EBD"/>
    <w:rsid w:val="00670221"/>
    <w:rsid w:val="00670DED"/>
    <w:rsid w:val="00670ECC"/>
    <w:rsid w:val="00671067"/>
    <w:rsid w:val="006711C4"/>
    <w:rsid w:val="006713DB"/>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6AF4"/>
    <w:rsid w:val="00676E34"/>
    <w:rsid w:val="00677969"/>
    <w:rsid w:val="00677C80"/>
    <w:rsid w:val="00677ED0"/>
    <w:rsid w:val="006803BF"/>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69A"/>
    <w:rsid w:val="00685E12"/>
    <w:rsid w:val="0068695D"/>
    <w:rsid w:val="00686A7E"/>
    <w:rsid w:val="00686D2C"/>
    <w:rsid w:val="00687377"/>
    <w:rsid w:val="006873FC"/>
    <w:rsid w:val="00687622"/>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96E57"/>
    <w:rsid w:val="00697397"/>
    <w:rsid w:val="006A19DA"/>
    <w:rsid w:val="006A204D"/>
    <w:rsid w:val="006A219C"/>
    <w:rsid w:val="006A21FF"/>
    <w:rsid w:val="006A27C2"/>
    <w:rsid w:val="006A2992"/>
    <w:rsid w:val="006A36D0"/>
    <w:rsid w:val="006A380E"/>
    <w:rsid w:val="006A4675"/>
    <w:rsid w:val="006A4C1D"/>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11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081"/>
    <w:rsid w:val="006B7435"/>
    <w:rsid w:val="006B7480"/>
    <w:rsid w:val="006B77A5"/>
    <w:rsid w:val="006B7A84"/>
    <w:rsid w:val="006B7D57"/>
    <w:rsid w:val="006B7EBC"/>
    <w:rsid w:val="006B7EEB"/>
    <w:rsid w:val="006C01D1"/>
    <w:rsid w:val="006C023B"/>
    <w:rsid w:val="006C0469"/>
    <w:rsid w:val="006C04D4"/>
    <w:rsid w:val="006C0C6E"/>
    <w:rsid w:val="006C1F95"/>
    <w:rsid w:val="006C280B"/>
    <w:rsid w:val="006C3074"/>
    <w:rsid w:val="006C340A"/>
    <w:rsid w:val="006C3DC5"/>
    <w:rsid w:val="006C40BF"/>
    <w:rsid w:val="006C44DA"/>
    <w:rsid w:val="006C46C6"/>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12"/>
    <w:rsid w:val="006D45F4"/>
    <w:rsid w:val="006D487B"/>
    <w:rsid w:val="006D4AF2"/>
    <w:rsid w:val="006D4C08"/>
    <w:rsid w:val="006D4F8A"/>
    <w:rsid w:val="006D5F3C"/>
    <w:rsid w:val="006D631F"/>
    <w:rsid w:val="006D6854"/>
    <w:rsid w:val="006D6A67"/>
    <w:rsid w:val="006D6EE0"/>
    <w:rsid w:val="006E01C4"/>
    <w:rsid w:val="006E02F9"/>
    <w:rsid w:val="006E05F3"/>
    <w:rsid w:val="006E06B7"/>
    <w:rsid w:val="006E1529"/>
    <w:rsid w:val="006E1693"/>
    <w:rsid w:val="006E1F22"/>
    <w:rsid w:val="006E285B"/>
    <w:rsid w:val="006E28D3"/>
    <w:rsid w:val="006E3196"/>
    <w:rsid w:val="006E3D41"/>
    <w:rsid w:val="006E5372"/>
    <w:rsid w:val="006E553C"/>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772"/>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2E5E"/>
    <w:rsid w:val="007435ED"/>
    <w:rsid w:val="00743666"/>
    <w:rsid w:val="007436DF"/>
    <w:rsid w:val="007437FE"/>
    <w:rsid w:val="0074395B"/>
    <w:rsid w:val="0074399A"/>
    <w:rsid w:val="007442CE"/>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4CF"/>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096"/>
    <w:rsid w:val="00763D5A"/>
    <w:rsid w:val="00763FFA"/>
    <w:rsid w:val="00764065"/>
    <w:rsid w:val="0076457A"/>
    <w:rsid w:val="0076477A"/>
    <w:rsid w:val="00764DBA"/>
    <w:rsid w:val="00765515"/>
    <w:rsid w:val="00765751"/>
    <w:rsid w:val="0076694A"/>
    <w:rsid w:val="00767560"/>
    <w:rsid w:val="00767730"/>
    <w:rsid w:val="00767C5A"/>
    <w:rsid w:val="00767D51"/>
    <w:rsid w:val="00767DA4"/>
    <w:rsid w:val="00770053"/>
    <w:rsid w:val="0077017C"/>
    <w:rsid w:val="0077037F"/>
    <w:rsid w:val="00770C67"/>
    <w:rsid w:val="00770FC3"/>
    <w:rsid w:val="007715B1"/>
    <w:rsid w:val="007722CE"/>
    <w:rsid w:val="00772525"/>
    <w:rsid w:val="0077253F"/>
    <w:rsid w:val="007738F5"/>
    <w:rsid w:val="0077453B"/>
    <w:rsid w:val="007748AF"/>
    <w:rsid w:val="0077491A"/>
    <w:rsid w:val="00774F3E"/>
    <w:rsid w:val="0077624B"/>
    <w:rsid w:val="00776335"/>
    <w:rsid w:val="00776C0F"/>
    <w:rsid w:val="007771C6"/>
    <w:rsid w:val="007771F5"/>
    <w:rsid w:val="0077732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3919"/>
    <w:rsid w:val="007A4184"/>
    <w:rsid w:val="007A439A"/>
    <w:rsid w:val="007A4EAE"/>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2CB3"/>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1E8"/>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6C6"/>
    <w:rsid w:val="007D5D6A"/>
    <w:rsid w:val="007D6094"/>
    <w:rsid w:val="007D60F0"/>
    <w:rsid w:val="007D610F"/>
    <w:rsid w:val="007D650D"/>
    <w:rsid w:val="007D729B"/>
    <w:rsid w:val="007D7638"/>
    <w:rsid w:val="007D77A5"/>
    <w:rsid w:val="007D7C94"/>
    <w:rsid w:val="007E02A8"/>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6B67"/>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57E"/>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54EA"/>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470"/>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4F6"/>
    <w:rsid w:val="00865673"/>
    <w:rsid w:val="00865CA4"/>
    <w:rsid w:val="00866301"/>
    <w:rsid w:val="008673CF"/>
    <w:rsid w:val="00870D36"/>
    <w:rsid w:val="00870DB8"/>
    <w:rsid w:val="00871451"/>
    <w:rsid w:val="0087184F"/>
    <w:rsid w:val="00871ADC"/>
    <w:rsid w:val="00871E3B"/>
    <w:rsid w:val="00872290"/>
    <w:rsid w:val="00872E54"/>
    <w:rsid w:val="00873579"/>
    <w:rsid w:val="00873954"/>
    <w:rsid w:val="00873C7A"/>
    <w:rsid w:val="00873F52"/>
    <w:rsid w:val="00874250"/>
    <w:rsid w:val="0087432A"/>
    <w:rsid w:val="00874A44"/>
    <w:rsid w:val="00874C39"/>
    <w:rsid w:val="00874DA3"/>
    <w:rsid w:val="00875736"/>
    <w:rsid w:val="008758C6"/>
    <w:rsid w:val="00875E76"/>
    <w:rsid w:val="0087623D"/>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85A"/>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1D06"/>
    <w:rsid w:val="008A2DA8"/>
    <w:rsid w:val="008A3C97"/>
    <w:rsid w:val="008A417B"/>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09EF"/>
    <w:rsid w:val="008B101E"/>
    <w:rsid w:val="008B133B"/>
    <w:rsid w:val="008B1E98"/>
    <w:rsid w:val="008B2FB3"/>
    <w:rsid w:val="008B3500"/>
    <w:rsid w:val="008B3549"/>
    <w:rsid w:val="008B40B0"/>
    <w:rsid w:val="008B4273"/>
    <w:rsid w:val="008B457D"/>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4FE"/>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1CF9"/>
    <w:rsid w:val="008D2288"/>
    <w:rsid w:val="008D28F3"/>
    <w:rsid w:val="008D2FB1"/>
    <w:rsid w:val="008D3842"/>
    <w:rsid w:val="008D3937"/>
    <w:rsid w:val="008D3AA6"/>
    <w:rsid w:val="008D3ABF"/>
    <w:rsid w:val="008D4005"/>
    <w:rsid w:val="008D4B72"/>
    <w:rsid w:val="008D536C"/>
    <w:rsid w:val="008D5B6D"/>
    <w:rsid w:val="008D62B8"/>
    <w:rsid w:val="008D6327"/>
    <w:rsid w:val="008D6C85"/>
    <w:rsid w:val="008D706A"/>
    <w:rsid w:val="008D7405"/>
    <w:rsid w:val="008D7740"/>
    <w:rsid w:val="008D792A"/>
    <w:rsid w:val="008D7C9C"/>
    <w:rsid w:val="008D7F9A"/>
    <w:rsid w:val="008E0548"/>
    <w:rsid w:val="008E0B51"/>
    <w:rsid w:val="008E0D3D"/>
    <w:rsid w:val="008E10D2"/>
    <w:rsid w:val="008E1559"/>
    <w:rsid w:val="008E1741"/>
    <w:rsid w:val="008E1743"/>
    <w:rsid w:val="008E18BF"/>
    <w:rsid w:val="008E1B85"/>
    <w:rsid w:val="008E1E72"/>
    <w:rsid w:val="008E2E5F"/>
    <w:rsid w:val="008E314C"/>
    <w:rsid w:val="008E3252"/>
    <w:rsid w:val="008E359C"/>
    <w:rsid w:val="008E36B9"/>
    <w:rsid w:val="008E3732"/>
    <w:rsid w:val="008E390C"/>
    <w:rsid w:val="008E3B73"/>
    <w:rsid w:val="008E3EC5"/>
    <w:rsid w:val="008E3F45"/>
    <w:rsid w:val="008E43EF"/>
    <w:rsid w:val="008E46CE"/>
    <w:rsid w:val="008E4969"/>
    <w:rsid w:val="008E5D0B"/>
    <w:rsid w:val="008E604C"/>
    <w:rsid w:val="008E60F0"/>
    <w:rsid w:val="008E6148"/>
    <w:rsid w:val="008E61A9"/>
    <w:rsid w:val="008E61D9"/>
    <w:rsid w:val="008E67D1"/>
    <w:rsid w:val="008E6A88"/>
    <w:rsid w:val="008E6B32"/>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00EB"/>
    <w:rsid w:val="00901322"/>
    <w:rsid w:val="00901358"/>
    <w:rsid w:val="0090179D"/>
    <w:rsid w:val="00901C4A"/>
    <w:rsid w:val="009024CF"/>
    <w:rsid w:val="00902598"/>
    <w:rsid w:val="00903262"/>
    <w:rsid w:val="0090347F"/>
    <w:rsid w:val="00903822"/>
    <w:rsid w:val="00903F47"/>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0FF"/>
    <w:rsid w:val="00911DD1"/>
    <w:rsid w:val="00911E00"/>
    <w:rsid w:val="00912519"/>
    <w:rsid w:val="009125BA"/>
    <w:rsid w:val="009128EC"/>
    <w:rsid w:val="00913577"/>
    <w:rsid w:val="00913DE9"/>
    <w:rsid w:val="00913E30"/>
    <w:rsid w:val="0091477B"/>
    <w:rsid w:val="009150CE"/>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E96"/>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1CAD"/>
    <w:rsid w:val="00931D0B"/>
    <w:rsid w:val="00931E6B"/>
    <w:rsid w:val="0093212F"/>
    <w:rsid w:val="009321DB"/>
    <w:rsid w:val="00932255"/>
    <w:rsid w:val="00932807"/>
    <w:rsid w:val="00932950"/>
    <w:rsid w:val="009331FA"/>
    <w:rsid w:val="009335F2"/>
    <w:rsid w:val="00933603"/>
    <w:rsid w:val="00933966"/>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699"/>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A3"/>
    <w:rsid w:val="00967DD1"/>
    <w:rsid w:val="00970246"/>
    <w:rsid w:val="009703A4"/>
    <w:rsid w:val="009707A1"/>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474"/>
    <w:rsid w:val="00982B5B"/>
    <w:rsid w:val="009832D3"/>
    <w:rsid w:val="0098352A"/>
    <w:rsid w:val="00983BBC"/>
    <w:rsid w:val="009842D5"/>
    <w:rsid w:val="009851A3"/>
    <w:rsid w:val="009853FF"/>
    <w:rsid w:val="00985E01"/>
    <w:rsid w:val="00985F02"/>
    <w:rsid w:val="00986A97"/>
    <w:rsid w:val="00986F66"/>
    <w:rsid w:val="00987A63"/>
    <w:rsid w:val="009900E4"/>
    <w:rsid w:val="0099016F"/>
    <w:rsid w:val="009913B6"/>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52F"/>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4FE5"/>
    <w:rsid w:val="009C528C"/>
    <w:rsid w:val="009C6763"/>
    <w:rsid w:val="009C678F"/>
    <w:rsid w:val="009C6BBB"/>
    <w:rsid w:val="009C6DB4"/>
    <w:rsid w:val="009C7CCB"/>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4F19"/>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15D"/>
    <w:rsid w:val="009E2493"/>
    <w:rsid w:val="009E3382"/>
    <w:rsid w:val="009E3ADD"/>
    <w:rsid w:val="009E3CA0"/>
    <w:rsid w:val="009E3F49"/>
    <w:rsid w:val="009E4084"/>
    <w:rsid w:val="009E466D"/>
    <w:rsid w:val="009E4A2E"/>
    <w:rsid w:val="009E4B64"/>
    <w:rsid w:val="009E4C3E"/>
    <w:rsid w:val="009E4DE0"/>
    <w:rsid w:val="009E51AB"/>
    <w:rsid w:val="009E5496"/>
    <w:rsid w:val="009E5CBA"/>
    <w:rsid w:val="009E62B3"/>
    <w:rsid w:val="009E6853"/>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4DF0"/>
    <w:rsid w:val="009F56FB"/>
    <w:rsid w:val="009F5EB2"/>
    <w:rsid w:val="009F6710"/>
    <w:rsid w:val="009F6769"/>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480"/>
    <w:rsid w:val="00A04B75"/>
    <w:rsid w:val="00A04FC6"/>
    <w:rsid w:val="00A05071"/>
    <w:rsid w:val="00A0538D"/>
    <w:rsid w:val="00A053BA"/>
    <w:rsid w:val="00A05D48"/>
    <w:rsid w:val="00A060C9"/>
    <w:rsid w:val="00A065FE"/>
    <w:rsid w:val="00A068CB"/>
    <w:rsid w:val="00A06C95"/>
    <w:rsid w:val="00A07239"/>
    <w:rsid w:val="00A07C54"/>
    <w:rsid w:val="00A1006A"/>
    <w:rsid w:val="00A10659"/>
    <w:rsid w:val="00A108D5"/>
    <w:rsid w:val="00A10924"/>
    <w:rsid w:val="00A109F5"/>
    <w:rsid w:val="00A11170"/>
    <w:rsid w:val="00A1143C"/>
    <w:rsid w:val="00A114DE"/>
    <w:rsid w:val="00A117FE"/>
    <w:rsid w:val="00A11A28"/>
    <w:rsid w:val="00A11B9B"/>
    <w:rsid w:val="00A11D6E"/>
    <w:rsid w:val="00A12426"/>
    <w:rsid w:val="00A12EDC"/>
    <w:rsid w:val="00A134CE"/>
    <w:rsid w:val="00A134F9"/>
    <w:rsid w:val="00A14132"/>
    <w:rsid w:val="00A1497E"/>
    <w:rsid w:val="00A14C24"/>
    <w:rsid w:val="00A16351"/>
    <w:rsid w:val="00A16918"/>
    <w:rsid w:val="00A170B8"/>
    <w:rsid w:val="00A173F3"/>
    <w:rsid w:val="00A174D1"/>
    <w:rsid w:val="00A20129"/>
    <w:rsid w:val="00A20151"/>
    <w:rsid w:val="00A20F47"/>
    <w:rsid w:val="00A211B4"/>
    <w:rsid w:val="00A21542"/>
    <w:rsid w:val="00A217E5"/>
    <w:rsid w:val="00A219ED"/>
    <w:rsid w:val="00A21DB3"/>
    <w:rsid w:val="00A21E96"/>
    <w:rsid w:val="00A228A2"/>
    <w:rsid w:val="00A22B67"/>
    <w:rsid w:val="00A22BA1"/>
    <w:rsid w:val="00A23207"/>
    <w:rsid w:val="00A23342"/>
    <w:rsid w:val="00A235BB"/>
    <w:rsid w:val="00A235F2"/>
    <w:rsid w:val="00A239EF"/>
    <w:rsid w:val="00A23B93"/>
    <w:rsid w:val="00A241B9"/>
    <w:rsid w:val="00A243B7"/>
    <w:rsid w:val="00A246A0"/>
    <w:rsid w:val="00A24C2E"/>
    <w:rsid w:val="00A24CA7"/>
    <w:rsid w:val="00A24EE6"/>
    <w:rsid w:val="00A24FE9"/>
    <w:rsid w:val="00A25A8B"/>
    <w:rsid w:val="00A26206"/>
    <w:rsid w:val="00A26278"/>
    <w:rsid w:val="00A2699A"/>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590"/>
    <w:rsid w:val="00A45824"/>
    <w:rsid w:val="00A45DA7"/>
    <w:rsid w:val="00A46391"/>
    <w:rsid w:val="00A46885"/>
    <w:rsid w:val="00A46D4D"/>
    <w:rsid w:val="00A472E3"/>
    <w:rsid w:val="00A47894"/>
    <w:rsid w:val="00A47BA9"/>
    <w:rsid w:val="00A47FED"/>
    <w:rsid w:val="00A50394"/>
    <w:rsid w:val="00A5103A"/>
    <w:rsid w:val="00A51680"/>
    <w:rsid w:val="00A5198C"/>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70"/>
    <w:rsid w:val="00A63AC6"/>
    <w:rsid w:val="00A63CE7"/>
    <w:rsid w:val="00A643E7"/>
    <w:rsid w:val="00A65245"/>
    <w:rsid w:val="00A657AE"/>
    <w:rsid w:val="00A657D7"/>
    <w:rsid w:val="00A6587B"/>
    <w:rsid w:val="00A65B40"/>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97C"/>
    <w:rsid w:val="00A75FD1"/>
    <w:rsid w:val="00A760D6"/>
    <w:rsid w:val="00A768B4"/>
    <w:rsid w:val="00A768CD"/>
    <w:rsid w:val="00A77592"/>
    <w:rsid w:val="00A7769D"/>
    <w:rsid w:val="00A77B8F"/>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87AF7"/>
    <w:rsid w:val="00A900CF"/>
    <w:rsid w:val="00A90785"/>
    <w:rsid w:val="00A908AB"/>
    <w:rsid w:val="00A91C63"/>
    <w:rsid w:val="00A92042"/>
    <w:rsid w:val="00A92A47"/>
    <w:rsid w:val="00A92C94"/>
    <w:rsid w:val="00A92E8F"/>
    <w:rsid w:val="00A93261"/>
    <w:rsid w:val="00A93AE5"/>
    <w:rsid w:val="00A9444F"/>
    <w:rsid w:val="00A9482E"/>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7C3"/>
    <w:rsid w:val="00AA1EB1"/>
    <w:rsid w:val="00AA227C"/>
    <w:rsid w:val="00AA22BA"/>
    <w:rsid w:val="00AA27FD"/>
    <w:rsid w:val="00AA2A73"/>
    <w:rsid w:val="00AA2AF0"/>
    <w:rsid w:val="00AA2EDB"/>
    <w:rsid w:val="00AA30E2"/>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96"/>
    <w:rsid w:val="00AC17DB"/>
    <w:rsid w:val="00AC19A9"/>
    <w:rsid w:val="00AC1DA3"/>
    <w:rsid w:val="00AC1F4A"/>
    <w:rsid w:val="00AC2ABE"/>
    <w:rsid w:val="00AC2E4E"/>
    <w:rsid w:val="00AC2E5D"/>
    <w:rsid w:val="00AC3B16"/>
    <w:rsid w:val="00AC3BFF"/>
    <w:rsid w:val="00AC3D76"/>
    <w:rsid w:val="00AC3F70"/>
    <w:rsid w:val="00AC3FBF"/>
    <w:rsid w:val="00AC40B9"/>
    <w:rsid w:val="00AC457F"/>
    <w:rsid w:val="00AC4844"/>
    <w:rsid w:val="00AC4E65"/>
    <w:rsid w:val="00AC4E7C"/>
    <w:rsid w:val="00AC6A92"/>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A7E"/>
    <w:rsid w:val="00AD5D2E"/>
    <w:rsid w:val="00AD5F42"/>
    <w:rsid w:val="00AE078A"/>
    <w:rsid w:val="00AE0AB8"/>
    <w:rsid w:val="00AE0C92"/>
    <w:rsid w:val="00AE0CA9"/>
    <w:rsid w:val="00AE11FA"/>
    <w:rsid w:val="00AE1229"/>
    <w:rsid w:val="00AE1333"/>
    <w:rsid w:val="00AE1D77"/>
    <w:rsid w:val="00AE1DE1"/>
    <w:rsid w:val="00AE22AE"/>
    <w:rsid w:val="00AE29AA"/>
    <w:rsid w:val="00AE2BAB"/>
    <w:rsid w:val="00AE373E"/>
    <w:rsid w:val="00AE40B7"/>
    <w:rsid w:val="00AE40CD"/>
    <w:rsid w:val="00AE41E0"/>
    <w:rsid w:val="00AE4E70"/>
    <w:rsid w:val="00AE5221"/>
    <w:rsid w:val="00AE60EE"/>
    <w:rsid w:val="00AE68E0"/>
    <w:rsid w:val="00AE6902"/>
    <w:rsid w:val="00AE6D6C"/>
    <w:rsid w:val="00AE7543"/>
    <w:rsid w:val="00AE7759"/>
    <w:rsid w:val="00AF0646"/>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CCF"/>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655"/>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177A9"/>
    <w:rsid w:val="00B2018B"/>
    <w:rsid w:val="00B2052C"/>
    <w:rsid w:val="00B20E0D"/>
    <w:rsid w:val="00B21610"/>
    <w:rsid w:val="00B216C1"/>
    <w:rsid w:val="00B21999"/>
    <w:rsid w:val="00B21CB4"/>
    <w:rsid w:val="00B2202A"/>
    <w:rsid w:val="00B22098"/>
    <w:rsid w:val="00B234F1"/>
    <w:rsid w:val="00B237B0"/>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011"/>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A5C"/>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29C2"/>
    <w:rsid w:val="00B533D4"/>
    <w:rsid w:val="00B538D0"/>
    <w:rsid w:val="00B5414D"/>
    <w:rsid w:val="00B542C4"/>
    <w:rsid w:val="00B55735"/>
    <w:rsid w:val="00B55747"/>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2F4"/>
    <w:rsid w:val="00B62479"/>
    <w:rsid w:val="00B62855"/>
    <w:rsid w:val="00B62BA9"/>
    <w:rsid w:val="00B643BC"/>
    <w:rsid w:val="00B645B3"/>
    <w:rsid w:val="00B6472D"/>
    <w:rsid w:val="00B658B5"/>
    <w:rsid w:val="00B65A42"/>
    <w:rsid w:val="00B65C82"/>
    <w:rsid w:val="00B65EFF"/>
    <w:rsid w:val="00B660CC"/>
    <w:rsid w:val="00B67040"/>
    <w:rsid w:val="00B67548"/>
    <w:rsid w:val="00B6754F"/>
    <w:rsid w:val="00B67A30"/>
    <w:rsid w:val="00B67B16"/>
    <w:rsid w:val="00B67CD2"/>
    <w:rsid w:val="00B67E17"/>
    <w:rsid w:val="00B70A59"/>
    <w:rsid w:val="00B70F26"/>
    <w:rsid w:val="00B719EA"/>
    <w:rsid w:val="00B71E96"/>
    <w:rsid w:val="00B72162"/>
    <w:rsid w:val="00B72304"/>
    <w:rsid w:val="00B72602"/>
    <w:rsid w:val="00B726DB"/>
    <w:rsid w:val="00B72903"/>
    <w:rsid w:val="00B72B23"/>
    <w:rsid w:val="00B72EE7"/>
    <w:rsid w:val="00B7300F"/>
    <w:rsid w:val="00B73576"/>
    <w:rsid w:val="00B73FCC"/>
    <w:rsid w:val="00B74492"/>
    <w:rsid w:val="00B74664"/>
    <w:rsid w:val="00B74A97"/>
    <w:rsid w:val="00B74F3A"/>
    <w:rsid w:val="00B751D3"/>
    <w:rsid w:val="00B7534A"/>
    <w:rsid w:val="00B755B2"/>
    <w:rsid w:val="00B7563B"/>
    <w:rsid w:val="00B77CA5"/>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3F20"/>
    <w:rsid w:val="00B943F5"/>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4D26"/>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5B0B"/>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3AA7"/>
    <w:rsid w:val="00BC4160"/>
    <w:rsid w:val="00BC47E8"/>
    <w:rsid w:val="00BC496C"/>
    <w:rsid w:val="00BC4E23"/>
    <w:rsid w:val="00BC4F1D"/>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7FF"/>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0CE"/>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87"/>
    <w:rsid w:val="00BF45B6"/>
    <w:rsid w:val="00BF49AB"/>
    <w:rsid w:val="00BF502A"/>
    <w:rsid w:val="00BF5039"/>
    <w:rsid w:val="00BF5044"/>
    <w:rsid w:val="00BF525F"/>
    <w:rsid w:val="00BF69A1"/>
    <w:rsid w:val="00BF6F72"/>
    <w:rsid w:val="00BF7057"/>
    <w:rsid w:val="00BF70F2"/>
    <w:rsid w:val="00BF722C"/>
    <w:rsid w:val="00BF7568"/>
    <w:rsid w:val="00BF7B16"/>
    <w:rsid w:val="00BF7C80"/>
    <w:rsid w:val="00C0018E"/>
    <w:rsid w:val="00C00495"/>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AA9"/>
    <w:rsid w:val="00C24D02"/>
    <w:rsid w:val="00C24ED4"/>
    <w:rsid w:val="00C24EDE"/>
    <w:rsid w:val="00C25337"/>
    <w:rsid w:val="00C25BA1"/>
    <w:rsid w:val="00C260CA"/>
    <w:rsid w:val="00C27194"/>
    <w:rsid w:val="00C2778D"/>
    <w:rsid w:val="00C27DE3"/>
    <w:rsid w:val="00C3044D"/>
    <w:rsid w:val="00C30B26"/>
    <w:rsid w:val="00C3161D"/>
    <w:rsid w:val="00C3165D"/>
    <w:rsid w:val="00C31993"/>
    <w:rsid w:val="00C31ACC"/>
    <w:rsid w:val="00C31B11"/>
    <w:rsid w:val="00C31BDD"/>
    <w:rsid w:val="00C31CA0"/>
    <w:rsid w:val="00C31EF2"/>
    <w:rsid w:val="00C320ED"/>
    <w:rsid w:val="00C33237"/>
    <w:rsid w:val="00C339BB"/>
    <w:rsid w:val="00C33C19"/>
    <w:rsid w:val="00C34295"/>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AAF"/>
    <w:rsid w:val="00C52CDB"/>
    <w:rsid w:val="00C531C7"/>
    <w:rsid w:val="00C53591"/>
    <w:rsid w:val="00C54040"/>
    <w:rsid w:val="00C54BBA"/>
    <w:rsid w:val="00C54C45"/>
    <w:rsid w:val="00C555E8"/>
    <w:rsid w:val="00C5562A"/>
    <w:rsid w:val="00C55FCD"/>
    <w:rsid w:val="00C56287"/>
    <w:rsid w:val="00C56395"/>
    <w:rsid w:val="00C56C64"/>
    <w:rsid w:val="00C56CCE"/>
    <w:rsid w:val="00C57336"/>
    <w:rsid w:val="00C57ECE"/>
    <w:rsid w:val="00C57F23"/>
    <w:rsid w:val="00C57F46"/>
    <w:rsid w:val="00C601A1"/>
    <w:rsid w:val="00C60B15"/>
    <w:rsid w:val="00C60BDB"/>
    <w:rsid w:val="00C60DE7"/>
    <w:rsid w:val="00C60E94"/>
    <w:rsid w:val="00C61353"/>
    <w:rsid w:val="00C616CC"/>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358"/>
    <w:rsid w:val="00C70631"/>
    <w:rsid w:val="00C70CDE"/>
    <w:rsid w:val="00C70DF4"/>
    <w:rsid w:val="00C711C7"/>
    <w:rsid w:val="00C7137D"/>
    <w:rsid w:val="00C71E9F"/>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0C2"/>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1E4C"/>
    <w:rsid w:val="00CA2132"/>
    <w:rsid w:val="00CA3714"/>
    <w:rsid w:val="00CA4F31"/>
    <w:rsid w:val="00CA5688"/>
    <w:rsid w:val="00CA5BCB"/>
    <w:rsid w:val="00CA5D6B"/>
    <w:rsid w:val="00CA626E"/>
    <w:rsid w:val="00CA67EF"/>
    <w:rsid w:val="00CA6D90"/>
    <w:rsid w:val="00CA7392"/>
    <w:rsid w:val="00CA76D4"/>
    <w:rsid w:val="00CA7916"/>
    <w:rsid w:val="00CA7E8A"/>
    <w:rsid w:val="00CB0234"/>
    <w:rsid w:val="00CB0647"/>
    <w:rsid w:val="00CB0688"/>
    <w:rsid w:val="00CB0CD9"/>
    <w:rsid w:val="00CB0E35"/>
    <w:rsid w:val="00CB0EFC"/>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0476"/>
    <w:rsid w:val="00CC11EE"/>
    <w:rsid w:val="00CC1297"/>
    <w:rsid w:val="00CC1302"/>
    <w:rsid w:val="00CC197A"/>
    <w:rsid w:val="00CC1C67"/>
    <w:rsid w:val="00CC2415"/>
    <w:rsid w:val="00CC2588"/>
    <w:rsid w:val="00CC268E"/>
    <w:rsid w:val="00CC29EC"/>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894"/>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68B"/>
    <w:rsid w:val="00CE2E05"/>
    <w:rsid w:val="00CE2E41"/>
    <w:rsid w:val="00CE33AD"/>
    <w:rsid w:val="00CE4010"/>
    <w:rsid w:val="00CE4A64"/>
    <w:rsid w:val="00CE5091"/>
    <w:rsid w:val="00CE5145"/>
    <w:rsid w:val="00CE5A20"/>
    <w:rsid w:val="00CE5BC5"/>
    <w:rsid w:val="00CE605D"/>
    <w:rsid w:val="00CE60AD"/>
    <w:rsid w:val="00CE61E0"/>
    <w:rsid w:val="00CE6826"/>
    <w:rsid w:val="00CE6BCA"/>
    <w:rsid w:val="00CE7917"/>
    <w:rsid w:val="00CE7AC9"/>
    <w:rsid w:val="00CF1723"/>
    <w:rsid w:val="00CF172C"/>
    <w:rsid w:val="00CF176E"/>
    <w:rsid w:val="00CF1D0F"/>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0DF6"/>
    <w:rsid w:val="00D0114C"/>
    <w:rsid w:val="00D01286"/>
    <w:rsid w:val="00D01D71"/>
    <w:rsid w:val="00D01DDA"/>
    <w:rsid w:val="00D022B6"/>
    <w:rsid w:val="00D02A9C"/>
    <w:rsid w:val="00D02C52"/>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13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9E2"/>
    <w:rsid w:val="00D35E32"/>
    <w:rsid w:val="00D35FDB"/>
    <w:rsid w:val="00D36009"/>
    <w:rsid w:val="00D361BE"/>
    <w:rsid w:val="00D3682F"/>
    <w:rsid w:val="00D36ED8"/>
    <w:rsid w:val="00D37E75"/>
    <w:rsid w:val="00D40066"/>
    <w:rsid w:val="00D402A9"/>
    <w:rsid w:val="00D4073E"/>
    <w:rsid w:val="00D40743"/>
    <w:rsid w:val="00D40A32"/>
    <w:rsid w:val="00D40F17"/>
    <w:rsid w:val="00D40F41"/>
    <w:rsid w:val="00D40FC6"/>
    <w:rsid w:val="00D410C3"/>
    <w:rsid w:val="00D41CD8"/>
    <w:rsid w:val="00D42A06"/>
    <w:rsid w:val="00D43396"/>
    <w:rsid w:val="00D43AC3"/>
    <w:rsid w:val="00D43BF1"/>
    <w:rsid w:val="00D43FB9"/>
    <w:rsid w:val="00D4437A"/>
    <w:rsid w:val="00D44CE9"/>
    <w:rsid w:val="00D45194"/>
    <w:rsid w:val="00D45CC1"/>
    <w:rsid w:val="00D45F89"/>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427"/>
    <w:rsid w:val="00D536C7"/>
    <w:rsid w:val="00D539E6"/>
    <w:rsid w:val="00D53BC9"/>
    <w:rsid w:val="00D54419"/>
    <w:rsid w:val="00D555D5"/>
    <w:rsid w:val="00D55E15"/>
    <w:rsid w:val="00D5612C"/>
    <w:rsid w:val="00D563BF"/>
    <w:rsid w:val="00D56BEE"/>
    <w:rsid w:val="00D571FA"/>
    <w:rsid w:val="00D57CBF"/>
    <w:rsid w:val="00D57D63"/>
    <w:rsid w:val="00D6081C"/>
    <w:rsid w:val="00D60A32"/>
    <w:rsid w:val="00D610CD"/>
    <w:rsid w:val="00D61389"/>
    <w:rsid w:val="00D61646"/>
    <w:rsid w:val="00D61724"/>
    <w:rsid w:val="00D6190C"/>
    <w:rsid w:val="00D61926"/>
    <w:rsid w:val="00D620E9"/>
    <w:rsid w:val="00D6295C"/>
    <w:rsid w:val="00D62B9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57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E5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60"/>
    <w:rsid w:val="00DA2A94"/>
    <w:rsid w:val="00DA330F"/>
    <w:rsid w:val="00DA34BB"/>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0C2"/>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9B7"/>
    <w:rsid w:val="00DD6BA0"/>
    <w:rsid w:val="00DE0647"/>
    <w:rsid w:val="00DE0CED"/>
    <w:rsid w:val="00DE0E94"/>
    <w:rsid w:val="00DE1728"/>
    <w:rsid w:val="00DE1950"/>
    <w:rsid w:val="00DE1C36"/>
    <w:rsid w:val="00DE20B5"/>
    <w:rsid w:val="00DE20F4"/>
    <w:rsid w:val="00DE222E"/>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11C2"/>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1B1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BC3"/>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35D"/>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46A4"/>
    <w:rsid w:val="00E75BED"/>
    <w:rsid w:val="00E76DD7"/>
    <w:rsid w:val="00E77D5C"/>
    <w:rsid w:val="00E80092"/>
    <w:rsid w:val="00E80279"/>
    <w:rsid w:val="00E80870"/>
    <w:rsid w:val="00E80964"/>
    <w:rsid w:val="00E80E41"/>
    <w:rsid w:val="00E81357"/>
    <w:rsid w:val="00E81E4B"/>
    <w:rsid w:val="00E81F87"/>
    <w:rsid w:val="00E82057"/>
    <w:rsid w:val="00E82CE7"/>
    <w:rsid w:val="00E82F44"/>
    <w:rsid w:val="00E8315B"/>
    <w:rsid w:val="00E833E6"/>
    <w:rsid w:val="00E83C0F"/>
    <w:rsid w:val="00E83F78"/>
    <w:rsid w:val="00E840D6"/>
    <w:rsid w:val="00E84420"/>
    <w:rsid w:val="00E8451E"/>
    <w:rsid w:val="00E84912"/>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4FDD"/>
    <w:rsid w:val="00E959E9"/>
    <w:rsid w:val="00E96028"/>
    <w:rsid w:val="00E96407"/>
    <w:rsid w:val="00E9642B"/>
    <w:rsid w:val="00E9656E"/>
    <w:rsid w:val="00E9683B"/>
    <w:rsid w:val="00E96851"/>
    <w:rsid w:val="00E977E5"/>
    <w:rsid w:val="00E97D9A"/>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32F"/>
    <w:rsid w:val="00EA57C0"/>
    <w:rsid w:val="00EA57DE"/>
    <w:rsid w:val="00EA5AB7"/>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D1D"/>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4436"/>
    <w:rsid w:val="00ED4FAE"/>
    <w:rsid w:val="00ED516D"/>
    <w:rsid w:val="00ED51B9"/>
    <w:rsid w:val="00ED591E"/>
    <w:rsid w:val="00ED661D"/>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26B"/>
    <w:rsid w:val="00EE7AC6"/>
    <w:rsid w:val="00EE7C98"/>
    <w:rsid w:val="00EF1464"/>
    <w:rsid w:val="00EF15B7"/>
    <w:rsid w:val="00EF16C1"/>
    <w:rsid w:val="00EF177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ED3"/>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17F63"/>
    <w:rsid w:val="00F204DD"/>
    <w:rsid w:val="00F20E34"/>
    <w:rsid w:val="00F21440"/>
    <w:rsid w:val="00F21C29"/>
    <w:rsid w:val="00F22258"/>
    <w:rsid w:val="00F22594"/>
    <w:rsid w:val="00F225CF"/>
    <w:rsid w:val="00F22CCE"/>
    <w:rsid w:val="00F22F06"/>
    <w:rsid w:val="00F22FE5"/>
    <w:rsid w:val="00F23502"/>
    <w:rsid w:val="00F239BC"/>
    <w:rsid w:val="00F23C5D"/>
    <w:rsid w:val="00F23F2F"/>
    <w:rsid w:val="00F24207"/>
    <w:rsid w:val="00F249E9"/>
    <w:rsid w:val="00F24D15"/>
    <w:rsid w:val="00F2501B"/>
    <w:rsid w:val="00F2511A"/>
    <w:rsid w:val="00F2524C"/>
    <w:rsid w:val="00F2535C"/>
    <w:rsid w:val="00F25620"/>
    <w:rsid w:val="00F25627"/>
    <w:rsid w:val="00F259DD"/>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235"/>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53E4"/>
    <w:rsid w:val="00F460C9"/>
    <w:rsid w:val="00F46680"/>
    <w:rsid w:val="00F46827"/>
    <w:rsid w:val="00F46917"/>
    <w:rsid w:val="00F47B51"/>
    <w:rsid w:val="00F47F0E"/>
    <w:rsid w:val="00F47FC9"/>
    <w:rsid w:val="00F50C13"/>
    <w:rsid w:val="00F50D3B"/>
    <w:rsid w:val="00F50F0C"/>
    <w:rsid w:val="00F50F17"/>
    <w:rsid w:val="00F517AD"/>
    <w:rsid w:val="00F519BD"/>
    <w:rsid w:val="00F51B7D"/>
    <w:rsid w:val="00F52481"/>
    <w:rsid w:val="00F52F80"/>
    <w:rsid w:val="00F53895"/>
    <w:rsid w:val="00F539E3"/>
    <w:rsid w:val="00F5460A"/>
    <w:rsid w:val="00F5480B"/>
    <w:rsid w:val="00F54886"/>
    <w:rsid w:val="00F548D9"/>
    <w:rsid w:val="00F557F2"/>
    <w:rsid w:val="00F55FBF"/>
    <w:rsid w:val="00F567B0"/>
    <w:rsid w:val="00F56A5B"/>
    <w:rsid w:val="00F56F79"/>
    <w:rsid w:val="00F571CE"/>
    <w:rsid w:val="00F5732E"/>
    <w:rsid w:val="00F57570"/>
    <w:rsid w:val="00F576AB"/>
    <w:rsid w:val="00F57A46"/>
    <w:rsid w:val="00F600F1"/>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854"/>
    <w:rsid w:val="00F72AC1"/>
    <w:rsid w:val="00F731C8"/>
    <w:rsid w:val="00F73AA5"/>
    <w:rsid w:val="00F74AB0"/>
    <w:rsid w:val="00F75806"/>
    <w:rsid w:val="00F75FD6"/>
    <w:rsid w:val="00F762F1"/>
    <w:rsid w:val="00F7681C"/>
    <w:rsid w:val="00F779DA"/>
    <w:rsid w:val="00F80187"/>
    <w:rsid w:val="00F8031A"/>
    <w:rsid w:val="00F803F5"/>
    <w:rsid w:val="00F807AB"/>
    <w:rsid w:val="00F80C2C"/>
    <w:rsid w:val="00F80F97"/>
    <w:rsid w:val="00F81178"/>
    <w:rsid w:val="00F81488"/>
    <w:rsid w:val="00F81A59"/>
    <w:rsid w:val="00F81ED4"/>
    <w:rsid w:val="00F822B9"/>
    <w:rsid w:val="00F823E4"/>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7D0"/>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517"/>
    <w:rsid w:val="00F97921"/>
    <w:rsid w:val="00F97DA2"/>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75D"/>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0CA"/>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783"/>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73E4C0D6-6437-4788-8EAB-35E0BCC1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543F0F"/>
    <w:pPr>
      <w:tabs>
        <w:tab w:val="left" w:pos="567"/>
      </w:tabs>
      <w:spacing w:after="120" w:line="360" w:lineRule="auto"/>
      <w:ind w:left="426" w:hanging="284"/>
    </w:pPr>
    <w:rPr>
      <w:rFonts w:ascii="Calibri" w:hAnsi="Calibri"/>
      <w:b/>
      <w:bCs/>
      <w:sz w:val="20"/>
      <w:szCs w:val="20"/>
    </w:rPr>
  </w:style>
  <w:style w:type="paragraph" w:styleId="Spistreci2">
    <w:name w:val="toc 2"/>
    <w:basedOn w:val="Normalny"/>
    <w:next w:val="Normalny"/>
    <w:autoRedefine/>
    <w:uiPriority w:val="39"/>
    <w:rsid w:val="00D56BEE"/>
    <w:pPr>
      <w:tabs>
        <w:tab w:val="left" w:pos="567"/>
        <w:tab w:val="left" w:pos="1134"/>
        <w:tab w:val="right" w:leader="dot" w:pos="9062"/>
      </w:tabs>
      <w:spacing w:after="120" w:line="360" w:lineRule="auto"/>
      <w:ind w:left="142"/>
    </w:pPr>
    <w:rPr>
      <w:rFonts w:ascii="Arial" w:hAnsi="Arial" w:cs="Arial"/>
      <w:i/>
      <w:iCs/>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3">
    <w:name w:val="Znak Znak3"/>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F97DA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445854425">
      <w:bodyDiv w:val="1"/>
      <w:marLeft w:val="0"/>
      <w:marRight w:val="0"/>
      <w:marTop w:val="0"/>
      <w:marBottom w:val="0"/>
      <w:divBdr>
        <w:top w:val="none" w:sz="0" w:space="0" w:color="auto"/>
        <w:left w:val="none" w:sz="0" w:space="0" w:color="auto"/>
        <w:bottom w:val="none" w:sz="0" w:space="0" w:color="auto"/>
        <w:right w:val="none" w:sz="0" w:space="0" w:color="auto"/>
      </w:divBdr>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935507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3.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14</Pages>
  <Words>2550</Words>
  <Characters>18973</Characters>
  <Application>Microsoft Office Word</Application>
  <DocSecurity>0</DocSecurity>
  <Lines>158</Lines>
  <Paragraphs>42</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21481</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dc:description/>
  <cp:lastModifiedBy>Emilia Binkowska</cp:lastModifiedBy>
  <cp:revision>19</cp:revision>
  <cp:lastPrinted>2023-04-25T11:46:00Z</cp:lastPrinted>
  <dcterms:created xsi:type="dcterms:W3CDTF">2025-04-25T06:43:00Z</dcterms:created>
  <dcterms:modified xsi:type="dcterms:W3CDTF">2025-06-27T06:03:00Z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