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33AC0C75" w:rsidR="00564674" w:rsidRDefault="0056467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4"/>
        <w:gridCol w:w="1030"/>
        <w:gridCol w:w="1105"/>
        <w:gridCol w:w="2268"/>
        <w:gridCol w:w="5811"/>
      </w:tblGrid>
      <w:tr w:rsidR="001344C7" w:rsidRPr="003C66C8" w14:paraId="28DCFCA0" w14:textId="77777777" w:rsidTr="001344C7">
        <w:trPr>
          <w:tblHeader/>
        </w:trPr>
        <w:tc>
          <w:tcPr>
            <w:tcW w:w="554" w:type="dxa"/>
            <w:vAlign w:val="center"/>
          </w:tcPr>
          <w:p w14:paraId="3991678B" w14:textId="77777777" w:rsidR="001344C7" w:rsidRPr="003C66C8" w:rsidRDefault="001344C7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141189874"/>
            <w:bookmarkStart w:id="1" w:name="_Hlk146631455"/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1030" w:type="dxa"/>
            <w:vAlign w:val="center"/>
          </w:tcPr>
          <w:p w14:paraId="1A3E08A1" w14:textId="77777777" w:rsidR="001344C7" w:rsidRPr="003C66C8" w:rsidRDefault="001344C7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Priorytet</w:t>
            </w:r>
          </w:p>
        </w:tc>
        <w:tc>
          <w:tcPr>
            <w:tcW w:w="1105" w:type="dxa"/>
            <w:vAlign w:val="center"/>
          </w:tcPr>
          <w:p w14:paraId="58DDC6C1" w14:textId="77777777" w:rsidR="001344C7" w:rsidRPr="003C66C8" w:rsidRDefault="001344C7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Działanie</w:t>
            </w:r>
          </w:p>
        </w:tc>
        <w:tc>
          <w:tcPr>
            <w:tcW w:w="2268" w:type="dxa"/>
            <w:vAlign w:val="center"/>
          </w:tcPr>
          <w:p w14:paraId="4F1EB1C7" w14:textId="77777777" w:rsidR="001344C7" w:rsidRPr="003C66C8" w:rsidRDefault="001344C7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Rodzaj zmiany </w:t>
            </w: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(np. termin naboru, kwota)</w:t>
            </w:r>
          </w:p>
        </w:tc>
        <w:tc>
          <w:tcPr>
            <w:tcW w:w="5811" w:type="dxa"/>
            <w:vAlign w:val="center"/>
          </w:tcPr>
          <w:p w14:paraId="67970D10" w14:textId="77777777" w:rsidR="001344C7" w:rsidRPr="003C66C8" w:rsidRDefault="001344C7" w:rsidP="0047470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C66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Zmiana</w:t>
            </w:r>
          </w:p>
        </w:tc>
      </w:tr>
      <w:bookmarkEnd w:id="0"/>
      <w:bookmarkEnd w:id="1"/>
      <w:tr w:rsidR="001344C7" w14:paraId="3AA7001E" w14:textId="77777777" w:rsidTr="001344C7">
        <w:trPr>
          <w:trHeight w:val="77"/>
        </w:trPr>
        <w:tc>
          <w:tcPr>
            <w:tcW w:w="554" w:type="dxa"/>
          </w:tcPr>
          <w:p w14:paraId="23C6E0E1" w14:textId="75CA8877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</w:t>
            </w:r>
          </w:p>
        </w:tc>
        <w:tc>
          <w:tcPr>
            <w:tcW w:w="1030" w:type="dxa"/>
          </w:tcPr>
          <w:p w14:paraId="1FADE897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</w:t>
            </w:r>
          </w:p>
        </w:tc>
        <w:tc>
          <w:tcPr>
            <w:tcW w:w="1105" w:type="dxa"/>
          </w:tcPr>
          <w:p w14:paraId="6DC09BF4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1.1</w:t>
            </w:r>
          </w:p>
        </w:tc>
        <w:tc>
          <w:tcPr>
            <w:tcW w:w="2268" w:type="dxa"/>
          </w:tcPr>
          <w:p w14:paraId="112BDB33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1" w:type="dxa"/>
          </w:tcPr>
          <w:p w14:paraId="5A84FB3C" w14:textId="77777777" w:rsidR="001344C7" w:rsidRPr="00572A86" w:rsidRDefault="001344C7" w:rsidP="00572A86">
            <w:pPr>
              <w:rPr>
                <w:rFonts w:ascii="Aptos" w:hAnsi="Aptos"/>
              </w:rPr>
            </w:pPr>
            <w:r w:rsidRPr="00572A86">
              <w:rPr>
                <w:rFonts w:ascii="Aptos" w:hAnsi="Aptos"/>
              </w:rPr>
              <w:t>Wydłużenie terminu trwania naboru dla projektu niekonkurencyjnego „Utworzenie zaplecza badawczo-rozwojowego regionu w KPCNT”  31.10.2025 r. na 10.12.2025 r.</w:t>
            </w:r>
          </w:p>
        </w:tc>
      </w:tr>
      <w:tr w:rsidR="001344C7" w14:paraId="02C86087" w14:textId="77777777" w:rsidTr="001344C7">
        <w:trPr>
          <w:trHeight w:val="77"/>
        </w:trPr>
        <w:tc>
          <w:tcPr>
            <w:tcW w:w="554" w:type="dxa"/>
          </w:tcPr>
          <w:p w14:paraId="33BC5824" w14:textId="0CC7747E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030" w:type="dxa"/>
          </w:tcPr>
          <w:p w14:paraId="5B8E1D5E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76097324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2.4</w:t>
            </w:r>
          </w:p>
        </w:tc>
        <w:tc>
          <w:tcPr>
            <w:tcW w:w="2268" w:type="dxa"/>
          </w:tcPr>
          <w:p w14:paraId="63931DA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Dostosowanie alokacji do zmian w Programie i SZOP,</w:t>
            </w:r>
          </w:p>
          <w:p w14:paraId="1DE6110D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1" w:type="dxa"/>
          </w:tcPr>
          <w:p w14:paraId="1E28D0BA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W ramach działania 2.4 Ciepłownie, sieci ciepłownicze i efektywność energetyczna budynków zabytkowych, nabór: Doradztwo energetyczne/klimatyczne oraz promocja alternatywnych źródeł energii, zmieniono całkowity budżet naboru z 35.135.629,04 zł na 28.031.079,87 zł.</w:t>
            </w:r>
          </w:p>
          <w:p w14:paraId="1EDC4178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Zmiana terminu naboru z 18.12.2025 r. – 27.01.2026 r. na 28.01.2026 r. – 09.03.2026 r.</w:t>
            </w:r>
          </w:p>
        </w:tc>
      </w:tr>
      <w:tr w:rsidR="001344C7" w14:paraId="3BB81110" w14:textId="77777777" w:rsidTr="001344C7">
        <w:trPr>
          <w:trHeight w:val="77"/>
        </w:trPr>
        <w:tc>
          <w:tcPr>
            <w:tcW w:w="554" w:type="dxa"/>
          </w:tcPr>
          <w:p w14:paraId="5C2BDCE7" w14:textId="18269F7B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</w:t>
            </w:r>
          </w:p>
        </w:tc>
        <w:tc>
          <w:tcPr>
            <w:tcW w:w="1030" w:type="dxa"/>
          </w:tcPr>
          <w:p w14:paraId="19C67D2A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6EBC664F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2.4</w:t>
            </w:r>
          </w:p>
        </w:tc>
        <w:tc>
          <w:tcPr>
            <w:tcW w:w="2268" w:type="dxa"/>
          </w:tcPr>
          <w:p w14:paraId="4CADCB6D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42330E4A" w14:textId="740BE2C9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W ramach działania 2.4 Ciepłownie, sieci ciepłownicze i efektywność energetyczna budynków zabytkowych, nabór: Ciepłownie i sieci ciepłownicze powyżej 5 MW mocy zamówionej III, zmieniono termin naboru z 07.11.2025 r. – 18.12.2025 r. na 18.11.2025 r. – 14.01.2026 r.</w:t>
            </w:r>
          </w:p>
        </w:tc>
      </w:tr>
      <w:tr w:rsidR="001344C7" w14:paraId="498E95A0" w14:textId="77777777" w:rsidTr="001344C7">
        <w:trPr>
          <w:trHeight w:val="77"/>
        </w:trPr>
        <w:tc>
          <w:tcPr>
            <w:tcW w:w="554" w:type="dxa"/>
          </w:tcPr>
          <w:p w14:paraId="1F736709" w14:textId="309F967F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030" w:type="dxa"/>
          </w:tcPr>
          <w:p w14:paraId="29447E0A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43A42132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2.8</w:t>
            </w:r>
          </w:p>
        </w:tc>
        <w:tc>
          <w:tcPr>
            <w:tcW w:w="2268" w:type="dxa"/>
          </w:tcPr>
          <w:p w14:paraId="0A9A53A8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Nowy nabór</w:t>
            </w:r>
          </w:p>
        </w:tc>
        <w:tc>
          <w:tcPr>
            <w:tcW w:w="5811" w:type="dxa"/>
          </w:tcPr>
          <w:p w14:paraId="5D881B5D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002AE">
              <w:rPr>
                <w:rFonts w:ascii="Aptos" w:hAnsi="Aptos" w:cs="Arial"/>
                <w:color w:val="auto"/>
              </w:rPr>
              <w:t>Dodano nowy nabór w trybie konkurencyjnym: Infrastruktura jednostek ratownictwa wodnego, termin naboru: 15.12.2025 r. – 26.01.2026 r., kwota: 6 503 250,00 zł.</w:t>
            </w:r>
          </w:p>
        </w:tc>
      </w:tr>
      <w:tr w:rsidR="001344C7" w14:paraId="49F039E5" w14:textId="77777777" w:rsidTr="001344C7">
        <w:trPr>
          <w:trHeight w:val="77"/>
        </w:trPr>
        <w:tc>
          <w:tcPr>
            <w:tcW w:w="554" w:type="dxa"/>
          </w:tcPr>
          <w:p w14:paraId="7E0F08F7" w14:textId="191E182B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5</w:t>
            </w:r>
          </w:p>
        </w:tc>
        <w:tc>
          <w:tcPr>
            <w:tcW w:w="1030" w:type="dxa"/>
          </w:tcPr>
          <w:p w14:paraId="21D7F6E0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7526AEB0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2.8</w:t>
            </w:r>
          </w:p>
        </w:tc>
        <w:tc>
          <w:tcPr>
            <w:tcW w:w="2268" w:type="dxa"/>
          </w:tcPr>
          <w:p w14:paraId="6808826E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Nowy nabór</w:t>
            </w:r>
          </w:p>
        </w:tc>
        <w:tc>
          <w:tcPr>
            <w:tcW w:w="5811" w:type="dxa"/>
          </w:tcPr>
          <w:p w14:paraId="2980B6C4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002AE">
              <w:rPr>
                <w:rFonts w:ascii="Aptos" w:hAnsi="Aptos" w:cs="Arial"/>
                <w:color w:val="auto"/>
              </w:rPr>
              <w:t>Dodano nowy nabór w trybie konkurencyjnym: Zakup sprzętu dla służb ratowniczych III, termin naboru: 11.12.2025 r. – 20.01.2026 r., kwota: 5 202 600,00 zł.</w:t>
            </w:r>
          </w:p>
        </w:tc>
      </w:tr>
      <w:tr w:rsidR="001344C7" w14:paraId="0F79E621" w14:textId="77777777" w:rsidTr="001344C7">
        <w:trPr>
          <w:trHeight w:val="77"/>
        </w:trPr>
        <w:tc>
          <w:tcPr>
            <w:tcW w:w="554" w:type="dxa"/>
          </w:tcPr>
          <w:p w14:paraId="1FE9E4FA" w14:textId="23D2B79D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</w:t>
            </w:r>
          </w:p>
        </w:tc>
        <w:tc>
          <w:tcPr>
            <w:tcW w:w="1030" w:type="dxa"/>
          </w:tcPr>
          <w:p w14:paraId="6B021C0A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4AFAA7F0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2.8</w:t>
            </w:r>
          </w:p>
        </w:tc>
        <w:tc>
          <w:tcPr>
            <w:tcW w:w="2268" w:type="dxa"/>
          </w:tcPr>
          <w:p w14:paraId="0D098938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Nowy nabór</w:t>
            </w:r>
          </w:p>
        </w:tc>
        <w:tc>
          <w:tcPr>
            <w:tcW w:w="5811" w:type="dxa"/>
          </w:tcPr>
          <w:p w14:paraId="41E1D374" w14:textId="7001849F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002AE">
              <w:rPr>
                <w:rFonts w:ascii="Aptos" w:hAnsi="Aptos" w:cs="Arial"/>
                <w:color w:val="auto"/>
              </w:rPr>
              <w:t xml:space="preserve">Dodano nowy nabór w trybie konkurencyjnym: Infrastruktura służb ratowniczych PSP, termin naboru: 10.06.2026 r. – </w:t>
            </w:r>
            <w:r w:rsidR="00572A86">
              <w:rPr>
                <w:rFonts w:ascii="Aptos" w:hAnsi="Aptos" w:cs="Arial"/>
                <w:color w:val="auto"/>
              </w:rPr>
              <w:t xml:space="preserve"> </w:t>
            </w:r>
            <w:r w:rsidRPr="00E002AE">
              <w:rPr>
                <w:rFonts w:ascii="Aptos" w:hAnsi="Aptos" w:cs="Arial"/>
                <w:color w:val="auto"/>
              </w:rPr>
              <w:t>20.07.2026 r., kwota: 13 873 600,00 zł.</w:t>
            </w:r>
          </w:p>
        </w:tc>
      </w:tr>
      <w:tr w:rsidR="001344C7" w14:paraId="58F4A93E" w14:textId="77777777" w:rsidTr="001344C7">
        <w:trPr>
          <w:trHeight w:val="77"/>
        </w:trPr>
        <w:tc>
          <w:tcPr>
            <w:tcW w:w="554" w:type="dxa"/>
          </w:tcPr>
          <w:p w14:paraId="527E436C" w14:textId="76DCF885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7</w:t>
            </w:r>
          </w:p>
        </w:tc>
        <w:tc>
          <w:tcPr>
            <w:tcW w:w="1030" w:type="dxa"/>
          </w:tcPr>
          <w:p w14:paraId="50ED725B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4048EB05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2.9</w:t>
            </w:r>
          </w:p>
        </w:tc>
        <w:tc>
          <w:tcPr>
            <w:tcW w:w="2268" w:type="dxa"/>
          </w:tcPr>
          <w:p w14:paraId="486CF01D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1" w:type="dxa"/>
          </w:tcPr>
          <w:p w14:paraId="16446573" w14:textId="30C42664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 xml:space="preserve">Dodano nowy nabór w trybie konkurencyjnym: Zadrzewienia przydrożne przy drogach wojewódzkich IV, termin naboru: 20.08.2026 r. – 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30.09.2026 r., kwota: 4 248 790,00 zł.</w:t>
            </w:r>
          </w:p>
        </w:tc>
      </w:tr>
      <w:tr w:rsidR="001344C7" w14:paraId="5D6A9120" w14:textId="77777777" w:rsidTr="001344C7">
        <w:trPr>
          <w:trHeight w:val="77"/>
        </w:trPr>
        <w:tc>
          <w:tcPr>
            <w:tcW w:w="554" w:type="dxa"/>
          </w:tcPr>
          <w:p w14:paraId="3D0D9FC4" w14:textId="78D21AE5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030" w:type="dxa"/>
          </w:tcPr>
          <w:p w14:paraId="4EB6FFCA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5D7FBD33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2.9</w:t>
            </w:r>
          </w:p>
        </w:tc>
        <w:tc>
          <w:tcPr>
            <w:tcW w:w="2268" w:type="dxa"/>
          </w:tcPr>
          <w:p w14:paraId="088A3F0C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3AA169F4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 xml:space="preserve">W ramach Działania 2.9 Mała retencja i adaptacja do zmian klimatu w regionie, nabór Zadrzewienia przydrożne przy drogach wojewódzkich III  zmiana </w:t>
            </w:r>
            <w:r w:rsidRPr="00E002AE">
              <w:rPr>
                <w:rFonts w:ascii="Aptos" w:hAnsi="Aptos" w:cs="Arial"/>
              </w:rPr>
              <w:lastRenderedPageBreak/>
              <w:t>terminu zakończenia naboru z 02.10.2025 na 28.11.2025 r.</w:t>
            </w:r>
          </w:p>
        </w:tc>
      </w:tr>
      <w:tr w:rsidR="001344C7" w14:paraId="027E7EA9" w14:textId="77777777" w:rsidTr="001344C7">
        <w:trPr>
          <w:trHeight w:val="77"/>
        </w:trPr>
        <w:tc>
          <w:tcPr>
            <w:tcW w:w="554" w:type="dxa"/>
          </w:tcPr>
          <w:p w14:paraId="5C4E7082" w14:textId="2F660D52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lastRenderedPageBreak/>
              <w:t>9</w:t>
            </w:r>
          </w:p>
        </w:tc>
        <w:tc>
          <w:tcPr>
            <w:tcW w:w="1030" w:type="dxa"/>
          </w:tcPr>
          <w:p w14:paraId="483F1D0B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</w:t>
            </w:r>
          </w:p>
        </w:tc>
        <w:tc>
          <w:tcPr>
            <w:tcW w:w="1105" w:type="dxa"/>
          </w:tcPr>
          <w:p w14:paraId="384A0577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2.18</w:t>
            </w:r>
          </w:p>
        </w:tc>
        <w:tc>
          <w:tcPr>
            <w:tcW w:w="2268" w:type="dxa"/>
          </w:tcPr>
          <w:p w14:paraId="0AC0713D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1" w:type="dxa"/>
          </w:tcPr>
          <w:p w14:paraId="13C4DDD2" w14:textId="77777777" w:rsidR="001344C7" w:rsidRPr="00E002AE" w:rsidRDefault="001344C7" w:rsidP="00E002AE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W ramach działania 2.18 Ciepłownie, sieci ciepłownicze i efektywność energetyczna budynków komunalnych OPPT dodano nabór konkurencyjny: Wymiana i modernizacja źródeł ciepła oraz systemy ciepłownicze poniżej 5 MW mocy zamówionej (OPPT) – IV, termin naboru: 14.10.2025 r. - 24.11.2025 r., całkowity budżet naboru: 6.185.866,08 zł</w:t>
            </w:r>
          </w:p>
        </w:tc>
      </w:tr>
      <w:tr w:rsidR="001344C7" w14:paraId="049BFDD2" w14:textId="77777777" w:rsidTr="001344C7">
        <w:trPr>
          <w:trHeight w:val="77"/>
        </w:trPr>
        <w:tc>
          <w:tcPr>
            <w:tcW w:w="554" w:type="dxa"/>
          </w:tcPr>
          <w:p w14:paraId="49CDC3CE" w14:textId="1ABE91D0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10</w:t>
            </w:r>
          </w:p>
        </w:tc>
        <w:tc>
          <w:tcPr>
            <w:tcW w:w="1030" w:type="dxa"/>
          </w:tcPr>
          <w:p w14:paraId="75DD8855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4EC41532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4.2</w:t>
            </w:r>
          </w:p>
        </w:tc>
        <w:tc>
          <w:tcPr>
            <w:tcW w:w="2268" w:type="dxa"/>
          </w:tcPr>
          <w:p w14:paraId="536E03C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Kwota naboru</w:t>
            </w:r>
          </w:p>
          <w:p w14:paraId="3E945A6A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5C5D5BEA" w14:textId="295158B0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  <w:color w:val="auto"/>
              </w:rPr>
            </w:pPr>
            <w:r w:rsidRPr="00E002AE">
              <w:rPr>
                <w:rFonts w:ascii="Aptos" w:hAnsi="Aptos" w:cs="Arial"/>
                <w:bCs/>
                <w:color w:val="auto"/>
              </w:rPr>
              <w:t>W naborze dla Działania 4.2 Rozwój transportu pozamiejskiego dodano kwotę naboru: 52 725 862,03 zł oraz zmieniono termin naboru z 25.03.2026 r.-</w:t>
            </w:r>
            <w:r w:rsidR="00572A86">
              <w:rPr>
                <w:rFonts w:ascii="Aptos" w:hAnsi="Aptos" w:cs="Arial"/>
                <w:bCs/>
                <w:color w:val="auto"/>
              </w:rPr>
              <w:t>0</w:t>
            </w:r>
            <w:r w:rsidRPr="00E002AE">
              <w:rPr>
                <w:rFonts w:ascii="Aptos" w:hAnsi="Aptos" w:cs="Arial"/>
                <w:bCs/>
                <w:color w:val="auto"/>
              </w:rPr>
              <w:t>4.05.2026 r. na 20.01.2026</w:t>
            </w:r>
            <w:r w:rsidR="00572A86">
              <w:rPr>
                <w:rFonts w:ascii="Aptos" w:hAnsi="Aptos" w:cs="Arial"/>
                <w:bCs/>
                <w:color w:val="auto"/>
              </w:rPr>
              <w:t xml:space="preserve"> </w:t>
            </w:r>
            <w:r w:rsidRPr="00E002AE">
              <w:rPr>
                <w:rFonts w:ascii="Aptos" w:hAnsi="Aptos" w:cs="Arial"/>
                <w:bCs/>
                <w:color w:val="auto"/>
              </w:rPr>
              <w:t>-</w:t>
            </w:r>
            <w:r w:rsidR="00572A86">
              <w:rPr>
                <w:rFonts w:ascii="Aptos" w:hAnsi="Aptos" w:cs="Arial"/>
                <w:bCs/>
                <w:color w:val="auto"/>
              </w:rPr>
              <w:t xml:space="preserve"> 0</w:t>
            </w:r>
            <w:r w:rsidRPr="00E002AE">
              <w:rPr>
                <w:rFonts w:ascii="Aptos" w:hAnsi="Aptos" w:cs="Arial"/>
                <w:bCs/>
                <w:color w:val="auto"/>
              </w:rPr>
              <w:t>2.03.2026 r.</w:t>
            </w:r>
          </w:p>
        </w:tc>
      </w:tr>
      <w:tr w:rsidR="001344C7" w14:paraId="15B02708" w14:textId="77777777" w:rsidTr="001344C7">
        <w:trPr>
          <w:trHeight w:val="77"/>
        </w:trPr>
        <w:tc>
          <w:tcPr>
            <w:tcW w:w="554" w:type="dxa"/>
          </w:tcPr>
          <w:p w14:paraId="6F6524A6" w14:textId="0D36C21C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11</w:t>
            </w:r>
          </w:p>
        </w:tc>
        <w:tc>
          <w:tcPr>
            <w:tcW w:w="1030" w:type="dxa"/>
          </w:tcPr>
          <w:p w14:paraId="163BD976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11123FBD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0423EE29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71744CB8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002AE">
              <w:rPr>
                <w:rFonts w:ascii="Aptos" w:hAnsi="Aptos" w:cs="Arial"/>
                <w:color w:val="auto"/>
              </w:rPr>
              <w:t>W Działaniu 4.3 Infrastruktura drogowa, schemat: Przebudowa dróg wojewódzkich zmiana terminu zakończenia naboru z 29.09.2025 na 13.10.2025 r.</w:t>
            </w:r>
          </w:p>
        </w:tc>
      </w:tr>
      <w:tr w:rsidR="001344C7" w14:paraId="125E567E" w14:textId="77777777" w:rsidTr="001344C7">
        <w:trPr>
          <w:trHeight w:val="77"/>
        </w:trPr>
        <w:tc>
          <w:tcPr>
            <w:tcW w:w="554" w:type="dxa"/>
          </w:tcPr>
          <w:p w14:paraId="21D61EDF" w14:textId="23B4AC0B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12</w:t>
            </w:r>
          </w:p>
        </w:tc>
        <w:tc>
          <w:tcPr>
            <w:tcW w:w="1030" w:type="dxa"/>
          </w:tcPr>
          <w:p w14:paraId="2E6B16FF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5D5E0123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7A5E8702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naboru,</w:t>
            </w:r>
          </w:p>
          <w:p w14:paraId="176E5C21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Kwota naboru</w:t>
            </w:r>
          </w:p>
        </w:tc>
        <w:tc>
          <w:tcPr>
            <w:tcW w:w="5811" w:type="dxa"/>
          </w:tcPr>
          <w:p w14:paraId="7FD10FF6" w14:textId="2E2ABDB3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002AE">
              <w:rPr>
                <w:rFonts w:ascii="Aptos" w:hAnsi="Aptos" w:cs="Arial"/>
                <w:color w:val="auto"/>
              </w:rPr>
              <w:t>W Działaniu 4.3 Infrastruktura drogowa, tytuł naboru: Budowa obwodnicy Golubia-Dobrzynia etap I zmiana terminu naboru z 31.10.2025 r.-30.11.2025 r. na 16.01.2026 r. – 03.03.2026 r. oraz kwoty naboru z 114 000 000,22 zł na 102 000 000,</w:t>
            </w:r>
            <w:r w:rsidR="00572A86">
              <w:rPr>
                <w:rFonts w:ascii="Aptos" w:hAnsi="Aptos" w:cs="Arial"/>
                <w:color w:val="auto"/>
              </w:rPr>
              <w:t>2</w:t>
            </w:r>
            <w:r w:rsidRPr="00E002AE">
              <w:rPr>
                <w:rFonts w:ascii="Aptos" w:hAnsi="Aptos" w:cs="Arial"/>
                <w:color w:val="auto"/>
              </w:rPr>
              <w:t>2 zł.</w:t>
            </w:r>
          </w:p>
        </w:tc>
      </w:tr>
      <w:tr w:rsidR="001344C7" w14:paraId="1953E08E" w14:textId="77777777" w:rsidTr="001344C7">
        <w:trPr>
          <w:trHeight w:val="77"/>
        </w:trPr>
        <w:tc>
          <w:tcPr>
            <w:tcW w:w="554" w:type="dxa"/>
          </w:tcPr>
          <w:p w14:paraId="4828D8A5" w14:textId="5ACCAE3A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13</w:t>
            </w:r>
          </w:p>
        </w:tc>
        <w:tc>
          <w:tcPr>
            <w:tcW w:w="1030" w:type="dxa"/>
          </w:tcPr>
          <w:p w14:paraId="620C069C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02667241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2F39EA73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Kwota naboru, informacje dodatkowe,</w:t>
            </w:r>
          </w:p>
          <w:p w14:paraId="5BE41884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588D6F85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W Działaniu 4.3 Infrastruktura drogowa, tytuł naboru: Inwestycje w miejscach/skrzyżowaniach niebezpiecznych IV zmiana kwoty naboru z 16 100 348,73 zł na 6 915 083,96 zł oraz zakresu projektu z: Żołędowo (DW 244 / DP 1504C) – ul. Koronowska</w:t>
            </w:r>
          </w:p>
          <w:p w14:paraId="44FC2CEA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Mełno (DW 533 / DW 538), Rypin (DW 534 / ul. Mleczarska DP 2208C/ DP 2118C), Ośno (DW 266 / DP 2605C), na: Żołędowo (DW 244 / DP 1504C) – ul. Koronowska, Ośno (DW 266 / DP 2605C) oraz terminu naboru z 7.01.2026 r.-6.02.2026 r. na 09.12.2025 r.- 23.01.2026 r.</w:t>
            </w:r>
          </w:p>
        </w:tc>
      </w:tr>
      <w:tr w:rsidR="001344C7" w14:paraId="4882D677" w14:textId="77777777" w:rsidTr="001344C7">
        <w:trPr>
          <w:trHeight w:val="77"/>
        </w:trPr>
        <w:tc>
          <w:tcPr>
            <w:tcW w:w="554" w:type="dxa"/>
          </w:tcPr>
          <w:p w14:paraId="41DA6F5E" w14:textId="5D9DFCD5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14</w:t>
            </w:r>
          </w:p>
        </w:tc>
        <w:tc>
          <w:tcPr>
            <w:tcW w:w="1030" w:type="dxa"/>
          </w:tcPr>
          <w:p w14:paraId="73EF436F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3CFAF4CE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028E69DE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2C8013C2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 xml:space="preserve">W Działaniu 4.3 Infrastruktura drogowa, tytuł naboru: Budowa obwodnicy Więcborka zmiana terminu naboru </w:t>
            </w:r>
            <w:r w:rsidRPr="00E002AE">
              <w:rPr>
                <w:rFonts w:ascii="Aptos" w:hAnsi="Aptos" w:cs="Arial"/>
              </w:rPr>
              <w:lastRenderedPageBreak/>
              <w:t>z 31.03.2026-30.04.2026 r. na 19.06.2026 r.- 04.08.2026 r.</w:t>
            </w:r>
          </w:p>
        </w:tc>
      </w:tr>
      <w:tr w:rsidR="001344C7" w14:paraId="656A3DEB" w14:textId="77777777" w:rsidTr="001344C7">
        <w:trPr>
          <w:trHeight w:val="353"/>
        </w:trPr>
        <w:tc>
          <w:tcPr>
            <w:tcW w:w="554" w:type="dxa"/>
          </w:tcPr>
          <w:p w14:paraId="5E6A6DAB" w14:textId="4A1A8715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lastRenderedPageBreak/>
              <w:t>15</w:t>
            </w:r>
          </w:p>
        </w:tc>
        <w:tc>
          <w:tcPr>
            <w:tcW w:w="1030" w:type="dxa"/>
          </w:tcPr>
          <w:p w14:paraId="33FE1C2D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368BC922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2BAFEE93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17605359" w14:textId="601FAD28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W Działaniu 4.3 Infrastruktura drogowa, tytuł naboru: Budowa obwodnicy Sępólna Krajeńskiego zmiana terminu naboru z 26.02.2026 r.-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30.03.2026 r. na 01.04.2026 r.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18.05.2026 r.</w:t>
            </w:r>
          </w:p>
        </w:tc>
      </w:tr>
      <w:tr w:rsidR="001344C7" w14:paraId="18ECCB09" w14:textId="77777777" w:rsidTr="001344C7">
        <w:trPr>
          <w:trHeight w:val="77"/>
        </w:trPr>
        <w:tc>
          <w:tcPr>
            <w:tcW w:w="554" w:type="dxa"/>
          </w:tcPr>
          <w:p w14:paraId="37D6503D" w14:textId="4C0B3D7E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16</w:t>
            </w:r>
          </w:p>
        </w:tc>
        <w:tc>
          <w:tcPr>
            <w:tcW w:w="1030" w:type="dxa"/>
          </w:tcPr>
          <w:p w14:paraId="33D11545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7729BB20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16FCAA45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Kwota naboru,</w:t>
            </w:r>
          </w:p>
          <w:p w14:paraId="761CE56A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informacje dodatkowe,</w:t>
            </w:r>
          </w:p>
          <w:p w14:paraId="4D9A173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2B7A18DD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W Działaniu 4.3 Infrastruktura drogowa, tytuł naboru: Inwestycje w miejscach/skrzyżowaniach niebezpiecznych V zmiana kwoty naboru z 8 925 000,05 zł na 10 363 239,69 zł oraz zakresu naboru z: Wielowieś/Rybitwy (DW 251 /DP 2548C),</w:t>
            </w:r>
          </w:p>
          <w:p w14:paraId="06189561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 xml:space="preserve">Chełmża (DW 551 / DP 2013C), </w:t>
            </w:r>
          </w:p>
          <w:p w14:paraId="78275B77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Dziennice (DW 252 / DP 2569C / DP2541C) na Wielowieś/Rybitwy (DW 251 /DP 2548C),Dziennice (DW 252/ DP 2569C/ DP 2541C), Mełno (DW 533/ DW 538) oraz terminu naboru z 31.03.2026-30.04.2026 na 16.02.2026 r. - 02.04.2026 r.</w:t>
            </w:r>
          </w:p>
        </w:tc>
      </w:tr>
      <w:tr w:rsidR="001344C7" w14:paraId="432B99DA" w14:textId="77777777" w:rsidTr="001344C7">
        <w:trPr>
          <w:trHeight w:val="77"/>
        </w:trPr>
        <w:tc>
          <w:tcPr>
            <w:tcW w:w="554" w:type="dxa"/>
          </w:tcPr>
          <w:p w14:paraId="4F35D3D6" w14:textId="2E29B9A4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17</w:t>
            </w:r>
          </w:p>
        </w:tc>
        <w:tc>
          <w:tcPr>
            <w:tcW w:w="1030" w:type="dxa"/>
          </w:tcPr>
          <w:p w14:paraId="5F0CA217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</w:t>
            </w:r>
          </w:p>
        </w:tc>
        <w:tc>
          <w:tcPr>
            <w:tcW w:w="1105" w:type="dxa"/>
          </w:tcPr>
          <w:p w14:paraId="02B33509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4.3</w:t>
            </w:r>
          </w:p>
        </w:tc>
        <w:tc>
          <w:tcPr>
            <w:tcW w:w="2268" w:type="dxa"/>
          </w:tcPr>
          <w:p w14:paraId="3006443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Kwota naboru</w:t>
            </w:r>
          </w:p>
          <w:p w14:paraId="7B745A7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informacje dodatkowe,</w:t>
            </w:r>
          </w:p>
          <w:p w14:paraId="39C029BA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1C0DA6F4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W Działaniu 4.3 Infrastruktura drogowa, tytuł naboru: Inwestycje w miejscach/skrzyżowaniach niebezpiecznych VI zmiana kwoty naboru z 12 750 000,02 zł na 23 152 237,88 zł oraz zakresu naboru z: Aleksandrów Kujawski (DW 266 / DG 160814C) na: Aleksandrów Kujawski (DW 266 / DG 160814C), Rypin (DW 534/ ul. Mleczarska DP 2208C/ DP 2118C), Chełmża (DW 551/ DP 2013C) oraz terminu naboru z 1.06.2026 r.-1.07.2026 r. na 17.04.2026 r.-02.06.2026 r.</w:t>
            </w:r>
          </w:p>
          <w:p w14:paraId="52CAA513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</w:p>
        </w:tc>
      </w:tr>
      <w:tr w:rsidR="001344C7" w14:paraId="366FA19E" w14:textId="77777777" w:rsidTr="001344C7">
        <w:trPr>
          <w:trHeight w:val="77"/>
        </w:trPr>
        <w:tc>
          <w:tcPr>
            <w:tcW w:w="554" w:type="dxa"/>
          </w:tcPr>
          <w:p w14:paraId="7ABA12C3" w14:textId="0A37FCFA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18</w:t>
            </w:r>
          </w:p>
        </w:tc>
        <w:tc>
          <w:tcPr>
            <w:tcW w:w="1030" w:type="dxa"/>
          </w:tcPr>
          <w:p w14:paraId="4F6EC97C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5</w:t>
            </w:r>
          </w:p>
        </w:tc>
        <w:tc>
          <w:tcPr>
            <w:tcW w:w="1105" w:type="dxa"/>
          </w:tcPr>
          <w:p w14:paraId="6834839E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5.8</w:t>
            </w:r>
          </w:p>
        </w:tc>
        <w:tc>
          <w:tcPr>
            <w:tcW w:w="2268" w:type="dxa"/>
          </w:tcPr>
          <w:p w14:paraId="41AA41FA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3BB1FE25" w14:textId="1BE289C8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002AE">
              <w:rPr>
                <w:rFonts w:ascii="Aptos" w:hAnsi="Aptos" w:cs="Arial"/>
                <w:bCs/>
              </w:rPr>
              <w:t>W ramach Działania 5.8 Rewitalizacja miast prezydenckich zmiana terminu naboru z 22.10.2025 r. – 01.12.2025 r. na 05.11.2025 r. –</w:t>
            </w:r>
            <w:r w:rsidR="00572A86">
              <w:rPr>
                <w:rFonts w:ascii="Aptos" w:hAnsi="Aptos" w:cs="Arial"/>
                <w:bCs/>
              </w:rPr>
              <w:t xml:space="preserve"> </w:t>
            </w:r>
            <w:r w:rsidRPr="00E002AE">
              <w:rPr>
                <w:rFonts w:ascii="Aptos" w:hAnsi="Aptos" w:cs="Arial"/>
                <w:bCs/>
              </w:rPr>
              <w:t>15.12.2025 r.</w:t>
            </w:r>
          </w:p>
        </w:tc>
      </w:tr>
      <w:tr w:rsidR="001344C7" w14:paraId="0ED86E6E" w14:textId="77777777" w:rsidTr="001344C7">
        <w:trPr>
          <w:trHeight w:val="77"/>
        </w:trPr>
        <w:tc>
          <w:tcPr>
            <w:tcW w:w="554" w:type="dxa"/>
          </w:tcPr>
          <w:p w14:paraId="7397EB82" w14:textId="4F90DC22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19</w:t>
            </w:r>
          </w:p>
        </w:tc>
        <w:tc>
          <w:tcPr>
            <w:tcW w:w="1030" w:type="dxa"/>
          </w:tcPr>
          <w:p w14:paraId="2632D483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</w:t>
            </w:r>
          </w:p>
        </w:tc>
        <w:tc>
          <w:tcPr>
            <w:tcW w:w="1105" w:type="dxa"/>
          </w:tcPr>
          <w:p w14:paraId="070F69DA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6.9</w:t>
            </w:r>
          </w:p>
        </w:tc>
        <w:tc>
          <w:tcPr>
            <w:tcW w:w="2268" w:type="dxa"/>
          </w:tcPr>
          <w:p w14:paraId="755C95E0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7BEEAFBA" w14:textId="296ABF0B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  <w:color w:val="auto"/>
              </w:rPr>
              <w:t>W Działaniu 6.9 Inwestycje w infrastrukturę zdrowotną, schemat: Inwestycje w obszarze AOS oraz leczenia jednego dnia (2), zmiana terminu naboru z 30.10.2025-09.12.2025 na 10.04.2026</w:t>
            </w:r>
            <w:r w:rsidR="00572A86">
              <w:rPr>
                <w:rFonts w:ascii="Aptos" w:hAnsi="Aptos" w:cs="Arial"/>
                <w:color w:val="auto"/>
              </w:rPr>
              <w:t xml:space="preserve"> </w:t>
            </w:r>
            <w:r w:rsidRPr="00E002AE">
              <w:rPr>
                <w:rFonts w:ascii="Aptos" w:hAnsi="Aptos" w:cs="Arial"/>
                <w:color w:val="auto"/>
              </w:rPr>
              <w:t>-</w:t>
            </w:r>
            <w:r w:rsidR="00572A86">
              <w:rPr>
                <w:rFonts w:ascii="Aptos" w:hAnsi="Aptos" w:cs="Arial"/>
                <w:color w:val="auto"/>
              </w:rPr>
              <w:t xml:space="preserve"> </w:t>
            </w:r>
            <w:r w:rsidRPr="00E002AE">
              <w:rPr>
                <w:rFonts w:ascii="Aptos" w:hAnsi="Aptos" w:cs="Arial"/>
                <w:color w:val="auto"/>
              </w:rPr>
              <w:t>20.05.2026</w:t>
            </w:r>
          </w:p>
        </w:tc>
      </w:tr>
      <w:tr w:rsidR="001344C7" w14:paraId="4AC7D787" w14:textId="77777777" w:rsidTr="001344C7">
        <w:trPr>
          <w:trHeight w:val="77"/>
        </w:trPr>
        <w:tc>
          <w:tcPr>
            <w:tcW w:w="554" w:type="dxa"/>
          </w:tcPr>
          <w:p w14:paraId="20112F2E" w14:textId="753D519D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lastRenderedPageBreak/>
              <w:t>20</w:t>
            </w:r>
          </w:p>
        </w:tc>
        <w:tc>
          <w:tcPr>
            <w:tcW w:w="1030" w:type="dxa"/>
          </w:tcPr>
          <w:p w14:paraId="4E4BBA8C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</w:t>
            </w:r>
          </w:p>
        </w:tc>
        <w:tc>
          <w:tcPr>
            <w:tcW w:w="1105" w:type="dxa"/>
          </w:tcPr>
          <w:p w14:paraId="4A406799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6.9</w:t>
            </w:r>
          </w:p>
        </w:tc>
        <w:tc>
          <w:tcPr>
            <w:tcW w:w="2268" w:type="dxa"/>
          </w:tcPr>
          <w:p w14:paraId="23D33126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78114D1A" w14:textId="68133505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  <w:lang w:eastAsia="x-none"/>
              </w:rPr>
              <w:t>W ramach Działania 6.9</w:t>
            </w:r>
            <w:r w:rsidRPr="00E002AE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  <w:lang w:eastAsia="x-none"/>
              </w:rPr>
              <w:t xml:space="preserve">Inwestycje w infrastrukturę zdrowotną, schemat: Rozwój rehabilitacji medycznej (2), zmiana </w:t>
            </w:r>
            <w:r w:rsidRPr="00E002AE">
              <w:rPr>
                <w:rFonts w:ascii="Aptos" w:hAnsi="Aptos" w:cs="Arial"/>
              </w:rPr>
              <w:t>terminu naboru z 30.10.2025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09.12.2025 na 10.04.2026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20.05.2026</w:t>
            </w:r>
          </w:p>
        </w:tc>
      </w:tr>
      <w:tr w:rsidR="001344C7" w14:paraId="2C61F831" w14:textId="77777777" w:rsidTr="001344C7">
        <w:trPr>
          <w:trHeight w:val="77"/>
        </w:trPr>
        <w:tc>
          <w:tcPr>
            <w:tcW w:w="554" w:type="dxa"/>
          </w:tcPr>
          <w:p w14:paraId="6FA44443" w14:textId="5C9E3808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21</w:t>
            </w:r>
          </w:p>
        </w:tc>
        <w:tc>
          <w:tcPr>
            <w:tcW w:w="1030" w:type="dxa"/>
          </w:tcPr>
          <w:p w14:paraId="0BDB9F9A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</w:t>
            </w:r>
          </w:p>
        </w:tc>
        <w:tc>
          <w:tcPr>
            <w:tcW w:w="1105" w:type="dxa"/>
          </w:tcPr>
          <w:p w14:paraId="038681BC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6.11</w:t>
            </w:r>
          </w:p>
        </w:tc>
        <w:tc>
          <w:tcPr>
            <w:tcW w:w="2268" w:type="dxa"/>
          </w:tcPr>
          <w:p w14:paraId="5A2BB1E8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Nowy nabór</w:t>
            </w:r>
          </w:p>
        </w:tc>
        <w:tc>
          <w:tcPr>
            <w:tcW w:w="5811" w:type="dxa"/>
          </w:tcPr>
          <w:p w14:paraId="5954FC5A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Dodanie naboru dla Działania 6.11 Restauracja i adaptacja obiektów dziedzictwa kulturowego i naturalnego, termin: 16.06.2026 r. – 16.07.2026 r., kwota naboru: 10 033 463,50 zł.</w:t>
            </w:r>
          </w:p>
        </w:tc>
      </w:tr>
      <w:tr w:rsidR="001344C7" w14:paraId="590B6443" w14:textId="77777777" w:rsidTr="001344C7">
        <w:trPr>
          <w:trHeight w:val="77"/>
        </w:trPr>
        <w:tc>
          <w:tcPr>
            <w:tcW w:w="554" w:type="dxa"/>
          </w:tcPr>
          <w:p w14:paraId="457B2E11" w14:textId="566F701B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 xml:space="preserve"> 22</w:t>
            </w:r>
          </w:p>
        </w:tc>
        <w:tc>
          <w:tcPr>
            <w:tcW w:w="1030" w:type="dxa"/>
          </w:tcPr>
          <w:p w14:paraId="21A319D8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</w:t>
            </w:r>
          </w:p>
        </w:tc>
        <w:tc>
          <w:tcPr>
            <w:tcW w:w="1105" w:type="dxa"/>
          </w:tcPr>
          <w:p w14:paraId="09233AE1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6.12</w:t>
            </w:r>
          </w:p>
        </w:tc>
        <w:tc>
          <w:tcPr>
            <w:tcW w:w="2268" w:type="dxa"/>
          </w:tcPr>
          <w:p w14:paraId="27968130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1" w:type="dxa"/>
          </w:tcPr>
          <w:p w14:paraId="53E6D1CC" w14:textId="77777777" w:rsidR="001344C7" w:rsidRPr="00E002AE" w:rsidRDefault="001344C7" w:rsidP="00E002AE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Zmiana terminu ogłoszenia naboru dla projektu niekonkurencyjnego „Muzeum Archeologicznego w Biskupinie” z 08.10.2025 r. – 07.11.2025 r. na 22.10.2025 r. – 21.11.2025 r.</w:t>
            </w:r>
          </w:p>
        </w:tc>
      </w:tr>
      <w:tr w:rsidR="001344C7" w14:paraId="09B07F4D" w14:textId="77777777" w:rsidTr="001344C7">
        <w:trPr>
          <w:trHeight w:val="77"/>
        </w:trPr>
        <w:tc>
          <w:tcPr>
            <w:tcW w:w="554" w:type="dxa"/>
          </w:tcPr>
          <w:p w14:paraId="2512406C" w14:textId="28D42C2E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23</w:t>
            </w:r>
          </w:p>
        </w:tc>
        <w:tc>
          <w:tcPr>
            <w:tcW w:w="1030" w:type="dxa"/>
          </w:tcPr>
          <w:p w14:paraId="483E4028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</w:t>
            </w:r>
          </w:p>
        </w:tc>
        <w:tc>
          <w:tcPr>
            <w:tcW w:w="1105" w:type="dxa"/>
          </w:tcPr>
          <w:p w14:paraId="17301EF7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6.12</w:t>
            </w:r>
          </w:p>
        </w:tc>
        <w:tc>
          <w:tcPr>
            <w:tcW w:w="2268" w:type="dxa"/>
          </w:tcPr>
          <w:p w14:paraId="2C20BACE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1" w:type="dxa"/>
          </w:tcPr>
          <w:p w14:paraId="7EAB38D7" w14:textId="77777777" w:rsidR="001344C7" w:rsidRPr="00E002AE" w:rsidRDefault="001344C7" w:rsidP="00E002AE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002AE">
              <w:rPr>
                <w:rFonts w:ascii="Aptos" w:hAnsi="Aptos" w:cs="Arial"/>
                <w:lang w:eastAsia="x-none"/>
              </w:rPr>
              <w:t>Zmiana terminu ogłoszenia naboru dla projektu niekonkurencyjnego „Budowa Kujawsko-Pomorskiego Teatru Muzycznego w Toruniu z wykorzystaniem elementów kinoteatru Grunwald” z 31.03.2026 r. – 30.04.2026 r. na 30.06.2026 r. – 30.07.2026 r.</w:t>
            </w:r>
          </w:p>
        </w:tc>
      </w:tr>
      <w:tr w:rsidR="001344C7" w14:paraId="5CF5ECE6" w14:textId="77777777" w:rsidTr="001344C7">
        <w:trPr>
          <w:trHeight w:val="77"/>
        </w:trPr>
        <w:tc>
          <w:tcPr>
            <w:tcW w:w="554" w:type="dxa"/>
          </w:tcPr>
          <w:p w14:paraId="531075BA" w14:textId="1532CF9F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24</w:t>
            </w:r>
          </w:p>
        </w:tc>
        <w:tc>
          <w:tcPr>
            <w:tcW w:w="1030" w:type="dxa"/>
          </w:tcPr>
          <w:p w14:paraId="398148B9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2FCFA71E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8.1</w:t>
            </w:r>
          </w:p>
        </w:tc>
        <w:tc>
          <w:tcPr>
            <w:tcW w:w="2268" w:type="dxa"/>
          </w:tcPr>
          <w:p w14:paraId="4C4AEF6E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1" w:type="dxa"/>
          </w:tcPr>
          <w:p w14:paraId="71D03E60" w14:textId="6971721B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Zmiana terminu ogłoszenia naboru niekonkurencyjnego 8.1 z 10.11.2025-20.11.2025 na 14.11.2025</w:t>
            </w:r>
            <w:r w:rsidR="00572A86">
              <w:rPr>
                <w:rFonts w:ascii="Aptos" w:hAnsi="Aptos" w:cs="Arial"/>
                <w:lang w:eastAsia="x-none"/>
              </w:rPr>
              <w:t xml:space="preserve"> </w:t>
            </w:r>
            <w:r w:rsidRPr="00E002AE">
              <w:rPr>
                <w:rFonts w:ascii="Aptos" w:hAnsi="Aptos" w:cs="Arial"/>
                <w:lang w:eastAsia="x-none"/>
              </w:rPr>
              <w:t>-</w:t>
            </w:r>
            <w:r w:rsidR="00572A86">
              <w:rPr>
                <w:rFonts w:ascii="Aptos" w:hAnsi="Aptos" w:cs="Arial"/>
                <w:lang w:eastAsia="x-none"/>
              </w:rPr>
              <w:t xml:space="preserve"> </w:t>
            </w:r>
            <w:r w:rsidRPr="00E002AE">
              <w:rPr>
                <w:rFonts w:ascii="Aptos" w:hAnsi="Aptos" w:cs="Arial"/>
                <w:lang w:eastAsia="x-none"/>
              </w:rPr>
              <w:t>24.11.2025</w:t>
            </w:r>
          </w:p>
        </w:tc>
      </w:tr>
      <w:tr w:rsidR="001344C7" w14:paraId="2A89D8E4" w14:textId="77777777" w:rsidTr="001344C7">
        <w:trPr>
          <w:trHeight w:val="77"/>
        </w:trPr>
        <w:tc>
          <w:tcPr>
            <w:tcW w:w="554" w:type="dxa"/>
          </w:tcPr>
          <w:p w14:paraId="618E0F7D" w14:textId="3EF3956E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25</w:t>
            </w:r>
          </w:p>
        </w:tc>
        <w:tc>
          <w:tcPr>
            <w:tcW w:w="1030" w:type="dxa"/>
          </w:tcPr>
          <w:p w14:paraId="21F529BF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554F371D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8.8</w:t>
            </w:r>
          </w:p>
        </w:tc>
        <w:tc>
          <w:tcPr>
            <w:tcW w:w="2268" w:type="dxa"/>
          </w:tcPr>
          <w:p w14:paraId="5B022C40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7D686F7C" w14:textId="113D6306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Zmiana terminu naboru w ramach Działania 8.8 obejmującego: Profilaktyka przewlekłych bólów kręgosłupa w województwie kujawsko-pomorskim, z 10.02.2026-23.03.2026 na 14.07.2026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24.08.2026.</w:t>
            </w:r>
          </w:p>
        </w:tc>
      </w:tr>
      <w:tr w:rsidR="001344C7" w14:paraId="0A6D5CA6" w14:textId="77777777" w:rsidTr="001344C7">
        <w:trPr>
          <w:trHeight w:val="77"/>
        </w:trPr>
        <w:tc>
          <w:tcPr>
            <w:tcW w:w="554" w:type="dxa"/>
          </w:tcPr>
          <w:p w14:paraId="05526B96" w14:textId="37240765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26</w:t>
            </w:r>
          </w:p>
        </w:tc>
        <w:tc>
          <w:tcPr>
            <w:tcW w:w="1030" w:type="dxa"/>
          </w:tcPr>
          <w:p w14:paraId="45F61B47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0D815F11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8.8</w:t>
            </w:r>
          </w:p>
        </w:tc>
        <w:tc>
          <w:tcPr>
            <w:tcW w:w="2268" w:type="dxa"/>
          </w:tcPr>
          <w:p w14:paraId="3728D4B6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3475132C" w14:textId="77777777" w:rsidR="001344C7" w:rsidRPr="00E002AE" w:rsidRDefault="001344C7" w:rsidP="00E002AE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Zmiana terminu naboru w ramach Działania 8.8 obejmującego: Profilaktyka i promocja zdrowia psychicznego w warunkach podwyższonego stresu w miejscu pracy mieszkańców województwa kujawsko-pomorskiego, z 17.02.2026-30.03.2026 na 21.07.2026-31.08.2026.</w:t>
            </w:r>
          </w:p>
        </w:tc>
      </w:tr>
      <w:tr w:rsidR="001344C7" w14:paraId="576D6CBA" w14:textId="77777777" w:rsidTr="001344C7">
        <w:trPr>
          <w:trHeight w:val="77"/>
        </w:trPr>
        <w:tc>
          <w:tcPr>
            <w:tcW w:w="554" w:type="dxa"/>
          </w:tcPr>
          <w:p w14:paraId="208801BB" w14:textId="3710C54B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27</w:t>
            </w:r>
          </w:p>
        </w:tc>
        <w:tc>
          <w:tcPr>
            <w:tcW w:w="1030" w:type="dxa"/>
          </w:tcPr>
          <w:p w14:paraId="1CB729F8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39D1CA10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8.17</w:t>
            </w:r>
          </w:p>
        </w:tc>
        <w:tc>
          <w:tcPr>
            <w:tcW w:w="2268" w:type="dxa"/>
          </w:tcPr>
          <w:p w14:paraId="40419FC7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309B7893" w14:textId="5B8545EC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002AE">
              <w:rPr>
                <w:rFonts w:ascii="Aptos" w:hAnsi="Aptos" w:cs="Arial"/>
                <w:bCs/>
              </w:rPr>
              <w:t>Zmiana terminu zakończenia naboru na 06</w:t>
            </w:r>
            <w:r w:rsidR="00572A86">
              <w:rPr>
                <w:rFonts w:ascii="Aptos" w:hAnsi="Aptos" w:cs="Arial"/>
                <w:bCs/>
              </w:rPr>
              <w:t>.</w:t>
            </w:r>
            <w:r w:rsidRPr="00E002AE">
              <w:rPr>
                <w:rFonts w:ascii="Aptos" w:hAnsi="Aptos" w:cs="Arial"/>
                <w:bCs/>
              </w:rPr>
              <w:t>10</w:t>
            </w:r>
            <w:r w:rsidR="00572A86">
              <w:rPr>
                <w:rFonts w:ascii="Aptos" w:hAnsi="Aptos" w:cs="Arial"/>
                <w:bCs/>
              </w:rPr>
              <w:t>.</w:t>
            </w:r>
            <w:r w:rsidRPr="00E002AE">
              <w:rPr>
                <w:rFonts w:ascii="Aptos" w:hAnsi="Aptos" w:cs="Arial"/>
                <w:bCs/>
              </w:rPr>
              <w:t>2025 r.</w:t>
            </w:r>
          </w:p>
        </w:tc>
      </w:tr>
      <w:tr w:rsidR="001344C7" w14:paraId="42B2E582" w14:textId="77777777" w:rsidTr="001344C7">
        <w:trPr>
          <w:trHeight w:val="77"/>
        </w:trPr>
        <w:tc>
          <w:tcPr>
            <w:tcW w:w="554" w:type="dxa"/>
          </w:tcPr>
          <w:p w14:paraId="1BF106CC" w14:textId="1CAB5EA0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28</w:t>
            </w:r>
          </w:p>
        </w:tc>
        <w:tc>
          <w:tcPr>
            <w:tcW w:w="1030" w:type="dxa"/>
          </w:tcPr>
          <w:p w14:paraId="089E70D1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415AB7F3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8.20</w:t>
            </w:r>
          </w:p>
        </w:tc>
        <w:tc>
          <w:tcPr>
            <w:tcW w:w="2268" w:type="dxa"/>
          </w:tcPr>
          <w:p w14:paraId="504FBDB1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1" w:type="dxa"/>
          </w:tcPr>
          <w:p w14:paraId="1E2D1608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 xml:space="preserve">Usunięcie naboru </w:t>
            </w:r>
          </w:p>
        </w:tc>
      </w:tr>
      <w:tr w:rsidR="001344C7" w14:paraId="7E01F7DF" w14:textId="77777777" w:rsidTr="001344C7">
        <w:trPr>
          <w:trHeight w:val="77"/>
        </w:trPr>
        <w:tc>
          <w:tcPr>
            <w:tcW w:w="554" w:type="dxa"/>
          </w:tcPr>
          <w:p w14:paraId="641B7355" w14:textId="163C3CE6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29</w:t>
            </w:r>
          </w:p>
        </w:tc>
        <w:tc>
          <w:tcPr>
            <w:tcW w:w="1030" w:type="dxa"/>
          </w:tcPr>
          <w:p w14:paraId="0C246C2F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6C56F48E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8.22</w:t>
            </w:r>
          </w:p>
        </w:tc>
        <w:tc>
          <w:tcPr>
            <w:tcW w:w="2268" w:type="dxa"/>
          </w:tcPr>
          <w:p w14:paraId="5EF0CF3D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Dostosowanie alokacji do poziomu jej wykorzystania</w:t>
            </w:r>
          </w:p>
        </w:tc>
        <w:tc>
          <w:tcPr>
            <w:tcW w:w="5811" w:type="dxa"/>
          </w:tcPr>
          <w:p w14:paraId="574B477A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Zmniejszenie alokacji z 33.563.682,28 zł na 29.777.658,28 zł</w:t>
            </w:r>
          </w:p>
        </w:tc>
      </w:tr>
      <w:tr w:rsidR="001344C7" w14:paraId="3439AEDB" w14:textId="77777777" w:rsidTr="001344C7">
        <w:trPr>
          <w:trHeight w:val="77"/>
        </w:trPr>
        <w:tc>
          <w:tcPr>
            <w:tcW w:w="554" w:type="dxa"/>
          </w:tcPr>
          <w:p w14:paraId="2C8F1D13" w14:textId="4448B341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lastRenderedPageBreak/>
              <w:t>30</w:t>
            </w:r>
          </w:p>
        </w:tc>
        <w:tc>
          <w:tcPr>
            <w:tcW w:w="1030" w:type="dxa"/>
          </w:tcPr>
          <w:p w14:paraId="095B2D82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09ED9245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8.23</w:t>
            </w:r>
          </w:p>
        </w:tc>
        <w:tc>
          <w:tcPr>
            <w:tcW w:w="2268" w:type="dxa"/>
          </w:tcPr>
          <w:p w14:paraId="7A1123D3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Dostosowanie alokacji do poziomu jej wykorzystania</w:t>
            </w:r>
          </w:p>
        </w:tc>
        <w:tc>
          <w:tcPr>
            <w:tcW w:w="5811" w:type="dxa"/>
          </w:tcPr>
          <w:p w14:paraId="7E984FC8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Zmniejszenie alokacji z 4.776.600,00 zł na 2.388.300,00 zł</w:t>
            </w:r>
          </w:p>
        </w:tc>
      </w:tr>
      <w:tr w:rsidR="001344C7" w14:paraId="3E07D9D1" w14:textId="77777777" w:rsidTr="001344C7">
        <w:trPr>
          <w:trHeight w:val="77"/>
        </w:trPr>
        <w:tc>
          <w:tcPr>
            <w:tcW w:w="554" w:type="dxa"/>
          </w:tcPr>
          <w:p w14:paraId="23F5E37F" w14:textId="609D7F38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31</w:t>
            </w:r>
          </w:p>
        </w:tc>
        <w:tc>
          <w:tcPr>
            <w:tcW w:w="1030" w:type="dxa"/>
          </w:tcPr>
          <w:p w14:paraId="2B25541B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521868E6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8.24</w:t>
            </w:r>
          </w:p>
        </w:tc>
        <w:tc>
          <w:tcPr>
            <w:tcW w:w="2268" w:type="dxa"/>
          </w:tcPr>
          <w:p w14:paraId="0D7D1846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1318EB4E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 xml:space="preserve">W ramach Działania 8.24 Usługi społeczne i zdrowotne nabór pt. Profilaktyka uzależnień od alkoholu i innych substancji psychoaktywnych u młodzieży i młodych dorosłych mieszkańców województwa kujawsko-pomorskiego, zmiana </w:t>
            </w:r>
            <w:r w:rsidRPr="00E002AE">
              <w:rPr>
                <w:rFonts w:ascii="Aptos" w:hAnsi="Aptos" w:cs="Arial"/>
              </w:rPr>
              <w:t>terminu naboru z 3.02.2026-17.03.2026 na 6.07.2026-17.08.2026</w:t>
            </w:r>
          </w:p>
        </w:tc>
      </w:tr>
      <w:tr w:rsidR="001344C7" w14:paraId="0716E7DF" w14:textId="77777777" w:rsidTr="001344C7">
        <w:trPr>
          <w:trHeight w:val="77"/>
        </w:trPr>
        <w:tc>
          <w:tcPr>
            <w:tcW w:w="554" w:type="dxa"/>
          </w:tcPr>
          <w:p w14:paraId="4E3BEF88" w14:textId="48B5CCB1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32</w:t>
            </w:r>
          </w:p>
        </w:tc>
        <w:tc>
          <w:tcPr>
            <w:tcW w:w="1030" w:type="dxa"/>
          </w:tcPr>
          <w:p w14:paraId="6C610E9E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627AB7E9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8.24</w:t>
            </w:r>
          </w:p>
        </w:tc>
        <w:tc>
          <w:tcPr>
            <w:tcW w:w="2268" w:type="dxa"/>
          </w:tcPr>
          <w:p w14:paraId="18EE50DF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09A12BB8" w14:textId="7B0C9872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  <w:lang w:eastAsia="x-none"/>
              </w:rPr>
              <w:t>W ramach Działania 8.24 Usługi społeczne i zdrowotne nabór pt. Profilaktyka Przewlekłej Obturacyjnej Choroby Płuc (</w:t>
            </w:r>
            <w:proofErr w:type="spellStart"/>
            <w:r w:rsidRPr="00E002AE">
              <w:rPr>
                <w:rFonts w:ascii="Aptos" w:hAnsi="Aptos" w:cs="Arial"/>
                <w:lang w:eastAsia="x-none"/>
              </w:rPr>
              <w:t>POChP</w:t>
            </w:r>
            <w:proofErr w:type="spellEnd"/>
            <w:r w:rsidRPr="00E002AE">
              <w:rPr>
                <w:rFonts w:ascii="Aptos" w:hAnsi="Aptos" w:cs="Arial"/>
                <w:lang w:eastAsia="x-none"/>
              </w:rPr>
              <w:t xml:space="preserve">) wśród mieszkańców województwa kujawsko-pomorskiego zmiana </w:t>
            </w:r>
            <w:r w:rsidRPr="00E002AE">
              <w:rPr>
                <w:rFonts w:ascii="Aptos" w:hAnsi="Aptos" w:cs="Arial"/>
              </w:rPr>
              <w:t>terminu naboru z 10.02.2026-24.03.2026 na 13.07.2026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-24.08.2026</w:t>
            </w:r>
          </w:p>
        </w:tc>
      </w:tr>
      <w:tr w:rsidR="001344C7" w14:paraId="4BBD9281" w14:textId="77777777" w:rsidTr="001344C7">
        <w:trPr>
          <w:trHeight w:val="77"/>
        </w:trPr>
        <w:tc>
          <w:tcPr>
            <w:tcW w:w="554" w:type="dxa"/>
          </w:tcPr>
          <w:p w14:paraId="14CA0811" w14:textId="76A2C2B7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33</w:t>
            </w:r>
          </w:p>
        </w:tc>
        <w:tc>
          <w:tcPr>
            <w:tcW w:w="1030" w:type="dxa"/>
          </w:tcPr>
          <w:p w14:paraId="25A4348B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27806D19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8.24</w:t>
            </w:r>
          </w:p>
        </w:tc>
        <w:tc>
          <w:tcPr>
            <w:tcW w:w="2268" w:type="dxa"/>
          </w:tcPr>
          <w:p w14:paraId="04E61F31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0B475CBE" w14:textId="5AAE5202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 xml:space="preserve">W ramach Działania 8.24 Usługi społeczne i zdrowotne nabór pt. Wykrywanie osteoporozy wśród mieszkańców województwa kujawsko-pomorskiego, zmiana </w:t>
            </w:r>
            <w:r w:rsidRPr="00E002AE">
              <w:rPr>
                <w:rFonts w:ascii="Aptos" w:hAnsi="Aptos" w:cs="Arial"/>
              </w:rPr>
              <w:t>terminu naboru z 17.02.2026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31.03.2026 na 20.07.2026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-</w:t>
            </w:r>
            <w:r w:rsidR="00572A86">
              <w:rPr>
                <w:rFonts w:ascii="Aptos" w:hAnsi="Aptos" w:cs="Arial"/>
              </w:rPr>
              <w:t xml:space="preserve"> </w:t>
            </w:r>
            <w:r w:rsidRPr="00E002AE">
              <w:rPr>
                <w:rFonts w:ascii="Aptos" w:hAnsi="Aptos" w:cs="Arial"/>
              </w:rPr>
              <w:t>31.08.2026</w:t>
            </w:r>
          </w:p>
        </w:tc>
      </w:tr>
      <w:tr w:rsidR="001344C7" w14:paraId="6142E08A" w14:textId="77777777" w:rsidTr="001344C7">
        <w:trPr>
          <w:trHeight w:val="77"/>
        </w:trPr>
        <w:tc>
          <w:tcPr>
            <w:tcW w:w="554" w:type="dxa"/>
          </w:tcPr>
          <w:p w14:paraId="42AA4285" w14:textId="34B77F3E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34</w:t>
            </w:r>
          </w:p>
        </w:tc>
        <w:tc>
          <w:tcPr>
            <w:tcW w:w="1030" w:type="dxa"/>
          </w:tcPr>
          <w:p w14:paraId="18C6B220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19AC25E2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8.25</w:t>
            </w:r>
          </w:p>
        </w:tc>
        <w:tc>
          <w:tcPr>
            <w:tcW w:w="2268" w:type="dxa"/>
          </w:tcPr>
          <w:p w14:paraId="7C3601AD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  <w:lang w:eastAsia="x-none"/>
              </w:rPr>
              <w:t>Dodanie naboru</w:t>
            </w:r>
          </w:p>
        </w:tc>
        <w:tc>
          <w:tcPr>
            <w:tcW w:w="5811" w:type="dxa"/>
          </w:tcPr>
          <w:p w14:paraId="3EEB3AFD" w14:textId="6C9AA9A4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W ramach Działania 8.25 Usługi wsparcia rodziny i pieczy zastępczej dodano nabór niekonkurencyjny, Tytuł projektu: "Rodzina w Centrum (edycja II)", termin naboru: 24.08.2026</w:t>
            </w:r>
            <w:r w:rsidR="00572A86">
              <w:rPr>
                <w:rFonts w:ascii="Aptos" w:hAnsi="Aptos" w:cs="Arial"/>
                <w:lang w:eastAsia="x-none"/>
              </w:rPr>
              <w:t xml:space="preserve"> </w:t>
            </w:r>
            <w:r w:rsidRPr="00E002AE">
              <w:rPr>
                <w:rFonts w:ascii="Aptos" w:hAnsi="Aptos" w:cs="Arial"/>
                <w:lang w:eastAsia="x-none"/>
              </w:rPr>
              <w:t>-</w:t>
            </w:r>
            <w:r w:rsidR="00572A86">
              <w:rPr>
                <w:rFonts w:ascii="Aptos" w:hAnsi="Aptos" w:cs="Arial"/>
                <w:lang w:eastAsia="x-none"/>
              </w:rPr>
              <w:t xml:space="preserve"> </w:t>
            </w:r>
            <w:r w:rsidRPr="00E002AE">
              <w:rPr>
                <w:rFonts w:ascii="Aptos" w:hAnsi="Aptos" w:cs="Arial"/>
                <w:lang w:eastAsia="x-none"/>
              </w:rPr>
              <w:t>25.09.2026</w:t>
            </w:r>
          </w:p>
        </w:tc>
      </w:tr>
      <w:tr w:rsidR="001344C7" w14:paraId="4174DE1C" w14:textId="77777777" w:rsidTr="001344C7">
        <w:trPr>
          <w:trHeight w:val="77"/>
        </w:trPr>
        <w:tc>
          <w:tcPr>
            <w:tcW w:w="554" w:type="dxa"/>
          </w:tcPr>
          <w:p w14:paraId="5DACE5CC" w14:textId="59B5480F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35</w:t>
            </w:r>
          </w:p>
        </w:tc>
        <w:tc>
          <w:tcPr>
            <w:tcW w:w="1030" w:type="dxa"/>
          </w:tcPr>
          <w:p w14:paraId="4CF8B0E1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7BA6858C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8.25</w:t>
            </w:r>
          </w:p>
        </w:tc>
        <w:tc>
          <w:tcPr>
            <w:tcW w:w="2268" w:type="dxa"/>
          </w:tcPr>
          <w:p w14:paraId="3E5E3595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Tytuł naboru</w:t>
            </w:r>
          </w:p>
        </w:tc>
        <w:tc>
          <w:tcPr>
            <w:tcW w:w="5811" w:type="dxa"/>
          </w:tcPr>
          <w:p w14:paraId="3F3A7A5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Wskazanie nazwy projektu niekonkurencyjnego ROPS Trampolina 4 - etap 2</w:t>
            </w:r>
          </w:p>
        </w:tc>
      </w:tr>
      <w:tr w:rsidR="001344C7" w14:paraId="57487C0F" w14:textId="77777777" w:rsidTr="001344C7">
        <w:trPr>
          <w:trHeight w:val="77"/>
        </w:trPr>
        <w:tc>
          <w:tcPr>
            <w:tcW w:w="554" w:type="dxa"/>
          </w:tcPr>
          <w:p w14:paraId="3B79A4F9" w14:textId="2CB5EF50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bookmarkStart w:id="2" w:name="_Hlk201145093"/>
            <w:r w:rsidRPr="00E002AE">
              <w:rPr>
                <w:rFonts w:ascii="Aptos" w:hAnsi="Aptos" w:cs="Arial"/>
              </w:rPr>
              <w:t>36</w:t>
            </w:r>
          </w:p>
        </w:tc>
        <w:tc>
          <w:tcPr>
            <w:tcW w:w="1030" w:type="dxa"/>
          </w:tcPr>
          <w:p w14:paraId="44BAC544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</w:t>
            </w:r>
          </w:p>
        </w:tc>
        <w:tc>
          <w:tcPr>
            <w:tcW w:w="1105" w:type="dxa"/>
          </w:tcPr>
          <w:p w14:paraId="4C2E8F41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8.25</w:t>
            </w:r>
          </w:p>
        </w:tc>
        <w:tc>
          <w:tcPr>
            <w:tcW w:w="2268" w:type="dxa"/>
          </w:tcPr>
          <w:p w14:paraId="313A8A61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  <w:lang w:eastAsia="x-none"/>
              </w:rPr>
              <w:t>Tytuł naboru</w:t>
            </w:r>
          </w:p>
        </w:tc>
        <w:tc>
          <w:tcPr>
            <w:tcW w:w="5811" w:type="dxa"/>
          </w:tcPr>
          <w:p w14:paraId="2DDB75F1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 xml:space="preserve">Wskazanie nazwy projektu niekonkurencyjnego ROPS Wykluczenie nie ma </w:t>
            </w:r>
            <w:proofErr w:type="spellStart"/>
            <w:r w:rsidRPr="00E002AE">
              <w:rPr>
                <w:rFonts w:ascii="Aptos" w:hAnsi="Aptos" w:cs="Arial"/>
                <w:lang w:eastAsia="x-none"/>
              </w:rPr>
              <w:t>MOWy</w:t>
            </w:r>
            <w:proofErr w:type="spellEnd"/>
            <w:r w:rsidRPr="00E002AE">
              <w:rPr>
                <w:rFonts w:ascii="Aptos" w:hAnsi="Aptos" w:cs="Arial"/>
                <w:lang w:eastAsia="x-none"/>
              </w:rPr>
              <w:t xml:space="preserve"> (edycja II)</w:t>
            </w:r>
          </w:p>
        </w:tc>
      </w:tr>
      <w:bookmarkEnd w:id="2"/>
      <w:tr w:rsidR="001344C7" w14:paraId="5EA4D1A7" w14:textId="77777777" w:rsidTr="001344C7">
        <w:trPr>
          <w:trHeight w:val="1121"/>
        </w:trPr>
        <w:tc>
          <w:tcPr>
            <w:tcW w:w="554" w:type="dxa"/>
          </w:tcPr>
          <w:p w14:paraId="12CC3FAB" w14:textId="5D7634EB" w:rsidR="001344C7" w:rsidRPr="00E002AE" w:rsidRDefault="001344C7" w:rsidP="00E002AE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37</w:t>
            </w:r>
          </w:p>
        </w:tc>
        <w:tc>
          <w:tcPr>
            <w:tcW w:w="1030" w:type="dxa"/>
          </w:tcPr>
          <w:p w14:paraId="40B32C08" w14:textId="77777777" w:rsidR="001344C7" w:rsidRPr="00E002AE" w:rsidRDefault="001344C7" w:rsidP="00E002AE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9</w:t>
            </w:r>
          </w:p>
        </w:tc>
        <w:tc>
          <w:tcPr>
            <w:tcW w:w="1105" w:type="dxa"/>
          </w:tcPr>
          <w:p w14:paraId="34AD0F7D" w14:textId="77777777" w:rsidR="001344C7" w:rsidRPr="00E002AE" w:rsidRDefault="001344C7" w:rsidP="00E002AE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9.2</w:t>
            </w:r>
          </w:p>
        </w:tc>
        <w:tc>
          <w:tcPr>
            <w:tcW w:w="2268" w:type="dxa"/>
          </w:tcPr>
          <w:p w14:paraId="6E380D6B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002AE">
              <w:rPr>
                <w:rFonts w:ascii="Aptos" w:hAnsi="Aptos" w:cs="Arial"/>
              </w:rPr>
              <w:t>Termin naboru</w:t>
            </w:r>
          </w:p>
        </w:tc>
        <w:tc>
          <w:tcPr>
            <w:tcW w:w="5811" w:type="dxa"/>
          </w:tcPr>
          <w:p w14:paraId="7767A7FF" w14:textId="77777777" w:rsidR="001344C7" w:rsidRPr="00E002AE" w:rsidRDefault="001344C7" w:rsidP="00E002AE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002AE">
              <w:rPr>
                <w:rFonts w:ascii="Aptos" w:hAnsi="Aptos" w:cs="Arial"/>
                <w:lang w:eastAsia="x-none"/>
              </w:rPr>
              <w:t>Zmiana terminu ogłoszenia naboru: Skuteczna informacja i komunikacja FEDKP (2) z 10.11.2025 r.  – 10.12.2025 r. na 18.11.2025 r. – 18.12.2025 r.</w:t>
            </w:r>
          </w:p>
        </w:tc>
      </w:tr>
    </w:tbl>
    <w:p w14:paraId="16CD1FEB" w14:textId="77777777" w:rsidR="00DE1364" w:rsidRPr="007851ED" w:rsidRDefault="00DE1364" w:rsidP="007851ED">
      <w:pPr>
        <w:jc w:val="center"/>
        <w:rPr>
          <w:rFonts w:asciiTheme="minorHAnsi" w:hAnsiTheme="minorHAnsi" w:cstheme="minorHAnsi"/>
          <w:sz w:val="22"/>
          <w:szCs w:val="22"/>
        </w:rPr>
      </w:pPr>
    </w:p>
    <w:sectPr w:rsidR="00DE1364" w:rsidRPr="007851ED" w:rsidSect="001344C7">
      <w:headerReference w:type="default" r:id="rId8"/>
      <w:footerReference w:type="default" r:id="rId9"/>
      <w:pgSz w:w="11906" w:h="16838"/>
      <w:pgMar w:top="1417" w:right="284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44851" w14:textId="77777777" w:rsidR="00C879AF" w:rsidRDefault="00C879AF" w:rsidP="00CD76EE">
      <w:r>
        <w:separator/>
      </w:r>
    </w:p>
  </w:endnote>
  <w:endnote w:type="continuationSeparator" w:id="0">
    <w:p w14:paraId="545B057B" w14:textId="77777777" w:rsidR="00C879AF" w:rsidRDefault="00C879AF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1718249"/>
      <w:docPartObj>
        <w:docPartGallery w:val="Page Numbers (Bottom of Page)"/>
        <w:docPartUnique/>
      </w:docPartObj>
    </w:sdtPr>
    <w:sdtEndPr/>
    <w:sdtContent>
      <w:p w14:paraId="75A0AE52" w14:textId="6C27C664" w:rsidR="00B2366B" w:rsidRDefault="00B236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15D">
          <w:rPr>
            <w:noProof/>
          </w:rPr>
          <w:t>12</w:t>
        </w:r>
        <w:r>
          <w:fldChar w:fldCharType="end"/>
        </w:r>
      </w:p>
    </w:sdtContent>
  </w:sdt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01D48" w14:textId="77777777" w:rsidR="00C879AF" w:rsidRDefault="00C879AF" w:rsidP="00CD76EE">
      <w:r>
        <w:separator/>
      </w:r>
    </w:p>
  </w:footnote>
  <w:footnote w:type="continuationSeparator" w:id="0">
    <w:p w14:paraId="40F780E0" w14:textId="77777777" w:rsidR="00C879AF" w:rsidRDefault="00C879AF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 xml:space="preserve">Harmonogramu naborów wniosków o dofinansowanie projektu dla programu </w:t>
    </w:r>
    <w:proofErr w:type="spellStart"/>
    <w:r>
      <w:rPr>
        <w:rFonts w:asciiTheme="minorHAnsi" w:hAnsiTheme="minorHAnsi" w:cstheme="minorHAnsi"/>
        <w:sz w:val="28"/>
        <w:szCs w:val="28"/>
        <w:lang w:val="pl-PL"/>
      </w:rPr>
      <w:t>FEdKP</w:t>
    </w:r>
    <w:proofErr w:type="spellEnd"/>
    <w:r>
      <w:rPr>
        <w:rFonts w:asciiTheme="minorHAnsi" w:hAnsiTheme="minorHAnsi" w:cstheme="minorHAnsi"/>
        <w:sz w:val="28"/>
        <w:szCs w:val="28"/>
        <w:lang w:val="pl-PL"/>
      </w:rPr>
      <w:t xml:space="preserve"> 2021-2027</w:t>
    </w:r>
  </w:p>
  <w:p w14:paraId="53F47499" w14:textId="7BF8F501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 xml:space="preserve">Harmonogram </w:t>
    </w:r>
    <w:proofErr w:type="spellStart"/>
    <w:r>
      <w:rPr>
        <w:rFonts w:asciiTheme="minorHAnsi" w:hAnsiTheme="minorHAnsi" w:cstheme="minorHAnsi"/>
        <w:sz w:val="22"/>
        <w:szCs w:val="22"/>
        <w:lang w:eastAsia="x-none"/>
      </w:rPr>
      <w:t>FEdKP</w:t>
    </w:r>
    <w:proofErr w:type="spellEnd"/>
    <w:r>
      <w:rPr>
        <w:rFonts w:asciiTheme="minorHAnsi" w:hAnsiTheme="minorHAnsi" w:cstheme="minorHAnsi"/>
        <w:sz w:val="22"/>
        <w:szCs w:val="22"/>
        <w:lang w:eastAsia="x-none"/>
      </w:rPr>
      <w:t xml:space="preserve">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>
      <w:rPr>
        <w:rFonts w:asciiTheme="minorHAnsi" w:hAnsiTheme="minorHAnsi" w:cstheme="minorHAnsi"/>
        <w:sz w:val="22"/>
        <w:szCs w:val="22"/>
        <w:lang w:eastAsia="x-none"/>
      </w:rPr>
      <w:t>3</w:t>
    </w:r>
    <w:r w:rsidR="00C76459">
      <w:rPr>
        <w:rFonts w:asciiTheme="minorHAnsi" w:hAnsiTheme="minorHAnsi" w:cstheme="minorHAnsi"/>
        <w:sz w:val="22"/>
        <w:szCs w:val="22"/>
        <w:lang w:eastAsia="x-none"/>
      </w:rPr>
      <w:t>0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F97732">
      <w:rPr>
        <w:rFonts w:asciiTheme="minorHAnsi" w:hAnsiTheme="minorHAnsi" w:cstheme="minorHAnsi"/>
        <w:sz w:val="22"/>
        <w:szCs w:val="22"/>
        <w:lang w:eastAsia="x-none"/>
      </w:rPr>
      <w:t>0</w:t>
    </w:r>
    <w:r w:rsidR="00911FCB">
      <w:rPr>
        <w:rFonts w:asciiTheme="minorHAnsi" w:hAnsiTheme="minorHAnsi" w:cstheme="minorHAnsi"/>
        <w:sz w:val="22"/>
        <w:szCs w:val="22"/>
        <w:lang w:eastAsia="x-none"/>
      </w:rPr>
      <w:t>9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5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>
      <w:rPr>
        <w:rFonts w:asciiTheme="minorHAnsi" w:hAnsiTheme="minorHAnsi" w:cstheme="minorHAnsi"/>
        <w:sz w:val="22"/>
        <w:szCs w:val="22"/>
        <w:lang w:eastAsia="x-none"/>
      </w:rPr>
      <w:t>3</w:t>
    </w:r>
    <w:r w:rsidR="00C76459">
      <w:rPr>
        <w:rFonts w:asciiTheme="minorHAnsi" w:hAnsiTheme="minorHAnsi" w:cstheme="minorHAnsi"/>
        <w:sz w:val="22"/>
        <w:szCs w:val="22"/>
        <w:lang w:eastAsia="x-none"/>
      </w:rPr>
      <w:t>0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1051C9">
      <w:rPr>
        <w:rFonts w:asciiTheme="minorHAnsi" w:hAnsiTheme="minorHAnsi" w:cstheme="minorHAnsi"/>
        <w:sz w:val="22"/>
        <w:szCs w:val="22"/>
        <w:lang w:eastAsia="x-none"/>
      </w:rPr>
      <w:t>0</w:t>
    </w:r>
    <w:r w:rsidR="00911FCB">
      <w:rPr>
        <w:rFonts w:asciiTheme="minorHAnsi" w:hAnsiTheme="minorHAnsi" w:cstheme="minorHAnsi"/>
        <w:sz w:val="22"/>
        <w:szCs w:val="22"/>
        <w:lang w:eastAsia="x-none"/>
      </w:rPr>
      <w:t>9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6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4EAD"/>
    <w:rsid w:val="0000609D"/>
    <w:rsid w:val="00007523"/>
    <w:rsid w:val="00007AA2"/>
    <w:rsid w:val="00010769"/>
    <w:rsid w:val="0001156A"/>
    <w:rsid w:val="000115C2"/>
    <w:rsid w:val="00013EB5"/>
    <w:rsid w:val="00014261"/>
    <w:rsid w:val="00014FBB"/>
    <w:rsid w:val="0001510F"/>
    <w:rsid w:val="00015739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A8C"/>
    <w:rsid w:val="00030C58"/>
    <w:rsid w:val="00031A8A"/>
    <w:rsid w:val="00032038"/>
    <w:rsid w:val="0003610B"/>
    <w:rsid w:val="00037974"/>
    <w:rsid w:val="00041463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2D9C"/>
    <w:rsid w:val="00052F3E"/>
    <w:rsid w:val="000539FB"/>
    <w:rsid w:val="00054035"/>
    <w:rsid w:val="000558A6"/>
    <w:rsid w:val="0005594C"/>
    <w:rsid w:val="000562C7"/>
    <w:rsid w:val="00057FF8"/>
    <w:rsid w:val="00062313"/>
    <w:rsid w:val="00062932"/>
    <w:rsid w:val="00064999"/>
    <w:rsid w:val="00064F43"/>
    <w:rsid w:val="00065677"/>
    <w:rsid w:val="000656DD"/>
    <w:rsid w:val="00066294"/>
    <w:rsid w:val="0006665A"/>
    <w:rsid w:val="00066A3F"/>
    <w:rsid w:val="000701CC"/>
    <w:rsid w:val="00070827"/>
    <w:rsid w:val="00070E14"/>
    <w:rsid w:val="00071C22"/>
    <w:rsid w:val="000723C8"/>
    <w:rsid w:val="00072C21"/>
    <w:rsid w:val="000739DB"/>
    <w:rsid w:val="000745AE"/>
    <w:rsid w:val="000778EB"/>
    <w:rsid w:val="0008115E"/>
    <w:rsid w:val="00085CD8"/>
    <w:rsid w:val="00087F47"/>
    <w:rsid w:val="000900E8"/>
    <w:rsid w:val="0009202F"/>
    <w:rsid w:val="000920F4"/>
    <w:rsid w:val="0009236A"/>
    <w:rsid w:val="00092A28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46B"/>
    <w:rsid w:val="000B2373"/>
    <w:rsid w:val="000B2823"/>
    <w:rsid w:val="000B2F2B"/>
    <w:rsid w:val="000B39A8"/>
    <w:rsid w:val="000B4842"/>
    <w:rsid w:val="000B4AEE"/>
    <w:rsid w:val="000B647D"/>
    <w:rsid w:val="000B6670"/>
    <w:rsid w:val="000B6C6C"/>
    <w:rsid w:val="000C0022"/>
    <w:rsid w:val="000C0556"/>
    <w:rsid w:val="000C06DD"/>
    <w:rsid w:val="000C0B43"/>
    <w:rsid w:val="000C0D9B"/>
    <w:rsid w:val="000C3C12"/>
    <w:rsid w:val="000C5DEE"/>
    <w:rsid w:val="000C6174"/>
    <w:rsid w:val="000C64CF"/>
    <w:rsid w:val="000C6A51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E40"/>
    <w:rsid w:val="000E0F9D"/>
    <w:rsid w:val="000E10E6"/>
    <w:rsid w:val="000E369F"/>
    <w:rsid w:val="000E43EF"/>
    <w:rsid w:val="000E58BD"/>
    <w:rsid w:val="000E5C3E"/>
    <w:rsid w:val="000E6029"/>
    <w:rsid w:val="000E67F2"/>
    <w:rsid w:val="000E740C"/>
    <w:rsid w:val="000F081D"/>
    <w:rsid w:val="000F152C"/>
    <w:rsid w:val="000F25DB"/>
    <w:rsid w:val="000F322F"/>
    <w:rsid w:val="000F3D8B"/>
    <w:rsid w:val="000F43C3"/>
    <w:rsid w:val="000F475F"/>
    <w:rsid w:val="000F7812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9"/>
    <w:rsid w:val="00105B9C"/>
    <w:rsid w:val="00106174"/>
    <w:rsid w:val="00107CBF"/>
    <w:rsid w:val="00107FB5"/>
    <w:rsid w:val="001106D7"/>
    <w:rsid w:val="00110BF6"/>
    <w:rsid w:val="001117B3"/>
    <w:rsid w:val="00112EA0"/>
    <w:rsid w:val="00113BC9"/>
    <w:rsid w:val="0011453E"/>
    <w:rsid w:val="001146F6"/>
    <w:rsid w:val="00115C92"/>
    <w:rsid w:val="00120636"/>
    <w:rsid w:val="00122F07"/>
    <w:rsid w:val="00124FA7"/>
    <w:rsid w:val="00125B91"/>
    <w:rsid w:val="00125D1F"/>
    <w:rsid w:val="00126467"/>
    <w:rsid w:val="00131E15"/>
    <w:rsid w:val="00132857"/>
    <w:rsid w:val="0013337A"/>
    <w:rsid w:val="001335F0"/>
    <w:rsid w:val="001344C7"/>
    <w:rsid w:val="00134923"/>
    <w:rsid w:val="00136F02"/>
    <w:rsid w:val="001372A5"/>
    <w:rsid w:val="0014015D"/>
    <w:rsid w:val="001409FB"/>
    <w:rsid w:val="00141BB7"/>
    <w:rsid w:val="0014327E"/>
    <w:rsid w:val="00143E76"/>
    <w:rsid w:val="0014481C"/>
    <w:rsid w:val="0014492E"/>
    <w:rsid w:val="00145482"/>
    <w:rsid w:val="00145601"/>
    <w:rsid w:val="00147188"/>
    <w:rsid w:val="00150FC3"/>
    <w:rsid w:val="00152371"/>
    <w:rsid w:val="0015334B"/>
    <w:rsid w:val="00153F92"/>
    <w:rsid w:val="00154599"/>
    <w:rsid w:val="00154648"/>
    <w:rsid w:val="00156B27"/>
    <w:rsid w:val="00156F08"/>
    <w:rsid w:val="00160091"/>
    <w:rsid w:val="001604B0"/>
    <w:rsid w:val="00160F26"/>
    <w:rsid w:val="0016138B"/>
    <w:rsid w:val="001635D3"/>
    <w:rsid w:val="00163723"/>
    <w:rsid w:val="001637E1"/>
    <w:rsid w:val="00163AE3"/>
    <w:rsid w:val="001645F6"/>
    <w:rsid w:val="00164B3D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AED"/>
    <w:rsid w:val="00176B71"/>
    <w:rsid w:val="0017728A"/>
    <w:rsid w:val="00180E80"/>
    <w:rsid w:val="00181721"/>
    <w:rsid w:val="00183FF4"/>
    <w:rsid w:val="001846B0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920"/>
    <w:rsid w:val="001C1B18"/>
    <w:rsid w:val="001C25BA"/>
    <w:rsid w:val="001C3358"/>
    <w:rsid w:val="001C7240"/>
    <w:rsid w:val="001D2194"/>
    <w:rsid w:val="001D3736"/>
    <w:rsid w:val="001D5C2B"/>
    <w:rsid w:val="001D6468"/>
    <w:rsid w:val="001D6C00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E86"/>
    <w:rsid w:val="001F23C9"/>
    <w:rsid w:val="001F26B3"/>
    <w:rsid w:val="001F2E85"/>
    <w:rsid w:val="001F3409"/>
    <w:rsid w:val="001F3CDE"/>
    <w:rsid w:val="001F44BB"/>
    <w:rsid w:val="001F47D9"/>
    <w:rsid w:val="001F52E5"/>
    <w:rsid w:val="001F7440"/>
    <w:rsid w:val="002002DE"/>
    <w:rsid w:val="00200CA5"/>
    <w:rsid w:val="0020182B"/>
    <w:rsid w:val="002029BA"/>
    <w:rsid w:val="00203628"/>
    <w:rsid w:val="00204870"/>
    <w:rsid w:val="00204C3A"/>
    <w:rsid w:val="00206C4A"/>
    <w:rsid w:val="002075BD"/>
    <w:rsid w:val="00207D22"/>
    <w:rsid w:val="00211C8C"/>
    <w:rsid w:val="002121E1"/>
    <w:rsid w:val="00212610"/>
    <w:rsid w:val="00212887"/>
    <w:rsid w:val="00213998"/>
    <w:rsid w:val="00213AC8"/>
    <w:rsid w:val="00220B69"/>
    <w:rsid w:val="00221888"/>
    <w:rsid w:val="0022295B"/>
    <w:rsid w:val="00222A34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7552"/>
    <w:rsid w:val="002413D9"/>
    <w:rsid w:val="00242106"/>
    <w:rsid w:val="00242CA3"/>
    <w:rsid w:val="002446D0"/>
    <w:rsid w:val="00245038"/>
    <w:rsid w:val="00246855"/>
    <w:rsid w:val="0024750B"/>
    <w:rsid w:val="0025319B"/>
    <w:rsid w:val="00253FB0"/>
    <w:rsid w:val="00254A6E"/>
    <w:rsid w:val="0025529C"/>
    <w:rsid w:val="00255DB4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287"/>
    <w:rsid w:val="00281899"/>
    <w:rsid w:val="0028298F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3C12"/>
    <w:rsid w:val="002B5426"/>
    <w:rsid w:val="002B675E"/>
    <w:rsid w:val="002B6C32"/>
    <w:rsid w:val="002B7CD7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495C"/>
    <w:rsid w:val="002D5439"/>
    <w:rsid w:val="002D6195"/>
    <w:rsid w:val="002D63BE"/>
    <w:rsid w:val="002D70F7"/>
    <w:rsid w:val="002D7443"/>
    <w:rsid w:val="002E1E82"/>
    <w:rsid w:val="002E32F8"/>
    <w:rsid w:val="002E4384"/>
    <w:rsid w:val="002E66A9"/>
    <w:rsid w:val="002E6F33"/>
    <w:rsid w:val="002F1FA3"/>
    <w:rsid w:val="002F265F"/>
    <w:rsid w:val="002F2F8F"/>
    <w:rsid w:val="002F41A6"/>
    <w:rsid w:val="002F4621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ED3"/>
    <w:rsid w:val="003061DC"/>
    <w:rsid w:val="003065DC"/>
    <w:rsid w:val="00306CC1"/>
    <w:rsid w:val="00307456"/>
    <w:rsid w:val="00310E21"/>
    <w:rsid w:val="00310F17"/>
    <w:rsid w:val="003115CF"/>
    <w:rsid w:val="00312580"/>
    <w:rsid w:val="00313C1D"/>
    <w:rsid w:val="00314898"/>
    <w:rsid w:val="00316C77"/>
    <w:rsid w:val="00317F4D"/>
    <w:rsid w:val="00321668"/>
    <w:rsid w:val="00321B66"/>
    <w:rsid w:val="003238C8"/>
    <w:rsid w:val="003240B9"/>
    <w:rsid w:val="00324DC8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3B9"/>
    <w:rsid w:val="00340E31"/>
    <w:rsid w:val="0034128A"/>
    <w:rsid w:val="003413A3"/>
    <w:rsid w:val="003430D9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D2C"/>
    <w:rsid w:val="00366CC1"/>
    <w:rsid w:val="0037133F"/>
    <w:rsid w:val="00372C62"/>
    <w:rsid w:val="00372C8B"/>
    <w:rsid w:val="003749A9"/>
    <w:rsid w:val="00375555"/>
    <w:rsid w:val="00375927"/>
    <w:rsid w:val="00375C9C"/>
    <w:rsid w:val="00376F49"/>
    <w:rsid w:val="0038024C"/>
    <w:rsid w:val="00382CAD"/>
    <w:rsid w:val="00385671"/>
    <w:rsid w:val="00385CDF"/>
    <w:rsid w:val="00385F7C"/>
    <w:rsid w:val="0038612F"/>
    <w:rsid w:val="0038630D"/>
    <w:rsid w:val="003873D5"/>
    <w:rsid w:val="00387498"/>
    <w:rsid w:val="00387F69"/>
    <w:rsid w:val="003924D9"/>
    <w:rsid w:val="00394EF8"/>
    <w:rsid w:val="0039569E"/>
    <w:rsid w:val="00395ACE"/>
    <w:rsid w:val="00396C6B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5A94"/>
    <w:rsid w:val="003A6685"/>
    <w:rsid w:val="003B0776"/>
    <w:rsid w:val="003B123B"/>
    <w:rsid w:val="003B1401"/>
    <w:rsid w:val="003B14BE"/>
    <w:rsid w:val="003B32F1"/>
    <w:rsid w:val="003B5705"/>
    <w:rsid w:val="003B68F9"/>
    <w:rsid w:val="003B6ECA"/>
    <w:rsid w:val="003B7783"/>
    <w:rsid w:val="003B7E4B"/>
    <w:rsid w:val="003C237F"/>
    <w:rsid w:val="003C3D34"/>
    <w:rsid w:val="003C4C79"/>
    <w:rsid w:val="003C66C8"/>
    <w:rsid w:val="003C749A"/>
    <w:rsid w:val="003D017B"/>
    <w:rsid w:val="003D02D2"/>
    <w:rsid w:val="003D0DB1"/>
    <w:rsid w:val="003D2765"/>
    <w:rsid w:val="003D2D48"/>
    <w:rsid w:val="003D4137"/>
    <w:rsid w:val="003D6576"/>
    <w:rsid w:val="003E0743"/>
    <w:rsid w:val="003E222E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F0335"/>
    <w:rsid w:val="003F0C86"/>
    <w:rsid w:val="003F1CA9"/>
    <w:rsid w:val="003F357F"/>
    <w:rsid w:val="003F4965"/>
    <w:rsid w:val="003F59C9"/>
    <w:rsid w:val="003F62F4"/>
    <w:rsid w:val="003F7837"/>
    <w:rsid w:val="00400C39"/>
    <w:rsid w:val="00401697"/>
    <w:rsid w:val="0040240B"/>
    <w:rsid w:val="00402A2A"/>
    <w:rsid w:val="00403182"/>
    <w:rsid w:val="0040384E"/>
    <w:rsid w:val="0040538A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796"/>
    <w:rsid w:val="004278F2"/>
    <w:rsid w:val="004304A0"/>
    <w:rsid w:val="00431998"/>
    <w:rsid w:val="00432ED2"/>
    <w:rsid w:val="00435077"/>
    <w:rsid w:val="00435593"/>
    <w:rsid w:val="00435E18"/>
    <w:rsid w:val="00437FCC"/>
    <w:rsid w:val="0044247F"/>
    <w:rsid w:val="00442EE2"/>
    <w:rsid w:val="0044497A"/>
    <w:rsid w:val="004449C7"/>
    <w:rsid w:val="004457CD"/>
    <w:rsid w:val="00445AE3"/>
    <w:rsid w:val="00445FBD"/>
    <w:rsid w:val="00454AF0"/>
    <w:rsid w:val="00454D57"/>
    <w:rsid w:val="00454E57"/>
    <w:rsid w:val="004550CC"/>
    <w:rsid w:val="004578EA"/>
    <w:rsid w:val="00457B5D"/>
    <w:rsid w:val="00457F21"/>
    <w:rsid w:val="00463134"/>
    <w:rsid w:val="00465A12"/>
    <w:rsid w:val="00467D46"/>
    <w:rsid w:val="0047148F"/>
    <w:rsid w:val="00471D14"/>
    <w:rsid w:val="00473C41"/>
    <w:rsid w:val="00473DF4"/>
    <w:rsid w:val="0047470D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54D2"/>
    <w:rsid w:val="00495E1F"/>
    <w:rsid w:val="004972BF"/>
    <w:rsid w:val="004A060B"/>
    <w:rsid w:val="004A0C38"/>
    <w:rsid w:val="004A1D49"/>
    <w:rsid w:val="004A3C78"/>
    <w:rsid w:val="004A3FBF"/>
    <w:rsid w:val="004A4DFB"/>
    <w:rsid w:val="004A5665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56"/>
    <w:rsid w:val="004C1881"/>
    <w:rsid w:val="004C2501"/>
    <w:rsid w:val="004C2D55"/>
    <w:rsid w:val="004C4D15"/>
    <w:rsid w:val="004C5FCF"/>
    <w:rsid w:val="004C6C8C"/>
    <w:rsid w:val="004C6D16"/>
    <w:rsid w:val="004D0986"/>
    <w:rsid w:val="004D10B6"/>
    <w:rsid w:val="004D1579"/>
    <w:rsid w:val="004D1833"/>
    <w:rsid w:val="004D426F"/>
    <w:rsid w:val="004D5D2D"/>
    <w:rsid w:val="004D740E"/>
    <w:rsid w:val="004D76E4"/>
    <w:rsid w:val="004E08AA"/>
    <w:rsid w:val="004E11E8"/>
    <w:rsid w:val="004E128C"/>
    <w:rsid w:val="004E1DDE"/>
    <w:rsid w:val="004E387B"/>
    <w:rsid w:val="004E3F30"/>
    <w:rsid w:val="004E545E"/>
    <w:rsid w:val="004E60B5"/>
    <w:rsid w:val="004E68D4"/>
    <w:rsid w:val="004E7EC6"/>
    <w:rsid w:val="004F02BE"/>
    <w:rsid w:val="004F399E"/>
    <w:rsid w:val="004F5823"/>
    <w:rsid w:val="004F5CCB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0A75"/>
    <w:rsid w:val="0051147F"/>
    <w:rsid w:val="005116B8"/>
    <w:rsid w:val="005118DF"/>
    <w:rsid w:val="00513A48"/>
    <w:rsid w:val="00517296"/>
    <w:rsid w:val="00517DBD"/>
    <w:rsid w:val="00520273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2A86"/>
    <w:rsid w:val="00573CB2"/>
    <w:rsid w:val="005747D5"/>
    <w:rsid w:val="00576E72"/>
    <w:rsid w:val="005779A5"/>
    <w:rsid w:val="005805E0"/>
    <w:rsid w:val="00580872"/>
    <w:rsid w:val="0058174B"/>
    <w:rsid w:val="00581B7E"/>
    <w:rsid w:val="00582A94"/>
    <w:rsid w:val="00584C90"/>
    <w:rsid w:val="0058543C"/>
    <w:rsid w:val="0058554B"/>
    <w:rsid w:val="00587B7E"/>
    <w:rsid w:val="0059032A"/>
    <w:rsid w:val="005906B7"/>
    <w:rsid w:val="005910CB"/>
    <w:rsid w:val="0059230F"/>
    <w:rsid w:val="00595A8E"/>
    <w:rsid w:val="005971C5"/>
    <w:rsid w:val="005A1815"/>
    <w:rsid w:val="005A4524"/>
    <w:rsid w:val="005A5E9D"/>
    <w:rsid w:val="005B0CD5"/>
    <w:rsid w:val="005B2852"/>
    <w:rsid w:val="005B2B02"/>
    <w:rsid w:val="005B2E56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73F"/>
    <w:rsid w:val="005C67D3"/>
    <w:rsid w:val="005C686B"/>
    <w:rsid w:val="005C7436"/>
    <w:rsid w:val="005D35A3"/>
    <w:rsid w:val="005D4F95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41E0"/>
    <w:rsid w:val="005E4948"/>
    <w:rsid w:val="005E5D65"/>
    <w:rsid w:val="005E6376"/>
    <w:rsid w:val="005E787E"/>
    <w:rsid w:val="005E7D80"/>
    <w:rsid w:val="005F0459"/>
    <w:rsid w:val="005F1B0B"/>
    <w:rsid w:val="005F1B95"/>
    <w:rsid w:val="005F2AAE"/>
    <w:rsid w:val="005F3EFB"/>
    <w:rsid w:val="005F4016"/>
    <w:rsid w:val="005F4335"/>
    <w:rsid w:val="005F461E"/>
    <w:rsid w:val="005F53B9"/>
    <w:rsid w:val="005F6EE7"/>
    <w:rsid w:val="005F75E4"/>
    <w:rsid w:val="00600C6B"/>
    <w:rsid w:val="006042BF"/>
    <w:rsid w:val="006045C7"/>
    <w:rsid w:val="00604FA3"/>
    <w:rsid w:val="00605C72"/>
    <w:rsid w:val="00605F4D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2B24"/>
    <w:rsid w:val="0062334C"/>
    <w:rsid w:val="006233F3"/>
    <w:rsid w:val="00624476"/>
    <w:rsid w:val="006255AF"/>
    <w:rsid w:val="006260B0"/>
    <w:rsid w:val="00626295"/>
    <w:rsid w:val="00626A50"/>
    <w:rsid w:val="00626CA4"/>
    <w:rsid w:val="00626EBE"/>
    <w:rsid w:val="0062760D"/>
    <w:rsid w:val="00630BDC"/>
    <w:rsid w:val="00631932"/>
    <w:rsid w:val="00631F35"/>
    <w:rsid w:val="0063317A"/>
    <w:rsid w:val="00633781"/>
    <w:rsid w:val="00635351"/>
    <w:rsid w:val="00636467"/>
    <w:rsid w:val="00637E17"/>
    <w:rsid w:val="00641926"/>
    <w:rsid w:val="00641C50"/>
    <w:rsid w:val="00642A4B"/>
    <w:rsid w:val="00642E29"/>
    <w:rsid w:val="0064380A"/>
    <w:rsid w:val="0064389C"/>
    <w:rsid w:val="006457E5"/>
    <w:rsid w:val="006471B1"/>
    <w:rsid w:val="006471E8"/>
    <w:rsid w:val="00647FED"/>
    <w:rsid w:val="0065375D"/>
    <w:rsid w:val="006544E7"/>
    <w:rsid w:val="00655796"/>
    <w:rsid w:val="00655EBD"/>
    <w:rsid w:val="00657448"/>
    <w:rsid w:val="00660790"/>
    <w:rsid w:val="006619EB"/>
    <w:rsid w:val="00661B26"/>
    <w:rsid w:val="00662E3D"/>
    <w:rsid w:val="00664172"/>
    <w:rsid w:val="0066456C"/>
    <w:rsid w:val="0066486B"/>
    <w:rsid w:val="00664ABB"/>
    <w:rsid w:val="0066531B"/>
    <w:rsid w:val="00666183"/>
    <w:rsid w:val="006665C6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216B"/>
    <w:rsid w:val="00683C8E"/>
    <w:rsid w:val="006842BD"/>
    <w:rsid w:val="00686B62"/>
    <w:rsid w:val="00687154"/>
    <w:rsid w:val="00690213"/>
    <w:rsid w:val="0069075E"/>
    <w:rsid w:val="00690E92"/>
    <w:rsid w:val="00690FEB"/>
    <w:rsid w:val="00691356"/>
    <w:rsid w:val="00691740"/>
    <w:rsid w:val="00691FA3"/>
    <w:rsid w:val="00692BA6"/>
    <w:rsid w:val="006936D4"/>
    <w:rsid w:val="00693AB6"/>
    <w:rsid w:val="006962C8"/>
    <w:rsid w:val="0069781D"/>
    <w:rsid w:val="006A08A8"/>
    <w:rsid w:val="006A0C16"/>
    <w:rsid w:val="006A16EE"/>
    <w:rsid w:val="006A2282"/>
    <w:rsid w:val="006A375E"/>
    <w:rsid w:val="006A3A97"/>
    <w:rsid w:val="006A463F"/>
    <w:rsid w:val="006A5563"/>
    <w:rsid w:val="006A5762"/>
    <w:rsid w:val="006A7C06"/>
    <w:rsid w:val="006B4641"/>
    <w:rsid w:val="006B7894"/>
    <w:rsid w:val="006C0060"/>
    <w:rsid w:val="006C0F5F"/>
    <w:rsid w:val="006C1CBC"/>
    <w:rsid w:val="006C293F"/>
    <w:rsid w:val="006C2CB1"/>
    <w:rsid w:val="006C3376"/>
    <w:rsid w:val="006C4912"/>
    <w:rsid w:val="006C6B34"/>
    <w:rsid w:val="006C7C4B"/>
    <w:rsid w:val="006D136A"/>
    <w:rsid w:val="006D13C8"/>
    <w:rsid w:val="006D3E1E"/>
    <w:rsid w:val="006D5951"/>
    <w:rsid w:val="006D5D92"/>
    <w:rsid w:val="006D61B0"/>
    <w:rsid w:val="006D6445"/>
    <w:rsid w:val="006D6471"/>
    <w:rsid w:val="006D7D32"/>
    <w:rsid w:val="006E2A30"/>
    <w:rsid w:val="006E30B9"/>
    <w:rsid w:val="006E3709"/>
    <w:rsid w:val="006E4B1F"/>
    <w:rsid w:val="006E52F5"/>
    <w:rsid w:val="006E5BEC"/>
    <w:rsid w:val="006E6F12"/>
    <w:rsid w:val="006F0F3E"/>
    <w:rsid w:val="006F3286"/>
    <w:rsid w:val="006F3621"/>
    <w:rsid w:val="006F3886"/>
    <w:rsid w:val="006F4A69"/>
    <w:rsid w:val="006F56D0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7F49"/>
    <w:rsid w:val="0071099A"/>
    <w:rsid w:val="00712C1A"/>
    <w:rsid w:val="0071341C"/>
    <w:rsid w:val="00714B04"/>
    <w:rsid w:val="00715A7E"/>
    <w:rsid w:val="00716100"/>
    <w:rsid w:val="00716C03"/>
    <w:rsid w:val="00717B58"/>
    <w:rsid w:val="00720ECF"/>
    <w:rsid w:val="00721BC7"/>
    <w:rsid w:val="00723BD3"/>
    <w:rsid w:val="0072535B"/>
    <w:rsid w:val="00725649"/>
    <w:rsid w:val="00727B91"/>
    <w:rsid w:val="00731BE5"/>
    <w:rsid w:val="007348E9"/>
    <w:rsid w:val="00734CD5"/>
    <w:rsid w:val="00736816"/>
    <w:rsid w:val="0073684C"/>
    <w:rsid w:val="00736B40"/>
    <w:rsid w:val="007408C0"/>
    <w:rsid w:val="007421BE"/>
    <w:rsid w:val="00742AF3"/>
    <w:rsid w:val="00744504"/>
    <w:rsid w:val="00745999"/>
    <w:rsid w:val="00746661"/>
    <w:rsid w:val="00752A66"/>
    <w:rsid w:val="007571B9"/>
    <w:rsid w:val="00757208"/>
    <w:rsid w:val="0075750D"/>
    <w:rsid w:val="007621E2"/>
    <w:rsid w:val="0076387E"/>
    <w:rsid w:val="00764472"/>
    <w:rsid w:val="00764C5B"/>
    <w:rsid w:val="00765994"/>
    <w:rsid w:val="00765E7E"/>
    <w:rsid w:val="007670A7"/>
    <w:rsid w:val="00767519"/>
    <w:rsid w:val="007714FE"/>
    <w:rsid w:val="00774900"/>
    <w:rsid w:val="00775570"/>
    <w:rsid w:val="007757C3"/>
    <w:rsid w:val="007762FE"/>
    <w:rsid w:val="00776B68"/>
    <w:rsid w:val="00776E48"/>
    <w:rsid w:val="00777420"/>
    <w:rsid w:val="00777FD6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69EA"/>
    <w:rsid w:val="0078741A"/>
    <w:rsid w:val="00787C50"/>
    <w:rsid w:val="00787EF4"/>
    <w:rsid w:val="007900CE"/>
    <w:rsid w:val="00790BB4"/>
    <w:rsid w:val="00790FFF"/>
    <w:rsid w:val="00791919"/>
    <w:rsid w:val="00791AD3"/>
    <w:rsid w:val="00792277"/>
    <w:rsid w:val="0079298D"/>
    <w:rsid w:val="007938C5"/>
    <w:rsid w:val="00793DA7"/>
    <w:rsid w:val="0079414D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6FEE"/>
    <w:rsid w:val="007A70DE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D6501"/>
    <w:rsid w:val="007D70FB"/>
    <w:rsid w:val="007E01E0"/>
    <w:rsid w:val="007E1546"/>
    <w:rsid w:val="007E38AD"/>
    <w:rsid w:val="007E3EEB"/>
    <w:rsid w:val="007E4B68"/>
    <w:rsid w:val="007E4DDD"/>
    <w:rsid w:val="007E50EF"/>
    <w:rsid w:val="007E5DAA"/>
    <w:rsid w:val="007E7289"/>
    <w:rsid w:val="007F185E"/>
    <w:rsid w:val="007F2583"/>
    <w:rsid w:val="007F284A"/>
    <w:rsid w:val="007F2F0D"/>
    <w:rsid w:val="007F50B9"/>
    <w:rsid w:val="007F584E"/>
    <w:rsid w:val="007F641F"/>
    <w:rsid w:val="007F7103"/>
    <w:rsid w:val="007F77A3"/>
    <w:rsid w:val="00801766"/>
    <w:rsid w:val="00801FA4"/>
    <w:rsid w:val="00802D9F"/>
    <w:rsid w:val="00807502"/>
    <w:rsid w:val="008113CD"/>
    <w:rsid w:val="0081142C"/>
    <w:rsid w:val="008117E2"/>
    <w:rsid w:val="00813F24"/>
    <w:rsid w:val="0081546F"/>
    <w:rsid w:val="00815472"/>
    <w:rsid w:val="00817374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655"/>
    <w:rsid w:val="00833A27"/>
    <w:rsid w:val="00836035"/>
    <w:rsid w:val="00836F2E"/>
    <w:rsid w:val="00837A7B"/>
    <w:rsid w:val="00837CA0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5D3C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6ACB"/>
    <w:rsid w:val="00887F49"/>
    <w:rsid w:val="0089058C"/>
    <w:rsid w:val="00892E52"/>
    <w:rsid w:val="00894BD4"/>
    <w:rsid w:val="00894E42"/>
    <w:rsid w:val="00895B3C"/>
    <w:rsid w:val="00895FC6"/>
    <w:rsid w:val="00896522"/>
    <w:rsid w:val="00896C3D"/>
    <w:rsid w:val="00897E11"/>
    <w:rsid w:val="008A14BC"/>
    <w:rsid w:val="008A1CD5"/>
    <w:rsid w:val="008A22F8"/>
    <w:rsid w:val="008A2FC6"/>
    <w:rsid w:val="008A3591"/>
    <w:rsid w:val="008A4D40"/>
    <w:rsid w:val="008A4ED8"/>
    <w:rsid w:val="008B10B1"/>
    <w:rsid w:val="008B16B9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11DC"/>
    <w:rsid w:val="008C1C59"/>
    <w:rsid w:val="008C2014"/>
    <w:rsid w:val="008C2914"/>
    <w:rsid w:val="008C2CD0"/>
    <w:rsid w:val="008C2E41"/>
    <w:rsid w:val="008C3401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6146"/>
    <w:rsid w:val="008D7C2E"/>
    <w:rsid w:val="008E0821"/>
    <w:rsid w:val="008E2D5B"/>
    <w:rsid w:val="008E388F"/>
    <w:rsid w:val="008E3A86"/>
    <w:rsid w:val="008E4E67"/>
    <w:rsid w:val="008E5365"/>
    <w:rsid w:val="008E5537"/>
    <w:rsid w:val="008E5905"/>
    <w:rsid w:val="008E71DD"/>
    <w:rsid w:val="008F011B"/>
    <w:rsid w:val="008F0631"/>
    <w:rsid w:val="008F0719"/>
    <w:rsid w:val="008F0CC5"/>
    <w:rsid w:val="008F1C8C"/>
    <w:rsid w:val="008F3A57"/>
    <w:rsid w:val="008F422F"/>
    <w:rsid w:val="008F6245"/>
    <w:rsid w:val="008F681E"/>
    <w:rsid w:val="008F728F"/>
    <w:rsid w:val="008F7446"/>
    <w:rsid w:val="00902572"/>
    <w:rsid w:val="0090293D"/>
    <w:rsid w:val="00903090"/>
    <w:rsid w:val="00903303"/>
    <w:rsid w:val="00903640"/>
    <w:rsid w:val="00903DF9"/>
    <w:rsid w:val="00904EB8"/>
    <w:rsid w:val="009100A7"/>
    <w:rsid w:val="0091126A"/>
    <w:rsid w:val="0091170F"/>
    <w:rsid w:val="00911FCB"/>
    <w:rsid w:val="00912F2B"/>
    <w:rsid w:val="00914305"/>
    <w:rsid w:val="009213AF"/>
    <w:rsid w:val="009213D5"/>
    <w:rsid w:val="00923891"/>
    <w:rsid w:val="00924931"/>
    <w:rsid w:val="00926B8A"/>
    <w:rsid w:val="009272C5"/>
    <w:rsid w:val="00931846"/>
    <w:rsid w:val="009336DC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3B04"/>
    <w:rsid w:val="0095415B"/>
    <w:rsid w:val="00954389"/>
    <w:rsid w:val="00957095"/>
    <w:rsid w:val="00957338"/>
    <w:rsid w:val="00957741"/>
    <w:rsid w:val="00960C08"/>
    <w:rsid w:val="00960F23"/>
    <w:rsid w:val="00963029"/>
    <w:rsid w:val="009652CD"/>
    <w:rsid w:val="0096533D"/>
    <w:rsid w:val="00966653"/>
    <w:rsid w:val="00970F38"/>
    <w:rsid w:val="00970F90"/>
    <w:rsid w:val="009711A4"/>
    <w:rsid w:val="0097214D"/>
    <w:rsid w:val="00972167"/>
    <w:rsid w:val="00972D4E"/>
    <w:rsid w:val="00975019"/>
    <w:rsid w:val="00976A5F"/>
    <w:rsid w:val="00981A7B"/>
    <w:rsid w:val="009821BE"/>
    <w:rsid w:val="00982BF4"/>
    <w:rsid w:val="00982CC6"/>
    <w:rsid w:val="00984208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5B67"/>
    <w:rsid w:val="00996BF2"/>
    <w:rsid w:val="0099755B"/>
    <w:rsid w:val="009A0629"/>
    <w:rsid w:val="009A0DA2"/>
    <w:rsid w:val="009A103E"/>
    <w:rsid w:val="009A24F8"/>
    <w:rsid w:val="009A2F11"/>
    <w:rsid w:val="009A3B89"/>
    <w:rsid w:val="009A490A"/>
    <w:rsid w:val="009A4D96"/>
    <w:rsid w:val="009A6C3E"/>
    <w:rsid w:val="009A6E0D"/>
    <w:rsid w:val="009A7B55"/>
    <w:rsid w:val="009A7BFC"/>
    <w:rsid w:val="009A7D02"/>
    <w:rsid w:val="009B015B"/>
    <w:rsid w:val="009B0839"/>
    <w:rsid w:val="009B140F"/>
    <w:rsid w:val="009B2842"/>
    <w:rsid w:val="009B2E09"/>
    <w:rsid w:val="009B2F6B"/>
    <w:rsid w:val="009B3AB3"/>
    <w:rsid w:val="009B4F78"/>
    <w:rsid w:val="009B6B42"/>
    <w:rsid w:val="009B6F1D"/>
    <w:rsid w:val="009B7E1D"/>
    <w:rsid w:val="009C0164"/>
    <w:rsid w:val="009C2F80"/>
    <w:rsid w:val="009C4517"/>
    <w:rsid w:val="009C46DA"/>
    <w:rsid w:val="009C513B"/>
    <w:rsid w:val="009C559F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E244B"/>
    <w:rsid w:val="009E499B"/>
    <w:rsid w:val="009E49F3"/>
    <w:rsid w:val="009E4D10"/>
    <w:rsid w:val="009E5E64"/>
    <w:rsid w:val="009E6100"/>
    <w:rsid w:val="009F152B"/>
    <w:rsid w:val="009F22DA"/>
    <w:rsid w:val="009F2958"/>
    <w:rsid w:val="009F4452"/>
    <w:rsid w:val="009F60E9"/>
    <w:rsid w:val="00A00B70"/>
    <w:rsid w:val="00A014D7"/>
    <w:rsid w:val="00A01B22"/>
    <w:rsid w:val="00A02FAF"/>
    <w:rsid w:val="00A03DF2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75EF"/>
    <w:rsid w:val="00A205DE"/>
    <w:rsid w:val="00A21723"/>
    <w:rsid w:val="00A22936"/>
    <w:rsid w:val="00A23C1C"/>
    <w:rsid w:val="00A2548E"/>
    <w:rsid w:val="00A264D8"/>
    <w:rsid w:val="00A264F9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71EA"/>
    <w:rsid w:val="00A37E44"/>
    <w:rsid w:val="00A42880"/>
    <w:rsid w:val="00A42EE4"/>
    <w:rsid w:val="00A430F6"/>
    <w:rsid w:val="00A45A4D"/>
    <w:rsid w:val="00A475FC"/>
    <w:rsid w:val="00A476B0"/>
    <w:rsid w:val="00A501C0"/>
    <w:rsid w:val="00A512C0"/>
    <w:rsid w:val="00A51D56"/>
    <w:rsid w:val="00A535A3"/>
    <w:rsid w:val="00A53E8D"/>
    <w:rsid w:val="00A54132"/>
    <w:rsid w:val="00A561FB"/>
    <w:rsid w:val="00A56895"/>
    <w:rsid w:val="00A57B70"/>
    <w:rsid w:val="00A60289"/>
    <w:rsid w:val="00A604EE"/>
    <w:rsid w:val="00A61193"/>
    <w:rsid w:val="00A6164B"/>
    <w:rsid w:val="00A6366C"/>
    <w:rsid w:val="00A65170"/>
    <w:rsid w:val="00A66BE4"/>
    <w:rsid w:val="00A67D4B"/>
    <w:rsid w:val="00A70607"/>
    <w:rsid w:val="00A70D6C"/>
    <w:rsid w:val="00A72A00"/>
    <w:rsid w:val="00A7322A"/>
    <w:rsid w:val="00A73326"/>
    <w:rsid w:val="00A73AD2"/>
    <w:rsid w:val="00A743F8"/>
    <w:rsid w:val="00A7486A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4607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0F79"/>
    <w:rsid w:val="00AA197E"/>
    <w:rsid w:val="00AA2D65"/>
    <w:rsid w:val="00AA6D3B"/>
    <w:rsid w:val="00AB08BA"/>
    <w:rsid w:val="00AB34A9"/>
    <w:rsid w:val="00AB4E52"/>
    <w:rsid w:val="00AB606E"/>
    <w:rsid w:val="00AB617D"/>
    <w:rsid w:val="00AB6FAF"/>
    <w:rsid w:val="00AB742D"/>
    <w:rsid w:val="00AC1BE2"/>
    <w:rsid w:val="00AC6DCF"/>
    <w:rsid w:val="00AC6EBD"/>
    <w:rsid w:val="00AC6EF3"/>
    <w:rsid w:val="00AC780F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B46"/>
    <w:rsid w:val="00B06133"/>
    <w:rsid w:val="00B06933"/>
    <w:rsid w:val="00B1039C"/>
    <w:rsid w:val="00B10BD4"/>
    <w:rsid w:val="00B1181D"/>
    <w:rsid w:val="00B1248D"/>
    <w:rsid w:val="00B1255C"/>
    <w:rsid w:val="00B136F3"/>
    <w:rsid w:val="00B139A8"/>
    <w:rsid w:val="00B13A38"/>
    <w:rsid w:val="00B14DDE"/>
    <w:rsid w:val="00B15739"/>
    <w:rsid w:val="00B170FC"/>
    <w:rsid w:val="00B17184"/>
    <w:rsid w:val="00B21655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41BBB"/>
    <w:rsid w:val="00B429A5"/>
    <w:rsid w:val="00B4373C"/>
    <w:rsid w:val="00B46F8F"/>
    <w:rsid w:val="00B478B9"/>
    <w:rsid w:val="00B50761"/>
    <w:rsid w:val="00B51154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6866"/>
    <w:rsid w:val="00B87215"/>
    <w:rsid w:val="00B87B7D"/>
    <w:rsid w:val="00B91FF2"/>
    <w:rsid w:val="00B92771"/>
    <w:rsid w:val="00B927A2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2995"/>
    <w:rsid w:val="00BA36F5"/>
    <w:rsid w:val="00BA3F86"/>
    <w:rsid w:val="00BA5D7E"/>
    <w:rsid w:val="00BA5E37"/>
    <w:rsid w:val="00BA6432"/>
    <w:rsid w:val="00BA6725"/>
    <w:rsid w:val="00BA7095"/>
    <w:rsid w:val="00BB01E3"/>
    <w:rsid w:val="00BB3719"/>
    <w:rsid w:val="00BB3A09"/>
    <w:rsid w:val="00BB40F8"/>
    <w:rsid w:val="00BB6D2E"/>
    <w:rsid w:val="00BB6F12"/>
    <w:rsid w:val="00BC0D15"/>
    <w:rsid w:val="00BC124F"/>
    <w:rsid w:val="00BC4D11"/>
    <w:rsid w:val="00BC4F74"/>
    <w:rsid w:val="00BC517E"/>
    <w:rsid w:val="00BC61C4"/>
    <w:rsid w:val="00BC7E81"/>
    <w:rsid w:val="00BD0232"/>
    <w:rsid w:val="00BD21A0"/>
    <w:rsid w:val="00BD3CAB"/>
    <w:rsid w:val="00BD3D2A"/>
    <w:rsid w:val="00BD49E7"/>
    <w:rsid w:val="00BD4EE4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0FB"/>
    <w:rsid w:val="00BF0790"/>
    <w:rsid w:val="00BF109C"/>
    <w:rsid w:val="00BF2D02"/>
    <w:rsid w:val="00BF4176"/>
    <w:rsid w:val="00BF42F9"/>
    <w:rsid w:val="00BF45EE"/>
    <w:rsid w:val="00BF7AA3"/>
    <w:rsid w:val="00C00D39"/>
    <w:rsid w:val="00C00D90"/>
    <w:rsid w:val="00C01BF6"/>
    <w:rsid w:val="00C01D6B"/>
    <w:rsid w:val="00C028B8"/>
    <w:rsid w:val="00C02918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27C94"/>
    <w:rsid w:val="00C3023B"/>
    <w:rsid w:val="00C31867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454ED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63F8"/>
    <w:rsid w:val="00C6647A"/>
    <w:rsid w:val="00C715EE"/>
    <w:rsid w:val="00C743EA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9AF"/>
    <w:rsid w:val="00C87E9B"/>
    <w:rsid w:val="00C90267"/>
    <w:rsid w:val="00C90331"/>
    <w:rsid w:val="00C91892"/>
    <w:rsid w:val="00C923FC"/>
    <w:rsid w:val="00C9440A"/>
    <w:rsid w:val="00C95D77"/>
    <w:rsid w:val="00C97379"/>
    <w:rsid w:val="00CA0916"/>
    <w:rsid w:val="00CA11BE"/>
    <w:rsid w:val="00CA2F8A"/>
    <w:rsid w:val="00CA4B00"/>
    <w:rsid w:val="00CA5873"/>
    <w:rsid w:val="00CA59DD"/>
    <w:rsid w:val="00CA6976"/>
    <w:rsid w:val="00CA6E0F"/>
    <w:rsid w:val="00CA78DA"/>
    <w:rsid w:val="00CB2279"/>
    <w:rsid w:val="00CB302C"/>
    <w:rsid w:val="00CB34F9"/>
    <w:rsid w:val="00CB39A9"/>
    <w:rsid w:val="00CC183C"/>
    <w:rsid w:val="00CC361C"/>
    <w:rsid w:val="00CC404B"/>
    <w:rsid w:val="00CC5F87"/>
    <w:rsid w:val="00CC67E3"/>
    <w:rsid w:val="00CC695C"/>
    <w:rsid w:val="00CD0AC2"/>
    <w:rsid w:val="00CD0CEC"/>
    <w:rsid w:val="00CD1E08"/>
    <w:rsid w:val="00CD4934"/>
    <w:rsid w:val="00CD4DF7"/>
    <w:rsid w:val="00CD7207"/>
    <w:rsid w:val="00CD7537"/>
    <w:rsid w:val="00CD76EE"/>
    <w:rsid w:val="00CE10CB"/>
    <w:rsid w:val="00CE1A2A"/>
    <w:rsid w:val="00CE1C59"/>
    <w:rsid w:val="00CE26EC"/>
    <w:rsid w:val="00CE42CE"/>
    <w:rsid w:val="00CE49DD"/>
    <w:rsid w:val="00CE554E"/>
    <w:rsid w:val="00CE5C0A"/>
    <w:rsid w:val="00CE66A7"/>
    <w:rsid w:val="00CE6900"/>
    <w:rsid w:val="00CE6C9C"/>
    <w:rsid w:val="00CF0527"/>
    <w:rsid w:val="00CF0792"/>
    <w:rsid w:val="00CF1C68"/>
    <w:rsid w:val="00CF2C0B"/>
    <w:rsid w:val="00CF2CDF"/>
    <w:rsid w:val="00CF321E"/>
    <w:rsid w:val="00CF39C9"/>
    <w:rsid w:val="00CF3C66"/>
    <w:rsid w:val="00CF4604"/>
    <w:rsid w:val="00CF4A28"/>
    <w:rsid w:val="00CF7958"/>
    <w:rsid w:val="00CF7DBF"/>
    <w:rsid w:val="00D01697"/>
    <w:rsid w:val="00D02013"/>
    <w:rsid w:val="00D02BE3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69E"/>
    <w:rsid w:val="00D13ADB"/>
    <w:rsid w:val="00D13DB1"/>
    <w:rsid w:val="00D15CE4"/>
    <w:rsid w:val="00D163BD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A27"/>
    <w:rsid w:val="00D47D29"/>
    <w:rsid w:val="00D50A9F"/>
    <w:rsid w:val="00D50BD6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15EE"/>
    <w:rsid w:val="00D61C66"/>
    <w:rsid w:val="00D63CA8"/>
    <w:rsid w:val="00D64468"/>
    <w:rsid w:val="00D664D2"/>
    <w:rsid w:val="00D70CD5"/>
    <w:rsid w:val="00D727F1"/>
    <w:rsid w:val="00D72C91"/>
    <w:rsid w:val="00D76643"/>
    <w:rsid w:val="00D768E2"/>
    <w:rsid w:val="00D77465"/>
    <w:rsid w:val="00D80193"/>
    <w:rsid w:val="00D813F3"/>
    <w:rsid w:val="00D847A7"/>
    <w:rsid w:val="00D851E8"/>
    <w:rsid w:val="00D85706"/>
    <w:rsid w:val="00D8586D"/>
    <w:rsid w:val="00D860D7"/>
    <w:rsid w:val="00D87174"/>
    <w:rsid w:val="00D87B69"/>
    <w:rsid w:val="00D90B45"/>
    <w:rsid w:val="00D9257C"/>
    <w:rsid w:val="00D930D8"/>
    <w:rsid w:val="00D9390A"/>
    <w:rsid w:val="00D93B98"/>
    <w:rsid w:val="00D9486F"/>
    <w:rsid w:val="00D950CA"/>
    <w:rsid w:val="00D96919"/>
    <w:rsid w:val="00DA18C2"/>
    <w:rsid w:val="00DA1E84"/>
    <w:rsid w:val="00DA2285"/>
    <w:rsid w:val="00DA23AE"/>
    <w:rsid w:val="00DA23FB"/>
    <w:rsid w:val="00DA3825"/>
    <w:rsid w:val="00DA3EEF"/>
    <w:rsid w:val="00DA5683"/>
    <w:rsid w:val="00DA5DF4"/>
    <w:rsid w:val="00DB1DA6"/>
    <w:rsid w:val="00DB3674"/>
    <w:rsid w:val="00DB3CE4"/>
    <w:rsid w:val="00DB4559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FF4"/>
    <w:rsid w:val="00DC58E2"/>
    <w:rsid w:val="00DC6C10"/>
    <w:rsid w:val="00DC78F6"/>
    <w:rsid w:val="00DD0F65"/>
    <w:rsid w:val="00DD28B7"/>
    <w:rsid w:val="00DD3112"/>
    <w:rsid w:val="00DD4CCD"/>
    <w:rsid w:val="00DD5A90"/>
    <w:rsid w:val="00DD5C5E"/>
    <w:rsid w:val="00DD630A"/>
    <w:rsid w:val="00DD631D"/>
    <w:rsid w:val="00DD74D3"/>
    <w:rsid w:val="00DD7934"/>
    <w:rsid w:val="00DD7B04"/>
    <w:rsid w:val="00DD7DDC"/>
    <w:rsid w:val="00DD7F43"/>
    <w:rsid w:val="00DE096B"/>
    <w:rsid w:val="00DE1364"/>
    <w:rsid w:val="00DE27AC"/>
    <w:rsid w:val="00DE2801"/>
    <w:rsid w:val="00DE42EA"/>
    <w:rsid w:val="00DE5829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02AE"/>
    <w:rsid w:val="00E012B6"/>
    <w:rsid w:val="00E04886"/>
    <w:rsid w:val="00E04AD5"/>
    <w:rsid w:val="00E04F26"/>
    <w:rsid w:val="00E07102"/>
    <w:rsid w:val="00E11741"/>
    <w:rsid w:val="00E12DB8"/>
    <w:rsid w:val="00E12F62"/>
    <w:rsid w:val="00E13481"/>
    <w:rsid w:val="00E13AB3"/>
    <w:rsid w:val="00E13E36"/>
    <w:rsid w:val="00E156C3"/>
    <w:rsid w:val="00E16878"/>
    <w:rsid w:val="00E171C4"/>
    <w:rsid w:val="00E21DBB"/>
    <w:rsid w:val="00E220E3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E52"/>
    <w:rsid w:val="00E422EF"/>
    <w:rsid w:val="00E423D4"/>
    <w:rsid w:val="00E43AA7"/>
    <w:rsid w:val="00E443C5"/>
    <w:rsid w:val="00E44CEC"/>
    <w:rsid w:val="00E45FBF"/>
    <w:rsid w:val="00E46647"/>
    <w:rsid w:val="00E47C1F"/>
    <w:rsid w:val="00E52451"/>
    <w:rsid w:val="00E547E3"/>
    <w:rsid w:val="00E54B42"/>
    <w:rsid w:val="00E54BBD"/>
    <w:rsid w:val="00E54D5A"/>
    <w:rsid w:val="00E552FB"/>
    <w:rsid w:val="00E556C9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5627"/>
    <w:rsid w:val="00E757C5"/>
    <w:rsid w:val="00E76B60"/>
    <w:rsid w:val="00E77516"/>
    <w:rsid w:val="00E8319F"/>
    <w:rsid w:val="00E83D49"/>
    <w:rsid w:val="00E84B23"/>
    <w:rsid w:val="00E8580D"/>
    <w:rsid w:val="00E8595C"/>
    <w:rsid w:val="00E87B04"/>
    <w:rsid w:val="00E906F0"/>
    <w:rsid w:val="00E90E33"/>
    <w:rsid w:val="00E91425"/>
    <w:rsid w:val="00E9195E"/>
    <w:rsid w:val="00E95BA5"/>
    <w:rsid w:val="00E96093"/>
    <w:rsid w:val="00E963B9"/>
    <w:rsid w:val="00E96BEB"/>
    <w:rsid w:val="00EA1929"/>
    <w:rsid w:val="00EA1A1A"/>
    <w:rsid w:val="00EA41F5"/>
    <w:rsid w:val="00EA4895"/>
    <w:rsid w:val="00EA52E9"/>
    <w:rsid w:val="00EA6723"/>
    <w:rsid w:val="00EB155E"/>
    <w:rsid w:val="00EB27B3"/>
    <w:rsid w:val="00EB540B"/>
    <w:rsid w:val="00EB6494"/>
    <w:rsid w:val="00EB7518"/>
    <w:rsid w:val="00EB7C6A"/>
    <w:rsid w:val="00EC0304"/>
    <w:rsid w:val="00EC073E"/>
    <w:rsid w:val="00EC08D4"/>
    <w:rsid w:val="00EC09BC"/>
    <w:rsid w:val="00EC2AB8"/>
    <w:rsid w:val="00EC36F7"/>
    <w:rsid w:val="00EC7A03"/>
    <w:rsid w:val="00ED077E"/>
    <w:rsid w:val="00EE2AB0"/>
    <w:rsid w:val="00EE2D56"/>
    <w:rsid w:val="00EE3620"/>
    <w:rsid w:val="00EE4A18"/>
    <w:rsid w:val="00EE7A95"/>
    <w:rsid w:val="00EF0605"/>
    <w:rsid w:val="00EF105C"/>
    <w:rsid w:val="00EF14BB"/>
    <w:rsid w:val="00EF1CEA"/>
    <w:rsid w:val="00EF1D2B"/>
    <w:rsid w:val="00EF3552"/>
    <w:rsid w:val="00EF44F1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397C"/>
    <w:rsid w:val="00F052FC"/>
    <w:rsid w:val="00F06018"/>
    <w:rsid w:val="00F06181"/>
    <w:rsid w:val="00F06376"/>
    <w:rsid w:val="00F06726"/>
    <w:rsid w:val="00F1227D"/>
    <w:rsid w:val="00F12351"/>
    <w:rsid w:val="00F12900"/>
    <w:rsid w:val="00F12DE8"/>
    <w:rsid w:val="00F13E28"/>
    <w:rsid w:val="00F14363"/>
    <w:rsid w:val="00F14846"/>
    <w:rsid w:val="00F174AF"/>
    <w:rsid w:val="00F25224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569"/>
    <w:rsid w:val="00F353D9"/>
    <w:rsid w:val="00F35D1B"/>
    <w:rsid w:val="00F3652B"/>
    <w:rsid w:val="00F36664"/>
    <w:rsid w:val="00F373A6"/>
    <w:rsid w:val="00F37621"/>
    <w:rsid w:val="00F42372"/>
    <w:rsid w:val="00F429D2"/>
    <w:rsid w:val="00F4366B"/>
    <w:rsid w:val="00F4541D"/>
    <w:rsid w:val="00F4595A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DD4"/>
    <w:rsid w:val="00F6768F"/>
    <w:rsid w:val="00F6784D"/>
    <w:rsid w:val="00F70050"/>
    <w:rsid w:val="00F70CE9"/>
    <w:rsid w:val="00F71452"/>
    <w:rsid w:val="00F7158B"/>
    <w:rsid w:val="00F737D5"/>
    <w:rsid w:val="00F74702"/>
    <w:rsid w:val="00F76831"/>
    <w:rsid w:val="00F81FFF"/>
    <w:rsid w:val="00F823D8"/>
    <w:rsid w:val="00F8245F"/>
    <w:rsid w:val="00F82C72"/>
    <w:rsid w:val="00F8343C"/>
    <w:rsid w:val="00F85205"/>
    <w:rsid w:val="00F86051"/>
    <w:rsid w:val="00F8754A"/>
    <w:rsid w:val="00F87774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C4"/>
    <w:rsid w:val="00FA5D61"/>
    <w:rsid w:val="00FA7131"/>
    <w:rsid w:val="00FB0DAF"/>
    <w:rsid w:val="00FB0DE7"/>
    <w:rsid w:val="00FB1CDD"/>
    <w:rsid w:val="00FB435A"/>
    <w:rsid w:val="00FB4672"/>
    <w:rsid w:val="00FB4EF3"/>
    <w:rsid w:val="00FB6BF1"/>
    <w:rsid w:val="00FB7EA8"/>
    <w:rsid w:val="00FC2C9D"/>
    <w:rsid w:val="00FC378C"/>
    <w:rsid w:val="00FC43CE"/>
    <w:rsid w:val="00FC4515"/>
    <w:rsid w:val="00FC4BAE"/>
    <w:rsid w:val="00FC5A2B"/>
    <w:rsid w:val="00FC6DA3"/>
    <w:rsid w:val="00FC7248"/>
    <w:rsid w:val="00FD000B"/>
    <w:rsid w:val="00FD0C7B"/>
    <w:rsid w:val="00FD145B"/>
    <w:rsid w:val="00FD2726"/>
    <w:rsid w:val="00FD31E7"/>
    <w:rsid w:val="00FD4D6E"/>
    <w:rsid w:val="00FD6C32"/>
    <w:rsid w:val="00FD73F7"/>
    <w:rsid w:val="00FD74D0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0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1220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Anna Szachniewicz</cp:lastModifiedBy>
  <cp:revision>4</cp:revision>
  <cp:lastPrinted>2025-09-29T10:22:00Z</cp:lastPrinted>
  <dcterms:created xsi:type="dcterms:W3CDTF">2025-09-29T10:22:00Z</dcterms:created>
  <dcterms:modified xsi:type="dcterms:W3CDTF">2025-09-30T07:28:00Z</dcterms:modified>
</cp:coreProperties>
</file>