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A87E2" w14:textId="444952C3" w:rsidR="00564674" w:rsidRDefault="00564674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4"/>
        <w:gridCol w:w="1163"/>
        <w:gridCol w:w="1443"/>
        <w:gridCol w:w="1850"/>
        <w:gridCol w:w="6035"/>
      </w:tblGrid>
      <w:tr w:rsidR="00476AE7" w:rsidRPr="003C66C8" w14:paraId="5D67789E" w14:textId="77777777" w:rsidTr="00476AE7">
        <w:trPr>
          <w:tblHeader/>
        </w:trPr>
        <w:tc>
          <w:tcPr>
            <w:tcW w:w="554" w:type="dxa"/>
            <w:vAlign w:val="center"/>
          </w:tcPr>
          <w:p w14:paraId="7DD7593D" w14:textId="77777777" w:rsidR="00476AE7" w:rsidRPr="00476AE7" w:rsidRDefault="00476AE7" w:rsidP="0047470D">
            <w:pPr>
              <w:spacing w:line="276" w:lineRule="auto"/>
              <w:rPr>
                <w:rFonts w:ascii="Aptos" w:hAnsi="Aptos" w:cstheme="minorHAnsi"/>
                <w:b/>
                <w:bCs/>
              </w:rPr>
            </w:pPr>
            <w:bookmarkStart w:id="0" w:name="_Hlk141189874"/>
            <w:bookmarkStart w:id="1" w:name="_Hlk146631455"/>
            <w:r w:rsidRPr="00476AE7">
              <w:rPr>
                <w:rFonts w:ascii="Aptos" w:hAnsi="Aptos" w:cstheme="minorHAnsi"/>
                <w:b/>
                <w:bCs/>
              </w:rPr>
              <w:t>Lp.</w:t>
            </w:r>
          </w:p>
        </w:tc>
        <w:tc>
          <w:tcPr>
            <w:tcW w:w="1163" w:type="dxa"/>
            <w:vAlign w:val="center"/>
          </w:tcPr>
          <w:p w14:paraId="49877278" w14:textId="77777777" w:rsidR="00476AE7" w:rsidRPr="00476AE7" w:rsidRDefault="00476AE7" w:rsidP="0047470D">
            <w:pPr>
              <w:spacing w:line="276" w:lineRule="auto"/>
              <w:rPr>
                <w:rFonts w:ascii="Aptos" w:hAnsi="Aptos" w:cstheme="minorHAnsi"/>
                <w:b/>
                <w:bCs/>
              </w:rPr>
            </w:pPr>
            <w:r w:rsidRPr="00476AE7">
              <w:rPr>
                <w:rFonts w:ascii="Aptos" w:hAnsi="Aptos" w:cstheme="minorHAnsi"/>
                <w:b/>
                <w:bCs/>
              </w:rPr>
              <w:t>Priorytet</w:t>
            </w:r>
          </w:p>
        </w:tc>
        <w:tc>
          <w:tcPr>
            <w:tcW w:w="1443" w:type="dxa"/>
            <w:vAlign w:val="center"/>
          </w:tcPr>
          <w:p w14:paraId="6C3F426D" w14:textId="77777777" w:rsidR="00476AE7" w:rsidRPr="00476AE7" w:rsidRDefault="00476AE7" w:rsidP="0047470D">
            <w:pPr>
              <w:spacing w:line="276" w:lineRule="auto"/>
              <w:rPr>
                <w:rFonts w:ascii="Aptos" w:hAnsi="Aptos" w:cstheme="minorHAnsi"/>
                <w:b/>
                <w:bCs/>
              </w:rPr>
            </w:pPr>
            <w:r w:rsidRPr="00476AE7">
              <w:rPr>
                <w:rFonts w:ascii="Aptos" w:hAnsi="Aptos" w:cstheme="minorHAnsi"/>
                <w:b/>
                <w:bCs/>
              </w:rPr>
              <w:t>Działanie</w:t>
            </w:r>
          </w:p>
        </w:tc>
        <w:tc>
          <w:tcPr>
            <w:tcW w:w="1850" w:type="dxa"/>
            <w:vAlign w:val="center"/>
          </w:tcPr>
          <w:p w14:paraId="51E451D3" w14:textId="77777777" w:rsidR="00476AE7" w:rsidRPr="00476AE7" w:rsidRDefault="00476AE7" w:rsidP="0047470D">
            <w:pPr>
              <w:spacing w:line="276" w:lineRule="auto"/>
              <w:rPr>
                <w:rFonts w:ascii="Aptos" w:hAnsi="Aptos" w:cstheme="minorHAnsi"/>
                <w:b/>
                <w:bCs/>
              </w:rPr>
            </w:pPr>
            <w:r w:rsidRPr="00476AE7">
              <w:rPr>
                <w:rFonts w:ascii="Aptos" w:hAnsi="Aptos" w:cstheme="minorHAnsi"/>
                <w:b/>
                <w:bCs/>
              </w:rPr>
              <w:t xml:space="preserve">Rodzaj zmiany </w:t>
            </w:r>
            <w:r w:rsidRPr="00476AE7">
              <w:rPr>
                <w:rFonts w:ascii="Aptos" w:hAnsi="Aptos" w:cstheme="minorHAnsi"/>
                <w:b/>
                <w:bCs/>
              </w:rPr>
              <w:br/>
              <w:t>(np. termin naboru, kwota)</w:t>
            </w:r>
          </w:p>
        </w:tc>
        <w:tc>
          <w:tcPr>
            <w:tcW w:w="6035" w:type="dxa"/>
            <w:vAlign w:val="center"/>
          </w:tcPr>
          <w:p w14:paraId="3F23D9CE" w14:textId="77777777" w:rsidR="00476AE7" w:rsidRPr="00476AE7" w:rsidRDefault="00476AE7" w:rsidP="0047470D">
            <w:pPr>
              <w:spacing w:line="276" w:lineRule="auto"/>
              <w:rPr>
                <w:rFonts w:ascii="Aptos" w:hAnsi="Aptos" w:cstheme="minorHAnsi"/>
                <w:b/>
                <w:bCs/>
              </w:rPr>
            </w:pPr>
            <w:r w:rsidRPr="00476AE7">
              <w:rPr>
                <w:rFonts w:ascii="Aptos" w:hAnsi="Aptos" w:cstheme="minorHAnsi"/>
                <w:b/>
                <w:bCs/>
              </w:rPr>
              <w:t>Zmiana</w:t>
            </w:r>
          </w:p>
        </w:tc>
      </w:tr>
      <w:bookmarkEnd w:id="0"/>
      <w:bookmarkEnd w:id="1"/>
      <w:tr w:rsidR="00476AE7" w14:paraId="7A0F2864" w14:textId="77777777" w:rsidTr="00476AE7">
        <w:trPr>
          <w:trHeight w:val="77"/>
        </w:trPr>
        <w:tc>
          <w:tcPr>
            <w:tcW w:w="554" w:type="dxa"/>
          </w:tcPr>
          <w:p w14:paraId="354D9941" w14:textId="77777777" w:rsidR="00476AE7" w:rsidRPr="00476AE7" w:rsidRDefault="00476AE7" w:rsidP="00476AE7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1</w:t>
            </w:r>
          </w:p>
        </w:tc>
        <w:tc>
          <w:tcPr>
            <w:tcW w:w="1163" w:type="dxa"/>
          </w:tcPr>
          <w:p w14:paraId="7CFD1ED0" w14:textId="77777777" w:rsidR="00476AE7" w:rsidRPr="00476AE7" w:rsidRDefault="00476AE7" w:rsidP="00476AE7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1</w:t>
            </w:r>
          </w:p>
        </w:tc>
        <w:tc>
          <w:tcPr>
            <w:tcW w:w="1443" w:type="dxa"/>
          </w:tcPr>
          <w:p w14:paraId="1594075A" w14:textId="77777777" w:rsidR="00476AE7" w:rsidRPr="00476AE7" w:rsidRDefault="00476AE7" w:rsidP="00476AE7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1.2</w:t>
            </w:r>
          </w:p>
        </w:tc>
        <w:tc>
          <w:tcPr>
            <w:tcW w:w="1850" w:type="dxa"/>
          </w:tcPr>
          <w:p w14:paraId="6AEACFD9" w14:textId="77777777" w:rsidR="00476AE7" w:rsidRPr="00476AE7" w:rsidRDefault="00476AE7" w:rsidP="00476AE7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Termin naboru</w:t>
            </w:r>
          </w:p>
        </w:tc>
        <w:tc>
          <w:tcPr>
            <w:tcW w:w="6035" w:type="dxa"/>
          </w:tcPr>
          <w:p w14:paraId="4D34B4F6" w14:textId="77777777" w:rsidR="00476AE7" w:rsidRPr="00476AE7" w:rsidRDefault="00476AE7" w:rsidP="00476AE7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476AE7">
              <w:rPr>
                <w:rFonts w:ascii="Aptos" w:hAnsi="Aptos" w:cs="Arial"/>
                <w:bCs/>
              </w:rPr>
              <w:t>W ramach Działania 1.2 Cyfrowy region zmiana terminu naboru z 05.11.2025 r. – 05.12.2025 r. na 19.02.2026 r. – 23.03.2026 r.</w:t>
            </w:r>
          </w:p>
        </w:tc>
      </w:tr>
      <w:tr w:rsidR="00476AE7" w14:paraId="44035E20" w14:textId="77777777" w:rsidTr="00476AE7">
        <w:trPr>
          <w:trHeight w:val="77"/>
        </w:trPr>
        <w:tc>
          <w:tcPr>
            <w:tcW w:w="554" w:type="dxa"/>
          </w:tcPr>
          <w:p w14:paraId="328D7B2A" w14:textId="15A5C4C6" w:rsidR="00476AE7" w:rsidRPr="00476AE7" w:rsidRDefault="00476AE7" w:rsidP="00476AE7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2</w:t>
            </w:r>
          </w:p>
        </w:tc>
        <w:tc>
          <w:tcPr>
            <w:tcW w:w="1163" w:type="dxa"/>
          </w:tcPr>
          <w:p w14:paraId="78BAD764" w14:textId="77777777" w:rsidR="00476AE7" w:rsidRPr="00476AE7" w:rsidRDefault="00476AE7" w:rsidP="00476AE7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4</w:t>
            </w:r>
          </w:p>
        </w:tc>
        <w:tc>
          <w:tcPr>
            <w:tcW w:w="1443" w:type="dxa"/>
          </w:tcPr>
          <w:p w14:paraId="32E60F11" w14:textId="77777777" w:rsidR="00476AE7" w:rsidRPr="00476AE7" w:rsidRDefault="00476AE7" w:rsidP="00476AE7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4.2</w:t>
            </w:r>
          </w:p>
        </w:tc>
        <w:tc>
          <w:tcPr>
            <w:tcW w:w="1850" w:type="dxa"/>
          </w:tcPr>
          <w:p w14:paraId="3EDCBCD8" w14:textId="77777777" w:rsidR="00476AE7" w:rsidRPr="00476AE7" w:rsidRDefault="00476AE7" w:rsidP="00476AE7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Termin naboru</w:t>
            </w:r>
          </w:p>
        </w:tc>
        <w:tc>
          <w:tcPr>
            <w:tcW w:w="6035" w:type="dxa"/>
          </w:tcPr>
          <w:p w14:paraId="354570C1" w14:textId="77777777" w:rsidR="00476AE7" w:rsidRPr="00476AE7" w:rsidRDefault="00476AE7" w:rsidP="00476AE7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476AE7">
              <w:rPr>
                <w:rFonts w:ascii="Aptos" w:hAnsi="Aptos" w:cs="Arial"/>
                <w:color w:val="auto"/>
              </w:rPr>
              <w:t>Zmiana terminu naboru z 20.01.2026 r. - 02.03.2026 r. na 02.03.2026 r. - 15.07.2026 r. w ramach działania 4.2 „Rozwój i poprawa zrównoważonej mobilności na szczeblu regionalnym i lokalnym” nabór - „Rozwój transportu pozamiejskiego II</w:t>
            </w:r>
          </w:p>
        </w:tc>
      </w:tr>
      <w:tr w:rsidR="00476AE7" w14:paraId="1D9AA572" w14:textId="77777777" w:rsidTr="00476AE7">
        <w:trPr>
          <w:trHeight w:val="77"/>
        </w:trPr>
        <w:tc>
          <w:tcPr>
            <w:tcW w:w="554" w:type="dxa"/>
          </w:tcPr>
          <w:p w14:paraId="71EFA4AD" w14:textId="137A9EF3" w:rsidR="00476AE7" w:rsidRPr="00476AE7" w:rsidRDefault="00476AE7" w:rsidP="00476AE7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3</w:t>
            </w:r>
          </w:p>
        </w:tc>
        <w:tc>
          <w:tcPr>
            <w:tcW w:w="1163" w:type="dxa"/>
          </w:tcPr>
          <w:p w14:paraId="118D639B" w14:textId="50C9C654" w:rsidR="00476AE7" w:rsidRPr="00476AE7" w:rsidRDefault="00476AE7" w:rsidP="00476AE7">
            <w:pPr>
              <w:spacing w:line="276" w:lineRule="auto"/>
              <w:jc w:val="right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5</w:t>
            </w:r>
          </w:p>
        </w:tc>
        <w:tc>
          <w:tcPr>
            <w:tcW w:w="1443" w:type="dxa"/>
          </w:tcPr>
          <w:p w14:paraId="7832F45E" w14:textId="1CBA5746" w:rsidR="00476AE7" w:rsidRPr="00476AE7" w:rsidRDefault="00476AE7" w:rsidP="00476AE7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5.11</w:t>
            </w:r>
          </w:p>
        </w:tc>
        <w:tc>
          <w:tcPr>
            <w:tcW w:w="1850" w:type="dxa"/>
          </w:tcPr>
          <w:p w14:paraId="55D5A9CA" w14:textId="11EDECA3" w:rsidR="00476AE7" w:rsidRPr="00476AE7" w:rsidRDefault="00476AE7" w:rsidP="00476AE7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Termin naboru</w:t>
            </w:r>
          </w:p>
        </w:tc>
        <w:tc>
          <w:tcPr>
            <w:tcW w:w="6035" w:type="dxa"/>
          </w:tcPr>
          <w:p w14:paraId="00DF9D1A" w14:textId="29D646F4" w:rsidR="00476AE7" w:rsidRPr="00476AE7" w:rsidRDefault="00476AE7" w:rsidP="00476AE7">
            <w:pPr>
              <w:pStyle w:val="Default"/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476AE7">
              <w:rPr>
                <w:rFonts w:ascii="Aptos" w:hAnsi="Aptos" w:cs="Arial"/>
                <w:bCs/>
              </w:rPr>
              <w:t>W ramach Działania 5.11 Wsparcie administracyjne gmin ZITy regionalne zmiana terminu naboru z 02.02.2026 r. – 16.03.2026 r. na 16.02.2026 r. – 30.03.2026 r.</w:t>
            </w:r>
          </w:p>
        </w:tc>
      </w:tr>
      <w:tr w:rsidR="00476AE7" w14:paraId="73FFFBD3" w14:textId="77777777" w:rsidTr="00476AE7">
        <w:trPr>
          <w:trHeight w:val="77"/>
        </w:trPr>
        <w:tc>
          <w:tcPr>
            <w:tcW w:w="554" w:type="dxa"/>
          </w:tcPr>
          <w:p w14:paraId="503ECC70" w14:textId="77777777" w:rsidR="00476AE7" w:rsidRPr="00476AE7" w:rsidRDefault="00476AE7" w:rsidP="00476AE7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4</w:t>
            </w:r>
          </w:p>
        </w:tc>
        <w:tc>
          <w:tcPr>
            <w:tcW w:w="1163" w:type="dxa"/>
          </w:tcPr>
          <w:p w14:paraId="1435C439" w14:textId="77777777" w:rsidR="00476AE7" w:rsidRPr="00476AE7" w:rsidRDefault="00476AE7" w:rsidP="00476AE7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5</w:t>
            </w:r>
          </w:p>
        </w:tc>
        <w:tc>
          <w:tcPr>
            <w:tcW w:w="1443" w:type="dxa"/>
          </w:tcPr>
          <w:p w14:paraId="6DB588E2" w14:textId="77777777" w:rsidR="00476AE7" w:rsidRPr="00476AE7" w:rsidRDefault="00476AE7" w:rsidP="00476AE7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5.16</w:t>
            </w:r>
          </w:p>
        </w:tc>
        <w:tc>
          <w:tcPr>
            <w:tcW w:w="1850" w:type="dxa"/>
          </w:tcPr>
          <w:p w14:paraId="68513F8F" w14:textId="77777777" w:rsidR="00476AE7" w:rsidRPr="00476AE7" w:rsidRDefault="00476AE7" w:rsidP="00476AE7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Termin naboru</w:t>
            </w:r>
          </w:p>
        </w:tc>
        <w:tc>
          <w:tcPr>
            <w:tcW w:w="6035" w:type="dxa"/>
          </w:tcPr>
          <w:p w14:paraId="10003BBA" w14:textId="77777777" w:rsidR="00476AE7" w:rsidRPr="00476AE7" w:rsidRDefault="00476AE7" w:rsidP="00476AE7">
            <w:pPr>
              <w:pStyle w:val="Default"/>
              <w:spacing w:line="276" w:lineRule="auto"/>
              <w:jc w:val="both"/>
              <w:rPr>
                <w:rFonts w:ascii="Aptos" w:hAnsi="Aptos" w:cs="Arial"/>
                <w:bCs/>
                <w:color w:val="auto"/>
              </w:rPr>
            </w:pPr>
            <w:r w:rsidRPr="00476AE7">
              <w:rPr>
                <w:rFonts w:ascii="Aptos" w:hAnsi="Aptos" w:cs="Arial"/>
                <w:bCs/>
              </w:rPr>
              <w:t>W ramach Działania 5.16 Wsparcie administracyjne gmin OPPT zmiana terminu naboru z 02.02.2026 r. – 16.03.2026 r. na 16.02.2026 r. – 30.03.2026 r.</w:t>
            </w:r>
          </w:p>
        </w:tc>
      </w:tr>
      <w:tr w:rsidR="00476AE7" w14:paraId="57B946A6" w14:textId="77777777" w:rsidTr="00476AE7">
        <w:trPr>
          <w:trHeight w:val="77"/>
        </w:trPr>
        <w:tc>
          <w:tcPr>
            <w:tcW w:w="554" w:type="dxa"/>
          </w:tcPr>
          <w:p w14:paraId="497BDF16" w14:textId="77777777" w:rsidR="00476AE7" w:rsidRPr="00476AE7" w:rsidRDefault="00476AE7" w:rsidP="00476AE7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5</w:t>
            </w:r>
          </w:p>
        </w:tc>
        <w:tc>
          <w:tcPr>
            <w:tcW w:w="1163" w:type="dxa"/>
          </w:tcPr>
          <w:p w14:paraId="302A1BA5" w14:textId="77777777" w:rsidR="00476AE7" w:rsidRPr="00476AE7" w:rsidRDefault="00476AE7" w:rsidP="00476AE7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6</w:t>
            </w:r>
          </w:p>
        </w:tc>
        <w:tc>
          <w:tcPr>
            <w:tcW w:w="1443" w:type="dxa"/>
          </w:tcPr>
          <w:p w14:paraId="5A735BD0" w14:textId="77777777" w:rsidR="00476AE7" w:rsidRPr="00476AE7" w:rsidRDefault="00476AE7" w:rsidP="00476AE7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6.16</w:t>
            </w:r>
          </w:p>
        </w:tc>
        <w:tc>
          <w:tcPr>
            <w:tcW w:w="1850" w:type="dxa"/>
          </w:tcPr>
          <w:p w14:paraId="1696105C" w14:textId="77777777" w:rsidR="00476AE7" w:rsidRPr="00476AE7" w:rsidRDefault="00476AE7" w:rsidP="00476AE7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Nowy nabór</w:t>
            </w:r>
          </w:p>
        </w:tc>
        <w:tc>
          <w:tcPr>
            <w:tcW w:w="6035" w:type="dxa"/>
          </w:tcPr>
          <w:p w14:paraId="15FE4C14" w14:textId="77777777" w:rsidR="00476AE7" w:rsidRPr="00476AE7" w:rsidRDefault="00476AE7" w:rsidP="00476AE7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476AE7">
              <w:rPr>
                <w:rFonts w:ascii="Aptos" w:hAnsi="Aptos" w:cs="Arial"/>
                <w:color w:val="auto"/>
              </w:rPr>
              <w:t>Dodano nowy nabór w ramach Działania 6.16 Inwestycje w infrastrukturę zdrowotną OPPT, termin: 17.12.2025 r. – 26.01.2026 r., kwota: 2 778 797,41 zł</w:t>
            </w:r>
          </w:p>
        </w:tc>
      </w:tr>
      <w:tr w:rsidR="00476AE7" w14:paraId="226DC237" w14:textId="77777777" w:rsidTr="00476AE7">
        <w:trPr>
          <w:trHeight w:val="77"/>
        </w:trPr>
        <w:tc>
          <w:tcPr>
            <w:tcW w:w="554" w:type="dxa"/>
          </w:tcPr>
          <w:p w14:paraId="79D82EA9" w14:textId="78D9C4B0" w:rsidR="00476AE7" w:rsidRPr="00476AE7" w:rsidRDefault="00476AE7" w:rsidP="00476AE7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6</w:t>
            </w:r>
          </w:p>
        </w:tc>
        <w:tc>
          <w:tcPr>
            <w:tcW w:w="1163" w:type="dxa"/>
          </w:tcPr>
          <w:p w14:paraId="7582F9DC" w14:textId="77777777" w:rsidR="00476AE7" w:rsidRPr="00476AE7" w:rsidRDefault="00476AE7" w:rsidP="00476AE7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8</w:t>
            </w:r>
          </w:p>
        </w:tc>
        <w:tc>
          <w:tcPr>
            <w:tcW w:w="1443" w:type="dxa"/>
          </w:tcPr>
          <w:p w14:paraId="3CB85F7D" w14:textId="77777777" w:rsidR="00476AE7" w:rsidRPr="00476AE7" w:rsidRDefault="00476AE7" w:rsidP="00476AE7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8.8</w:t>
            </w:r>
          </w:p>
        </w:tc>
        <w:tc>
          <w:tcPr>
            <w:tcW w:w="1850" w:type="dxa"/>
          </w:tcPr>
          <w:p w14:paraId="08340DEA" w14:textId="77777777" w:rsidR="00476AE7" w:rsidRPr="00476AE7" w:rsidRDefault="00476AE7" w:rsidP="00476AE7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Usunięcie naboru</w:t>
            </w:r>
          </w:p>
        </w:tc>
        <w:tc>
          <w:tcPr>
            <w:tcW w:w="6035" w:type="dxa"/>
          </w:tcPr>
          <w:p w14:paraId="500672C5" w14:textId="77777777" w:rsidR="00476AE7" w:rsidRPr="00476AE7" w:rsidRDefault="00476AE7" w:rsidP="00476AE7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476AE7">
              <w:rPr>
                <w:rFonts w:ascii="Aptos" w:hAnsi="Aptos" w:cs="Arial"/>
              </w:rPr>
              <w:t>Usunięcie naboru w ramach Działania 8.8 obejmującego: Profilaktyka przewlekłych bólów kręgosłupa w województwie kujawsko-pomorskim.</w:t>
            </w:r>
          </w:p>
        </w:tc>
      </w:tr>
      <w:tr w:rsidR="00476AE7" w14:paraId="17730473" w14:textId="77777777" w:rsidTr="00476AE7">
        <w:trPr>
          <w:trHeight w:val="77"/>
        </w:trPr>
        <w:tc>
          <w:tcPr>
            <w:tcW w:w="554" w:type="dxa"/>
          </w:tcPr>
          <w:p w14:paraId="67C078DE" w14:textId="06A058F9" w:rsidR="00476AE7" w:rsidRPr="00476AE7" w:rsidRDefault="00476AE7" w:rsidP="00476AE7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7</w:t>
            </w:r>
          </w:p>
        </w:tc>
        <w:tc>
          <w:tcPr>
            <w:tcW w:w="1163" w:type="dxa"/>
          </w:tcPr>
          <w:p w14:paraId="5DE9C206" w14:textId="77777777" w:rsidR="00476AE7" w:rsidRPr="00476AE7" w:rsidRDefault="00476AE7" w:rsidP="00476AE7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8</w:t>
            </w:r>
          </w:p>
        </w:tc>
        <w:tc>
          <w:tcPr>
            <w:tcW w:w="1443" w:type="dxa"/>
          </w:tcPr>
          <w:p w14:paraId="6BC5572A" w14:textId="77777777" w:rsidR="00476AE7" w:rsidRPr="00476AE7" w:rsidRDefault="00476AE7" w:rsidP="00476AE7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8.8</w:t>
            </w:r>
          </w:p>
        </w:tc>
        <w:tc>
          <w:tcPr>
            <w:tcW w:w="1850" w:type="dxa"/>
          </w:tcPr>
          <w:p w14:paraId="0CADD12F" w14:textId="77777777" w:rsidR="00476AE7" w:rsidRPr="00476AE7" w:rsidRDefault="00476AE7" w:rsidP="00476AE7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Usunięcie naboru</w:t>
            </w:r>
          </w:p>
        </w:tc>
        <w:tc>
          <w:tcPr>
            <w:tcW w:w="6035" w:type="dxa"/>
          </w:tcPr>
          <w:p w14:paraId="033EB359" w14:textId="77777777" w:rsidR="00476AE7" w:rsidRPr="00476AE7" w:rsidRDefault="00476AE7" w:rsidP="00476AE7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476AE7">
              <w:rPr>
                <w:rFonts w:ascii="Aptos" w:hAnsi="Aptos" w:cs="Arial"/>
              </w:rPr>
              <w:t>Usunięcie naboru w ramach Działania 8.8 obejmującego: Profilaktyka i promocja zdrowia psychicznego w warunkach podwyższonego stresu w miejscu pracy mieszkańców województwa kujawsko-pomorskiego.</w:t>
            </w:r>
          </w:p>
        </w:tc>
      </w:tr>
      <w:tr w:rsidR="00476AE7" w14:paraId="41C54942" w14:textId="77777777" w:rsidTr="00476AE7">
        <w:trPr>
          <w:trHeight w:val="77"/>
        </w:trPr>
        <w:tc>
          <w:tcPr>
            <w:tcW w:w="554" w:type="dxa"/>
          </w:tcPr>
          <w:p w14:paraId="327E5C37" w14:textId="26CD2470" w:rsidR="00476AE7" w:rsidRPr="00476AE7" w:rsidRDefault="00476AE7" w:rsidP="00476AE7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8</w:t>
            </w:r>
          </w:p>
        </w:tc>
        <w:tc>
          <w:tcPr>
            <w:tcW w:w="1163" w:type="dxa"/>
          </w:tcPr>
          <w:p w14:paraId="34A46972" w14:textId="77777777" w:rsidR="00476AE7" w:rsidRPr="00476AE7" w:rsidRDefault="00476AE7" w:rsidP="00476AE7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8</w:t>
            </w:r>
          </w:p>
        </w:tc>
        <w:tc>
          <w:tcPr>
            <w:tcW w:w="1443" w:type="dxa"/>
          </w:tcPr>
          <w:p w14:paraId="226E0E7C" w14:textId="77777777" w:rsidR="00476AE7" w:rsidRPr="00476AE7" w:rsidRDefault="00476AE7" w:rsidP="00476AE7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8.24</w:t>
            </w:r>
          </w:p>
        </w:tc>
        <w:tc>
          <w:tcPr>
            <w:tcW w:w="1850" w:type="dxa"/>
          </w:tcPr>
          <w:p w14:paraId="732E7D3E" w14:textId="77777777" w:rsidR="00476AE7" w:rsidRPr="00476AE7" w:rsidRDefault="00476AE7" w:rsidP="00476AE7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Usunięcie naboru</w:t>
            </w:r>
          </w:p>
        </w:tc>
        <w:tc>
          <w:tcPr>
            <w:tcW w:w="6035" w:type="dxa"/>
          </w:tcPr>
          <w:p w14:paraId="59879754" w14:textId="77777777" w:rsidR="00476AE7" w:rsidRPr="00476AE7" w:rsidRDefault="00476AE7" w:rsidP="00476AE7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476AE7">
              <w:rPr>
                <w:rFonts w:ascii="Aptos" w:hAnsi="Aptos" w:cs="Arial"/>
              </w:rPr>
              <w:t>Usunięcie naboru w ramach Działania 8.24 obejmującego usługi opieki długoterminowej</w:t>
            </w:r>
          </w:p>
        </w:tc>
      </w:tr>
      <w:tr w:rsidR="00476AE7" w14:paraId="19534FCF" w14:textId="77777777" w:rsidTr="00476AE7">
        <w:trPr>
          <w:trHeight w:val="77"/>
        </w:trPr>
        <w:tc>
          <w:tcPr>
            <w:tcW w:w="554" w:type="dxa"/>
          </w:tcPr>
          <w:p w14:paraId="4898375A" w14:textId="21A51E17" w:rsidR="00476AE7" w:rsidRPr="00476AE7" w:rsidRDefault="00476AE7" w:rsidP="00476AE7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9</w:t>
            </w:r>
          </w:p>
        </w:tc>
        <w:tc>
          <w:tcPr>
            <w:tcW w:w="1163" w:type="dxa"/>
          </w:tcPr>
          <w:p w14:paraId="12905163" w14:textId="77777777" w:rsidR="00476AE7" w:rsidRPr="00476AE7" w:rsidRDefault="00476AE7" w:rsidP="00476AE7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8</w:t>
            </w:r>
          </w:p>
        </w:tc>
        <w:tc>
          <w:tcPr>
            <w:tcW w:w="1443" w:type="dxa"/>
          </w:tcPr>
          <w:p w14:paraId="458F06B3" w14:textId="77777777" w:rsidR="00476AE7" w:rsidRPr="00476AE7" w:rsidRDefault="00476AE7" w:rsidP="00476AE7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8.24</w:t>
            </w:r>
          </w:p>
        </w:tc>
        <w:tc>
          <w:tcPr>
            <w:tcW w:w="1850" w:type="dxa"/>
          </w:tcPr>
          <w:p w14:paraId="1B00E2A9" w14:textId="77777777" w:rsidR="00476AE7" w:rsidRPr="00476AE7" w:rsidRDefault="00476AE7" w:rsidP="00476AE7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Usunięcie naboru</w:t>
            </w:r>
          </w:p>
        </w:tc>
        <w:tc>
          <w:tcPr>
            <w:tcW w:w="6035" w:type="dxa"/>
          </w:tcPr>
          <w:p w14:paraId="0C043AE0" w14:textId="77777777" w:rsidR="00476AE7" w:rsidRPr="00476AE7" w:rsidRDefault="00476AE7" w:rsidP="00476AE7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Usunięcie naboru w ramach Działania 8.24 dot. RPZ pn. Profilaktyka uzależnień od alkoholu i innych substancji psychoaktywnych u młodzieży i młodych dorosłych mieszkańców województwa kujawsko-pomorskiego</w:t>
            </w:r>
          </w:p>
        </w:tc>
      </w:tr>
      <w:tr w:rsidR="00476AE7" w14:paraId="012B1505" w14:textId="77777777" w:rsidTr="00476AE7">
        <w:trPr>
          <w:trHeight w:val="77"/>
        </w:trPr>
        <w:tc>
          <w:tcPr>
            <w:tcW w:w="554" w:type="dxa"/>
          </w:tcPr>
          <w:p w14:paraId="2C298706" w14:textId="0B91A230" w:rsidR="00476AE7" w:rsidRPr="00476AE7" w:rsidRDefault="00476AE7" w:rsidP="00476AE7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1</w:t>
            </w:r>
            <w:r>
              <w:rPr>
                <w:rFonts w:ascii="Aptos" w:hAnsi="Aptos" w:cs="Arial"/>
              </w:rPr>
              <w:t>0</w:t>
            </w:r>
          </w:p>
        </w:tc>
        <w:tc>
          <w:tcPr>
            <w:tcW w:w="1163" w:type="dxa"/>
          </w:tcPr>
          <w:p w14:paraId="502DCE51" w14:textId="77777777" w:rsidR="00476AE7" w:rsidRPr="00476AE7" w:rsidRDefault="00476AE7" w:rsidP="00476AE7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8</w:t>
            </w:r>
          </w:p>
        </w:tc>
        <w:tc>
          <w:tcPr>
            <w:tcW w:w="1443" w:type="dxa"/>
          </w:tcPr>
          <w:p w14:paraId="0850CACD" w14:textId="77777777" w:rsidR="00476AE7" w:rsidRPr="00476AE7" w:rsidRDefault="00476AE7" w:rsidP="00476AE7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8.24</w:t>
            </w:r>
          </w:p>
        </w:tc>
        <w:tc>
          <w:tcPr>
            <w:tcW w:w="1850" w:type="dxa"/>
          </w:tcPr>
          <w:p w14:paraId="1E80D7FE" w14:textId="77777777" w:rsidR="00476AE7" w:rsidRPr="00476AE7" w:rsidRDefault="00476AE7" w:rsidP="00476AE7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Usunięcie naboru</w:t>
            </w:r>
          </w:p>
        </w:tc>
        <w:tc>
          <w:tcPr>
            <w:tcW w:w="6035" w:type="dxa"/>
          </w:tcPr>
          <w:p w14:paraId="4FEAE39E" w14:textId="77777777" w:rsidR="00476AE7" w:rsidRPr="00476AE7" w:rsidRDefault="00476AE7" w:rsidP="00476AE7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 xml:space="preserve">Usunięcie naboru w ramach Działania 8.24 dot. RPZ pn. Profilaktyka Przewlekłej Obturacyjnej Choroby Płuc </w:t>
            </w:r>
            <w:r w:rsidRPr="00476AE7">
              <w:rPr>
                <w:rFonts w:ascii="Aptos" w:hAnsi="Aptos" w:cs="Arial"/>
              </w:rPr>
              <w:lastRenderedPageBreak/>
              <w:t>(POChP) wśród mieszkańców województwa kujawsko-pomorskiego</w:t>
            </w:r>
          </w:p>
        </w:tc>
      </w:tr>
      <w:tr w:rsidR="00476AE7" w14:paraId="11212A97" w14:textId="77777777" w:rsidTr="00476AE7">
        <w:trPr>
          <w:trHeight w:val="353"/>
        </w:trPr>
        <w:tc>
          <w:tcPr>
            <w:tcW w:w="554" w:type="dxa"/>
          </w:tcPr>
          <w:p w14:paraId="6CD21484" w14:textId="60198750" w:rsidR="00476AE7" w:rsidRPr="00476AE7" w:rsidRDefault="00476AE7" w:rsidP="00476AE7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lastRenderedPageBreak/>
              <w:t>1</w:t>
            </w:r>
            <w:r>
              <w:rPr>
                <w:rFonts w:ascii="Aptos" w:hAnsi="Aptos" w:cs="Arial"/>
              </w:rPr>
              <w:t>1</w:t>
            </w:r>
          </w:p>
        </w:tc>
        <w:tc>
          <w:tcPr>
            <w:tcW w:w="1163" w:type="dxa"/>
          </w:tcPr>
          <w:p w14:paraId="5269F288" w14:textId="77777777" w:rsidR="00476AE7" w:rsidRPr="00476AE7" w:rsidRDefault="00476AE7" w:rsidP="00476AE7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8</w:t>
            </w:r>
          </w:p>
        </w:tc>
        <w:tc>
          <w:tcPr>
            <w:tcW w:w="1443" w:type="dxa"/>
          </w:tcPr>
          <w:p w14:paraId="458A240C" w14:textId="77777777" w:rsidR="00476AE7" w:rsidRPr="00476AE7" w:rsidRDefault="00476AE7" w:rsidP="00476AE7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8.24</w:t>
            </w:r>
          </w:p>
        </w:tc>
        <w:tc>
          <w:tcPr>
            <w:tcW w:w="1850" w:type="dxa"/>
          </w:tcPr>
          <w:p w14:paraId="5F95B5A0" w14:textId="77777777" w:rsidR="00476AE7" w:rsidRPr="00476AE7" w:rsidRDefault="00476AE7" w:rsidP="00476AE7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Usunięcie naboru</w:t>
            </w:r>
          </w:p>
        </w:tc>
        <w:tc>
          <w:tcPr>
            <w:tcW w:w="6035" w:type="dxa"/>
          </w:tcPr>
          <w:p w14:paraId="0D65B017" w14:textId="3388DED9" w:rsidR="00476AE7" w:rsidRPr="00476AE7" w:rsidRDefault="00476AE7" w:rsidP="00476AE7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Usunięcie naboru w ramach Działania 8.24 dot. RPZ pn.  Wykrywani</w:t>
            </w:r>
            <w:r w:rsidR="00E02007">
              <w:rPr>
                <w:rFonts w:ascii="Aptos" w:hAnsi="Aptos" w:cs="Arial"/>
              </w:rPr>
              <w:t>e</w:t>
            </w:r>
            <w:r w:rsidRPr="00476AE7">
              <w:rPr>
                <w:rFonts w:ascii="Aptos" w:hAnsi="Aptos" w:cs="Arial"/>
              </w:rPr>
              <w:t xml:space="preserve"> osteoporozy wśród mieszkańców województwa kujawsko-pomorskiego</w:t>
            </w:r>
          </w:p>
        </w:tc>
      </w:tr>
      <w:tr w:rsidR="00476AE7" w14:paraId="692E8EB8" w14:textId="77777777" w:rsidTr="00476AE7">
        <w:trPr>
          <w:trHeight w:val="77"/>
        </w:trPr>
        <w:tc>
          <w:tcPr>
            <w:tcW w:w="554" w:type="dxa"/>
          </w:tcPr>
          <w:p w14:paraId="406B9A3A" w14:textId="31D05EF0" w:rsidR="00476AE7" w:rsidRPr="00476AE7" w:rsidRDefault="00476AE7" w:rsidP="00476AE7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12</w:t>
            </w:r>
          </w:p>
        </w:tc>
        <w:tc>
          <w:tcPr>
            <w:tcW w:w="1163" w:type="dxa"/>
          </w:tcPr>
          <w:p w14:paraId="7B0885D3" w14:textId="77777777" w:rsidR="00476AE7" w:rsidRPr="00476AE7" w:rsidRDefault="00476AE7" w:rsidP="00476AE7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9</w:t>
            </w:r>
          </w:p>
        </w:tc>
        <w:tc>
          <w:tcPr>
            <w:tcW w:w="1443" w:type="dxa"/>
          </w:tcPr>
          <w:p w14:paraId="1102D8EE" w14:textId="77777777" w:rsidR="00476AE7" w:rsidRPr="00476AE7" w:rsidRDefault="00476AE7" w:rsidP="00476AE7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9.2</w:t>
            </w:r>
          </w:p>
        </w:tc>
        <w:tc>
          <w:tcPr>
            <w:tcW w:w="1850" w:type="dxa"/>
          </w:tcPr>
          <w:p w14:paraId="3548DDE1" w14:textId="77777777" w:rsidR="00476AE7" w:rsidRPr="00476AE7" w:rsidRDefault="00476AE7" w:rsidP="00476AE7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6AE7">
              <w:rPr>
                <w:rFonts w:ascii="Aptos" w:hAnsi="Aptos" w:cs="Arial"/>
              </w:rPr>
              <w:t>Kwota naboru</w:t>
            </w:r>
          </w:p>
        </w:tc>
        <w:tc>
          <w:tcPr>
            <w:tcW w:w="6035" w:type="dxa"/>
          </w:tcPr>
          <w:p w14:paraId="4774DC27" w14:textId="77777777" w:rsidR="00476AE7" w:rsidRPr="00476AE7" w:rsidRDefault="00476AE7" w:rsidP="00476AE7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476AE7">
              <w:rPr>
                <w:rFonts w:ascii="Aptos" w:hAnsi="Aptos" w:cs="Arial"/>
                <w:bCs/>
              </w:rPr>
              <w:t>Zmiana alokacji naboru Działania 9.2 Skuteczna informacja i komunikacja FEDKP z 800 000,00 euro na 820 000,00 euro</w:t>
            </w:r>
          </w:p>
        </w:tc>
      </w:tr>
    </w:tbl>
    <w:p w14:paraId="16CD1FEB" w14:textId="77777777" w:rsidR="00DE1364" w:rsidRPr="007851ED" w:rsidRDefault="00DE1364" w:rsidP="007851ED">
      <w:pPr>
        <w:jc w:val="center"/>
        <w:rPr>
          <w:rFonts w:asciiTheme="minorHAnsi" w:hAnsiTheme="minorHAnsi" w:cstheme="minorHAnsi"/>
          <w:sz w:val="22"/>
          <w:szCs w:val="22"/>
        </w:rPr>
      </w:pPr>
    </w:p>
    <w:sectPr w:rsidR="00DE1364" w:rsidRPr="007851ED" w:rsidSect="00476AE7">
      <w:headerReference w:type="default" r:id="rId8"/>
      <w:footerReference w:type="default" r:id="rId9"/>
      <w:pgSz w:w="11906" w:h="16838"/>
      <w:pgMar w:top="1417" w:right="284" w:bottom="141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344851" w14:textId="77777777" w:rsidR="00C879AF" w:rsidRDefault="00C879AF" w:rsidP="00CD76EE">
      <w:r>
        <w:separator/>
      </w:r>
    </w:p>
  </w:endnote>
  <w:endnote w:type="continuationSeparator" w:id="0">
    <w:p w14:paraId="545B057B" w14:textId="77777777" w:rsidR="00C879AF" w:rsidRDefault="00C879AF" w:rsidP="00CD76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1718249"/>
      <w:docPartObj>
        <w:docPartGallery w:val="Page Numbers (Bottom of Page)"/>
        <w:docPartUnique/>
      </w:docPartObj>
    </w:sdtPr>
    <w:sdtEndPr/>
    <w:sdtContent>
      <w:p w14:paraId="75A0AE52" w14:textId="6C27C664" w:rsidR="00B2366B" w:rsidRDefault="00B2366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015D">
          <w:rPr>
            <w:noProof/>
          </w:rPr>
          <w:t>12</w:t>
        </w:r>
        <w:r>
          <w:fldChar w:fldCharType="end"/>
        </w:r>
      </w:p>
    </w:sdtContent>
  </w:sdt>
  <w:p w14:paraId="66C1E05E" w14:textId="77777777" w:rsidR="00B2366B" w:rsidRDefault="00B2366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A01D48" w14:textId="77777777" w:rsidR="00C879AF" w:rsidRDefault="00C879AF" w:rsidP="00CD76EE">
      <w:r>
        <w:separator/>
      </w:r>
    </w:p>
  </w:footnote>
  <w:footnote w:type="continuationSeparator" w:id="0">
    <w:p w14:paraId="40F780E0" w14:textId="77777777" w:rsidR="00C879AF" w:rsidRDefault="00C879AF" w:rsidP="00CD76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2EE81" w14:textId="77777777" w:rsidR="00211C8C" w:rsidRDefault="00211C8C" w:rsidP="00211C8C">
    <w:pPr>
      <w:pStyle w:val="Nagwek1"/>
      <w:rPr>
        <w:rFonts w:asciiTheme="minorHAnsi" w:hAnsiTheme="minorHAnsi" w:cstheme="minorHAnsi"/>
        <w:sz w:val="28"/>
        <w:szCs w:val="28"/>
        <w:lang w:val="pl-PL"/>
      </w:rPr>
    </w:pPr>
    <w:r>
      <w:rPr>
        <w:rFonts w:asciiTheme="minorHAnsi" w:hAnsiTheme="minorHAnsi" w:cstheme="minorHAnsi"/>
        <w:sz w:val="28"/>
        <w:szCs w:val="28"/>
      </w:rPr>
      <w:t xml:space="preserve">Wykaz zmian </w:t>
    </w:r>
    <w:r>
      <w:rPr>
        <w:rFonts w:asciiTheme="minorHAnsi" w:hAnsiTheme="minorHAnsi" w:cstheme="minorHAnsi"/>
        <w:sz w:val="28"/>
        <w:szCs w:val="28"/>
        <w:lang w:val="pl-PL"/>
      </w:rPr>
      <w:t>Harmonogramu naborów wniosków o dofinansowanie projektu dla programu FEdKP 2021-2027</w:t>
    </w:r>
  </w:p>
  <w:p w14:paraId="53F47499" w14:textId="7BF8F501" w:rsidR="00211C8C" w:rsidRDefault="00211C8C" w:rsidP="00211C8C">
    <w:pPr>
      <w:rPr>
        <w:rFonts w:asciiTheme="minorHAnsi" w:hAnsiTheme="minorHAnsi" w:cstheme="minorHAnsi"/>
        <w:sz w:val="22"/>
        <w:szCs w:val="22"/>
        <w:lang w:eastAsia="x-none"/>
      </w:rPr>
    </w:pPr>
    <w:r>
      <w:rPr>
        <w:rFonts w:asciiTheme="minorHAnsi" w:hAnsiTheme="minorHAnsi" w:cstheme="minorHAnsi"/>
        <w:sz w:val="22"/>
        <w:szCs w:val="22"/>
        <w:lang w:eastAsia="x-none"/>
      </w:rPr>
      <w:t>Harmonogram FEdKP 2021-2027 obowiązuje od</w:t>
    </w:r>
    <w:r w:rsidR="00F12900">
      <w:rPr>
        <w:rFonts w:asciiTheme="minorHAnsi" w:hAnsiTheme="minorHAnsi" w:cstheme="minorHAnsi"/>
        <w:sz w:val="22"/>
        <w:szCs w:val="22"/>
        <w:lang w:eastAsia="x-none"/>
      </w:rPr>
      <w:t xml:space="preserve"> </w:t>
    </w:r>
    <w:r w:rsidR="00F97732">
      <w:rPr>
        <w:rFonts w:asciiTheme="minorHAnsi" w:hAnsiTheme="minorHAnsi" w:cstheme="minorHAnsi"/>
        <w:sz w:val="22"/>
        <w:szCs w:val="22"/>
        <w:lang w:eastAsia="x-none"/>
      </w:rPr>
      <w:t>3</w:t>
    </w:r>
    <w:r w:rsidR="00C76459">
      <w:rPr>
        <w:rFonts w:asciiTheme="minorHAnsi" w:hAnsiTheme="minorHAnsi" w:cstheme="minorHAnsi"/>
        <w:sz w:val="22"/>
        <w:szCs w:val="22"/>
        <w:lang w:eastAsia="x-none"/>
      </w:rPr>
      <w:t>0</w:t>
    </w:r>
    <w:r w:rsidR="00852CD7">
      <w:rPr>
        <w:rFonts w:asciiTheme="minorHAnsi" w:hAnsiTheme="minorHAnsi" w:cstheme="minorHAnsi"/>
        <w:sz w:val="22"/>
        <w:szCs w:val="22"/>
        <w:lang w:eastAsia="x-none"/>
      </w:rPr>
      <w:t>.</w:t>
    </w:r>
    <w:r w:rsidR="00F97732">
      <w:rPr>
        <w:rFonts w:asciiTheme="minorHAnsi" w:hAnsiTheme="minorHAnsi" w:cstheme="minorHAnsi"/>
        <w:sz w:val="22"/>
        <w:szCs w:val="22"/>
        <w:lang w:eastAsia="x-none"/>
      </w:rPr>
      <w:t>0</w:t>
    </w:r>
    <w:r w:rsidR="00911FCB">
      <w:rPr>
        <w:rFonts w:asciiTheme="minorHAnsi" w:hAnsiTheme="minorHAnsi" w:cstheme="minorHAnsi"/>
        <w:sz w:val="22"/>
        <w:szCs w:val="22"/>
        <w:lang w:eastAsia="x-none"/>
      </w:rPr>
      <w:t>9</w:t>
    </w:r>
    <w:r w:rsidR="00852CD7">
      <w:rPr>
        <w:rFonts w:asciiTheme="minorHAnsi" w:hAnsiTheme="minorHAnsi" w:cstheme="minorHAnsi"/>
        <w:sz w:val="22"/>
        <w:szCs w:val="22"/>
        <w:lang w:eastAsia="x-none"/>
      </w:rPr>
      <w:t>.202</w:t>
    </w:r>
    <w:r w:rsidR="00F97732">
      <w:rPr>
        <w:rFonts w:asciiTheme="minorHAnsi" w:hAnsiTheme="minorHAnsi" w:cstheme="minorHAnsi"/>
        <w:sz w:val="22"/>
        <w:szCs w:val="22"/>
        <w:lang w:eastAsia="x-none"/>
      </w:rPr>
      <w:t>5</w:t>
    </w:r>
    <w:r w:rsidR="00852CD7">
      <w:rPr>
        <w:rFonts w:asciiTheme="minorHAnsi" w:hAnsiTheme="minorHAnsi" w:cstheme="minorHAnsi"/>
        <w:sz w:val="22"/>
        <w:szCs w:val="22"/>
        <w:lang w:eastAsia="x-none"/>
      </w:rPr>
      <w:t xml:space="preserve"> r. – </w:t>
    </w:r>
    <w:r w:rsidR="001051C9">
      <w:rPr>
        <w:rFonts w:asciiTheme="minorHAnsi" w:hAnsiTheme="minorHAnsi" w:cstheme="minorHAnsi"/>
        <w:sz w:val="22"/>
        <w:szCs w:val="22"/>
        <w:lang w:eastAsia="x-none"/>
      </w:rPr>
      <w:t>3</w:t>
    </w:r>
    <w:r w:rsidR="00C76459">
      <w:rPr>
        <w:rFonts w:asciiTheme="minorHAnsi" w:hAnsiTheme="minorHAnsi" w:cstheme="minorHAnsi"/>
        <w:sz w:val="22"/>
        <w:szCs w:val="22"/>
        <w:lang w:eastAsia="x-none"/>
      </w:rPr>
      <w:t>0</w:t>
    </w:r>
    <w:r w:rsidR="00852CD7">
      <w:rPr>
        <w:rFonts w:asciiTheme="minorHAnsi" w:hAnsiTheme="minorHAnsi" w:cstheme="minorHAnsi"/>
        <w:sz w:val="22"/>
        <w:szCs w:val="22"/>
        <w:lang w:eastAsia="x-none"/>
      </w:rPr>
      <w:t>.</w:t>
    </w:r>
    <w:r w:rsidR="001051C9">
      <w:rPr>
        <w:rFonts w:asciiTheme="minorHAnsi" w:hAnsiTheme="minorHAnsi" w:cstheme="minorHAnsi"/>
        <w:sz w:val="22"/>
        <w:szCs w:val="22"/>
        <w:lang w:eastAsia="x-none"/>
      </w:rPr>
      <w:t>0</w:t>
    </w:r>
    <w:r w:rsidR="00911FCB">
      <w:rPr>
        <w:rFonts w:asciiTheme="minorHAnsi" w:hAnsiTheme="minorHAnsi" w:cstheme="minorHAnsi"/>
        <w:sz w:val="22"/>
        <w:szCs w:val="22"/>
        <w:lang w:eastAsia="x-none"/>
      </w:rPr>
      <w:t>9</w:t>
    </w:r>
    <w:r w:rsidR="00852CD7">
      <w:rPr>
        <w:rFonts w:asciiTheme="minorHAnsi" w:hAnsiTheme="minorHAnsi" w:cstheme="minorHAnsi"/>
        <w:sz w:val="22"/>
        <w:szCs w:val="22"/>
        <w:lang w:eastAsia="x-none"/>
      </w:rPr>
      <w:t>.202</w:t>
    </w:r>
    <w:r w:rsidR="00F97732">
      <w:rPr>
        <w:rFonts w:asciiTheme="minorHAnsi" w:hAnsiTheme="minorHAnsi" w:cstheme="minorHAnsi"/>
        <w:sz w:val="22"/>
        <w:szCs w:val="22"/>
        <w:lang w:eastAsia="x-none"/>
      </w:rPr>
      <w:t>6</w:t>
    </w:r>
    <w:r w:rsidR="00852CD7">
      <w:rPr>
        <w:rFonts w:asciiTheme="minorHAnsi" w:hAnsiTheme="minorHAnsi" w:cstheme="minorHAnsi"/>
        <w:sz w:val="22"/>
        <w:szCs w:val="22"/>
        <w:lang w:eastAsia="x-none"/>
      </w:rPr>
      <w:t xml:space="preserve"> r.</w:t>
    </w:r>
  </w:p>
  <w:p w14:paraId="5CC2821C" w14:textId="77777777" w:rsidR="00CD76EE" w:rsidRDefault="00CD76E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174BB"/>
    <w:multiLevelType w:val="hybridMultilevel"/>
    <w:tmpl w:val="0BC4E436"/>
    <w:lvl w:ilvl="0" w:tplc="5BC645B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83124"/>
    <w:multiLevelType w:val="hybridMultilevel"/>
    <w:tmpl w:val="FA042646"/>
    <w:lvl w:ilvl="0" w:tplc="C2F00B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B1008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AE2C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3B0AC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78C9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09AFF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EDEAC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14A3A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2A4C0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C63208"/>
    <w:multiLevelType w:val="hybridMultilevel"/>
    <w:tmpl w:val="36C81B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6050AD"/>
    <w:multiLevelType w:val="hybridMultilevel"/>
    <w:tmpl w:val="6152F2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CD6BFC"/>
    <w:multiLevelType w:val="hybridMultilevel"/>
    <w:tmpl w:val="DF1E447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91310"/>
    <w:multiLevelType w:val="hybridMultilevel"/>
    <w:tmpl w:val="5A469B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9E4EB3"/>
    <w:multiLevelType w:val="hybridMultilevel"/>
    <w:tmpl w:val="0E8C65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566B5"/>
    <w:multiLevelType w:val="hybridMultilevel"/>
    <w:tmpl w:val="1040B6E0"/>
    <w:lvl w:ilvl="0" w:tplc="02D89B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7F4E4D"/>
    <w:multiLevelType w:val="hybridMultilevel"/>
    <w:tmpl w:val="32369B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662BC3"/>
    <w:multiLevelType w:val="hybridMultilevel"/>
    <w:tmpl w:val="CA465A0A"/>
    <w:lvl w:ilvl="0" w:tplc="0415000F">
      <w:start w:val="1"/>
      <w:numFmt w:val="decimal"/>
      <w:lvlText w:val="%1."/>
      <w:lvlJc w:val="left"/>
      <w:pPr>
        <w:ind w:left="764" w:hanging="360"/>
      </w:pPr>
    </w:lvl>
    <w:lvl w:ilvl="1" w:tplc="04150019" w:tentative="1">
      <w:start w:val="1"/>
      <w:numFmt w:val="lowerLetter"/>
      <w:lvlText w:val="%2."/>
      <w:lvlJc w:val="left"/>
      <w:pPr>
        <w:ind w:left="1484" w:hanging="360"/>
      </w:pPr>
    </w:lvl>
    <w:lvl w:ilvl="2" w:tplc="0415001B" w:tentative="1">
      <w:start w:val="1"/>
      <w:numFmt w:val="lowerRoman"/>
      <w:lvlText w:val="%3."/>
      <w:lvlJc w:val="right"/>
      <w:pPr>
        <w:ind w:left="2204" w:hanging="180"/>
      </w:pPr>
    </w:lvl>
    <w:lvl w:ilvl="3" w:tplc="0415000F" w:tentative="1">
      <w:start w:val="1"/>
      <w:numFmt w:val="decimal"/>
      <w:lvlText w:val="%4."/>
      <w:lvlJc w:val="left"/>
      <w:pPr>
        <w:ind w:left="2924" w:hanging="360"/>
      </w:pPr>
    </w:lvl>
    <w:lvl w:ilvl="4" w:tplc="04150019" w:tentative="1">
      <w:start w:val="1"/>
      <w:numFmt w:val="lowerLetter"/>
      <w:lvlText w:val="%5."/>
      <w:lvlJc w:val="left"/>
      <w:pPr>
        <w:ind w:left="3644" w:hanging="360"/>
      </w:pPr>
    </w:lvl>
    <w:lvl w:ilvl="5" w:tplc="0415001B" w:tentative="1">
      <w:start w:val="1"/>
      <w:numFmt w:val="lowerRoman"/>
      <w:lvlText w:val="%6."/>
      <w:lvlJc w:val="right"/>
      <w:pPr>
        <w:ind w:left="4364" w:hanging="180"/>
      </w:pPr>
    </w:lvl>
    <w:lvl w:ilvl="6" w:tplc="0415000F" w:tentative="1">
      <w:start w:val="1"/>
      <w:numFmt w:val="decimal"/>
      <w:lvlText w:val="%7."/>
      <w:lvlJc w:val="left"/>
      <w:pPr>
        <w:ind w:left="5084" w:hanging="360"/>
      </w:pPr>
    </w:lvl>
    <w:lvl w:ilvl="7" w:tplc="04150019" w:tentative="1">
      <w:start w:val="1"/>
      <w:numFmt w:val="lowerLetter"/>
      <w:lvlText w:val="%8."/>
      <w:lvlJc w:val="left"/>
      <w:pPr>
        <w:ind w:left="5804" w:hanging="360"/>
      </w:pPr>
    </w:lvl>
    <w:lvl w:ilvl="8" w:tplc="0415001B" w:tentative="1">
      <w:start w:val="1"/>
      <w:numFmt w:val="lowerRoman"/>
      <w:lvlText w:val="%9."/>
      <w:lvlJc w:val="right"/>
      <w:pPr>
        <w:ind w:left="6524" w:hanging="180"/>
      </w:pPr>
    </w:lvl>
  </w:abstractNum>
  <w:abstractNum w:abstractNumId="10" w15:restartNumberingAfterBreak="0">
    <w:nsid w:val="33667B50"/>
    <w:multiLevelType w:val="hybridMultilevel"/>
    <w:tmpl w:val="A2FE7D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4D27E6"/>
    <w:multiLevelType w:val="hybridMultilevel"/>
    <w:tmpl w:val="969A0872"/>
    <w:lvl w:ilvl="0" w:tplc="5F98AF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1225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EB83C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BA8D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09804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8D29A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B670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8B455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E3484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43A42CC2"/>
    <w:multiLevelType w:val="hybridMultilevel"/>
    <w:tmpl w:val="947033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620479"/>
    <w:multiLevelType w:val="hybridMultilevel"/>
    <w:tmpl w:val="959AA07A"/>
    <w:lvl w:ilvl="0" w:tplc="DF76687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4C530B"/>
    <w:multiLevelType w:val="hybridMultilevel"/>
    <w:tmpl w:val="AA74C2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8627F9"/>
    <w:multiLevelType w:val="hybridMultilevel"/>
    <w:tmpl w:val="D47A0D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4331C2"/>
    <w:multiLevelType w:val="hybridMultilevel"/>
    <w:tmpl w:val="2D28C20C"/>
    <w:lvl w:ilvl="0" w:tplc="2A0458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1F20F2"/>
    <w:multiLevelType w:val="hybridMultilevel"/>
    <w:tmpl w:val="598E0DF2"/>
    <w:lvl w:ilvl="0" w:tplc="0415000F">
      <w:start w:val="1"/>
      <w:numFmt w:val="decimal"/>
      <w:lvlText w:val="%1.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26D3447"/>
    <w:multiLevelType w:val="hybridMultilevel"/>
    <w:tmpl w:val="1C986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982CD6"/>
    <w:multiLevelType w:val="hybridMultilevel"/>
    <w:tmpl w:val="908611B2"/>
    <w:lvl w:ilvl="0" w:tplc="45401CA4">
      <w:start w:val="4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B80AA2"/>
    <w:multiLevelType w:val="hybridMultilevel"/>
    <w:tmpl w:val="318899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7430C7"/>
    <w:multiLevelType w:val="hybridMultilevel"/>
    <w:tmpl w:val="427018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33483C"/>
    <w:multiLevelType w:val="hybridMultilevel"/>
    <w:tmpl w:val="D3D65F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D04859"/>
    <w:multiLevelType w:val="hybridMultilevel"/>
    <w:tmpl w:val="B044A134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2B6A90"/>
    <w:multiLevelType w:val="hybridMultilevel"/>
    <w:tmpl w:val="E9A04E46"/>
    <w:lvl w:ilvl="0" w:tplc="4CF00E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2E459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D30CE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CA03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940B1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861E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66227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6065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F82DE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73F7C7A"/>
    <w:multiLevelType w:val="hybridMultilevel"/>
    <w:tmpl w:val="C9DCBAF8"/>
    <w:lvl w:ilvl="0" w:tplc="9524F8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BD4A99"/>
    <w:multiLevelType w:val="hybridMultilevel"/>
    <w:tmpl w:val="C876EDE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5370848">
    <w:abstractNumId w:val="9"/>
  </w:num>
  <w:num w:numId="2" w16cid:durableId="1023167915">
    <w:abstractNumId w:val="13"/>
  </w:num>
  <w:num w:numId="3" w16cid:durableId="1087845130">
    <w:abstractNumId w:val="4"/>
  </w:num>
  <w:num w:numId="4" w16cid:durableId="1499348943">
    <w:abstractNumId w:val="16"/>
  </w:num>
  <w:num w:numId="5" w16cid:durableId="85422794">
    <w:abstractNumId w:val="5"/>
  </w:num>
  <w:num w:numId="6" w16cid:durableId="135147685">
    <w:abstractNumId w:val="12"/>
  </w:num>
  <w:num w:numId="7" w16cid:durableId="983630857">
    <w:abstractNumId w:val="25"/>
  </w:num>
  <w:num w:numId="8" w16cid:durableId="746463027">
    <w:abstractNumId w:val="7"/>
  </w:num>
  <w:num w:numId="9" w16cid:durableId="1994916097">
    <w:abstractNumId w:val="17"/>
  </w:num>
  <w:num w:numId="10" w16cid:durableId="192572373">
    <w:abstractNumId w:val="15"/>
  </w:num>
  <w:num w:numId="11" w16cid:durableId="533347994">
    <w:abstractNumId w:val="14"/>
  </w:num>
  <w:num w:numId="12" w16cid:durableId="1673677156">
    <w:abstractNumId w:val="20"/>
  </w:num>
  <w:num w:numId="13" w16cid:durableId="669799926">
    <w:abstractNumId w:val="23"/>
  </w:num>
  <w:num w:numId="14" w16cid:durableId="146172700">
    <w:abstractNumId w:val="8"/>
  </w:num>
  <w:num w:numId="15" w16cid:durableId="991328464">
    <w:abstractNumId w:val="21"/>
  </w:num>
  <w:num w:numId="16" w16cid:durableId="2140803290">
    <w:abstractNumId w:val="1"/>
  </w:num>
  <w:num w:numId="17" w16cid:durableId="931086580">
    <w:abstractNumId w:val="24"/>
  </w:num>
  <w:num w:numId="18" w16cid:durableId="313800419">
    <w:abstractNumId w:val="11"/>
  </w:num>
  <w:num w:numId="19" w16cid:durableId="494029451">
    <w:abstractNumId w:val="19"/>
  </w:num>
  <w:num w:numId="20" w16cid:durableId="61757077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36994257">
    <w:abstractNumId w:val="22"/>
  </w:num>
  <w:num w:numId="22" w16cid:durableId="2037388555">
    <w:abstractNumId w:val="6"/>
  </w:num>
  <w:num w:numId="23" w16cid:durableId="218522254">
    <w:abstractNumId w:val="2"/>
  </w:num>
  <w:num w:numId="24" w16cid:durableId="618561261">
    <w:abstractNumId w:val="3"/>
  </w:num>
  <w:num w:numId="25" w16cid:durableId="938683259">
    <w:abstractNumId w:val="10"/>
  </w:num>
  <w:num w:numId="26" w16cid:durableId="1304654586">
    <w:abstractNumId w:val="0"/>
  </w:num>
  <w:num w:numId="27" w16cid:durableId="169799664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0B9"/>
    <w:rsid w:val="00000B01"/>
    <w:rsid w:val="00000BC2"/>
    <w:rsid w:val="00001726"/>
    <w:rsid w:val="00004EAD"/>
    <w:rsid w:val="0000609D"/>
    <w:rsid w:val="00007523"/>
    <w:rsid w:val="00007AA2"/>
    <w:rsid w:val="00010769"/>
    <w:rsid w:val="0001156A"/>
    <w:rsid w:val="000115C2"/>
    <w:rsid w:val="00013EB5"/>
    <w:rsid w:val="00014261"/>
    <w:rsid w:val="00014FBB"/>
    <w:rsid w:val="0001510F"/>
    <w:rsid w:val="00015739"/>
    <w:rsid w:val="00020236"/>
    <w:rsid w:val="000202C7"/>
    <w:rsid w:val="00022EDF"/>
    <w:rsid w:val="00023151"/>
    <w:rsid w:val="00023390"/>
    <w:rsid w:val="0002391F"/>
    <w:rsid w:val="00023D3C"/>
    <w:rsid w:val="00024824"/>
    <w:rsid w:val="00024A1A"/>
    <w:rsid w:val="00025D13"/>
    <w:rsid w:val="00027FCD"/>
    <w:rsid w:val="0003002A"/>
    <w:rsid w:val="00030A8C"/>
    <w:rsid w:val="00030C58"/>
    <w:rsid w:val="00031A8A"/>
    <w:rsid w:val="00032038"/>
    <w:rsid w:val="0003610B"/>
    <w:rsid w:val="00037974"/>
    <w:rsid w:val="00041463"/>
    <w:rsid w:val="000426EE"/>
    <w:rsid w:val="00043444"/>
    <w:rsid w:val="00043A70"/>
    <w:rsid w:val="00045D8C"/>
    <w:rsid w:val="00046219"/>
    <w:rsid w:val="000462B7"/>
    <w:rsid w:val="00047F0B"/>
    <w:rsid w:val="000500C8"/>
    <w:rsid w:val="00051181"/>
    <w:rsid w:val="000515C4"/>
    <w:rsid w:val="00052D9C"/>
    <w:rsid w:val="00052F3E"/>
    <w:rsid w:val="000539FB"/>
    <w:rsid w:val="00054035"/>
    <w:rsid w:val="000558A6"/>
    <w:rsid w:val="0005594C"/>
    <w:rsid w:val="000562C7"/>
    <w:rsid w:val="00057FF8"/>
    <w:rsid w:val="00062313"/>
    <w:rsid w:val="00062932"/>
    <w:rsid w:val="00064999"/>
    <w:rsid w:val="00064F43"/>
    <w:rsid w:val="00065677"/>
    <w:rsid w:val="000656DD"/>
    <w:rsid w:val="00066294"/>
    <w:rsid w:val="0006665A"/>
    <w:rsid w:val="00066A3F"/>
    <w:rsid w:val="000701CC"/>
    <w:rsid w:val="00070827"/>
    <w:rsid w:val="00070E14"/>
    <w:rsid w:val="00071C22"/>
    <w:rsid w:val="000723C8"/>
    <w:rsid w:val="00072C21"/>
    <w:rsid w:val="000739DB"/>
    <w:rsid w:val="000745AE"/>
    <w:rsid w:val="000778EB"/>
    <w:rsid w:val="00085CD8"/>
    <w:rsid w:val="00087F47"/>
    <w:rsid w:val="000900E8"/>
    <w:rsid w:val="0009202F"/>
    <w:rsid w:val="000920F4"/>
    <w:rsid w:val="0009236A"/>
    <w:rsid w:val="00092A28"/>
    <w:rsid w:val="00096A12"/>
    <w:rsid w:val="000A0BB7"/>
    <w:rsid w:val="000A213E"/>
    <w:rsid w:val="000A35A5"/>
    <w:rsid w:val="000A44A1"/>
    <w:rsid w:val="000A4CB3"/>
    <w:rsid w:val="000A5B9E"/>
    <w:rsid w:val="000A61CC"/>
    <w:rsid w:val="000A7E2D"/>
    <w:rsid w:val="000B046B"/>
    <w:rsid w:val="000B2373"/>
    <w:rsid w:val="000B2823"/>
    <w:rsid w:val="000B2F2B"/>
    <w:rsid w:val="000B39A8"/>
    <w:rsid w:val="000B4842"/>
    <w:rsid w:val="000B4AEE"/>
    <w:rsid w:val="000B647D"/>
    <w:rsid w:val="000B6670"/>
    <w:rsid w:val="000B6C6C"/>
    <w:rsid w:val="000C0022"/>
    <w:rsid w:val="000C0556"/>
    <w:rsid w:val="000C06DD"/>
    <w:rsid w:val="000C0B43"/>
    <w:rsid w:val="000C0D9B"/>
    <w:rsid w:val="000C3C12"/>
    <w:rsid w:val="000C5DEE"/>
    <w:rsid w:val="000C6174"/>
    <w:rsid w:val="000C64CF"/>
    <w:rsid w:val="000C6A51"/>
    <w:rsid w:val="000D228F"/>
    <w:rsid w:val="000D2647"/>
    <w:rsid w:val="000D33F8"/>
    <w:rsid w:val="000D3A5B"/>
    <w:rsid w:val="000D3C74"/>
    <w:rsid w:val="000D516C"/>
    <w:rsid w:val="000D60E5"/>
    <w:rsid w:val="000D6EE7"/>
    <w:rsid w:val="000D7E21"/>
    <w:rsid w:val="000E012E"/>
    <w:rsid w:val="000E0E40"/>
    <w:rsid w:val="000E0F9D"/>
    <w:rsid w:val="000E10E6"/>
    <w:rsid w:val="000E369F"/>
    <w:rsid w:val="000E43EF"/>
    <w:rsid w:val="000E58BD"/>
    <w:rsid w:val="000E5C3E"/>
    <w:rsid w:val="000E6029"/>
    <w:rsid w:val="000E67F2"/>
    <w:rsid w:val="000E740C"/>
    <w:rsid w:val="000F081D"/>
    <w:rsid w:val="000F152C"/>
    <w:rsid w:val="000F25DB"/>
    <w:rsid w:val="000F322F"/>
    <w:rsid w:val="000F3D8B"/>
    <w:rsid w:val="000F43C3"/>
    <w:rsid w:val="000F475F"/>
    <w:rsid w:val="000F7812"/>
    <w:rsid w:val="00102DE8"/>
    <w:rsid w:val="00103088"/>
    <w:rsid w:val="001048C0"/>
    <w:rsid w:val="00104AAF"/>
    <w:rsid w:val="00104D97"/>
    <w:rsid w:val="0010500D"/>
    <w:rsid w:val="001050AE"/>
    <w:rsid w:val="001051C9"/>
    <w:rsid w:val="00105B33"/>
    <w:rsid w:val="00105B99"/>
    <w:rsid w:val="00105B9C"/>
    <w:rsid w:val="00106174"/>
    <w:rsid w:val="00107CBF"/>
    <w:rsid w:val="00107FB5"/>
    <w:rsid w:val="001106D7"/>
    <w:rsid w:val="00110BF6"/>
    <w:rsid w:val="001117B3"/>
    <w:rsid w:val="00112EA0"/>
    <w:rsid w:val="00113BC9"/>
    <w:rsid w:val="0011453E"/>
    <w:rsid w:val="001146F6"/>
    <w:rsid w:val="00115C92"/>
    <w:rsid w:val="00120636"/>
    <w:rsid w:val="00122F07"/>
    <w:rsid w:val="00124FA7"/>
    <w:rsid w:val="00125B91"/>
    <w:rsid w:val="00125D1F"/>
    <w:rsid w:val="00126467"/>
    <w:rsid w:val="00131E15"/>
    <w:rsid w:val="00132857"/>
    <w:rsid w:val="0013337A"/>
    <w:rsid w:val="001335F0"/>
    <w:rsid w:val="00134923"/>
    <w:rsid w:val="00136F02"/>
    <w:rsid w:val="001372A5"/>
    <w:rsid w:val="0014015D"/>
    <w:rsid w:val="001409FB"/>
    <w:rsid w:val="00141BB7"/>
    <w:rsid w:val="0014327E"/>
    <w:rsid w:val="00143E76"/>
    <w:rsid w:val="0014481C"/>
    <w:rsid w:val="0014492E"/>
    <w:rsid w:val="00145482"/>
    <w:rsid w:val="00145601"/>
    <w:rsid w:val="00147188"/>
    <w:rsid w:val="00150FC3"/>
    <w:rsid w:val="00152371"/>
    <w:rsid w:val="0015334B"/>
    <w:rsid w:val="00153F92"/>
    <w:rsid w:val="00154599"/>
    <w:rsid w:val="00154648"/>
    <w:rsid w:val="00156B27"/>
    <w:rsid w:val="00156F08"/>
    <w:rsid w:val="00160091"/>
    <w:rsid w:val="001604B0"/>
    <w:rsid w:val="00160F26"/>
    <w:rsid w:val="0016138B"/>
    <w:rsid w:val="001635D3"/>
    <w:rsid w:val="00163723"/>
    <w:rsid w:val="001637E1"/>
    <w:rsid w:val="00163AE3"/>
    <w:rsid w:val="001645F6"/>
    <w:rsid w:val="00164B3D"/>
    <w:rsid w:val="001663F6"/>
    <w:rsid w:val="0017002A"/>
    <w:rsid w:val="001718E4"/>
    <w:rsid w:val="001723FD"/>
    <w:rsid w:val="00172F01"/>
    <w:rsid w:val="00173CB8"/>
    <w:rsid w:val="00174A15"/>
    <w:rsid w:val="00175179"/>
    <w:rsid w:val="00175DFB"/>
    <w:rsid w:val="00176AED"/>
    <w:rsid w:val="00176B71"/>
    <w:rsid w:val="0017728A"/>
    <w:rsid w:val="00180E80"/>
    <w:rsid w:val="00181721"/>
    <w:rsid w:val="00183FF4"/>
    <w:rsid w:val="001846B0"/>
    <w:rsid w:val="0018654B"/>
    <w:rsid w:val="00187082"/>
    <w:rsid w:val="001903D1"/>
    <w:rsid w:val="00190644"/>
    <w:rsid w:val="00190E08"/>
    <w:rsid w:val="001924D8"/>
    <w:rsid w:val="00193114"/>
    <w:rsid w:val="00193297"/>
    <w:rsid w:val="0019382B"/>
    <w:rsid w:val="00193A3F"/>
    <w:rsid w:val="00194223"/>
    <w:rsid w:val="0019777E"/>
    <w:rsid w:val="00197B2A"/>
    <w:rsid w:val="00197DBA"/>
    <w:rsid w:val="00197FAF"/>
    <w:rsid w:val="001A0D60"/>
    <w:rsid w:val="001A13C0"/>
    <w:rsid w:val="001A1E44"/>
    <w:rsid w:val="001A2F50"/>
    <w:rsid w:val="001A3893"/>
    <w:rsid w:val="001A63C8"/>
    <w:rsid w:val="001A66E8"/>
    <w:rsid w:val="001A6A0F"/>
    <w:rsid w:val="001A6A79"/>
    <w:rsid w:val="001B0153"/>
    <w:rsid w:val="001B1538"/>
    <w:rsid w:val="001B24B0"/>
    <w:rsid w:val="001B3211"/>
    <w:rsid w:val="001B38B6"/>
    <w:rsid w:val="001B3B7C"/>
    <w:rsid w:val="001B42A3"/>
    <w:rsid w:val="001C0D6B"/>
    <w:rsid w:val="001C1026"/>
    <w:rsid w:val="001C1920"/>
    <w:rsid w:val="001C1B18"/>
    <w:rsid w:val="001C25BA"/>
    <w:rsid w:val="001C3358"/>
    <w:rsid w:val="001C7240"/>
    <w:rsid w:val="001D2194"/>
    <w:rsid w:val="001D3736"/>
    <w:rsid w:val="001D5C2B"/>
    <w:rsid w:val="001D6468"/>
    <w:rsid w:val="001D6C00"/>
    <w:rsid w:val="001E0D4E"/>
    <w:rsid w:val="001E207A"/>
    <w:rsid w:val="001E2670"/>
    <w:rsid w:val="001E2E0E"/>
    <w:rsid w:val="001E38D5"/>
    <w:rsid w:val="001E40FE"/>
    <w:rsid w:val="001E5351"/>
    <w:rsid w:val="001E5B38"/>
    <w:rsid w:val="001E649A"/>
    <w:rsid w:val="001E68A9"/>
    <w:rsid w:val="001E7EB4"/>
    <w:rsid w:val="001F1E86"/>
    <w:rsid w:val="001F23C9"/>
    <w:rsid w:val="001F2E85"/>
    <w:rsid w:val="001F3409"/>
    <w:rsid w:val="001F3CDE"/>
    <w:rsid w:val="001F44BB"/>
    <w:rsid w:val="001F47D9"/>
    <w:rsid w:val="001F52E5"/>
    <w:rsid w:val="001F7440"/>
    <w:rsid w:val="002002DE"/>
    <w:rsid w:val="00200CA5"/>
    <w:rsid w:val="0020182B"/>
    <w:rsid w:val="002029BA"/>
    <w:rsid w:val="00203628"/>
    <w:rsid w:val="00204870"/>
    <w:rsid w:val="00204C3A"/>
    <w:rsid w:val="00205D81"/>
    <w:rsid w:val="00206C4A"/>
    <w:rsid w:val="002075BD"/>
    <w:rsid w:val="00207D22"/>
    <w:rsid w:val="00211C8C"/>
    <w:rsid w:val="002121E1"/>
    <w:rsid w:val="00212610"/>
    <w:rsid w:val="00212887"/>
    <w:rsid w:val="00213998"/>
    <w:rsid w:val="00213AC8"/>
    <w:rsid w:val="00220B69"/>
    <w:rsid w:val="00221888"/>
    <w:rsid w:val="0022295B"/>
    <w:rsid w:val="00222A34"/>
    <w:rsid w:val="002239F1"/>
    <w:rsid w:val="00226EFE"/>
    <w:rsid w:val="00230669"/>
    <w:rsid w:val="002309C3"/>
    <w:rsid w:val="00230C12"/>
    <w:rsid w:val="00230EF8"/>
    <w:rsid w:val="00232D44"/>
    <w:rsid w:val="002339C6"/>
    <w:rsid w:val="00234274"/>
    <w:rsid w:val="0023467E"/>
    <w:rsid w:val="002360F6"/>
    <w:rsid w:val="00237552"/>
    <w:rsid w:val="002413D9"/>
    <w:rsid w:val="00242106"/>
    <w:rsid w:val="00242CA3"/>
    <w:rsid w:val="002446D0"/>
    <w:rsid w:val="00245038"/>
    <w:rsid w:val="00246855"/>
    <w:rsid w:val="00246D3A"/>
    <w:rsid w:val="00246F25"/>
    <w:rsid w:val="0024750B"/>
    <w:rsid w:val="0025319B"/>
    <w:rsid w:val="00253FB0"/>
    <w:rsid w:val="00254A6E"/>
    <w:rsid w:val="0025529C"/>
    <w:rsid w:val="00255DB4"/>
    <w:rsid w:val="00256E99"/>
    <w:rsid w:val="00257037"/>
    <w:rsid w:val="002571DD"/>
    <w:rsid w:val="00260C86"/>
    <w:rsid w:val="00261873"/>
    <w:rsid w:val="00261AC7"/>
    <w:rsid w:val="00263101"/>
    <w:rsid w:val="00263222"/>
    <w:rsid w:val="002669C0"/>
    <w:rsid w:val="00266D8C"/>
    <w:rsid w:val="0026740C"/>
    <w:rsid w:val="00267EB3"/>
    <w:rsid w:val="002719E9"/>
    <w:rsid w:val="00271B9C"/>
    <w:rsid w:val="00272276"/>
    <w:rsid w:val="00275C1B"/>
    <w:rsid w:val="0027773B"/>
    <w:rsid w:val="00277FF2"/>
    <w:rsid w:val="002800AA"/>
    <w:rsid w:val="00281089"/>
    <w:rsid w:val="00281287"/>
    <w:rsid w:val="00281899"/>
    <w:rsid w:val="0028298F"/>
    <w:rsid w:val="00282B60"/>
    <w:rsid w:val="00283060"/>
    <w:rsid w:val="00283090"/>
    <w:rsid w:val="002834AD"/>
    <w:rsid w:val="0028459A"/>
    <w:rsid w:val="00285025"/>
    <w:rsid w:val="00285730"/>
    <w:rsid w:val="00286107"/>
    <w:rsid w:val="00290B97"/>
    <w:rsid w:val="0029190B"/>
    <w:rsid w:val="00291B7B"/>
    <w:rsid w:val="00293AEE"/>
    <w:rsid w:val="00294EFE"/>
    <w:rsid w:val="00295516"/>
    <w:rsid w:val="00297EE7"/>
    <w:rsid w:val="002A0A74"/>
    <w:rsid w:val="002A0A7B"/>
    <w:rsid w:val="002A0EDC"/>
    <w:rsid w:val="002A1A12"/>
    <w:rsid w:val="002A1B4D"/>
    <w:rsid w:val="002A1C49"/>
    <w:rsid w:val="002A37CF"/>
    <w:rsid w:val="002A4BD5"/>
    <w:rsid w:val="002A562B"/>
    <w:rsid w:val="002A5787"/>
    <w:rsid w:val="002A6468"/>
    <w:rsid w:val="002A69E8"/>
    <w:rsid w:val="002A76E4"/>
    <w:rsid w:val="002A78DA"/>
    <w:rsid w:val="002A7A73"/>
    <w:rsid w:val="002B0A56"/>
    <w:rsid w:val="002B3C12"/>
    <w:rsid w:val="002B4A3B"/>
    <w:rsid w:val="002B5426"/>
    <w:rsid w:val="002B675E"/>
    <w:rsid w:val="002B6C32"/>
    <w:rsid w:val="002B7CD7"/>
    <w:rsid w:val="002C26C5"/>
    <w:rsid w:val="002C26E7"/>
    <w:rsid w:val="002C31EC"/>
    <w:rsid w:val="002C39C4"/>
    <w:rsid w:val="002C4780"/>
    <w:rsid w:val="002C5699"/>
    <w:rsid w:val="002C7986"/>
    <w:rsid w:val="002C7D7A"/>
    <w:rsid w:val="002D069E"/>
    <w:rsid w:val="002D119C"/>
    <w:rsid w:val="002D11D9"/>
    <w:rsid w:val="002D495C"/>
    <w:rsid w:val="002D5439"/>
    <w:rsid w:val="002D6195"/>
    <w:rsid w:val="002D63BE"/>
    <w:rsid w:val="002D70F7"/>
    <w:rsid w:val="002D7443"/>
    <w:rsid w:val="002E1E82"/>
    <w:rsid w:val="002E32F8"/>
    <w:rsid w:val="002E4384"/>
    <w:rsid w:val="002E66A9"/>
    <w:rsid w:val="002E6F33"/>
    <w:rsid w:val="002F1FA3"/>
    <w:rsid w:val="002F265F"/>
    <w:rsid w:val="002F2F8F"/>
    <w:rsid w:val="002F41A6"/>
    <w:rsid w:val="002F4621"/>
    <w:rsid w:val="002F53EB"/>
    <w:rsid w:val="002F5DD7"/>
    <w:rsid w:val="002F683A"/>
    <w:rsid w:val="003004F3"/>
    <w:rsid w:val="00301D12"/>
    <w:rsid w:val="00302147"/>
    <w:rsid w:val="00302358"/>
    <w:rsid w:val="00302427"/>
    <w:rsid w:val="003042C0"/>
    <w:rsid w:val="0030433B"/>
    <w:rsid w:val="0030495F"/>
    <w:rsid w:val="00305ED3"/>
    <w:rsid w:val="003061DC"/>
    <w:rsid w:val="003065DC"/>
    <w:rsid w:val="00306CC1"/>
    <w:rsid w:val="00307456"/>
    <w:rsid w:val="00310E21"/>
    <w:rsid w:val="00310F17"/>
    <w:rsid w:val="003115CF"/>
    <w:rsid w:val="00312580"/>
    <w:rsid w:val="00313C1D"/>
    <w:rsid w:val="00314898"/>
    <w:rsid w:val="00316C77"/>
    <w:rsid w:val="00317F4D"/>
    <w:rsid w:val="00321668"/>
    <w:rsid w:val="00321B66"/>
    <w:rsid w:val="003238C8"/>
    <w:rsid w:val="003240B9"/>
    <w:rsid w:val="00324DC8"/>
    <w:rsid w:val="003254B1"/>
    <w:rsid w:val="0033004F"/>
    <w:rsid w:val="00330329"/>
    <w:rsid w:val="003318BD"/>
    <w:rsid w:val="00333A99"/>
    <w:rsid w:val="00334426"/>
    <w:rsid w:val="0033464C"/>
    <w:rsid w:val="0033516D"/>
    <w:rsid w:val="00335418"/>
    <w:rsid w:val="003358FC"/>
    <w:rsid w:val="003359A8"/>
    <w:rsid w:val="00337D08"/>
    <w:rsid w:val="00337D10"/>
    <w:rsid w:val="003403B9"/>
    <w:rsid w:val="00340E31"/>
    <w:rsid w:val="0034128A"/>
    <w:rsid w:val="003413A3"/>
    <w:rsid w:val="003430D9"/>
    <w:rsid w:val="003460ED"/>
    <w:rsid w:val="00346C2C"/>
    <w:rsid w:val="00347634"/>
    <w:rsid w:val="00347C12"/>
    <w:rsid w:val="00347C3F"/>
    <w:rsid w:val="00350203"/>
    <w:rsid w:val="003504DA"/>
    <w:rsid w:val="00351415"/>
    <w:rsid w:val="003536D6"/>
    <w:rsid w:val="003547B6"/>
    <w:rsid w:val="00356F84"/>
    <w:rsid w:val="00361626"/>
    <w:rsid w:val="00362620"/>
    <w:rsid w:val="00363373"/>
    <w:rsid w:val="00365D2C"/>
    <w:rsid w:val="00366CC1"/>
    <w:rsid w:val="0037133F"/>
    <w:rsid w:val="00372C62"/>
    <w:rsid w:val="00372C8B"/>
    <w:rsid w:val="003749A9"/>
    <w:rsid w:val="00375555"/>
    <w:rsid w:val="00375927"/>
    <w:rsid w:val="00375C9C"/>
    <w:rsid w:val="00376F49"/>
    <w:rsid w:val="0038024C"/>
    <w:rsid w:val="00382CAD"/>
    <w:rsid w:val="00385671"/>
    <w:rsid w:val="00385CDF"/>
    <w:rsid w:val="00385F7C"/>
    <w:rsid w:val="0038612F"/>
    <w:rsid w:val="0038630D"/>
    <w:rsid w:val="003873D5"/>
    <w:rsid w:val="00387498"/>
    <w:rsid w:val="00387F69"/>
    <w:rsid w:val="003924D9"/>
    <w:rsid w:val="00394EF8"/>
    <w:rsid w:val="0039569E"/>
    <w:rsid w:val="00395ACE"/>
    <w:rsid w:val="00396C6B"/>
    <w:rsid w:val="0039725A"/>
    <w:rsid w:val="003A1337"/>
    <w:rsid w:val="003A2852"/>
    <w:rsid w:val="003A2BF5"/>
    <w:rsid w:val="003A3CA1"/>
    <w:rsid w:val="003A45D4"/>
    <w:rsid w:val="003A4600"/>
    <w:rsid w:val="003A48A3"/>
    <w:rsid w:val="003A4A73"/>
    <w:rsid w:val="003A5A94"/>
    <w:rsid w:val="003A6685"/>
    <w:rsid w:val="003B0776"/>
    <w:rsid w:val="003B123B"/>
    <w:rsid w:val="003B1401"/>
    <w:rsid w:val="003B14BE"/>
    <w:rsid w:val="003B32F1"/>
    <w:rsid w:val="003B5705"/>
    <w:rsid w:val="003B68F9"/>
    <w:rsid w:val="003B6ECA"/>
    <w:rsid w:val="003B7783"/>
    <w:rsid w:val="003B7E4B"/>
    <w:rsid w:val="003C3D34"/>
    <w:rsid w:val="003C4C79"/>
    <w:rsid w:val="003C66C8"/>
    <w:rsid w:val="003C749A"/>
    <w:rsid w:val="003D017B"/>
    <w:rsid w:val="003D02D2"/>
    <w:rsid w:val="003D0DB1"/>
    <w:rsid w:val="003D2765"/>
    <w:rsid w:val="003D2D48"/>
    <w:rsid w:val="003D4137"/>
    <w:rsid w:val="003D6576"/>
    <w:rsid w:val="003E0743"/>
    <w:rsid w:val="003E16E5"/>
    <w:rsid w:val="003E222E"/>
    <w:rsid w:val="003E25A4"/>
    <w:rsid w:val="003E38A0"/>
    <w:rsid w:val="003E3CF3"/>
    <w:rsid w:val="003E3FAB"/>
    <w:rsid w:val="003E4C64"/>
    <w:rsid w:val="003E4FEA"/>
    <w:rsid w:val="003E5064"/>
    <w:rsid w:val="003E56C7"/>
    <w:rsid w:val="003E67A9"/>
    <w:rsid w:val="003F0335"/>
    <w:rsid w:val="003F0C86"/>
    <w:rsid w:val="003F1CA9"/>
    <w:rsid w:val="003F357F"/>
    <w:rsid w:val="003F4965"/>
    <w:rsid w:val="003F59C9"/>
    <w:rsid w:val="003F62F4"/>
    <w:rsid w:val="003F7837"/>
    <w:rsid w:val="00400C39"/>
    <w:rsid w:val="00401697"/>
    <w:rsid w:val="0040240B"/>
    <w:rsid w:val="00402A2A"/>
    <w:rsid w:val="00403182"/>
    <w:rsid w:val="0040384E"/>
    <w:rsid w:val="0040538A"/>
    <w:rsid w:val="00406EF9"/>
    <w:rsid w:val="00407501"/>
    <w:rsid w:val="00410400"/>
    <w:rsid w:val="0041115A"/>
    <w:rsid w:val="00411DCF"/>
    <w:rsid w:val="00412E19"/>
    <w:rsid w:val="00414156"/>
    <w:rsid w:val="00416453"/>
    <w:rsid w:val="004166BE"/>
    <w:rsid w:val="00417185"/>
    <w:rsid w:val="00421102"/>
    <w:rsid w:val="004215DA"/>
    <w:rsid w:val="0042262F"/>
    <w:rsid w:val="00425064"/>
    <w:rsid w:val="00425796"/>
    <w:rsid w:val="004278F2"/>
    <w:rsid w:val="004304A0"/>
    <w:rsid w:val="00431998"/>
    <w:rsid w:val="00432ED2"/>
    <w:rsid w:val="00435077"/>
    <w:rsid w:val="00435593"/>
    <w:rsid w:val="00435E18"/>
    <w:rsid w:val="00437FCC"/>
    <w:rsid w:val="0044247F"/>
    <w:rsid w:val="00442EE2"/>
    <w:rsid w:val="00443EBD"/>
    <w:rsid w:val="0044497A"/>
    <w:rsid w:val="004449C7"/>
    <w:rsid w:val="004457CD"/>
    <w:rsid w:val="00445AE3"/>
    <w:rsid w:val="00445FBD"/>
    <w:rsid w:val="00454AF0"/>
    <w:rsid w:val="00454D57"/>
    <w:rsid w:val="00454E57"/>
    <w:rsid w:val="004550CC"/>
    <w:rsid w:val="004578EA"/>
    <w:rsid w:val="00457B5D"/>
    <w:rsid w:val="00457F21"/>
    <w:rsid w:val="00463134"/>
    <w:rsid w:val="00465A12"/>
    <w:rsid w:val="00467D46"/>
    <w:rsid w:val="0047148F"/>
    <w:rsid w:val="00471D14"/>
    <w:rsid w:val="00473C41"/>
    <w:rsid w:val="00473DF4"/>
    <w:rsid w:val="0047470D"/>
    <w:rsid w:val="00476AE7"/>
    <w:rsid w:val="00482940"/>
    <w:rsid w:val="00482B1D"/>
    <w:rsid w:val="004830C8"/>
    <w:rsid w:val="00484AB0"/>
    <w:rsid w:val="0048555C"/>
    <w:rsid w:val="00485D53"/>
    <w:rsid w:val="00487A76"/>
    <w:rsid w:val="004904B0"/>
    <w:rsid w:val="00490BC2"/>
    <w:rsid w:val="0049380D"/>
    <w:rsid w:val="00493DC9"/>
    <w:rsid w:val="0049416D"/>
    <w:rsid w:val="004941B6"/>
    <w:rsid w:val="004954D2"/>
    <w:rsid w:val="004972BF"/>
    <w:rsid w:val="004A060B"/>
    <w:rsid w:val="004A0C38"/>
    <w:rsid w:val="004A1D49"/>
    <w:rsid w:val="004A3C78"/>
    <w:rsid w:val="004A3FBF"/>
    <w:rsid w:val="004A4DFB"/>
    <w:rsid w:val="004A5665"/>
    <w:rsid w:val="004A69AE"/>
    <w:rsid w:val="004A7A7F"/>
    <w:rsid w:val="004B05F3"/>
    <w:rsid w:val="004B0B08"/>
    <w:rsid w:val="004B1C50"/>
    <w:rsid w:val="004B1DCE"/>
    <w:rsid w:val="004B3DF5"/>
    <w:rsid w:val="004B521C"/>
    <w:rsid w:val="004B5E2B"/>
    <w:rsid w:val="004B661B"/>
    <w:rsid w:val="004B6DD5"/>
    <w:rsid w:val="004B751B"/>
    <w:rsid w:val="004C0719"/>
    <w:rsid w:val="004C0C56"/>
    <w:rsid w:val="004C1881"/>
    <w:rsid w:val="004C2501"/>
    <w:rsid w:val="004C2D55"/>
    <w:rsid w:val="004C4D15"/>
    <w:rsid w:val="004C5FCF"/>
    <w:rsid w:val="004C6C8C"/>
    <w:rsid w:val="004C6D16"/>
    <w:rsid w:val="004D0130"/>
    <w:rsid w:val="004D0986"/>
    <w:rsid w:val="004D10B6"/>
    <w:rsid w:val="004D1579"/>
    <w:rsid w:val="004D1833"/>
    <w:rsid w:val="004D426F"/>
    <w:rsid w:val="004D5D2D"/>
    <w:rsid w:val="004D740E"/>
    <w:rsid w:val="004D76E4"/>
    <w:rsid w:val="004E08AA"/>
    <w:rsid w:val="004E11E8"/>
    <w:rsid w:val="004E128C"/>
    <w:rsid w:val="004E1DDE"/>
    <w:rsid w:val="004E387B"/>
    <w:rsid w:val="004E3F30"/>
    <w:rsid w:val="004E545E"/>
    <w:rsid w:val="004E60B5"/>
    <w:rsid w:val="004E68D4"/>
    <w:rsid w:val="004E7EC6"/>
    <w:rsid w:val="004F02BE"/>
    <w:rsid w:val="004F399E"/>
    <w:rsid w:val="004F5823"/>
    <w:rsid w:val="004F5CCB"/>
    <w:rsid w:val="004F7290"/>
    <w:rsid w:val="004F7E77"/>
    <w:rsid w:val="00500C38"/>
    <w:rsid w:val="00501FA6"/>
    <w:rsid w:val="00502E8A"/>
    <w:rsid w:val="00506182"/>
    <w:rsid w:val="00506963"/>
    <w:rsid w:val="00506A48"/>
    <w:rsid w:val="00507557"/>
    <w:rsid w:val="005101B0"/>
    <w:rsid w:val="0051028F"/>
    <w:rsid w:val="005107D3"/>
    <w:rsid w:val="00510A75"/>
    <w:rsid w:val="0051147F"/>
    <w:rsid w:val="005116B8"/>
    <w:rsid w:val="005118DF"/>
    <w:rsid w:val="00513A48"/>
    <w:rsid w:val="00517296"/>
    <w:rsid w:val="00517DBD"/>
    <w:rsid w:val="00520273"/>
    <w:rsid w:val="00521412"/>
    <w:rsid w:val="005225AB"/>
    <w:rsid w:val="005244AA"/>
    <w:rsid w:val="0052473B"/>
    <w:rsid w:val="0052594F"/>
    <w:rsid w:val="00526791"/>
    <w:rsid w:val="005279FF"/>
    <w:rsid w:val="0053008F"/>
    <w:rsid w:val="00530337"/>
    <w:rsid w:val="00531E3A"/>
    <w:rsid w:val="005343DA"/>
    <w:rsid w:val="00534666"/>
    <w:rsid w:val="00535FD3"/>
    <w:rsid w:val="00537484"/>
    <w:rsid w:val="00537B2F"/>
    <w:rsid w:val="00537F92"/>
    <w:rsid w:val="005403F6"/>
    <w:rsid w:val="005404AB"/>
    <w:rsid w:val="0054103D"/>
    <w:rsid w:val="005415AA"/>
    <w:rsid w:val="0054171C"/>
    <w:rsid w:val="00542C02"/>
    <w:rsid w:val="005432A5"/>
    <w:rsid w:val="00545A7D"/>
    <w:rsid w:val="0054691F"/>
    <w:rsid w:val="00547106"/>
    <w:rsid w:val="005471BE"/>
    <w:rsid w:val="00547874"/>
    <w:rsid w:val="00547A0A"/>
    <w:rsid w:val="00550279"/>
    <w:rsid w:val="0055204D"/>
    <w:rsid w:val="00554420"/>
    <w:rsid w:val="00555893"/>
    <w:rsid w:val="005571D2"/>
    <w:rsid w:val="005609AC"/>
    <w:rsid w:val="00561257"/>
    <w:rsid w:val="005615A8"/>
    <w:rsid w:val="005629F0"/>
    <w:rsid w:val="00562A71"/>
    <w:rsid w:val="00562C23"/>
    <w:rsid w:val="00562E5B"/>
    <w:rsid w:val="00563D00"/>
    <w:rsid w:val="00564650"/>
    <w:rsid w:val="00564674"/>
    <w:rsid w:val="0056469F"/>
    <w:rsid w:val="005654FA"/>
    <w:rsid w:val="0056561D"/>
    <w:rsid w:val="0056594E"/>
    <w:rsid w:val="00565B65"/>
    <w:rsid w:val="005660EE"/>
    <w:rsid w:val="00566D50"/>
    <w:rsid w:val="005676CA"/>
    <w:rsid w:val="005677EA"/>
    <w:rsid w:val="005706AD"/>
    <w:rsid w:val="00571F7C"/>
    <w:rsid w:val="00571FBD"/>
    <w:rsid w:val="00573CB2"/>
    <w:rsid w:val="005747D5"/>
    <w:rsid w:val="00576E72"/>
    <w:rsid w:val="005779A5"/>
    <w:rsid w:val="005805E0"/>
    <w:rsid w:val="00580872"/>
    <w:rsid w:val="0058174B"/>
    <w:rsid w:val="00581B7E"/>
    <w:rsid w:val="00582A94"/>
    <w:rsid w:val="00584C90"/>
    <w:rsid w:val="0058543C"/>
    <w:rsid w:val="0058554B"/>
    <w:rsid w:val="00586D03"/>
    <w:rsid w:val="00587B7E"/>
    <w:rsid w:val="0059032A"/>
    <w:rsid w:val="005906B7"/>
    <w:rsid w:val="005910CB"/>
    <w:rsid w:val="0059230F"/>
    <w:rsid w:val="00595A8E"/>
    <w:rsid w:val="005971C5"/>
    <w:rsid w:val="005A1815"/>
    <w:rsid w:val="005A4524"/>
    <w:rsid w:val="005A5E9D"/>
    <w:rsid w:val="005B0CD5"/>
    <w:rsid w:val="005B2852"/>
    <w:rsid w:val="005B2B02"/>
    <w:rsid w:val="005B2E56"/>
    <w:rsid w:val="005B6509"/>
    <w:rsid w:val="005B71EF"/>
    <w:rsid w:val="005C02E4"/>
    <w:rsid w:val="005C106B"/>
    <w:rsid w:val="005C12D4"/>
    <w:rsid w:val="005C15AB"/>
    <w:rsid w:val="005C2EDD"/>
    <w:rsid w:val="005C3318"/>
    <w:rsid w:val="005C4BA8"/>
    <w:rsid w:val="005C4C80"/>
    <w:rsid w:val="005C4D00"/>
    <w:rsid w:val="005C5095"/>
    <w:rsid w:val="005C5D7A"/>
    <w:rsid w:val="005C673F"/>
    <w:rsid w:val="005C67D3"/>
    <w:rsid w:val="005C686B"/>
    <w:rsid w:val="005C7436"/>
    <w:rsid w:val="005D35A3"/>
    <w:rsid w:val="005D4F95"/>
    <w:rsid w:val="005D6CDB"/>
    <w:rsid w:val="005D6F4D"/>
    <w:rsid w:val="005D7583"/>
    <w:rsid w:val="005D78BA"/>
    <w:rsid w:val="005D7AB8"/>
    <w:rsid w:val="005D7C6F"/>
    <w:rsid w:val="005D7FB9"/>
    <w:rsid w:val="005D7FC7"/>
    <w:rsid w:val="005E2A67"/>
    <w:rsid w:val="005E3609"/>
    <w:rsid w:val="005E41E0"/>
    <w:rsid w:val="005E4948"/>
    <w:rsid w:val="005E5D65"/>
    <w:rsid w:val="005E6376"/>
    <w:rsid w:val="005E787E"/>
    <w:rsid w:val="005E7D80"/>
    <w:rsid w:val="005F0459"/>
    <w:rsid w:val="005F1B0B"/>
    <w:rsid w:val="005F1B95"/>
    <w:rsid w:val="005F2AAE"/>
    <w:rsid w:val="005F3EFB"/>
    <w:rsid w:val="005F4016"/>
    <w:rsid w:val="005F4335"/>
    <w:rsid w:val="005F461E"/>
    <w:rsid w:val="005F53B9"/>
    <w:rsid w:val="005F6EE7"/>
    <w:rsid w:val="005F75E4"/>
    <w:rsid w:val="00600C6B"/>
    <w:rsid w:val="006042BF"/>
    <w:rsid w:val="006045C7"/>
    <w:rsid w:val="00604FA3"/>
    <w:rsid w:val="00605C72"/>
    <w:rsid w:val="00605F4D"/>
    <w:rsid w:val="00610A52"/>
    <w:rsid w:val="00610B9F"/>
    <w:rsid w:val="00610E75"/>
    <w:rsid w:val="00611425"/>
    <w:rsid w:val="006117C7"/>
    <w:rsid w:val="00611E7A"/>
    <w:rsid w:val="0061222A"/>
    <w:rsid w:val="00614410"/>
    <w:rsid w:val="00615361"/>
    <w:rsid w:val="00622B24"/>
    <w:rsid w:val="0062334C"/>
    <w:rsid w:val="006233F3"/>
    <w:rsid w:val="006255AF"/>
    <w:rsid w:val="006260B0"/>
    <w:rsid w:val="00626295"/>
    <w:rsid w:val="00626A50"/>
    <w:rsid w:val="00626CA4"/>
    <w:rsid w:val="00626EBE"/>
    <w:rsid w:val="0062760D"/>
    <w:rsid w:val="00630BDC"/>
    <w:rsid w:val="00631932"/>
    <w:rsid w:val="00631F35"/>
    <w:rsid w:val="0063317A"/>
    <w:rsid w:val="00633781"/>
    <w:rsid w:val="00635351"/>
    <w:rsid w:val="00636467"/>
    <w:rsid w:val="00637E17"/>
    <w:rsid w:val="00641926"/>
    <w:rsid w:val="00641C50"/>
    <w:rsid w:val="00642A4B"/>
    <w:rsid w:val="00642E29"/>
    <w:rsid w:val="0064380A"/>
    <w:rsid w:val="0064389C"/>
    <w:rsid w:val="006457E5"/>
    <w:rsid w:val="006471B1"/>
    <w:rsid w:val="006471E8"/>
    <w:rsid w:val="00647FED"/>
    <w:rsid w:val="0065375D"/>
    <w:rsid w:val="006544E7"/>
    <w:rsid w:val="00655796"/>
    <w:rsid w:val="00655EBD"/>
    <w:rsid w:val="00657448"/>
    <w:rsid w:val="00660790"/>
    <w:rsid w:val="006619EB"/>
    <w:rsid w:val="00661B26"/>
    <w:rsid w:val="00662E3D"/>
    <w:rsid w:val="00664172"/>
    <w:rsid w:val="0066456C"/>
    <w:rsid w:val="0066486B"/>
    <w:rsid w:val="00664ABB"/>
    <w:rsid w:val="0066531B"/>
    <w:rsid w:val="00666183"/>
    <w:rsid w:val="006665C6"/>
    <w:rsid w:val="00666BC3"/>
    <w:rsid w:val="00667E06"/>
    <w:rsid w:val="00670B7A"/>
    <w:rsid w:val="00672978"/>
    <w:rsid w:val="00672FF7"/>
    <w:rsid w:val="00673A72"/>
    <w:rsid w:val="00674252"/>
    <w:rsid w:val="00674613"/>
    <w:rsid w:val="00676AB6"/>
    <w:rsid w:val="00676BF6"/>
    <w:rsid w:val="00680863"/>
    <w:rsid w:val="006813A1"/>
    <w:rsid w:val="00681EE2"/>
    <w:rsid w:val="0068216B"/>
    <w:rsid w:val="00683C8E"/>
    <w:rsid w:val="006842BD"/>
    <w:rsid w:val="00686B62"/>
    <w:rsid w:val="00687154"/>
    <w:rsid w:val="00690213"/>
    <w:rsid w:val="0069075E"/>
    <w:rsid w:val="00690E92"/>
    <w:rsid w:val="00690FEB"/>
    <w:rsid w:val="00691356"/>
    <w:rsid w:val="00691740"/>
    <w:rsid w:val="00691FA3"/>
    <w:rsid w:val="00692BA6"/>
    <w:rsid w:val="006936D4"/>
    <w:rsid w:val="00693AB6"/>
    <w:rsid w:val="006962C8"/>
    <w:rsid w:val="0069743E"/>
    <w:rsid w:val="0069781D"/>
    <w:rsid w:val="006A08A8"/>
    <w:rsid w:val="006A0C16"/>
    <w:rsid w:val="006A16EE"/>
    <w:rsid w:val="006A2282"/>
    <w:rsid w:val="006A375E"/>
    <w:rsid w:val="006A3A97"/>
    <w:rsid w:val="006A463F"/>
    <w:rsid w:val="006A5563"/>
    <w:rsid w:val="006A5762"/>
    <w:rsid w:val="006A7C06"/>
    <w:rsid w:val="006B4641"/>
    <w:rsid w:val="006B7894"/>
    <w:rsid w:val="006C0060"/>
    <w:rsid w:val="006C0F5F"/>
    <w:rsid w:val="006C1CBC"/>
    <w:rsid w:val="006C293F"/>
    <w:rsid w:val="006C2CB1"/>
    <w:rsid w:val="006C3376"/>
    <w:rsid w:val="006C4912"/>
    <w:rsid w:val="006C67B1"/>
    <w:rsid w:val="006C6B34"/>
    <w:rsid w:val="006C7C4B"/>
    <w:rsid w:val="006D136A"/>
    <w:rsid w:val="006D13C8"/>
    <w:rsid w:val="006D3E1E"/>
    <w:rsid w:val="006D5951"/>
    <w:rsid w:val="006D5D92"/>
    <w:rsid w:val="006D61B0"/>
    <w:rsid w:val="006D6445"/>
    <w:rsid w:val="006D6471"/>
    <w:rsid w:val="006D7D32"/>
    <w:rsid w:val="006E2A30"/>
    <w:rsid w:val="006E30B9"/>
    <w:rsid w:val="006E3709"/>
    <w:rsid w:val="006E4B1F"/>
    <w:rsid w:val="006E52F5"/>
    <w:rsid w:val="006E5BEC"/>
    <w:rsid w:val="006E6F12"/>
    <w:rsid w:val="006F0F3E"/>
    <w:rsid w:val="006F3286"/>
    <w:rsid w:val="006F3621"/>
    <w:rsid w:val="006F3886"/>
    <w:rsid w:val="006F4A69"/>
    <w:rsid w:val="006F56D0"/>
    <w:rsid w:val="006F6DF6"/>
    <w:rsid w:val="00700F2E"/>
    <w:rsid w:val="007014F3"/>
    <w:rsid w:val="00701A2B"/>
    <w:rsid w:val="007033A9"/>
    <w:rsid w:val="00705567"/>
    <w:rsid w:val="00705581"/>
    <w:rsid w:val="00705713"/>
    <w:rsid w:val="00705B83"/>
    <w:rsid w:val="007064CB"/>
    <w:rsid w:val="00707F49"/>
    <w:rsid w:val="0071099A"/>
    <w:rsid w:val="00712C1A"/>
    <w:rsid w:val="0071341C"/>
    <w:rsid w:val="00714B04"/>
    <w:rsid w:val="00716100"/>
    <w:rsid w:val="00716C03"/>
    <w:rsid w:val="00717B58"/>
    <w:rsid w:val="00720ECF"/>
    <w:rsid w:val="00721BC7"/>
    <w:rsid w:val="00723BD3"/>
    <w:rsid w:val="0072535B"/>
    <w:rsid w:val="00725649"/>
    <w:rsid w:val="00727B91"/>
    <w:rsid w:val="00731BE5"/>
    <w:rsid w:val="007348E9"/>
    <w:rsid w:val="00734CD5"/>
    <w:rsid w:val="00736816"/>
    <w:rsid w:val="0073684C"/>
    <w:rsid w:val="00736B40"/>
    <w:rsid w:val="007408C0"/>
    <w:rsid w:val="007421BE"/>
    <w:rsid w:val="00742AF3"/>
    <w:rsid w:val="00744504"/>
    <w:rsid w:val="00745999"/>
    <w:rsid w:val="00746661"/>
    <w:rsid w:val="00752A66"/>
    <w:rsid w:val="007571B9"/>
    <w:rsid w:val="00757208"/>
    <w:rsid w:val="0075750D"/>
    <w:rsid w:val="007621E2"/>
    <w:rsid w:val="0076387E"/>
    <w:rsid w:val="00764472"/>
    <w:rsid w:val="00764C5B"/>
    <w:rsid w:val="00765994"/>
    <w:rsid w:val="00765E7E"/>
    <w:rsid w:val="007670A7"/>
    <w:rsid w:val="00767519"/>
    <w:rsid w:val="007714FE"/>
    <w:rsid w:val="00774900"/>
    <w:rsid w:val="00775570"/>
    <w:rsid w:val="007757C3"/>
    <w:rsid w:val="007762FE"/>
    <w:rsid w:val="00776B68"/>
    <w:rsid w:val="00776E48"/>
    <w:rsid w:val="00777420"/>
    <w:rsid w:val="00777FD6"/>
    <w:rsid w:val="00780BB5"/>
    <w:rsid w:val="00781080"/>
    <w:rsid w:val="0078113C"/>
    <w:rsid w:val="00781862"/>
    <w:rsid w:val="0078204F"/>
    <w:rsid w:val="00783421"/>
    <w:rsid w:val="007849A3"/>
    <w:rsid w:val="00784C9E"/>
    <w:rsid w:val="007851ED"/>
    <w:rsid w:val="00785873"/>
    <w:rsid w:val="00785DCE"/>
    <w:rsid w:val="007869EA"/>
    <w:rsid w:val="0078741A"/>
    <w:rsid w:val="00787C50"/>
    <w:rsid w:val="00787EF4"/>
    <w:rsid w:val="007900CE"/>
    <w:rsid w:val="00790BB4"/>
    <w:rsid w:val="00790FFF"/>
    <w:rsid w:val="00791919"/>
    <w:rsid w:val="00791AD3"/>
    <w:rsid w:val="00792277"/>
    <w:rsid w:val="0079298D"/>
    <w:rsid w:val="007938C5"/>
    <w:rsid w:val="00793DA7"/>
    <w:rsid w:val="0079414D"/>
    <w:rsid w:val="007A0568"/>
    <w:rsid w:val="007A0C26"/>
    <w:rsid w:val="007A12ED"/>
    <w:rsid w:val="007A1A3E"/>
    <w:rsid w:val="007A4C6E"/>
    <w:rsid w:val="007A4CF6"/>
    <w:rsid w:val="007A4F00"/>
    <w:rsid w:val="007A4F70"/>
    <w:rsid w:val="007A5306"/>
    <w:rsid w:val="007A55E8"/>
    <w:rsid w:val="007A5FE5"/>
    <w:rsid w:val="007A6FEE"/>
    <w:rsid w:val="007A70DE"/>
    <w:rsid w:val="007B0509"/>
    <w:rsid w:val="007B09DE"/>
    <w:rsid w:val="007B1834"/>
    <w:rsid w:val="007B1BAD"/>
    <w:rsid w:val="007B1FE3"/>
    <w:rsid w:val="007B2672"/>
    <w:rsid w:val="007B3F83"/>
    <w:rsid w:val="007B4CA5"/>
    <w:rsid w:val="007B50BA"/>
    <w:rsid w:val="007B56C3"/>
    <w:rsid w:val="007C0565"/>
    <w:rsid w:val="007C1A80"/>
    <w:rsid w:val="007C4E7E"/>
    <w:rsid w:val="007C5143"/>
    <w:rsid w:val="007C5FFE"/>
    <w:rsid w:val="007C7683"/>
    <w:rsid w:val="007D4661"/>
    <w:rsid w:val="007D4A3E"/>
    <w:rsid w:val="007D6501"/>
    <w:rsid w:val="007D70FB"/>
    <w:rsid w:val="007E01E0"/>
    <w:rsid w:val="007E1546"/>
    <w:rsid w:val="007E38AD"/>
    <w:rsid w:val="007E3EEB"/>
    <w:rsid w:val="007E4B68"/>
    <w:rsid w:val="007E4DDD"/>
    <w:rsid w:val="007E50EF"/>
    <w:rsid w:val="007E5DAA"/>
    <w:rsid w:val="007E7289"/>
    <w:rsid w:val="007F185E"/>
    <w:rsid w:val="007F2583"/>
    <w:rsid w:val="007F284A"/>
    <w:rsid w:val="007F2F0D"/>
    <w:rsid w:val="007F50B9"/>
    <w:rsid w:val="007F584E"/>
    <w:rsid w:val="007F641F"/>
    <w:rsid w:val="007F7103"/>
    <w:rsid w:val="007F77A3"/>
    <w:rsid w:val="00801766"/>
    <w:rsid w:val="00801B17"/>
    <w:rsid w:val="00801FA4"/>
    <w:rsid w:val="00802D9F"/>
    <w:rsid w:val="00807502"/>
    <w:rsid w:val="008113CD"/>
    <w:rsid w:val="0081142C"/>
    <w:rsid w:val="008117E2"/>
    <w:rsid w:val="00813F24"/>
    <w:rsid w:val="0081546F"/>
    <w:rsid w:val="00815472"/>
    <w:rsid w:val="00817374"/>
    <w:rsid w:val="0082101B"/>
    <w:rsid w:val="00821B6E"/>
    <w:rsid w:val="00821DB9"/>
    <w:rsid w:val="008224D7"/>
    <w:rsid w:val="00823AE3"/>
    <w:rsid w:val="00824BBB"/>
    <w:rsid w:val="00824FAA"/>
    <w:rsid w:val="00827AEA"/>
    <w:rsid w:val="0083081C"/>
    <w:rsid w:val="00830E95"/>
    <w:rsid w:val="008332F7"/>
    <w:rsid w:val="00833655"/>
    <w:rsid w:val="00833A27"/>
    <w:rsid w:val="00836035"/>
    <w:rsid w:val="00836F2E"/>
    <w:rsid w:val="00837A7B"/>
    <w:rsid w:val="00837CA0"/>
    <w:rsid w:val="00841CEF"/>
    <w:rsid w:val="008420C7"/>
    <w:rsid w:val="00842D42"/>
    <w:rsid w:val="008448FB"/>
    <w:rsid w:val="00846BE5"/>
    <w:rsid w:val="00846D60"/>
    <w:rsid w:val="00847DE7"/>
    <w:rsid w:val="008503AA"/>
    <w:rsid w:val="00850604"/>
    <w:rsid w:val="00851492"/>
    <w:rsid w:val="00852CD7"/>
    <w:rsid w:val="00853BCC"/>
    <w:rsid w:val="008563D8"/>
    <w:rsid w:val="00856DFE"/>
    <w:rsid w:val="00857095"/>
    <w:rsid w:val="00857E66"/>
    <w:rsid w:val="008609B1"/>
    <w:rsid w:val="008613C2"/>
    <w:rsid w:val="00861E2F"/>
    <w:rsid w:val="00862100"/>
    <w:rsid w:val="00862F1F"/>
    <w:rsid w:val="00862FA6"/>
    <w:rsid w:val="0086347B"/>
    <w:rsid w:val="00863CF2"/>
    <w:rsid w:val="00863D54"/>
    <w:rsid w:val="00865D3C"/>
    <w:rsid w:val="00867560"/>
    <w:rsid w:val="008705E9"/>
    <w:rsid w:val="00871512"/>
    <w:rsid w:val="008725FE"/>
    <w:rsid w:val="00873523"/>
    <w:rsid w:val="00874537"/>
    <w:rsid w:val="00875733"/>
    <w:rsid w:val="008802E0"/>
    <w:rsid w:val="00880795"/>
    <w:rsid w:val="00880F43"/>
    <w:rsid w:val="0088144E"/>
    <w:rsid w:val="00882749"/>
    <w:rsid w:val="008828FF"/>
    <w:rsid w:val="0088495A"/>
    <w:rsid w:val="00884D23"/>
    <w:rsid w:val="00884EBC"/>
    <w:rsid w:val="00886ACB"/>
    <w:rsid w:val="00887F49"/>
    <w:rsid w:val="0089058C"/>
    <w:rsid w:val="00892E52"/>
    <w:rsid w:val="00894BD4"/>
    <w:rsid w:val="00894E42"/>
    <w:rsid w:val="00895B3C"/>
    <w:rsid w:val="00895FC6"/>
    <w:rsid w:val="00896522"/>
    <w:rsid w:val="00896C3D"/>
    <w:rsid w:val="00897E11"/>
    <w:rsid w:val="008A14BC"/>
    <w:rsid w:val="008A1CD5"/>
    <w:rsid w:val="008A22F8"/>
    <w:rsid w:val="008A2FC6"/>
    <w:rsid w:val="008A3591"/>
    <w:rsid w:val="008A4D40"/>
    <w:rsid w:val="008A4ED8"/>
    <w:rsid w:val="008B10B1"/>
    <w:rsid w:val="008B16B9"/>
    <w:rsid w:val="008B225E"/>
    <w:rsid w:val="008B38B7"/>
    <w:rsid w:val="008B3BA8"/>
    <w:rsid w:val="008B42C4"/>
    <w:rsid w:val="008B44A5"/>
    <w:rsid w:val="008B4A6D"/>
    <w:rsid w:val="008B618E"/>
    <w:rsid w:val="008B633C"/>
    <w:rsid w:val="008B6DEE"/>
    <w:rsid w:val="008B734E"/>
    <w:rsid w:val="008C11DC"/>
    <w:rsid w:val="008C1C59"/>
    <w:rsid w:val="008C2014"/>
    <w:rsid w:val="008C2914"/>
    <w:rsid w:val="008C2CD0"/>
    <w:rsid w:val="008C2E41"/>
    <w:rsid w:val="008C3401"/>
    <w:rsid w:val="008C3C33"/>
    <w:rsid w:val="008C4AAC"/>
    <w:rsid w:val="008C5030"/>
    <w:rsid w:val="008C5147"/>
    <w:rsid w:val="008C76EE"/>
    <w:rsid w:val="008D0596"/>
    <w:rsid w:val="008D193A"/>
    <w:rsid w:val="008D41AE"/>
    <w:rsid w:val="008D42CA"/>
    <w:rsid w:val="008D45CD"/>
    <w:rsid w:val="008D482F"/>
    <w:rsid w:val="008D5495"/>
    <w:rsid w:val="008D6146"/>
    <w:rsid w:val="008D7C2E"/>
    <w:rsid w:val="008E0821"/>
    <w:rsid w:val="008E2D5B"/>
    <w:rsid w:val="008E388F"/>
    <w:rsid w:val="008E3A86"/>
    <w:rsid w:val="008E4E67"/>
    <w:rsid w:val="008E5365"/>
    <w:rsid w:val="008E5537"/>
    <w:rsid w:val="008E56DC"/>
    <w:rsid w:val="008E5905"/>
    <w:rsid w:val="008E71DD"/>
    <w:rsid w:val="008E7766"/>
    <w:rsid w:val="008F011B"/>
    <w:rsid w:val="008F0631"/>
    <w:rsid w:val="008F0719"/>
    <w:rsid w:val="008F0CC5"/>
    <w:rsid w:val="008F1C8C"/>
    <w:rsid w:val="008F3A57"/>
    <w:rsid w:val="008F422F"/>
    <w:rsid w:val="008F6245"/>
    <w:rsid w:val="008F681E"/>
    <w:rsid w:val="008F728F"/>
    <w:rsid w:val="008F7446"/>
    <w:rsid w:val="00902572"/>
    <w:rsid w:val="0090293D"/>
    <w:rsid w:val="00903090"/>
    <w:rsid w:val="00903303"/>
    <w:rsid w:val="00903640"/>
    <w:rsid w:val="00903DF9"/>
    <w:rsid w:val="00904EB8"/>
    <w:rsid w:val="009100A7"/>
    <w:rsid w:val="0091126A"/>
    <w:rsid w:val="0091170F"/>
    <w:rsid w:val="00911FCB"/>
    <w:rsid w:val="00912F2B"/>
    <w:rsid w:val="00914305"/>
    <w:rsid w:val="009213AF"/>
    <w:rsid w:val="009213D5"/>
    <w:rsid w:val="00923891"/>
    <w:rsid w:val="00924931"/>
    <w:rsid w:val="00926B8A"/>
    <w:rsid w:val="009272C5"/>
    <w:rsid w:val="00931846"/>
    <w:rsid w:val="009336DC"/>
    <w:rsid w:val="009363E5"/>
    <w:rsid w:val="0093760F"/>
    <w:rsid w:val="009413AF"/>
    <w:rsid w:val="00941ECA"/>
    <w:rsid w:val="00942AB3"/>
    <w:rsid w:val="00943BDE"/>
    <w:rsid w:val="009453F2"/>
    <w:rsid w:val="00947E18"/>
    <w:rsid w:val="00950440"/>
    <w:rsid w:val="00953B04"/>
    <w:rsid w:val="0095415B"/>
    <w:rsid w:val="00954389"/>
    <w:rsid w:val="00957095"/>
    <w:rsid w:val="00957338"/>
    <w:rsid w:val="00957741"/>
    <w:rsid w:val="00960C08"/>
    <w:rsid w:val="00960F23"/>
    <w:rsid w:val="00963029"/>
    <w:rsid w:val="009652CD"/>
    <w:rsid w:val="0096533D"/>
    <w:rsid w:val="00966653"/>
    <w:rsid w:val="00970F38"/>
    <w:rsid w:val="00970F90"/>
    <w:rsid w:val="009711A4"/>
    <w:rsid w:val="0097214D"/>
    <w:rsid w:val="00972167"/>
    <w:rsid w:val="00972D4E"/>
    <w:rsid w:val="00975019"/>
    <w:rsid w:val="00976A5F"/>
    <w:rsid w:val="00981A7B"/>
    <w:rsid w:val="009821BE"/>
    <w:rsid w:val="00982BF4"/>
    <w:rsid w:val="00982CC6"/>
    <w:rsid w:val="00984208"/>
    <w:rsid w:val="00984290"/>
    <w:rsid w:val="00985256"/>
    <w:rsid w:val="00986D9D"/>
    <w:rsid w:val="00987417"/>
    <w:rsid w:val="00987699"/>
    <w:rsid w:val="00990484"/>
    <w:rsid w:val="00992487"/>
    <w:rsid w:val="00992F4D"/>
    <w:rsid w:val="009956AC"/>
    <w:rsid w:val="00995B67"/>
    <w:rsid w:val="00996BF2"/>
    <w:rsid w:val="0099755B"/>
    <w:rsid w:val="009A0629"/>
    <w:rsid w:val="009A0DA2"/>
    <w:rsid w:val="009A103E"/>
    <w:rsid w:val="009A24F8"/>
    <w:rsid w:val="009A2F11"/>
    <w:rsid w:val="009A3B89"/>
    <w:rsid w:val="009A490A"/>
    <w:rsid w:val="009A4D96"/>
    <w:rsid w:val="009A6C3E"/>
    <w:rsid w:val="009A6E0D"/>
    <w:rsid w:val="009A7B55"/>
    <w:rsid w:val="009A7BFC"/>
    <w:rsid w:val="009A7D02"/>
    <w:rsid w:val="009B015B"/>
    <w:rsid w:val="009B0839"/>
    <w:rsid w:val="009B140F"/>
    <w:rsid w:val="009B2842"/>
    <w:rsid w:val="009B2E09"/>
    <w:rsid w:val="009B2F6B"/>
    <w:rsid w:val="009B3AB3"/>
    <w:rsid w:val="009B4F78"/>
    <w:rsid w:val="009B6B42"/>
    <w:rsid w:val="009B6F1D"/>
    <w:rsid w:val="009B7E1D"/>
    <w:rsid w:val="009C0164"/>
    <w:rsid w:val="009C2F80"/>
    <w:rsid w:val="009C4517"/>
    <w:rsid w:val="009C46DA"/>
    <w:rsid w:val="009C513B"/>
    <w:rsid w:val="009C559F"/>
    <w:rsid w:val="009C6457"/>
    <w:rsid w:val="009C66E3"/>
    <w:rsid w:val="009C6DD8"/>
    <w:rsid w:val="009C7CED"/>
    <w:rsid w:val="009D0B77"/>
    <w:rsid w:val="009D295A"/>
    <w:rsid w:val="009D357F"/>
    <w:rsid w:val="009D3B32"/>
    <w:rsid w:val="009D4D27"/>
    <w:rsid w:val="009D51AD"/>
    <w:rsid w:val="009D546A"/>
    <w:rsid w:val="009D5FA7"/>
    <w:rsid w:val="009D64F9"/>
    <w:rsid w:val="009D6712"/>
    <w:rsid w:val="009D7662"/>
    <w:rsid w:val="009E244B"/>
    <w:rsid w:val="009E499B"/>
    <w:rsid w:val="009E49F3"/>
    <w:rsid w:val="009E4D10"/>
    <w:rsid w:val="009E5E64"/>
    <w:rsid w:val="009E6100"/>
    <w:rsid w:val="009F152B"/>
    <w:rsid w:val="009F22DA"/>
    <w:rsid w:val="009F2958"/>
    <w:rsid w:val="009F4452"/>
    <w:rsid w:val="009F60E9"/>
    <w:rsid w:val="00A00B70"/>
    <w:rsid w:val="00A014D7"/>
    <w:rsid w:val="00A01B22"/>
    <w:rsid w:val="00A02FAF"/>
    <w:rsid w:val="00A03DF2"/>
    <w:rsid w:val="00A047B5"/>
    <w:rsid w:val="00A0494F"/>
    <w:rsid w:val="00A05CED"/>
    <w:rsid w:val="00A06F5A"/>
    <w:rsid w:val="00A0700C"/>
    <w:rsid w:val="00A1080F"/>
    <w:rsid w:val="00A10CE9"/>
    <w:rsid w:val="00A112CC"/>
    <w:rsid w:val="00A116E2"/>
    <w:rsid w:val="00A14A0F"/>
    <w:rsid w:val="00A15230"/>
    <w:rsid w:val="00A175EF"/>
    <w:rsid w:val="00A205DE"/>
    <w:rsid w:val="00A21723"/>
    <w:rsid w:val="00A22936"/>
    <w:rsid w:val="00A23C1C"/>
    <w:rsid w:val="00A2548E"/>
    <w:rsid w:val="00A264D8"/>
    <w:rsid w:val="00A264F9"/>
    <w:rsid w:val="00A266F4"/>
    <w:rsid w:val="00A26AEE"/>
    <w:rsid w:val="00A26C93"/>
    <w:rsid w:val="00A2742B"/>
    <w:rsid w:val="00A278C0"/>
    <w:rsid w:val="00A3086C"/>
    <w:rsid w:val="00A323CB"/>
    <w:rsid w:val="00A333A8"/>
    <w:rsid w:val="00A34CF8"/>
    <w:rsid w:val="00A358DA"/>
    <w:rsid w:val="00A35A40"/>
    <w:rsid w:val="00A362FD"/>
    <w:rsid w:val="00A371EA"/>
    <w:rsid w:val="00A37E44"/>
    <w:rsid w:val="00A42880"/>
    <w:rsid w:val="00A42EE4"/>
    <w:rsid w:val="00A430F6"/>
    <w:rsid w:val="00A45A4D"/>
    <w:rsid w:val="00A475FC"/>
    <w:rsid w:val="00A476B0"/>
    <w:rsid w:val="00A501C0"/>
    <w:rsid w:val="00A512C0"/>
    <w:rsid w:val="00A51D56"/>
    <w:rsid w:val="00A5326B"/>
    <w:rsid w:val="00A535A3"/>
    <w:rsid w:val="00A53E8D"/>
    <w:rsid w:val="00A54132"/>
    <w:rsid w:val="00A561FB"/>
    <w:rsid w:val="00A56895"/>
    <w:rsid w:val="00A57B70"/>
    <w:rsid w:val="00A60289"/>
    <w:rsid w:val="00A604EE"/>
    <w:rsid w:val="00A61193"/>
    <w:rsid w:val="00A6164B"/>
    <w:rsid w:val="00A6366C"/>
    <w:rsid w:val="00A65170"/>
    <w:rsid w:val="00A66BE4"/>
    <w:rsid w:val="00A67D4B"/>
    <w:rsid w:val="00A70607"/>
    <w:rsid w:val="00A70D6C"/>
    <w:rsid w:val="00A72A00"/>
    <w:rsid w:val="00A7322A"/>
    <w:rsid w:val="00A73326"/>
    <w:rsid w:val="00A73AD2"/>
    <w:rsid w:val="00A743F8"/>
    <w:rsid w:val="00A7486A"/>
    <w:rsid w:val="00A7677F"/>
    <w:rsid w:val="00A77A49"/>
    <w:rsid w:val="00A77EB1"/>
    <w:rsid w:val="00A80101"/>
    <w:rsid w:val="00A80227"/>
    <w:rsid w:val="00A80845"/>
    <w:rsid w:val="00A813A3"/>
    <w:rsid w:val="00A8257E"/>
    <w:rsid w:val="00A8398B"/>
    <w:rsid w:val="00A84607"/>
    <w:rsid w:val="00A856FB"/>
    <w:rsid w:val="00A86AB3"/>
    <w:rsid w:val="00A90BFD"/>
    <w:rsid w:val="00A915A7"/>
    <w:rsid w:val="00A9183D"/>
    <w:rsid w:val="00A9198B"/>
    <w:rsid w:val="00A92341"/>
    <w:rsid w:val="00A930DD"/>
    <w:rsid w:val="00A952D8"/>
    <w:rsid w:val="00A9729E"/>
    <w:rsid w:val="00A97A5A"/>
    <w:rsid w:val="00AA054E"/>
    <w:rsid w:val="00AA0BAA"/>
    <w:rsid w:val="00AA0F79"/>
    <w:rsid w:val="00AA197E"/>
    <w:rsid w:val="00AA2D65"/>
    <w:rsid w:val="00AA6D3B"/>
    <w:rsid w:val="00AB08BA"/>
    <w:rsid w:val="00AB34A9"/>
    <w:rsid w:val="00AB4E52"/>
    <w:rsid w:val="00AB606E"/>
    <w:rsid w:val="00AB617D"/>
    <w:rsid w:val="00AB6FAF"/>
    <w:rsid w:val="00AB742D"/>
    <w:rsid w:val="00AC1BE2"/>
    <w:rsid w:val="00AC6DCF"/>
    <w:rsid w:val="00AC6EBD"/>
    <w:rsid w:val="00AC6EF3"/>
    <w:rsid w:val="00AC780F"/>
    <w:rsid w:val="00AD1A7C"/>
    <w:rsid w:val="00AD3904"/>
    <w:rsid w:val="00AD4190"/>
    <w:rsid w:val="00AD4502"/>
    <w:rsid w:val="00AD4889"/>
    <w:rsid w:val="00AD5D53"/>
    <w:rsid w:val="00AD787C"/>
    <w:rsid w:val="00AE0C7E"/>
    <w:rsid w:val="00AE23AD"/>
    <w:rsid w:val="00AE35C7"/>
    <w:rsid w:val="00AE55DF"/>
    <w:rsid w:val="00AE5F5D"/>
    <w:rsid w:val="00AE674A"/>
    <w:rsid w:val="00AE6B7B"/>
    <w:rsid w:val="00AE6D2E"/>
    <w:rsid w:val="00AF11D3"/>
    <w:rsid w:val="00AF18EE"/>
    <w:rsid w:val="00AF1BC4"/>
    <w:rsid w:val="00AF1D28"/>
    <w:rsid w:val="00AF24FF"/>
    <w:rsid w:val="00AF302F"/>
    <w:rsid w:val="00AF373B"/>
    <w:rsid w:val="00AF3931"/>
    <w:rsid w:val="00AF4105"/>
    <w:rsid w:val="00AF5867"/>
    <w:rsid w:val="00AF62F0"/>
    <w:rsid w:val="00AF76A3"/>
    <w:rsid w:val="00B00BE1"/>
    <w:rsid w:val="00B011BF"/>
    <w:rsid w:val="00B01CD0"/>
    <w:rsid w:val="00B0389A"/>
    <w:rsid w:val="00B03BF4"/>
    <w:rsid w:val="00B04D66"/>
    <w:rsid w:val="00B05B46"/>
    <w:rsid w:val="00B06133"/>
    <w:rsid w:val="00B06933"/>
    <w:rsid w:val="00B1039C"/>
    <w:rsid w:val="00B10BD4"/>
    <w:rsid w:val="00B1181D"/>
    <w:rsid w:val="00B1248D"/>
    <w:rsid w:val="00B1255C"/>
    <w:rsid w:val="00B136F3"/>
    <w:rsid w:val="00B139A8"/>
    <w:rsid w:val="00B13A38"/>
    <w:rsid w:val="00B14DDE"/>
    <w:rsid w:val="00B15739"/>
    <w:rsid w:val="00B170FC"/>
    <w:rsid w:val="00B17184"/>
    <w:rsid w:val="00B21655"/>
    <w:rsid w:val="00B2366B"/>
    <w:rsid w:val="00B246E0"/>
    <w:rsid w:val="00B24B99"/>
    <w:rsid w:val="00B26C06"/>
    <w:rsid w:val="00B26DA7"/>
    <w:rsid w:val="00B30F19"/>
    <w:rsid w:val="00B32D76"/>
    <w:rsid w:val="00B33DDC"/>
    <w:rsid w:val="00B34129"/>
    <w:rsid w:val="00B41BBB"/>
    <w:rsid w:val="00B429A5"/>
    <w:rsid w:val="00B4373C"/>
    <w:rsid w:val="00B46F8F"/>
    <w:rsid w:val="00B478B9"/>
    <w:rsid w:val="00B50761"/>
    <w:rsid w:val="00B51154"/>
    <w:rsid w:val="00B51DC2"/>
    <w:rsid w:val="00B54174"/>
    <w:rsid w:val="00B55EFE"/>
    <w:rsid w:val="00B56441"/>
    <w:rsid w:val="00B57E25"/>
    <w:rsid w:val="00B60EBE"/>
    <w:rsid w:val="00B622CC"/>
    <w:rsid w:val="00B63192"/>
    <w:rsid w:val="00B660C9"/>
    <w:rsid w:val="00B70DB8"/>
    <w:rsid w:val="00B715EE"/>
    <w:rsid w:val="00B71618"/>
    <w:rsid w:val="00B72796"/>
    <w:rsid w:val="00B73132"/>
    <w:rsid w:val="00B73831"/>
    <w:rsid w:val="00B73E1B"/>
    <w:rsid w:val="00B75133"/>
    <w:rsid w:val="00B762CE"/>
    <w:rsid w:val="00B76372"/>
    <w:rsid w:val="00B7680A"/>
    <w:rsid w:val="00B769EC"/>
    <w:rsid w:val="00B76ACC"/>
    <w:rsid w:val="00B76FCF"/>
    <w:rsid w:val="00B77F0F"/>
    <w:rsid w:val="00B80FF9"/>
    <w:rsid w:val="00B81D5F"/>
    <w:rsid w:val="00B81EA7"/>
    <w:rsid w:val="00B825A8"/>
    <w:rsid w:val="00B82BCA"/>
    <w:rsid w:val="00B83D0F"/>
    <w:rsid w:val="00B83DD6"/>
    <w:rsid w:val="00B83EA6"/>
    <w:rsid w:val="00B84CED"/>
    <w:rsid w:val="00B85A19"/>
    <w:rsid w:val="00B86866"/>
    <w:rsid w:val="00B87215"/>
    <w:rsid w:val="00B87B7D"/>
    <w:rsid w:val="00B91FF2"/>
    <w:rsid w:val="00B92771"/>
    <w:rsid w:val="00B927A2"/>
    <w:rsid w:val="00B928E9"/>
    <w:rsid w:val="00B92EB1"/>
    <w:rsid w:val="00B941EE"/>
    <w:rsid w:val="00B94777"/>
    <w:rsid w:val="00B9503D"/>
    <w:rsid w:val="00B9609A"/>
    <w:rsid w:val="00B960B3"/>
    <w:rsid w:val="00B96ED7"/>
    <w:rsid w:val="00B973D8"/>
    <w:rsid w:val="00B977C6"/>
    <w:rsid w:val="00BA0FBE"/>
    <w:rsid w:val="00BA2995"/>
    <w:rsid w:val="00BA36F5"/>
    <w:rsid w:val="00BA3F86"/>
    <w:rsid w:val="00BA5D7E"/>
    <w:rsid w:val="00BA5E37"/>
    <w:rsid w:val="00BA6432"/>
    <w:rsid w:val="00BA6725"/>
    <w:rsid w:val="00BA7095"/>
    <w:rsid w:val="00BB01E3"/>
    <w:rsid w:val="00BB3719"/>
    <w:rsid w:val="00BB3A09"/>
    <w:rsid w:val="00BB40F8"/>
    <w:rsid w:val="00BB6D2E"/>
    <w:rsid w:val="00BB6F12"/>
    <w:rsid w:val="00BC0D15"/>
    <w:rsid w:val="00BC124F"/>
    <w:rsid w:val="00BC4D11"/>
    <w:rsid w:val="00BC4F74"/>
    <w:rsid w:val="00BC517E"/>
    <w:rsid w:val="00BC61C4"/>
    <w:rsid w:val="00BC7E81"/>
    <w:rsid w:val="00BD0232"/>
    <w:rsid w:val="00BD21A0"/>
    <w:rsid w:val="00BD3CAB"/>
    <w:rsid w:val="00BD3D2A"/>
    <w:rsid w:val="00BD49E7"/>
    <w:rsid w:val="00BD4EE4"/>
    <w:rsid w:val="00BD5B77"/>
    <w:rsid w:val="00BD73FC"/>
    <w:rsid w:val="00BE00B8"/>
    <w:rsid w:val="00BE0C91"/>
    <w:rsid w:val="00BE1726"/>
    <w:rsid w:val="00BE29E4"/>
    <w:rsid w:val="00BE3DCD"/>
    <w:rsid w:val="00BE40D4"/>
    <w:rsid w:val="00BE496B"/>
    <w:rsid w:val="00BE58BD"/>
    <w:rsid w:val="00BF00FB"/>
    <w:rsid w:val="00BF0790"/>
    <w:rsid w:val="00BF109C"/>
    <w:rsid w:val="00BF2D02"/>
    <w:rsid w:val="00BF4176"/>
    <w:rsid w:val="00BF42F9"/>
    <w:rsid w:val="00BF45EE"/>
    <w:rsid w:val="00BF7AA3"/>
    <w:rsid w:val="00C00D39"/>
    <w:rsid w:val="00C00D90"/>
    <w:rsid w:val="00C01BF6"/>
    <w:rsid w:val="00C01D6B"/>
    <w:rsid w:val="00C028B8"/>
    <w:rsid w:val="00C02918"/>
    <w:rsid w:val="00C0393E"/>
    <w:rsid w:val="00C04099"/>
    <w:rsid w:val="00C0471D"/>
    <w:rsid w:val="00C048E4"/>
    <w:rsid w:val="00C07B86"/>
    <w:rsid w:val="00C10213"/>
    <w:rsid w:val="00C103C9"/>
    <w:rsid w:val="00C11012"/>
    <w:rsid w:val="00C124B2"/>
    <w:rsid w:val="00C126DB"/>
    <w:rsid w:val="00C12C7E"/>
    <w:rsid w:val="00C12F13"/>
    <w:rsid w:val="00C13226"/>
    <w:rsid w:val="00C136B0"/>
    <w:rsid w:val="00C137E9"/>
    <w:rsid w:val="00C149AD"/>
    <w:rsid w:val="00C15B5A"/>
    <w:rsid w:val="00C16624"/>
    <w:rsid w:val="00C17CC0"/>
    <w:rsid w:val="00C21F1F"/>
    <w:rsid w:val="00C2254E"/>
    <w:rsid w:val="00C23EA4"/>
    <w:rsid w:val="00C241B6"/>
    <w:rsid w:val="00C2595E"/>
    <w:rsid w:val="00C25F48"/>
    <w:rsid w:val="00C26280"/>
    <w:rsid w:val="00C26FAB"/>
    <w:rsid w:val="00C27A84"/>
    <w:rsid w:val="00C3023B"/>
    <w:rsid w:val="00C31867"/>
    <w:rsid w:val="00C340A3"/>
    <w:rsid w:val="00C3656A"/>
    <w:rsid w:val="00C36ABE"/>
    <w:rsid w:val="00C3704E"/>
    <w:rsid w:val="00C41675"/>
    <w:rsid w:val="00C41EBA"/>
    <w:rsid w:val="00C42630"/>
    <w:rsid w:val="00C42C83"/>
    <w:rsid w:val="00C43065"/>
    <w:rsid w:val="00C43DBC"/>
    <w:rsid w:val="00C44253"/>
    <w:rsid w:val="00C454ED"/>
    <w:rsid w:val="00C50C71"/>
    <w:rsid w:val="00C5191E"/>
    <w:rsid w:val="00C5387C"/>
    <w:rsid w:val="00C53B82"/>
    <w:rsid w:val="00C53D40"/>
    <w:rsid w:val="00C54421"/>
    <w:rsid w:val="00C55106"/>
    <w:rsid w:val="00C56244"/>
    <w:rsid w:val="00C56E5B"/>
    <w:rsid w:val="00C576DB"/>
    <w:rsid w:val="00C5785F"/>
    <w:rsid w:val="00C57E62"/>
    <w:rsid w:val="00C60A84"/>
    <w:rsid w:val="00C61558"/>
    <w:rsid w:val="00C61F46"/>
    <w:rsid w:val="00C62450"/>
    <w:rsid w:val="00C62E72"/>
    <w:rsid w:val="00C663F8"/>
    <w:rsid w:val="00C6647A"/>
    <w:rsid w:val="00C715EE"/>
    <w:rsid w:val="00C72DDD"/>
    <w:rsid w:val="00C743EA"/>
    <w:rsid w:val="00C7576F"/>
    <w:rsid w:val="00C758DD"/>
    <w:rsid w:val="00C76459"/>
    <w:rsid w:val="00C76AC5"/>
    <w:rsid w:val="00C77926"/>
    <w:rsid w:val="00C8080F"/>
    <w:rsid w:val="00C812A2"/>
    <w:rsid w:val="00C81374"/>
    <w:rsid w:val="00C81993"/>
    <w:rsid w:val="00C8435D"/>
    <w:rsid w:val="00C84F8C"/>
    <w:rsid w:val="00C85153"/>
    <w:rsid w:val="00C853C2"/>
    <w:rsid w:val="00C873AA"/>
    <w:rsid w:val="00C8753E"/>
    <w:rsid w:val="00C879AF"/>
    <w:rsid w:val="00C87E9B"/>
    <w:rsid w:val="00C90267"/>
    <w:rsid w:val="00C90331"/>
    <w:rsid w:val="00C91892"/>
    <w:rsid w:val="00C923FC"/>
    <w:rsid w:val="00C9440A"/>
    <w:rsid w:val="00C95D77"/>
    <w:rsid w:val="00C97379"/>
    <w:rsid w:val="00CA0916"/>
    <w:rsid w:val="00CA11BE"/>
    <w:rsid w:val="00CA2F8A"/>
    <w:rsid w:val="00CA4B00"/>
    <w:rsid w:val="00CA5873"/>
    <w:rsid w:val="00CA59DD"/>
    <w:rsid w:val="00CA6976"/>
    <w:rsid w:val="00CA6E0F"/>
    <w:rsid w:val="00CA78DA"/>
    <w:rsid w:val="00CB2279"/>
    <w:rsid w:val="00CB302C"/>
    <w:rsid w:val="00CB34F9"/>
    <w:rsid w:val="00CB39A9"/>
    <w:rsid w:val="00CC183C"/>
    <w:rsid w:val="00CC20C6"/>
    <w:rsid w:val="00CC361C"/>
    <w:rsid w:val="00CC404B"/>
    <w:rsid w:val="00CC5F87"/>
    <w:rsid w:val="00CC67E3"/>
    <w:rsid w:val="00CC695C"/>
    <w:rsid w:val="00CD0AC2"/>
    <w:rsid w:val="00CD0CEC"/>
    <w:rsid w:val="00CD1E08"/>
    <w:rsid w:val="00CD4934"/>
    <w:rsid w:val="00CD4DF7"/>
    <w:rsid w:val="00CD7207"/>
    <w:rsid w:val="00CD7537"/>
    <w:rsid w:val="00CD76EE"/>
    <w:rsid w:val="00CE10CB"/>
    <w:rsid w:val="00CE1A2A"/>
    <w:rsid w:val="00CE1C59"/>
    <w:rsid w:val="00CE26EC"/>
    <w:rsid w:val="00CE42CE"/>
    <w:rsid w:val="00CE49DD"/>
    <w:rsid w:val="00CE554E"/>
    <w:rsid w:val="00CE5C0A"/>
    <w:rsid w:val="00CE66A7"/>
    <w:rsid w:val="00CE6900"/>
    <w:rsid w:val="00CE6C9C"/>
    <w:rsid w:val="00CF0527"/>
    <w:rsid w:val="00CF0792"/>
    <w:rsid w:val="00CF1C68"/>
    <w:rsid w:val="00CF2C0B"/>
    <w:rsid w:val="00CF2CDF"/>
    <w:rsid w:val="00CF321E"/>
    <w:rsid w:val="00CF39C9"/>
    <w:rsid w:val="00CF3C66"/>
    <w:rsid w:val="00CF4604"/>
    <w:rsid w:val="00CF4A28"/>
    <w:rsid w:val="00CF7958"/>
    <w:rsid w:val="00CF7DBF"/>
    <w:rsid w:val="00D01697"/>
    <w:rsid w:val="00D02013"/>
    <w:rsid w:val="00D02BE3"/>
    <w:rsid w:val="00D04107"/>
    <w:rsid w:val="00D04DBE"/>
    <w:rsid w:val="00D053DB"/>
    <w:rsid w:val="00D054EE"/>
    <w:rsid w:val="00D05D1F"/>
    <w:rsid w:val="00D075CF"/>
    <w:rsid w:val="00D1033A"/>
    <w:rsid w:val="00D1113F"/>
    <w:rsid w:val="00D11D75"/>
    <w:rsid w:val="00D11D91"/>
    <w:rsid w:val="00D1269E"/>
    <w:rsid w:val="00D13ADB"/>
    <w:rsid w:val="00D13DB1"/>
    <w:rsid w:val="00D15CE4"/>
    <w:rsid w:val="00D163BD"/>
    <w:rsid w:val="00D17F4D"/>
    <w:rsid w:val="00D20F68"/>
    <w:rsid w:val="00D221B3"/>
    <w:rsid w:val="00D235E5"/>
    <w:rsid w:val="00D268DB"/>
    <w:rsid w:val="00D27AE0"/>
    <w:rsid w:val="00D3204D"/>
    <w:rsid w:val="00D3218C"/>
    <w:rsid w:val="00D32D44"/>
    <w:rsid w:val="00D34962"/>
    <w:rsid w:val="00D3516D"/>
    <w:rsid w:val="00D3610A"/>
    <w:rsid w:val="00D36519"/>
    <w:rsid w:val="00D3733A"/>
    <w:rsid w:val="00D41E3E"/>
    <w:rsid w:val="00D428DD"/>
    <w:rsid w:val="00D433CE"/>
    <w:rsid w:val="00D43FDB"/>
    <w:rsid w:val="00D44A27"/>
    <w:rsid w:val="00D47D29"/>
    <w:rsid w:val="00D50A9F"/>
    <w:rsid w:val="00D50BD6"/>
    <w:rsid w:val="00D5267C"/>
    <w:rsid w:val="00D52D25"/>
    <w:rsid w:val="00D547A3"/>
    <w:rsid w:val="00D557C2"/>
    <w:rsid w:val="00D55C58"/>
    <w:rsid w:val="00D56E15"/>
    <w:rsid w:val="00D5756A"/>
    <w:rsid w:val="00D57AB5"/>
    <w:rsid w:val="00D603E7"/>
    <w:rsid w:val="00D60686"/>
    <w:rsid w:val="00D60D8E"/>
    <w:rsid w:val="00D615EE"/>
    <w:rsid w:val="00D61C66"/>
    <w:rsid w:val="00D63CA8"/>
    <w:rsid w:val="00D64468"/>
    <w:rsid w:val="00D664D2"/>
    <w:rsid w:val="00D70CD5"/>
    <w:rsid w:val="00D727F1"/>
    <w:rsid w:val="00D72C91"/>
    <w:rsid w:val="00D76643"/>
    <w:rsid w:val="00D768E2"/>
    <w:rsid w:val="00D77465"/>
    <w:rsid w:val="00D80193"/>
    <w:rsid w:val="00D813F3"/>
    <w:rsid w:val="00D847A7"/>
    <w:rsid w:val="00D851E8"/>
    <w:rsid w:val="00D85706"/>
    <w:rsid w:val="00D8586D"/>
    <w:rsid w:val="00D860D7"/>
    <w:rsid w:val="00D87174"/>
    <w:rsid w:val="00D87B69"/>
    <w:rsid w:val="00D90B45"/>
    <w:rsid w:val="00D9257C"/>
    <w:rsid w:val="00D930D8"/>
    <w:rsid w:val="00D9390A"/>
    <w:rsid w:val="00D93B98"/>
    <w:rsid w:val="00D9486F"/>
    <w:rsid w:val="00D950CA"/>
    <w:rsid w:val="00D96919"/>
    <w:rsid w:val="00DA18C2"/>
    <w:rsid w:val="00DA1E84"/>
    <w:rsid w:val="00DA2285"/>
    <w:rsid w:val="00DA23AE"/>
    <w:rsid w:val="00DA23FB"/>
    <w:rsid w:val="00DA3825"/>
    <w:rsid w:val="00DA3EEF"/>
    <w:rsid w:val="00DA5683"/>
    <w:rsid w:val="00DA5DF4"/>
    <w:rsid w:val="00DB1DA6"/>
    <w:rsid w:val="00DB3674"/>
    <w:rsid w:val="00DB3CE4"/>
    <w:rsid w:val="00DB4559"/>
    <w:rsid w:val="00DB55DB"/>
    <w:rsid w:val="00DB5C1B"/>
    <w:rsid w:val="00DB6068"/>
    <w:rsid w:val="00DB6C8B"/>
    <w:rsid w:val="00DB79F7"/>
    <w:rsid w:val="00DC0C81"/>
    <w:rsid w:val="00DC1FB6"/>
    <w:rsid w:val="00DC228F"/>
    <w:rsid w:val="00DC3E7E"/>
    <w:rsid w:val="00DC451A"/>
    <w:rsid w:val="00DC4FF4"/>
    <w:rsid w:val="00DC58E2"/>
    <w:rsid w:val="00DC6C10"/>
    <w:rsid w:val="00DC78F6"/>
    <w:rsid w:val="00DD0F65"/>
    <w:rsid w:val="00DD28B7"/>
    <w:rsid w:val="00DD3112"/>
    <w:rsid w:val="00DD4CCD"/>
    <w:rsid w:val="00DD5A90"/>
    <w:rsid w:val="00DD5C5E"/>
    <w:rsid w:val="00DD630A"/>
    <w:rsid w:val="00DD631D"/>
    <w:rsid w:val="00DD74D3"/>
    <w:rsid w:val="00DD7934"/>
    <w:rsid w:val="00DD7B04"/>
    <w:rsid w:val="00DD7DDC"/>
    <w:rsid w:val="00DD7F43"/>
    <w:rsid w:val="00DE096B"/>
    <w:rsid w:val="00DE1364"/>
    <w:rsid w:val="00DE27AC"/>
    <w:rsid w:val="00DE2801"/>
    <w:rsid w:val="00DE42EA"/>
    <w:rsid w:val="00DE5829"/>
    <w:rsid w:val="00DE6F2C"/>
    <w:rsid w:val="00DE7BBD"/>
    <w:rsid w:val="00DF1EB0"/>
    <w:rsid w:val="00DF20F8"/>
    <w:rsid w:val="00DF2127"/>
    <w:rsid w:val="00DF3FB7"/>
    <w:rsid w:val="00DF414A"/>
    <w:rsid w:val="00DF41F6"/>
    <w:rsid w:val="00DF4F61"/>
    <w:rsid w:val="00DF66A8"/>
    <w:rsid w:val="00DF69CE"/>
    <w:rsid w:val="00E012B6"/>
    <w:rsid w:val="00E02007"/>
    <w:rsid w:val="00E04886"/>
    <w:rsid w:val="00E04AD5"/>
    <w:rsid w:val="00E04F26"/>
    <w:rsid w:val="00E07102"/>
    <w:rsid w:val="00E11741"/>
    <w:rsid w:val="00E12DB8"/>
    <w:rsid w:val="00E12F62"/>
    <w:rsid w:val="00E13481"/>
    <w:rsid w:val="00E13AB3"/>
    <w:rsid w:val="00E13E36"/>
    <w:rsid w:val="00E156C3"/>
    <w:rsid w:val="00E16878"/>
    <w:rsid w:val="00E171C4"/>
    <w:rsid w:val="00E21DBB"/>
    <w:rsid w:val="00E220E3"/>
    <w:rsid w:val="00E24345"/>
    <w:rsid w:val="00E24875"/>
    <w:rsid w:val="00E2582D"/>
    <w:rsid w:val="00E27B9D"/>
    <w:rsid w:val="00E3023B"/>
    <w:rsid w:val="00E30532"/>
    <w:rsid w:val="00E32398"/>
    <w:rsid w:val="00E323DE"/>
    <w:rsid w:val="00E338F7"/>
    <w:rsid w:val="00E33BA6"/>
    <w:rsid w:val="00E33C4E"/>
    <w:rsid w:val="00E33F52"/>
    <w:rsid w:val="00E36090"/>
    <w:rsid w:val="00E360A8"/>
    <w:rsid w:val="00E3686C"/>
    <w:rsid w:val="00E37A3A"/>
    <w:rsid w:val="00E40622"/>
    <w:rsid w:val="00E40BAA"/>
    <w:rsid w:val="00E41E52"/>
    <w:rsid w:val="00E422EF"/>
    <w:rsid w:val="00E423D4"/>
    <w:rsid w:val="00E43AA7"/>
    <w:rsid w:val="00E443C5"/>
    <w:rsid w:val="00E44CEC"/>
    <w:rsid w:val="00E45FBF"/>
    <w:rsid w:val="00E46647"/>
    <w:rsid w:val="00E47C1F"/>
    <w:rsid w:val="00E52451"/>
    <w:rsid w:val="00E547E3"/>
    <w:rsid w:val="00E54B42"/>
    <w:rsid w:val="00E54BBD"/>
    <w:rsid w:val="00E54D5A"/>
    <w:rsid w:val="00E552FB"/>
    <w:rsid w:val="00E556C9"/>
    <w:rsid w:val="00E57904"/>
    <w:rsid w:val="00E61145"/>
    <w:rsid w:val="00E61A28"/>
    <w:rsid w:val="00E61D9A"/>
    <w:rsid w:val="00E63A6D"/>
    <w:rsid w:val="00E64B9B"/>
    <w:rsid w:val="00E70DE6"/>
    <w:rsid w:val="00E70EA6"/>
    <w:rsid w:val="00E71129"/>
    <w:rsid w:val="00E71F7C"/>
    <w:rsid w:val="00E7328F"/>
    <w:rsid w:val="00E735DD"/>
    <w:rsid w:val="00E73E8E"/>
    <w:rsid w:val="00E75627"/>
    <w:rsid w:val="00E757C5"/>
    <w:rsid w:val="00E76B60"/>
    <w:rsid w:val="00E77516"/>
    <w:rsid w:val="00E8319F"/>
    <w:rsid w:val="00E83D49"/>
    <w:rsid w:val="00E84B23"/>
    <w:rsid w:val="00E8580D"/>
    <w:rsid w:val="00E8595C"/>
    <w:rsid w:val="00E87B04"/>
    <w:rsid w:val="00E906F0"/>
    <w:rsid w:val="00E90E33"/>
    <w:rsid w:val="00E91425"/>
    <w:rsid w:val="00E9195E"/>
    <w:rsid w:val="00E95BA5"/>
    <w:rsid w:val="00E96093"/>
    <w:rsid w:val="00E963B9"/>
    <w:rsid w:val="00E96BEB"/>
    <w:rsid w:val="00EA1929"/>
    <w:rsid w:val="00EA1A1A"/>
    <w:rsid w:val="00EA41F5"/>
    <w:rsid w:val="00EA4895"/>
    <w:rsid w:val="00EA52E9"/>
    <w:rsid w:val="00EA6723"/>
    <w:rsid w:val="00EB0C71"/>
    <w:rsid w:val="00EB155E"/>
    <w:rsid w:val="00EB27B3"/>
    <w:rsid w:val="00EB540B"/>
    <w:rsid w:val="00EB6494"/>
    <w:rsid w:val="00EB7518"/>
    <w:rsid w:val="00EB7C6A"/>
    <w:rsid w:val="00EC0304"/>
    <w:rsid w:val="00EC073E"/>
    <w:rsid w:val="00EC08D4"/>
    <w:rsid w:val="00EC09BC"/>
    <w:rsid w:val="00EC2AB8"/>
    <w:rsid w:val="00EC36F7"/>
    <w:rsid w:val="00EC7A03"/>
    <w:rsid w:val="00ED077E"/>
    <w:rsid w:val="00EE2AB0"/>
    <w:rsid w:val="00EE2D56"/>
    <w:rsid w:val="00EE3620"/>
    <w:rsid w:val="00EE4A18"/>
    <w:rsid w:val="00EE7A95"/>
    <w:rsid w:val="00EF0605"/>
    <w:rsid w:val="00EF105C"/>
    <w:rsid w:val="00EF14BB"/>
    <w:rsid w:val="00EF1CEA"/>
    <w:rsid w:val="00EF1D2B"/>
    <w:rsid w:val="00EF3552"/>
    <w:rsid w:val="00EF44F1"/>
    <w:rsid w:val="00EF4C11"/>
    <w:rsid w:val="00EF4C48"/>
    <w:rsid w:val="00EF506C"/>
    <w:rsid w:val="00EF6660"/>
    <w:rsid w:val="00EF6F15"/>
    <w:rsid w:val="00EF75A2"/>
    <w:rsid w:val="00F0056D"/>
    <w:rsid w:val="00F010B2"/>
    <w:rsid w:val="00F01E78"/>
    <w:rsid w:val="00F0397C"/>
    <w:rsid w:val="00F052FC"/>
    <w:rsid w:val="00F06018"/>
    <w:rsid w:val="00F06181"/>
    <w:rsid w:val="00F06376"/>
    <w:rsid w:val="00F06726"/>
    <w:rsid w:val="00F1227D"/>
    <w:rsid w:val="00F12351"/>
    <w:rsid w:val="00F12900"/>
    <w:rsid w:val="00F12DE8"/>
    <w:rsid w:val="00F13E28"/>
    <w:rsid w:val="00F14363"/>
    <w:rsid w:val="00F14846"/>
    <w:rsid w:val="00F174AF"/>
    <w:rsid w:val="00F2395D"/>
    <w:rsid w:val="00F25224"/>
    <w:rsid w:val="00F26811"/>
    <w:rsid w:val="00F27430"/>
    <w:rsid w:val="00F27CDE"/>
    <w:rsid w:val="00F30D8D"/>
    <w:rsid w:val="00F316DA"/>
    <w:rsid w:val="00F31DF7"/>
    <w:rsid w:val="00F32D28"/>
    <w:rsid w:val="00F331C6"/>
    <w:rsid w:val="00F33926"/>
    <w:rsid w:val="00F34569"/>
    <w:rsid w:val="00F353D9"/>
    <w:rsid w:val="00F35D1B"/>
    <w:rsid w:val="00F3652B"/>
    <w:rsid w:val="00F36664"/>
    <w:rsid w:val="00F373A6"/>
    <w:rsid w:val="00F37621"/>
    <w:rsid w:val="00F42372"/>
    <w:rsid w:val="00F429D2"/>
    <w:rsid w:val="00F4366B"/>
    <w:rsid w:val="00F4541D"/>
    <w:rsid w:val="00F4595A"/>
    <w:rsid w:val="00F525B1"/>
    <w:rsid w:val="00F52A84"/>
    <w:rsid w:val="00F52BC6"/>
    <w:rsid w:val="00F541A8"/>
    <w:rsid w:val="00F54459"/>
    <w:rsid w:val="00F557BC"/>
    <w:rsid w:val="00F55D74"/>
    <w:rsid w:val="00F5656C"/>
    <w:rsid w:val="00F57ECA"/>
    <w:rsid w:val="00F6011C"/>
    <w:rsid w:val="00F653E7"/>
    <w:rsid w:val="00F65DD4"/>
    <w:rsid w:val="00F6768F"/>
    <w:rsid w:val="00F6784D"/>
    <w:rsid w:val="00F67F2C"/>
    <w:rsid w:val="00F70050"/>
    <w:rsid w:val="00F70CE9"/>
    <w:rsid w:val="00F71452"/>
    <w:rsid w:val="00F7158B"/>
    <w:rsid w:val="00F737D5"/>
    <w:rsid w:val="00F74702"/>
    <w:rsid w:val="00F76831"/>
    <w:rsid w:val="00F81FFF"/>
    <w:rsid w:val="00F823D8"/>
    <w:rsid w:val="00F8245F"/>
    <w:rsid w:val="00F82C72"/>
    <w:rsid w:val="00F8343C"/>
    <w:rsid w:val="00F85205"/>
    <w:rsid w:val="00F8754A"/>
    <w:rsid w:val="00F87774"/>
    <w:rsid w:val="00F90BDB"/>
    <w:rsid w:val="00F91BB4"/>
    <w:rsid w:val="00F95CB8"/>
    <w:rsid w:val="00F960EE"/>
    <w:rsid w:val="00F968A5"/>
    <w:rsid w:val="00F96B3B"/>
    <w:rsid w:val="00F970C6"/>
    <w:rsid w:val="00F97732"/>
    <w:rsid w:val="00FA06C2"/>
    <w:rsid w:val="00FA0CAC"/>
    <w:rsid w:val="00FA11D6"/>
    <w:rsid w:val="00FA1FC8"/>
    <w:rsid w:val="00FA2C27"/>
    <w:rsid w:val="00FA3FC4"/>
    <w:rsid w:val="00FA5D61"/>
    <w:rsid w:val="00FA7131"/>
    <w:rsid w:val="00FB0DAF"/>
    <w:rsid w:val="00FB0DE7"/>
    <w:rsid w:val="00FB1CDD"/>
    <w:rsid w:val="00FB435A"/>
    <w:rsid w:val="00FB4672"/>
    <w:rsid w:val="00FB4EF3"/>
    <w:rsid w:val="00FB6BF1"/>
    <w:rsid w:val="00FB7EA8"/>
    <w:rsid w:val="00FC2C9D"/>
    <w:rsid w:val="00FC378C"/>
    <w:rsid w:val="00FC43CE"/>
    <w:rsid w:val="00FC4515"/>
    <w:rsid w:val="00FC4BAE"/>
    <w:rsid w:val="00FC5A2B"/>
    <w:rsid w:val="00FC6DA3"/>
    <w:rsid w:val="00FC7248"/>
    <w:rsid w:val="00FD000B"/>
    <w:rsid w:val="00FD0C7B"/>
    <w:rsid w:val="00FD145B"/>
    <w:rsid w:val="00FD2726"/>
    <w:rsid w:val="00FD31E7"/>
    <w:rsid w:val="00FD4D6E"/>
    <w:rsid w:val="00FD6C32"/>
    <w:rsid w:val="00FD73F7"/>
    <w:rsid w:val="00FD74D0"/>
    <w:rsid w:val="00FE24C6"/>
    <w:rsid w:val="00FE2620"/>
    <w:rsid w:val="00FE3F83"/>
    <w:rsid w:val="00FE5551"/>
    <w:rsid w:val="00FE65D9"/>
    <w:rsid w:val="00FE6EC4"/>
    <w:rsid w:val="00FF183A"/>
    <w:rsid w:val="00FF26FA"/>
    <w:rsid w:val="00FF2CE0"/>
    <w:rsid w:val="00FF53AF"/>
    <w:rsid w:val="00FF64DB"/>
    <w:rsid w:val="00FF64F1"/>
    <w:rsid w:val="00FF6FEB"/>
    <w:rsid w:val="00FF7A3B"/>
    <w:rsid w:val="00FF7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C75ACF"/>
  <w15:chartTrackingRefBased/>
  <w15:docId w15:val="{2E588A54-EE5F-4C62-97F4-C364F6DA9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0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F50B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E362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F50B9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NormalnyWeb">
    <w:name w:val="Normal (Web)"/>
    <w:basedOn w:val="Normalny"/>
    <w:uiPriority w:val="99"/>
    <w:unhideWhenUsed/>
    <w:rsid w:val="007F50B9"/>
    <w:pPr>
      <w:spacing w:before="100" w:beforeAutospacing="1" w:after="100" w:afterAutospacing="1"/>
    </w:pPr>
    <w:rPr>
      <w:rFonts w:ascii="Calibri" w:eastAsia="Calibri" w:hAnsi="Calibri" w:cs="Calibri"/>
      <w:sz w:val="22"/>
      <w:szCs w:val="22"/>
    </w:rPr>
  </w:style>
  <w:style w:type="paragraph" w:styleId="Zwykytekst">
    <w:name w:val="Plain Text"/>
    <w:basedOn w:val="Normalny"/>
    <w:link w:val="ZwykytekstZnak"/>
    <w:uiPriority w:val="99"/>
    <w:unhideWhenUsed/>
    <w:rsid w:val="007F50B9"/>
    <w:rPr>
      <w:rFonts w:ascii="Calibri" w:eastAsia="Calibri" w:hAnsi="Calibr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7F50B9"/>
    <w:rPr>
      <w:rFonts w:ascii="Calibri" w:eastAsia="Calibri" w:hAnsi="Calibri" w:cs="Times New Roman"/>
      <w:szCs w:val="21"/>
    </w:rPr>
  </w:style>
  <w:style w:type="paragraph" w:styleId="Akapitzlist">
    <w:name w:val="List Paragraph"/>
    <w:basedOn w:val="Normalny"/>
    <w:uiPriority w:val="34"/>
    <w:qFormat/>
    <w:rsid w:val="00B57E2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D76E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D76E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D76E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D76EE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3C6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EB27B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B27B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B27B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B27B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B27B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93B9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93B9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93B98"/>
    <w:rPr>
      <w:vertAlign w:val="superscript"/>
    </w:rPr>
  </w:style>
  <w:style w:type="paragraph" w:customStyle="1" w:styleId="Default">
    <w:name w:val="Default"/>
    <w:rsid w:val="0085060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E362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D3736"/>
    <w:pPr>
      <w:numPr>
        <w:ilvl w:val="1"/>
      </w:numPr>
      <w:spacing w:after="160" w:line="276" w:lineRule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customStyle="1" w:styleId="PodtytuZnak">
    <w:name w:val="Podtytuł Znak"/>
    <w:basedOn w:val="Domylnaczcionkaakapitu"/>
    <w:link w:val="Podtytu"/>
    <w:uiPriority w:val="11"/>
    <w:rsid w:val="001D3736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772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8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4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2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37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7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579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92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6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1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69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61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9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6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9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72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2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2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9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16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B41830-B832-4A02-B40D-00870216F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315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Wykaz zmian Harmonogramu naborów wniosków o dofinansowanie projektu dla programu FEdKP 2021-2027</dc:title>
  <dc:subject/>
  <dc:creator>Marta Lewandowska</dc:creator>
  <cp:keywords/>
  <dc:description/>
  <cp:lastModifiedBy>Anna Szachniewicz</cp:lastModifiedBy>
  <cp:revision>3</cp:revision>
  <cp:lastPrinted>2025-06-30T05:41:00Z</cp:lastPrinted>
  <dcterms:created xsi:type="dcterms:W3CDTF">2025-10-27T11:25:00Z</dcterms:created>
  <dcterms:modified xsi:type="dcterms:W3CDTF">2025-10-27T13:11:00Z</dcterms:modified>
</cp:coreProperties>
</file>