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12BE6" w14:textId="01DEB3C2" w:rsidR="00B77641" w:rsidRDefault="00B77641" w:rsidP="00B77641">
      <w:pPr>
        <w:spacing w:line="276" w:lineRule="auto"/>
        <w:jc w:val="right"/>
        <w:rPr>
          <w:rFonts w:ascii="Arial" w:hAnsi="Arial" w:cs="Arial"/>
          <w:bCs/>
          <w:sz w:val="20"/>
          <w:szCs w:val="20"/>
        </w:rPr>
      </w:pPr>
      <w:r w:rsidRPr="00B77641">
        <w:rPr>
          <w:rFonts w:ascii="Arial" w:hAnsi="Arial" w:cs="Arial"/>
          <w:bCs/>
          <w:sz w:val="20"/>
          <w:szCs w:val="20"/>
        </w:rPr>
        <w:t>Załącznik 2.2.1-1b</w:t>
      </w:r>
    </w:p>
    <w:p w14:paraId="5BF8D179" w14:textId="2FD0999D" w:rsidR="00B77641" w:rsidRPr="00B77641" w:rsidRDefault="00B77641" w:rsidP="00B77641">
      <w:pPr>
        <w:spacing w:line="276" w:lineRule="auto"/>
        <w:jc w:val="right"/>
        <w:rPr>
          <w:rFonts w:ascii="Arial" w:hAnsi="Arial" w:cs="Arial"/>
          <w:b/>
          <w:sz w:val="20"/>
          <w:szCs w:val="20"/>
        </w:rPr>
      </w:pPr>
      <w:r w:rsidRPr="00B77641">
        <w:rPr>
          <w:rFonts w:ascii="Arial" w:hAnsi="Arial" w:cs="Arial"/>
          <w:b/>
          <w:sz w:val="20"/>
          <w:szCs w:val="20"/>
        </w:rPr>
        <w:t>wzór</w:t>
      </w:r>
    </w:p>
    <w:p w14:paraId="59A52059" w14:textId="13F60AAA" w:rsidR="009E558B" w:rsidRPr="0083767E" w:rsidRDefault="009E558B" w:rsidP="00E876D2">
      <w:pPr>
        <w:spacing w:after="240" w:line="276" w:lineRule="auto"/>
        <w:rPr>
          <w:rFonts w:ascii="Arial" w:hAnsi="Arial" w:cs="Arial"/>
          <w:b/>
        </w:rPr>
      </w:pPr>
      <w:r w:rsidRPr="0083767E">
        <w:rPr>
          <w:rFonts w:ascii="Arial" w:hAnsi="Arial" w:cs="Arial"/>
          <w:b/>
        </w:rPr>
        <w:t>WZÓR</w:t>
      </w:r>
      <w:r w:rsidR="00276509" w:rsidRPr="0083767E">
        <w:rPr>
          <w:rStyle w:val="Odwoanieprzypisudolnego"/>
          <w:rFonts w:ascii="Arial" w:hAnsi="Arial" w:cs="Arial"/>
          <w:b/>
        </w:rPr>
        <w:footnoteReference w:id="2"/>
      </w:r>
    </w:p>
    <w:p w14:paraId="2ED6D199" w14:textId="08608D8B" w:rsidR="009E558B" w:rsidRPr="0083767E" w:rsidRDefault="00D45E65" w:rsidP="0083767E">
      <w:pPr>
        <w:spacing w:before="120" w:after="120" w:line="276" w:lineRule="auto"/>
        <w:rPr>
          <w:rFonts w:ascii="Arial" w:hAnsi="Arial" w:cs="Arial"/>
          <w:b/>
        </w:rPr>
      </w:pPr>
      <w:r>
        <w:rPr>
          <w:rFonts w:ascii="Arial" w:hAnsi="Arial" w:cs="Arial"/>
          <w:b/>
        </w:rPr>
        <w:t>Porozumieni</w:t>
      </w:r>
      <w:r w:rsidR="0019530B">
        <w:rPr>
          <w:rFonts w:ascii="Arial" w:hAnsi="Arial" w:cs="Arial"/>
          <w:b/>
        </w:rPr>
        <w:t>e</w:t>
      </w:r>
      <w:r w:rsidRPr="0083767E">
        <w:rPr>
          <w:rFonts w:ascii="Arial" w:hAnsi="Arial" w:cs="Arial"/>
          <w:b/>
        </w:rPr>
        <w:t xml:space="preserve"> </w:t>
      </w:r>
      <w:r w:rsidR="009E558B" w:rsidRPr="0083767E">
        <w:rPr>
          <w:rFonts w:ascii="Arial" w:hAnsi="Arial" w:cs="Arial"/>
          <w:b/>
        </w:rPr>
        <w:t xml:space="preserve">nr ………………… </w:t>
      </w:r>
    </w:p>
    <w:p w14:paraId="02339734"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o dofinansowanie </w:t>
      </w:r>
      <w:r w:rsidR="002F7AF1" w:rsidRPr="0083767E">
        <w:rPr>
          <w:rFonts w:ascii="Arial" w:hAnsi="Arial" w:cs="Arial"/>
          <w:b/>
        </w:rPr>
        <w:t>p</w:t>
      </w:r>
      <w:r w:rsidRPr="0083767E">
        <w:rPr>
          <w:rFonts w:ascii="Arial" w:hAnsi="Arial" w:cs="Arial"/>
          <w:b/>
        </w:rPr>
        <w:t>rojektu</w:t>
      </w:r>
    </w:p>
    <w:p w14:paraId="103C5759" w14:textId="4ADA9179" w:rsidR="009E558B" w:rsidRPr="0083767E" w:rsidRDefault="009E558B" w:rsidP="0083767E">
      <w:pPr>
        <w:spacing w:before="120" w:after="120" w:line="276" w:lineRule="auto"/>
        <w:rPr>
          <w:rFonts w:ascii="Arial" w:hAnsi="Arial" w:cs="Arial"/>
          <w:bCs/>
          <w:i/>
          <w:iCs/>
        </w:rPr>
      </w:pPr>
      <w:r w:rsidRPr="0083767E">
        <w:rPr>
          <w:rFonts w:ascii="Arial" w:hAnsi="Arial" w:cs="Arial"/>
          <w:b/>
        </w:rPr>
        <w:t xml:space="preserve">„…………………… </w:t>
      </w:r>
      <w:r w:rsidRPr="0083767E">
        <w:rPr>
          <w:rFonts w:ascii="Arial" w:hAnsi="Arial" w:cs="Arial"/>
          <w:bCs/>
        </w:rPr>
        <w:t>[tytuł Projektu]</w:t>
      </w:r>
      <w:r w:rsidRPr="0083767E">
        <w:rPr>
          <w:rFonts w:ascii="Arial" w:hAnsi="Arial" w:cs="Arial"/>
          <w:bCs/>
          <w:i/>
          <w:iCs/>
        </w:rPr>
        <w:t xml:space="preserve"> </w:t>
      </w:r>
      <w:r w:rsidRPr="0083767E">
        <w:rPr>
          <w:rFonts w:ascii="Arial" w:hAnsi="Arial" w:cs="Arial"/>
          <w:b/>
        </w:rPr>
        <w:t xml:space="preserve">………………” </w:t>
      </w:r>
    </w:p>
    <w:p w14:paraId="75EFA050" w14:textId="77777777" w:rsidR="009E558B" w:rsidRPr="0083767E" w:rsidRDefault="00A34528" w:rsidP="0083767E">
      <w:pPr>
        <w:spacing w:before="120" w:after="120" w:line="276" w:lineRule="auto"/>
        <w:rPr>
          <w:rFonts w:ascii="Arial" w:hAnsi="Arial" w:cs="Arial"/>
          <w:b/>
        </w:rPr>
      </w:pPr>
      <w:r w:rsidRPr="0083767E">
        <w:rPr>
          <w:rFonts w:ascii="Arial" w:hAnsi="Arial" w:cs="Arial"/>
          <w:b/>
          <w:bCs/>
        </w:rPr>
        <w:t>n</w:t>
      </w:r>
      <w:r w:rsidR="009E558B" w:rsidRPr="0083767E">
        <w:rPr>
          <w:rFonts w:ascii="Arial" w:hAnsi="Arial" w:cs="Arial"/>
          <w:b/>
          <w:bCs/>
        </w:rPr>
        <w:t>r</w:t>
      </w:r>
      <w:r w:rsidR="009E558B" w:rsidRPr="0083767E">
        <w:rPr>
          <w:rFonts w:ascii="Arial" w:hAnsi="Arial" w:cs="Arial"/>
          <w:bCs/>
        </w:rPr>
        <w:t xml:space="preserve"> ……………………… [nr Projektu] …………………….</w:t>
      </w:r>
    </w:p>
    <w:p w14:paraId="04E609A3" w14:textId="30C8D148" w:rsidR="009E558B" w:rsidRPr="0083767E" w:rsidRDefault="005224F8" w:rsidP="0083767E">
      <w:pPr>
        <w:tabs>
          <w:tab w:val="right" w:pos="9072"/>
        </w:tabs>
        <w:spacing w:before="120" w:after="120" w:line="276" w:lineRule="auto"/>
        <w:rPr>
          <w:rFonts w:ascii="Arial" w:hAnsi="Arial" w:cs="Arial"/>
          <w:b/>
        </w:rPr>
      </w:pPr>
      <w:r w:rsidRPr="0083767E">
        <w:rPr>
          <w:rFonts w:ascii="Arial" w:hAnsi="Arial" w:cs="Arial"/>
          <w:b/>
        </w:rPr>
        <w:t>współfinansowanego</w:t>
      </w:r>
      <w:r w:rsidR="009E558B" w:rsidRPr="0083767E">
        <w:rPr>
          <w:rFonts w:ascii="Arial" w:hAnsi="Arial" w:cs="Arial"/>
          <w:b/>
        </w:rPr>
        <w:t xml:space="preserve"> z Europejskiego Funduszu </w:t>
      </w:r>
      <w:r w:rsidR="004711DF" w:rsidRPr="0083767E">
        <w:rPr>
          <w:rFonts w:ascii="Arial" w:hAnsi="Arial" w:cs="Arial"/>
          <w:b/>
        </w:rPr>
        <w:t>Społecznego Plus</w:t>
      </w:r>
      <w:r w:rsidR="00A47E9B" w:rsidRPr="0083767E">
        <w:rPr>
          <w:rFonts w:ascii="Arial" w:hAnsi="Arial" w:cs="Arial"/>
          <w:b/>
        </w:rPr>
        <w:t xml:space="preserve"> </w:t>
      </w:r>
      <w:r w:rsidR="009E558B" w:rsidRPr="0083767E">
        <w:rPr>
          <w:rFonts w:ascii="Arial" w:hAnsi="Arial" w:cs="Arial"/>
          <w:b/>
        </w:rPr>
        <w:t>w ramach</w:t>
      </w:r>
    </w:p>
    <w:p w14:paraId="080C6D56" w14:textId="77777777" w:rsidR="009E558B" w:rsidRPr="0083767E" w:rsidRDefault="002F7AF1" w:rsidP="0083767E">
      <w:pPr>
        <w:spacing w:before="120" w:after="120" w:line="276" w:lineRule="auto"/>
        <w:rPr>
          <w:rFonts w:ascii="Arial" w:hAnsi="Arial" w:cs="Arial"/>
          <w:b/>
        </w:rPr>
      </w:pPr>
      <w:r w:rsidRPr="0083767E">
        <w:rPr>
          <w:rFonts w:ascii="Arial" w:hAnsi="Arial" w:cs="Arial"/>
          <w:b/>
        </w:rPr>
        <w:t>Priorytetu</w:t>
      </w:r>
      <w:r w:rsidR="009E558B" w:rsidRPr="0083767E">
        <w:rPr>
          <w:rFonts w:ascii="Arial" w:hAnsi="Arial" w:cs="Arial"/>
          <w:b/>
        </w:rPr>
        <w:t xml:space="preserve"> …………… </w:t>
      </w:r>
      <w:r w:rsidR="009E558B" w:rsidRPr="0083767E">
        <w:rPr>
          <w:rFonts w:ascii="Arial" w:hAnsi="Arial" w:cs="Arial"/>
          <w:bCs/>
        </w:rPr>
        <w:t>[nr i nazwa]</w:t>
      </w:r>
      <w:r w:rsidR="009E558B" w:rsidRPr="0083767E">
        <w:rPr>
          <w:rFonts w:ascii="Arial" w:hAnsi="Arial" w:cs="Arial"/>
          <w:b/>
        </w:rPr>
        <w:t xml:space="preserve"> ……………………………………..</w:t>
      </w:r>
    </w:p>
    <w:p w14:paraId="5FCB3BC8"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Działania ……………………… </w:t>
      </w:r>
      <w:r w:rsidRPr="0083767E">
        <w:rPr>
          <w:rFonts w:ascii="Arial" w:hAnsi="Arial" w:cs="Arial"/>
          <w:bCs/>
        </w:rPr>
        <w:t>[nr i nazwa]</w:t>
      </w:r>
      <w:r w:rsidRPr="0083767E">
        <w:rPr>
          <w:rFonts w:ascii="Arial" w:hAnsi="Arial" w:cs="Arial"/>
          <w:b/>
        </w:rPr>
        <w:t xml:space="preserve"> ……………………………………</w:t>
      </w:r>
    </w:p>
    <w:p w14:paraId="12C142B2" w14:textId="7407D920" w:rsidR="009E558B" w:rsidRPr="0083767E" w:rsidRDefault="002F7AF1" w:rsidP="0083767E">
      <w:pPr>
        <w:spacing w:before="120" w:after="120" w:line="276" w:lineRule="auto"/>
        <w:rPr>
          <w:rFonts w:ascii="Arial" w:hAnsi="Arial" w:cs="Arial"/>
          <w:b/>
        </w:rPr>
      </w:pPr>
      <w:r w:rsidRPr="0083767E">
        <w:rPr>
          <w:rFonts w:ascii="Arial" w:hAnsi="Arial" w:cs="Arial"/>
          <w:b/>
        </w:rPr>
        <w:t xml:space="preserve">Celu szczegółowego </w:t>
      </w:r>
      <w:r w:rsidR="00A34528" w:rsidRPr="0083767E">
        <w:rPr>
          <w:rFonts w:ascii="Arial" w:hAnsi="Arial" w:cs="Arial"/>
          <w:b/>
        </w:rPr>
        <w:t>......................</w:t>
      </w:r>
      <w:r w:rsidR="00A34528" w:rsidRPr="0083767E">
        <w:rPr>
          <w:rFonts w:ascii="Arial" w:hAnsi="Arial" w:cs="Arial"/>
        </w:rPr>
        <w:t>[</w:t>
      </w:r>
      <w:r w:rsidR="00A34528" w:rsidRPr="0083767E">
        <w:rPr>
          <w:rFonts w:ascii="Arial" w:hAnsi="Arial" w:cs="Arial"/>
          <w:iCs/>
        </w:rPr>
        <w:t>nr i nazwa</w:t>
      </w:r>
      <w:r w:rsidR="00A34528" w:rsidRPr="0083767E">
        <w:rPr>
          <w:rFonts w:ascii="Arial" w:hAnsi="Arial" w:cs="Arial"/>
        </w:rPr>
        <w:t>]</w:t>
      </w:r>
      <w:r w:rsidR="00A34528" w:rsidRPr="0083767E">
        <w:rPr>
          <w:rFonts w:ascii="Arial" w:hAnsi="Arial" w:cs="Arial"/>
          <w:b/>
        </w:rPr>
        <w:t>...................................................</w:t>
      </w:r>
    </w:p>
    <w:p w14:paraId="1B2874BE" w14:textId="77777777" w:rsidR="009E558B" w:rsidRPr="0083767E" w:rsidRDefault="00523BF6" w:rsidP="0083767E">
      <w:pPr>
        <w:spacing w:before="120" w:after="120" w:line="276" w:lineRule="auto"/>
        <w:rPr>
          <w:rFonts w:ascii="Arial" w:hAnsi="Arial" w:cs="Arial"/>
          <w:b/>
        </w:rPr>
      </w:pPr>
      <w:r w:rsidRPr="0083767E">
        <w:rPr>
          <w:rFonts w:ascii="Arial" w:hAnsi="Arial" w:cs="Arial"/>
          <w:b/>
        </w:rPr>
        <w:t>p</w:t>
      </w:r>
      <w:r w:rsidR="002F7AF1" w:rsidRPr="0083767E">
        <w:rPr>
          <w:rFonts w:ascii="Arial" w:hAnsi="Arial" w:cs="Arial"/>
          <w:b/>
        </w:rPr>
        <w:t>rogramu Fundusze Europejskie dla Kujaw i Pomorza 2021-2027</w:t>
      </w:r>
    </w:p>
    <w:p w14:paraId="72E25648" w14:textId="792DB78C" w:rsidR="00921636" w:rsidRPr="0083767E" w:rsidRDefault="009E558B" w:rsidP="0083767E">
      <w:pPr>
        <w:spacing w:before="120" w:after="120" w:line="276" w:lineRule="auto"/>
        <w:rPr>
          <w:rFonts w:ascii="Arial" w:hAnsi="Arial" w:cs="Arial"/>
        </w:rPr>
      </w:pPr>
      <w:r w:rsidRPr="0083767E">
        <w:rPr>
          <w:rFonts w:ascii="Arial" w:hAnsi="Arial" w:cs="Arial"/>
        </w:rPr>
        <w:t xml:space="preserve">zwana dalej </w:t>
      </w:r>
      <w:r w:rsidR="00D45E65">
        <w:rPr>
          <w:rFonts w:ascii="Arial" w:hAnsi="Arial" w:cs="Arial"/>
          <w:b/>
        </w:rPr>
        <w:t>Porozumieniem</w:t>
      </w:r>
      <w:r w:rsidR="002F7AF1" w:rsidRPr="0083767E">
        <w:rPr>
          <w:rFonts w:ascii="Arial" w:hAnsi="Arial" w:cs="Arial"/>
        </w:rPr>
        <w:t xml:space="preserve">, </w:t>
      </w:r>
      <w:r w:rsidR="00D45E65" w:rsidRPr="0083767E">
        <w:rPr>
          <w:rFonts w:ascii="Arial" w:hAnsi="Arial" w:cs="Arial"/>
        </w:rPr>
        <w:t>zawart</w:t>
      </w:r>
      <w:r w:rsidR="00D45E65">
        <w:rPr>
          <w:rFonts w:ascii="Arial" w:hAnsi="Arial" w:cs="Arial"/>
        </w:rPr>
        <w:t>e</w:t>
      </w:r>
      <w:r w:rsidR="00D45E65" w:rsidRPr="0083767E">
        <w:rPr>
          <w:rFonts w:ascii="Arial" w:hAnsi="Arial" w:cs="Arial"/>
        </w:rPr>
        <w:t xml:space="preserve"> </w:t>
      </w:r>
      <w:r w:rsidR="002F7AF1" w:rsidRPr="0083767E">
        <w:rPr>
          <w:rFonts w:ascii="Arial" w:hAnsi="Arial" w:cs="Arial"/>
        </w:rPr>
        <w:t xml:space="preserve">w Toruniu </w:t>
      </w:r>
      <w:r w:rsidRPr="0083767E">
        <w:rPr>
          <w:rFonts w:ascii="Arial" w:hAnsi="Arial" w:cs="Arial"/>
        </w:rPr>
        <w:t>……………………… r.</w:t>
      </w:r>
      <w:r w:rsidR="00AA2100">
        <w:rPr>
          <w:rStyle w:val="Odwoanieprzypisudolnego"/>
          <w:rFonts w:ascii="Arial" w:hAnsi="Arial" w:cs="Arial"/>
        </w:rPr>
        <w:footnoteReference w:id="3"/>
      </w:r>
      <w:r w:rsidRPr="0083767E">
        <w:rPr>
          <w:rFonts w:ascii="Arial" w:hAnsi="Arial" w:cs="Arial"/>
        </w:rPr>
        <w:t xml:space="preserve"> między:</w:t>
      </w:r>
    </w:p>
    <w:p w14:paraId="4E814C69" w14:textId="3FE84DA7" w:rsidR="00921636" w:rsidRPr="0083767E" w:rsidRDefault="009E558B" w:rsidP="0083767E">
      <w:pPr>
        <w:spacing w:before="120" w:after="120" w:line="276" w:lineRule="auto"/>
        <w:rPr>
          <w:rFonts w:ascii="Arial" w:hAnsi="Arial" w:cs="Arial"/>
        </w:rPr>
      </w:pPr>
      <w:r w:rsidRPr="0083767E">
        <w:rPr>
          <w:rFonts w:ascii="Arial" w:hAnsi="Arial" w:cs="Arial"/>
        </w:rPr>
        <w:t>Województwem Kujawsko</w:t>
      </w:r>
      <w:r w:rsidR="00D613DF" w:rsidRPr="0083767E">
        <w:rPr>
          <w:rFonts w:ascii="Arial" w:hAnsi="Arial" w:cs="Arial"/>
        </w:rPr>
        <w:t>-</w:t>
      </w:r>
      <w:r w:rsidRPr="0083767E">
        <w:rPr>
          <w:rFonts w:ascii="Arial" w:hAnsi="Arial" w:cs="Arial"/>
        </w:rPr>
        <w:t>Pomorskim, reprezentowanym przez Zarząd Województwa Kujawsko</w:t>
      </w:r>
      <w:r w:rsidR="00D613DF" w:rsidRPr="0083767E">
        <w:rPr>
          <w:rFonts w:ascii="Arial" w:hAnsi="Arial" w:cs="Arial"/>
        </w:rPr>
        <w:t>-</w:t>
      </w:r>
      <w:r w:rsidRPr="0083767E">
        <w:rPr>
          <w:rFonts w:ascii="Arial" w:hAnsi="Arial" w:cs="Arial"/>
        </w:rPr>
        <w:t xml:space="preserve">Pomorskiego, </w:t>
      </w:r>
      <w:r w:rsidR="00FC3D63" w:rsidRPr="0083767E">
        <w:rPr>
          <w:rFonts w:ascii="Arial" w:hAnsi="Arial" w:cs="Arial"/>
        </w:rPr>
        <w:t xml:space="preserve">pełniący funkcję Instytucji Zarządzającej </w:t>
      </w:r>
      <w:r w:rsidR="002F7AF1" w:rsidRPr="0083767E">
        <w:rPr>
          <w:rFonts w:ascii="Arial" w:hAnsi="Arial" w:cs="Arial"/>
        </w:rPr>
        <w:t>Funduszami Europejskimi dla Kujaw i Pomorza 2021-2027</w:t>
      </w:r>
      <w:r w:rsidR="00FC3D63" w:rsidRPr="0083767E">
        <w:rPr>
          <w:rFonts w:ascii="Arial" w:hAnsi="Arial" w:cs="Arial"/>
        </w:rPr>
        <w:t xml:space="preserve">, zwanym dalej </w:t>
      </w:r>
      <w:r w:rsidR="002F7AF1" w:rsidRPr="0083767E">
        <w:rPr>
          <w:rFonts w:ascii="Arial" w:hAnsi="Arial" w:cs="Arial"/>
          <w:b/>
          <w:bCs/>
        </w:rPr>
        <w:t>Instytucją z</w:t>
      </w:r>
      <w:r w:rsidR="00FC3D63" w:rsidRPr="0083767E">
        <w:rPr>
          <w:rFonts w:ascii="Arial" w:hAnsi="Arial" w:cs="Arial"/>
          <w:b/>
          <w:bCs/>
        </w:rPr>
        <w:t>arządzającą</w:t>
      </w:r>
      <w:r w:rsidR="00FC3D63" w:rsidRPr="0083767E">
        <w:rPr>
          <w:rFonts w:ascii="Arial" w:hAnsi="Arial" w:cs="Arial"/>
        </w:rPr>
        <w:t xml:space="preserve">, </w:t>
      </w:r>
      <w:r w:rsidRPr="0083767E">
        <w:rPr>
          <w:rFonts w:ascii="Arial" w:hAnsi="Arial" w:cs="Arial"/>
        </w:rPr>
        <w:t xml:space="preserve">w imieniu którego działa/ją: </w:t>
      </w:r>
    </w:p>
    <w:p w14:paraId="515D2DC9" w14:textId="056FCD48" w:rsidR="00921636" w:rsidRPr="0083767E" w:rsidRDefault="00FC3D63" w:rsidP="0083767E">
      <w:pPr>
        <w:spacing w:before="120" w:after="120" w:line="276" w:lineRule="auto"/>
        <w:rPr>
          <w:rFonts w:ascii="Arial" w:hAnsi="Arial" w:cs="Arial"/>
        </w:rPr>
      </w:pPr>
      <w:r w:rsidRPr="0083767E">
        <w:rPr>
          <w:rFonts w:ascii="Arial" w:hAnsi="Arial" w:cs="Arial"/>
        </w:rPr>
        <w:t xml:space="preserve">…[imię i nazwisko, pełniona </w:t>
      </w:r>
      <w:r w:rsidR="009E558B" w:rsidRPr="0083767E">
        <w:rPr>
          <w:rFonts w:ascii="Arial" w:hAnsi="Arial" w:cs="Arial"/>
        </w:rPr>
        <w:t>funkcja]………………………………………………………</w:t>
      </w:r>
    </w:p>
    <w:p w14:paraId="7EB26975" w14:textId="77777777" w:rsidR="00921636" w:rsidRPr="0083767E" w:rsidRDefault="009E558B" w:rsidP="0083767E">
      <w:pPr>
        <w:spacing w:before="120" w:after="120" w:line="276" w:lineRule="auto"/>
        <w:rPr>
          <w:rFonts w:ascii="Arial" w:hAnsi="Arial" w:cs="Arial"/>
        </w:rPr>
      </w:pPr>
      <w:r w:rsidRPr="0083767E">
        <w:rPr>
          <w:rFonts w:ascii="Arial" w:hAnsi="Arial" w:cs="Arial"/>
        </w:rPr>
        <w:t>oraz</w:t>
      </w:r>
    </w:p>
    <w:p w14:paraId="060E8A3F" w14:textId="628A5475" w:rsidR="00921636" w:rsidRPr="0083767E" w:rsidRDefault="00FC3D63" w:rsidP="0083767E">
      <w:pPr>
        <w:spacing w:before="120" w:after="120" w:line="276" w:lineRule="auto"/>
        <w:rPr>
          <w:rFonts w:ascii="Arial" w:hAnsi="Arial" w:cs="Arial"/>
        </w:rPr>
      </w:pPr>
      <w:r w:rsidRPr="0083767E">
        <w:rPr>
          <w:rFonts w:ascii="Arial" w:hAnsi="Arial" w:cs="Arial"/>
        </w:rPr>
        <w:t>……</w:t>
      </w:r>
      <w:r w:rsidR="009E558B" w:rsidRPr="0083767E">
        <w:rPr>
          <w:rFonts w:ascii="Arial" w:hAnsi="Arial" w:cs="Arial"/>
        </w:rPr>
        <w:t xml:space="preserve">[imię i nazwisko, pełniona funkcja]…………………………………………………… </w:t>
      </w:r>
    </w:p>
    <w:p w14:paraId="76DA44A3" w14:textId="77777777" w:rsidR="00921636" w:rsidRPr="0083767E" w:rsidRDefault="009E558B" w:rsidP="0083767E">
      <w:pPr>
        <w:spacing w:before="120" w:after="120" w:line="276" w:lineRule="auto"/>
        <w:rPr>
          <w:rFonts w:ascii="Arial" w:hAnsi="Arial" w:cs="Arial"/>
        </w:rPr>
      </w:pPr>
      <w:r w:rsidRPr="0083767E">
        <w:rPr>
          <w:rFonts w:ascii="Arial" w:hAnsi="Arial" w:cs="Arial"/>
        </w:rPr>
        <w:t>a</w:t>
      </w:r>
    </w:p>
    <w:p w14:paraId="2E88126F" w14:textId="110F3702" w:rsidR="00921636" w:rsidRPr="0083767E" w:rsidRDefault="009E558B" w:rsidP="0083767E">
      <w:pPr>
        <w:spacing w:before="120" w:after="120" w:line="276" w:lineRule="auto"/>
        <w:rPr>
          <w:rFonts w:ascii="Arial" w:hAnsi="Arial" w:cs="Arial"/>
        </w:rPr>
      </w:pPr>
      <w:r w:rsidRPr="0083767E">
        <w:rPr>
          <w:rFonts w:ascii="Arial" w:hAnsi="Arial" w:cs="Arial"/>
        </w:rPr>
        <w:t>………[pełna nazwa</w:t>
      </w:r>
      <w:r w:rsidR="002F7AF1" w:rsidRPr="0083767E">
        <w:rPr>
          <w:rFonts w:ascii="Arial" w:hAnsi="Arial" w:cs="Arial"/>
        </w:rPr>
        <w:t xml:space="preserve"> i adres siedziby b</w:t>
      </w:r>
      <w:r w:rsidRPr="0083767E">
        <w:rPr>
          <w:rFonts w:ascii="Arial" w:hAnsi="Arial" w:cs="Arial"/>
        </w:rPr>
        <w:t>eneficjenta, REGON, NIP</w:t>
      </w:r>
      <w:r w:rsidR="00276509" w:rsidRPr="0083767E">
        <w:rPr>
          <w:rFonts w:ascii="Arial" w:hAnsi="Arial" w:cs="Arial"/>
        </w:rPr>
        <w:t>, KRS,</w:t>
      </w:r>
      <w:r w:rsidRPr="0083767E">
        <w:rPr>
          <w:rFonts w:ascii="Arial" w:hAnsi="Arial" w:cs="Arial"/>
        </w:rPr>
        <w:t xml:space="preserve"> w zależności </w:t>
      </w:r>
      <w:r w:rsidR="0061687E" w:rsidRPr="0083767E">
        <w:rPr>
          <w:rFonts w:ascii="Arial" w:hAnsi="Arial" w:cs="Arial"/>
        </w:rPr>
        <w:br/>
      </w:r>
      <w:r w:rsidR="002F7AF1" w:rsidRPr="0083767E">
        <w:rPr>
          <w:rFonts w:ascii="Arial" w:hAnsi="Arial" w:cs="Arial"/>
        </w:rPr>
        <w:t>od statusu prawnego b</w:t>
      </w:r>
      <w:r w:rsidRPr="0083767E">
        <w:rPr>
          <w:rFonts w:ascii="Arial" w:hAnsi="Arial" w:cs="Arial"/>
        </w:rPr>
        <w:t>eneficjenta] ………………,</w:t>
      </w:r>
      <w:r w:rsidR="002528B7">
        <w:rPr>
          <w:rFonts w:ascii="Arial" w:hAnsi="Arial" w:cs="Arial"/>
        </w:rPr>
        <w:t xml:space="preserve"> </w:t>
      </w:r>
      <w:r w:rsidRPr="0083767E">
        <w:rPr>
          <w:rFonts w:ascii="Arial" w:hAnsi="Arial" w:cs="Arial"/>
        </w:rPr>
        <w:t xml:space="preserve">zwanym dalej </w:t>
      </w:r>
      <w:r w:rsidRPr="0083767E">
        <w:rPr>
          <w:rFonts w:ascii="Arial" w:hAnsi="Arial" w:cs="Arial"/>
          <w:b/>
          <w:bCs/>
        </w:rPr>
        <w:t>Beneficjentem</w:t>
      </w:r>
      <w:r w:rsidRPr="0083767E">
        <w:rPr>
          <w:rFonts w:ascii="Arial" w:hAnsi="Arial" w:cs="Arial"/>
        </w:rPr>
        <w:t>, reprezentowanym przez:</w:t>
      </w:r>
    </w:p>
    <w:p w14:paraId="3E37EEA0" w14:textId="7C357ABA" w:rsidR="009E558B" w:rsidRPr="0083767E" w:rsidRDefault="009E558B" w:rsidP="0083767E">
      <w:pPr>
        <w:spacing w:before="120" w:after="120" w:line="276" w:lineRule="auto"/>
        <w:rPr>
          <w:rFonts w:ascii="Arial" w:hAnsi="Arial" w:cs="Arial"/>
        </w:rPr>
      </w:pPr>
      <w:r w:rsidRPr="0083767E">
        <w:rPr>
          <w:rFonts w:ascii="Arial" w:hAnsi="Arial" w:cs="Arial"/>
        </w:rPr>
        <w:t xml:space="preserve">…………………………………………………………………, na podstawie pełnomocnictwa nr ……………………………………… z dnia …………………………………… </w:t>
      </w:r>
      <w:r w:rsidR="00B06F39" w:rsidRPr="0083767E">
        <w:rPr>
          <w:rFonts w:ascii="Arial" w:hAnsi="Arial" w:cs="Arial"/>
        </w:rPr>
        <w:t xml:space="preserve">stanowiącego załącznik nr… do </w:t>
      </w:r>
      <w:r w:rsidR="00D45E65">
        <w:rPr>
          <w:rFonts w:ascii="Arial" w:hAnsi="Arial" w:cs="Arial"/>
        </w:rPr>
        <w:t>Porozumienia</w:t>
      </w:r>
      <w:r w:rsidR="00A34528" w:rsidRPr="0083767E">
        <w:rPr>
          <w:rFonts w:ascii="Arial" w:hAnsi="Arial" w:cs="Arial"/>
        </w:rPr>
        <w:t>,</w:t>
      </w:r>
    </w:p>
    <w:p w14:paraId="236DB276" w14:textId="12BEF99C" w:rsidR="00FC3D63" w:rsidRPr="0083767E" w:rsidRDefault="009E558B" w:rsidP="0083767E">
      <w:pPr>
        <w:spacing w:before="120" w:after="120" w:line="276" w:lineRule="auto"/>
        <w:rPr>
          <w:rFonts w:ascii="Arial" w:hAnsi="Arial" w:cs="Arial"/>
        </w:rPr>
      </w:pPr>
      <w:r w:rsidRPr="0083767E">
        <w:rPr>
          <w:rFonts w:ascii="Arial" w:hAnsi="Arial" w:cs="Arial"/>
        </w:rPr>
        <w:t xml:space="preserve">zwanymi dalej </w:t>
      </w:r>
      <w:r w:rsidRPr="0083767E">
        <w:rPr>
          <w:rFonts w:ascii="Arial" w:hAnsi="Arial" w:cs="Arial"/>
          <w:b/>
        </w:rPr>
        <w:t xml:space="preserve">Stronami </w:t>
      </w:r>
      <w:r w:rsidR="00D45E65">
        <w:rPr>
          <w:rFonts w:ascii="Arial" w:hAnsi="Arial" w:cs="Arial"/>
          <w:b/>
        </w:rPr>
        <w:t>Porozumienia</w:t>
      </w:r>
      <w:r w:rsidRPr="0083767E">
        <w:rPr>
          <w:rFonts w:ascii="Arial" w:hAnsi="Arial" w:cs="Arial"/>
        </w:rPr>
        <w:t>.</w:t>
      </w:r>
    </w:p>
    <w:p w14:paraId="60331003" w14:textId="44550E36" w:rsidR="00955906" w:rsidRPr="0083767E" w:rsidRDefault="009E558B" w:rsidP="0083767E">
      <w:pPr>
        <w:spacing w:before="120" w:after="120" w:line="276" w:lineRule="auto"/>
        <w:rPr>
          <w:rFonts w:ascii="Arial" w:hAnsi="Arial" w:cs="Arial"/>
        </w:rPr>
      </w:pPr>
      <w:r w:rsidRPr="0083767E">
        <w:rPr>
          <w:rFonts w:ascii="Arial" w:hAnsi="Arial" w:cs="Arial"/>
        </w:rPr>
        <w:t xml:space="preserve">Działając </w:t>
      </w:r>
      <w:r w:rsidR="00940EC1" w:rsidRPr="0083767E">
        <w:rPr>
          <w:rFonts w:ascii="Arial" w:hAnsi="Arial" w:cs="Arial"/>
        </w:rPr>
        <w:t xml:space="preserve">na podstawie art. </w:t>
      </w:r>
      <w:r w:rsidR="002F006E" w:rsidRPr="0083767E">
        <w:rPr>
          <w:rFonts w:ascii="Arial" w:hAnsi="Arial" w:cs="Arial"/>
        </w:rPr>
        <w:t>8</w:t>
      </w:r>
      <w:r w:rsidR="00940EC1" w:rsidRPr="0083767E">
        <w:rPr>
          <w:rFonts w:ascii="Arial" w:hAnsi="Arial" w:cs="Arial"/>
        </w:rPr>
        <w:t xml:space="preserve"> ust</w:t>
      </w:r>
      <w:r w:rsidR="002F006E" w:rsidRPr="0083767E">
        <w:rPr>
          <w:rFonts w:ascii="Arial" w:hAnsi="Arial" w:cs="Arial"/>
        </w:rPr>
        <w:t>.</w:t>
      </w:r>
      <w:r w:rsidR="00940EC1" w:rsidRPr="0083767E">
        <w:rPr>
          <w:rFonts w:ascii="Arial" w:hAnsi="Arial" w:cs="Arial"/>
        </w:rPr>
        <w:t xml:space="preserve"> 1 pkt 2 o</w:t>
      </w:r>
      <w:r w:rsidR="002F006E" w:rsidRPr="0083767E">
        <w:rPr>
          <w:rFonts w:ascii="Arial" w:hAnsi="Arial" w:cs="Arial"/>
        </w:rPr>
        <w:t xml:space="preserve">raz ust. 2 pkt 3 ustawy </w:t>
      </w:r>
      <w:r w:rsidR="00940EC1" w:rsidRPr="0083767E">
        <w:rPr>
          <w:rFonts w:ascii="Arial" w:hAnsi="Arial" w:cs="Arial"/>
          <w:bCs/>
        </w:rPr>
        <w:t>wdrożeniow</w:t>
      </w:r>
      <w:r w:rsidR="00E42FCF" w:rsidRPr="0083767E">
        <w:rPr>
          <w:rFonts w:ascii="Arial" w:hAnsi="Arial" w:cs="Arial"/>
          <w:bCs/>
        </w:rPr>
        <w:t>ej</w:t>
      </w:r>
      <w:r w:rsidR="00940EC1" w:rsidRPr="0083767E">
        <w:rPr>
          <w:rFonts w:ascii="Arial" w:hAnsi="Arial" w:cs="Arial"/>
        </w:rPr>
        <w:t xml:space="preserve">, Strony </w:t>
      </w:r>
      <w:r w:rsidR="00D45E65">
        <w:rPr>
          <w:rFonts w:ascii="Arial" w:hAnsi="Arial" w:cs="Arial"/>
        </w:rPr>
        <w:t>Porozumienia</w:t>
      </w:r>
      <w:r w:rsidR="00D45E65" w:rsidRPr="0083767E">
        <w:rPr>
          <w:rFonts w:ascii="Arial" w:hAnsi="Arial" w:cs="Arial"/>
        </w:rPr>
        <w:t xml:space="preserve"> </w:t>
      </w:r>
      <w:r w:rsidR="00940EC1" w:rsidRPr="0083767E">
        <w:rPr>
          <w:rFonts w:ascii="Arial" w:hAnsi="Arial" w:cs="Arial"/>
        </w:rPr>
        <w:t>postanawiają, co następuje:</w:t>
      </w:r>
    </w:p>
    <w:p w14:paraId="167082E4" w14:textId="306D0B8F" w:rsidR="00AD5717" w:rsidRPr="0083767E" w:rsidRDefault="00EF2647" w:rsidP="0083767E">
      <w:pPr>
        <w:pStyle w:val="Nagwek1"/>
        <w:spacing w:before="240" w:after="240" w:line="276" w:lineRule="auto"/>
        <w:jc w:val="left"/>
        <w:rPr>
          <w:rFonts w:ascii="Arial" w:hAnsi="Arial" w:cs="Arial"/>
        </w:rPr>
      </w:pPr>
      <w:r w:rsidRPr="0083767E">
        <w:rPr>
          <w:rFonts w:ascii="Arial" w:hAnsi="Arial" w:cs="Arial"/>
        </w:rPr>
        <w:lastRenderedPageBreak/>
        <w:t xml:space="preserve">§ 1. </w:t>
      </w:r>
      <w:r w:rsidR="00C16A41" w:rsidRPr="0083767E">
        <w:rPr>
          <w:rFonts w:ascii="Arial" w:hAnsi="Arial" w:cs="Arial"/>
        </w:rPr>
        <w:t xml:space="preserve">Przedmiot </w:t>
      </w:r>
      <w:r w:rsidR="00D45E65">
        <w:rPr>
          <w:rFonts w:ascii="Arial" w:hAnsi="Arial" w:cs="Arial"/>
        </w:rPr>
        <w:t>Porozumienia</w:t>
      </w:r>
    </w:p>
    <w:p w14:paraId="755A1A40" w14:textId="6DAFBB7E" w:rsidR="00877833" w:rsidRPr="0083767E" w:rsidRDefault="0087783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 xml:space="preserve">Przedmiotem </w:t>
      </w:r>
      <w:r w:rsidR="00D45E65">
        <w:rPr>
          <w:rFonts w:ascii="Arial" w:hAnsi="Arial" w:cs="Arial"/>
        </w:rPr>
        <w:t>Porozumienia</w:t>
      </w:r>
      <w:r w:rsidR="00D45E65" w:rsidRPr="0083767E">
        <w:rPr>
          <w:rFonts w:ascii="Arial" w:hAnsi="Arial" w:cs="Arial"/>
        </w:rPr>
        <w:t xml:space="preserve"> </w:t>
      </w:r>
      <w:r w:rsidRPr="0083767E">
        <w:rPr>
          <w:rFonts w:ascii="Arial" w:hAnsi="Arial" w:cs="Arial"/>
        </w:rPr>
        <w:t>je</w:t>
      </w:r>
      <w:r w:rsidR="00736E42" w:rsidRPr="0083767E">
        <w:rPr>
          <w:rFonts w:ascii="Arial" w:hAnsi="Arial" w:cs="Arial"/>
        </w:rPr>
        <w:t>st udzielenie przez Instytucję z</w:t>
      </w:r>
      <w:r w:rsidRPr="0083767E">
        <w:rPr>
          <w:rFonts w:ascii="Arial" w:hAnsi="Arial" w:cs="Arial"/>
        </w:rPr>
        <w:t xml:space="preserve">arządzającą dofinansowania na realizację Projektu oraz określenie praw i obowiązków Stron </w:t>
      </w:r>
      <w:r w:rsidR="00D45E65">
        <w:rPr>
          <w:rFonts w:ascii="Arial" w:hAnsi="Arial" w:cs="Arial"/>
        </w:rPr>
        <w:t>Porozumienia</w:t>
      </w:r>
      <w:r w:rsidRPr="0083767E">
        <w:rPr>
          <w:rFonts w:ascii="Arial" w:hAnsi="Arial" w:cs="Arial"/>
        </w:rPr>
        <w:t>.</w:t>
      </w:r>
    </w:p>
    <w:p w14:paraId="1CADF6A6" w14:textId="3683DA7D"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Projektu wynosi nie więcej niż: ……..zł</w:t>
      </w:r>
      <w:r w:rsidR="00BA73D9">
        <w:rPr>
          <w:rFonts w:ascii="Arial" w:hAnsi="Arial" w:cs="Arial"/>
        </w:rPr>
        <w:t xml:space="preserve"> (słownie: …)</w:t>
      </w:r>
      <w:r w:rsidRPr="0083767E">
        <w:rPr>
          <w:rFonts w:ascii="Arial" w:hAnsi="Arial" w:cs="Arial"/>
        </w:rPr>
        <w:t>.</w:t>
      </w:r>
    </w:p>
    <w:p w14:paraId="58DBF946" w14:textId="0B54D3CC"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dofinansowania Projektu wynosi ... zł</w:t>
      </w:r>
      <w:r w:rsidR="00BA73D9">
        <w:rPr>
          <w:rFonts w:ascii="Arial" w:hAnsi="Arial" w:cs="Arial"/>
        </w:rPr>
        <w:t xml:space="preserve"> (słownie: …)</w:t>
      </w:r>
      <w:r w:rsidRPr="0083767E">
        <w:rPr>
          <w:rFonts w:ascii="Arial" w:hAnsi="Arial" w:cs="Arial"/>
        </w:rPr>
        <w:t xml:space="preserve"> i obejmuje dofinansowanie z następujących źródeł:</w:t>
      </w:r>
    </w:p>
    <w:p w14:paraId="09F6CA66" w14:textId="7FF79A9D" w:rsidR="004711DF" w:rsidRPr="0083767E" w:rsidRDefault="004711DF">
      <w:pPr>
        <w:pStyle w:val="Tekstpodstawowy"/>
        <w:keepNext/>
        <w:numPr>
          <w:ilvl w:val="2"/>
          <w:numId w:val="39"/>
        </w:numPr>
        <w:autoSpaceDE w:val="0"/>
        <w:autoSpaceDN w:val="0"/>
        <w:spacing w:after="120" w:line="276" w:lineRule="auto"/>
        <w:ind w:left="709" w:hanging="283"/>
        <w:jc w:val="left"/>
        <w:rPr>
          <w:rFonts w:ascii="Arial" w:hAnsi="Arial" w:cs="Arial"/>
          <w:sz w:val="24"/>
        </w:rPr>
      </w:pPr>
      <w:r w:rsidRPr="0083767E">
        <w:rPr>
          <w:rFonts w:ascii="Arial" w:hAnsi="Arial" w:cs="Arial"/>
          <w:sz w:val="24"/>
        </w:rPr>
        <w:t xml:space="preserve">z </w:t>
      </w:r>
      <w:r w:rsidR="006A62F9" w:rsidRPr="0083767E">
        <w:rPr>
          <w:rFonts w:ascii="Arial" w:hAnsi="Arial" w:cs="Arial"/>
          <w:sz w:val="24"/>
        </w:rPr>
        <w:t>EFS+</w:t>
      </w:r>
      <w:r w:rsidRPr="0083767E">
        <w:rPr>
          <w:rFonts w:ascii="Arial" w:hAnsi="Arial" w:cs="Arial"/>
          <w:sz w:val="24"/>
        </w:rPr>
        <w:t xml:space="preserve"> w kwocie nie większej niż …………… zł</w:t>
      </w:r>
      <w:r w:rsidR="00BA73D9">
        <w:rPr>
          <w:rFonts w:ascii="Arial" w:hAnsi="Arial" w:cs="Arial"/>
          <w:sz w:val="24"/>
        </w:rPr>
        <w:t xml:space="preserve"> (słownie: …)</w:t>
      </w:r>
      <w:r w:rsidRPr="0083767E">
        <w:rPr>
          <w:rFonts w:ascii="Arial" w:hAnsi="Arial" w:cs="Arial"/>
          <w:sz w:val="24"/>
        </w:rPr>
        <w:t>, co stanowi nie więcej niż ……% całkowitych wydatków kwalifikowalnych Projektu;</w:t>
      </w:r>
    </w:p>
    <w:p w14:paraId="590488C8" w14:textId="1067BAAC" w:rsidR="004711DF" w:rsidRPr="0083767E" w:rsidRDefault="004711DF">
      <w:pPr>
        <w:pStyle w:val="Tekstpodstawowy"/>
        <w:keepNext/>
        <w:numPr>
          <w:ilvl w:val="2"/>
          <w:numId w:val="39"/>
        </w:numPr>
        <w:autoSpaceDE w:val="0"/>
        <w:autoSpaceDN w:val="0"/>
        <w:spacing w:after="120" w:line="276" w:lineRule="auto"/>
        <w:ind w:left="709" w:hanging="284"/>
        <w:jc w:val="left"/>
        <w:rPr>
          <w:rFonts w:ascii="Arial" w:hAnsi="Arial" w:cs="Arial"/>
          <w:sz w:val="24"/>
        </w:rPr>
      </w:pPr>
      <w:r w:rsidRPr="0083767E">
        <w:rPr>
          <w:rFonts w:ascii="Arial" w:hAnsi="Arial" w:cs="Arial"/>
          <w:sz w:val="24"/>
        </w:rPr>
        <w:t>z budżetu państwa w formie dotacji celowej w kwocie nie większej niż ………………… zł</w:t>
      </w:r>
      <w:r w:rsidRPr="0083767E">
        <w:rPr>
          <w:rStyle w:val="Odwoanieprzypisudolnego"/>
          <w:rFonts w:ascii="Arial" w:hAnsi="Arial" w:cs="Arial"/>
          <w:sz w:val="24"/>
        </w:rPr>
        <w:footnoteReference w:id="4"/>
      </w:r>
      <w:r w:rsidR="00BA73D9">
        <w:rPr>
          <w:rFonts w:ascii="Arial" w:hAnsi="Arial" w:cs="Arial"/>
          <w:sz w:val="24"/>
        </w:rPr>
        <w:t xml:space="preserve"> (słownie: …)</w:t>
      </w:r>
      <w:r w:rsidRPr="0083767E">
        <w:rPr>
          <w:rFonts w:ascii="Arial" w:hAnsi="Arial" w:cs="Arial"/>
          <w:sz w:val="24"/>
        </w:rPr>
        <w:t>.</w:t>
      </w:r>
    </w:p>
    <w:p w14:paraId="1E004BE2" w14:textId="4737464F"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Beneficjent zobowiązuje się do </w:t>
      </w:r>
      <w:r w:rsidR="006A62F9" w:rsidRPr="0083767E">
        <w:rPr>
          <w:rFonts w:ascii="Arial" w:hAnsi="Arial" w:cs="Arial"/>
          <w:iCs/>
        </w:rPr>
        <w:t>wydatkowania na realizację Projektu</w:t>
      </w:r>
      <w:r w:rsidRPr="0083767E">
        <w:rPr>
          <w:rFonts w:ascii="Arial" w:hAnsi="Arial" w:cs="Arial"/>
          <w:iCs/>
        </w:rPr>
        <w:t xml:space="preserve"> wkładu własnego w kwocie ………. </w:t>
      </w:r>
      <w:r w:rsidR="005A717B">
        <w:rPr>
          <w:rFonts w:ascii="Arial" w:hAnsi="Arial" w:cs="Arial"/>
          <w:iCs/>
        </w:rPr>
        <w:t>z</w:t>
      </w:r>
      <w:r w:rsidRPr="0083767E">
        <w:rPr>
          <w:rFonts w:ascii="Arial" w:hAnsi="Arial" w:cs="Arial"/>
          <w:iCs/>
        </w:rPr>
        <w:t>ł</w:t>
      </w:r>
      <w:r w:rsidR="00BA73D9">
        <w:rPr>
          <w:rFonts w:ascii="Arial" w:hAnsi="Arial" w:cs="Arial"/>
          <w:iCs/>
        </w:rPr>
        <w:t xml:space="preserve"> (słownie: …)</w:t>
      </w:r>
      <w:r w:rsidRPr="0083767E">
        <w:rPr>
          <w:rFonts w:ascii="Arial" w:hAnsi="Arial" w:cs="Arial"/>
          <w:iCs/>
        </w:rPr>
        <w:t xml:space="preserve">, </w:t>
      </w:r>
      <w:r w:rsidR="00C54DB5" w:rsidRPr="0083767E">
        <w:rPr>
          <w:rFonts w:ascii="Arial" w:hAnsi="Arial" w:cs="Arial"/>
          <w:iCs/>
        </w:rPr>
        <w:t>czyli</w:t>
      </w:r>
      <w:r w:rsidRPr="0083767E">
        <w:rPr>
          <w:rFonts w:ascii="Arial" w:hAnsi="Arial" w:cs="Arial"/>
          <w:iCs/>
        </w:rPr>
        <w:t xml:space="preserve"> nie mniej niż …..% całkowitych wydatków kwalifikowalnych Projektu</w:t>
      </w:r>
      <w:r w:rsidR="001B5F6C">
        <w:rPr>
          <w:rFonts w:ascii="Arial" w:hAnsi="Arial" w:cs="Arial"/>
          <w:iCs/>
        </w:rPr>
        <w:t>.</w:t>
      </w:r>
    </w:p>
    <w:p w14:paraId="41B7471F" w14:textId="77777777"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 przypadku </w:t>
      </w:r>
      <w:r w:rsidR="00740229" w:rsidRPr="0083767E">
        <w:rPr>
          <w:rFonts w:ascii="Arial" w:hAnsi="Arial" w:cs="Arial"/>
          <w:iCs/>
        </w:rPr>
        <w:t>niewydatkowania przez Beneficjenta i p</w:t>
      </w:r>
      <w:r w:rsidRPr="0083767E">
        <w:rPr>
          <w:rFonts w:ascii="Arial" w:hAnsi="Arial" w:cs="Arial"/>
          <w:iCs/>
        </w:rPr>
        <w:t>artnerów</w:t>
      </w:r>
      <w:r w:rsidRPr="0083767E">
        <w:rPr>
          <w:rStyle w:val="Odwoanieprzypisudolnego"/>
          <w:rFonts w:ascii="Arial" w:hAnsi="Arial" w:cs="Arial"/>
          <w:iCs/>
        </w:rPr>
        <w:footnoteReference w:id="5"/>
      </w:r>
      <w:r w:rsidRPr="0083767E">
        <w:rPr>
          <w:rFonts w:ascii="Arial" w:hAnsi="Arial" w:cs="Arial"/>
          <w:iCs/>
        </w:rPr>
        <w:t xml:space="preserve"> wkładu własnego w kwocie, o kt</w:t>
      </w:r>
      <w:r w:rsidR="00740229" w:rsidRPr="0083767E">
        <w:rPr>
          <w:rFonts w:ascii="Arial" w:hAnsi="Arial" w:cs="Arial"/>
          <w:iCs/>
        </w:rPr>
        <w:t>órej mowa w ust. 4, Instytucja z</w:t>
      </w:r>
      <w:r w:rsidRPr="0083767E">
        <w:rPr>
          <w:rFonts w:ascii="Arial" w:hAnsi="Arial" w:cs="Arial"/>
          <w:iCs/>
        </w:rPr>
        <w:t xml:space="preserve">arządzająca może obniżyć kwotę przyznanego dofinansowania proporcjonalnie do jej udziału w całkowitej wartości Projektu oraz proporcjonalnie do </w:t>
      </w:r>
      <w:r w:rsidRPr="0083767E">
        <w:rPr>
          <w:rFonts w:ascii="Arial" w:hAnsi="Arial" w:cs="Arial"/>
          <w:color w:val="000000"/>
        </w:rPr>
        <w:t>udziału procentowego wynikającego z intensywności pomocy publicznej</w:t>
      </w:r>
      <w:r w:rsidRPr="0083767E">
        <w:rPr>
          <w:rStyle w:val="Odwoanieprzypisudolnego"/>
          <w:rFonts w:ascii="Arial" w:hAnsi="Arial" w:cs="Arial"/>
          <w:color w:val="000000"/>
        </w:rPr>
        <w:footnoteReference w:id="6"/>
      </w:r>
      <w:r w:rsidRPr="0083767E">
        <w:rPr>
          <w:rFonts w:ascii="Arial" w:hAnsi="Arial" w:cs="Arial"/>
          <w:iCs/>
        </w:rPr>
        <w:t>. Wkład własny, który zostanie rozliczony ponad wysokość wskazaną w ust. 4 zostanie uznany za niekwalifikowalny</w:t>
      </w:r>
      <w:r w:rsidRPr="0083767E">
        <w:rPr>
          <w:rStyle w:val="Odwoanieprzypisudolnego"/>
          <w:rFonts w:ascii="Arial" w:hAnsi="Arial" w:cs="Arial"/>
          <w:iCs/>
        </w:rPr>
        <w:footnoteReference w:id="7"/>
      </w:r>
      <w:r w:rsidRPr="0083767E">
        <w:rPr>
          <w:rFonts w:ascii="Arial" w:hAnsi="Arial" w:cs="Arial"/>
          <w:iCs/>
        </w:rPr>
        <w:t>.</w:t>
      </w:r>
      <w:r w:rsidR="0020318A" w:rsidRPr="0083767E">
        <w:rPr>
          <w:rFonts w:ascii="Arial" w:hAnsi="Arial" w:cs="Arial"/>
          <w:iCs/>
        </w:rPr>
        <w:t xml:space="preserve"> </w:t>
      </w:r>
      <w:r w:rsidR="00FE5345" w:rsidRPr="0083767E">
        <w:rPr>
          <w:rFonts w:ascii="Arial" w:hAnsi="Arial" w:cs="Arial"/>
          <w:iCs/>
        </w:rPr>
        <w:t xml:space="preserve">Opłaty pobierane od osób trzecich, w tym od uczestników Projektu, stanowiące wkład własny w Projekcie, nie mogą przekraczać wartości wskazanych w zatwierdzonym wniosku o dofinansowanie. Opłaty pobrane </w:t>
      </w:r>
      <w:r w:rsidR="00486F49" w:rsidRPr="0083767E">
        <w:rPr>
          <w:rFonts w:ascii="Arial" w:hAnsi="Arial" w:cs="Arial"/>
          <w:iCs/>
        </w:rPr>
        <w:t>ponad wysokość określoną we wniosku o dofinansowanie stanowią przychód Beneficjenta uzyskany w związku z realizowanym Projektem i podlegają zwrotowi na rachunek bankowy wskazany przez Instytucję zarządzającą</w:t>
      </w:r>
      <w:r w:rsidR="00486F49" w:rsidRPr="0083767E">
        <w:rPr>
          <w:rStyle w:val="Odwoanieprzypisudolnego"/>
          <w:rFonts w:ascii="Arial" w:hAnsi="Arial" w:cs="Arial"/>
          <w:iCs/>
        </w:rPr>
        <w:footnoteReference w:id="8"/>
      </w:r>
      <w:r w:rsidR="00486F49" w:rsidRPr="0083767E">
        <w:rPr>
          <w:rFonts w:ascii="Arial" w:hAnsi="Arial" w:cs="Arial"/>
          <w:iCs/>
        </w:rPr>
        <w:t>.</w:t>
      </w:r>
    </w:p>
    <w:p w14:paraId="2F3056FD" w14:textId="016127E9"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Wydatki w ramach Projektu mogą obejmować koszt </w:t>
      </w:r>
      <w:r w:rsidR="00BA73D9">
        <w:rPr>
          <w:rFonts w:ascii="Arial" w:hAnsi="Arial" w:cs="Arial"/>
          <w:iCs/>
        </w:rPr>
        <w:t xml:space="preserve">podatku </w:t>
      </w:r>
      <w:r w:rsidR="00740229" w:rsidRPr="0083767E">
        <w:rPr>
          <w:rFonts w:ascii="Arial" w:hAnsi="Arial" w:cs="Arial"/>
          <w:iCs/>
        </w:rPr>
        <w:t xml:space="preserve">VAT, zgodnie </w:t>
      </w:r>
      <w:r w:rsidRPr="0083767E">
        <w:rPr>
          <w:rFonts w:ascii="Arial" w:hAnsi="Arial" w:cs="Arial"/>
          <w:iCs/>
        </w:rPr>
        <w:t>ze złożonym przez Beneficjenta i</w:t>
      </w:r>
      <w:r w:rsidR="00740229" w:rsidRPr="0083767E">
        <w:rPr>
          <w:rFonts w:ascii="Arial" w:hAnsi="Arial" w:cs="Arial"/>
          <w:iCs/>
        </w:rPr>
        <w:t xml:space="preserve"> p</w:t>
      </w:r>
      <w:r w:rsidRPr="0083767E">
        <w:rPr>
          <w:rFonts w:ascii="Arial" w:hAnsi="Arial" w:cs="Arial"/>
          <w:iCs/>
        </w:rPr>
        <w:t>artnerów</w:t>
      </w:r>
      <w:r w:rsidRPr="0083767E">
        <w:rPr>
          <w:rStyle w:val="Odwoanieprzypisudolnego"/>
          <w:rFonts w:ascii="Arial" w:hAnsi="Arial" w:cs="Arial"/>
          <w:iCs/>
        </w:rPr>
        <w:footnoteReference w:id="9"/>
      </w:r>
      <w:r w:rsidRPr="0083767E">
        <w:rPr>
          <w:rFonts w:ascii="Arial" w:hAnsi="Arial" w:cs="Arial"/>
          <w:iCs/>
        </w:rPr>
        <w:t xml:space="preserve"> oświad</w:t>
      </w:r>
      <w:r w:rsidR="00740229" w:rsidRPr="0083767E">
        <w:rPr>
          <w:rFonts w:ascii="Arial" w:hAnsi="Arial" w:cs="Arial"/>
          <w:iCs/>
        </w:rPr>
        <w:t xml:space="preserve">czeniem, stanowiącym załącznik </w:t>
      </w:r>
      <w:r w:rsidRPr="0083767E">
        <w:rPr>
          <w:rFonts w:ascii="Arial" w:hAnsi="Arial" w:cs="Arial"/>
          <w:iCs/>
        </w:rPr>
        <w:t xml:space="preserve">nr </w:t>
      </w:r>
      <w:r w:rsidR="00D43EE4">
        <w:rPr>
          <w:rFonts w:ascii="Arial" w:hAnsi="Arial" w:cs="Arial"/>
          <w:iCs/>
        </w:rPr>
        <w:t>7</w:t>
      </w:r>
      <w:r w:rsidR="00DC4598" w:rsidRPr="0083767E">
        <w:rPr>
          <w:rFonts w:ascii="Arial" w:hAnsi="Arial" w:cs="Arial"/>
          <w:iCs/>
        </w:rPr>
        <w:t xml:space="preserve"> </w:t>
      </w:r>
      <w:r w:rsidRPr="0083767E">
        <w:rPr>
          <w:rFonts w:ascii="Arial" w:hAnsi="Arial" w:cs="Arial"/>
          <w:iCs/>
        </w:rPr>
        <w:t xml:space="preserve">do </w:t>
      </w:r>
      <w:r w:rsidR="00D45E65">
        <w:rPr>
          <w:rFonts w:ascii="Arial" w:hAnsi="Arial" w:cs="Arial"/>
          <w:iCs/>
        </w:rPr>
        <w:t>Porozumienia</w:t>
      </w:r>
      <w:r w:rsidR="00BA0C91" w:rsidRPr="0083767E">
        <w:rPr>
          <w:rFonts w:ascii="Arial" w:hAnsi="Arial" w:cs="Arial"/>
          <w:iCs/>
        </w:rPr>
        <w:t>.</w:t>
      </w:r>
      <w:r w:rsidR="00A607ED" w:rsidRPr="0083767E">
        <w:rPr>
          <w:rFonts w:ascii="Arial" w:hAnsi="Arial" w:cs="Arial"/>
          <w:iCs/>
        </w:rPr>
        <w:t xml:space="preserve">/ Wydatki w ramach projektu obejmują koszt </w:t>
      </w:r>
      <w:r w:rsidR="00BA73D9">
        <w:rPr>
          <w:rFonts w:ascii="Arial" w:hAnsi="Arial" w:cs="Arial"/>
          <w:iCs/>
        </w:rPr>
        <w:t xml:space="preserve">podatku </w:t>
      </w:r>
      <w:r w:rsidR="00A607ED" w:rsidRPr="0083767E">
        <w:rPr>
          <w:rFonts w:ascii="Arial" w:hAnsi="Arial" w:cs="Arial"/>
          <w:iCs/>
        </w:rPr>
        <w:t>VAT</w:t>
      </w:r>
      <w:r w:rsidRPr="0083767E">
        <w:rPr>
          <w:rStyle w:val="Odwoanieprzypisudolnego"/>
          <w:rFonts w:ascii="Arial" w:hAnsi="Arial" w:cs="Arial"/>
          <w:iCs/>
        </w:rPr>
        <w:footnoteReference w:id="10"/>
      </w:r>
      <w:r w:rsidRPr="0083767E">
        <w:rPr>
          <w:rFonts w:ascii="Arial" w:hAnsi="Arial" w:cs="Arial"/>
          <w:iCs/>
        </w:rPr>
        <w:t>.</w:t>
      </w:r>
    </w:p>
    <w:p w14:paraId="6C8602DF" w14:textId="010AFD25" w:rsidR="004711DF" w:rsidRPr="0083767E" w:rsidRDefault="004711DF">
      <w:pPr>
        <w:pStyle w:val="Akapitzlist"/>
        <w:numPr>
          <w:ilvl w:val="0"/>
          <w:numId w:val="10"/>
        </w:numPr>
        <w:spacing w:before="120" w:after="120" w:line="276" w:lineRule="auto"/>
        <w:ind w:left="284" w:hanging="284"/>
        <w:contextualSpacing w:val="0"/>
        <w:rPr>
          <w:rFonts w:ascii="Arial" w:hAnsi="Arial" w:cs="Arial"/>
          <w:i/>
          <w:iCs/>
        </w:rPr>
      </w:pPr>
      <w:r w:rsidRPr="0083767E">
        <w:rPr>
          <w:rFonts w:ascii="Arial" w:hAnsi="Arial" w:cs="Arial"/>
        </w:rPr>
        <w:t xml:space="preserve">Wydatki ponoszone w ramach cross-financingu powyżej dopuszczalnej kwoty określonej we wniosku o dofinansowanie są niekwalifikowalne. Beneficjent ponosi </w:t>
      </w:r>
      <w:r w:rsidRPr="0083767E">
        <w:rPr>
          <w:rFonts w:ascii="Arial" w:hAnsi="Arial" w:cs="Arial"/>
        </w:rPr>
        <w:lastRenderedPageBreak/>
        <w:t>wydatki w ramach cross-financingu</w:t>
      </w:r>
      <w:r w:rsidR="00A47E9B" w:rsidRPr="0083767E">
        <w:rPr>
          <w:rFonts w:ascii="Arial" w:hAnsi="Arial" w:cs="Arial"/>
        </w:rPr>
        <w:t xml:space="preserve"> </w:t>
      </w:r>
      <w:r w:rsidR="00740229" w:rsidRPr="0083767E">
        <w:rPr>
          <w:rFonts w:ascii="Arial" w:hAnsi="Arial" w:cs="Arial"/>
        </w:rPr>
        <w:t xml:space="preserve">wyłącznie w zakresie i zgodnie </w:t>
      </w:r>
      <w:r w:rsidRPr="0083767E">
        <w:rPr>
          <w:rFonts w:ascii="Arial" w:hAnsi="Arial" w:cs="Arial"/>
        </w:rPr>
        <w:t>z przeznaczeniem określonym we wniosku o dofinansowanie.</w:t>
      </w:r>
    </w:p>
    <w:p w14:paraId="6C29127B" w14:textId="20FC84AA" w:rsidR="00B02E63"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 xml:space="preserve">Dofinansowanie na realizację Projektu może być przeznaczone na sfinansowanie przedsięwzięć zrealizowanych w ramach Projektu przed podpisaniem </w:t>
      </w:r>
      <w:r w:rsidR="00D45E65">
        <w:rPr>
          <w:rFonts w:ascii="Arial" w:hAnsi="Arial" w:cs="Arial"/>
        </w:rPr>
        <w:t>Porozumienia</w:t>
      </w:r>
      <w:r w:rsidRPr="0083767E">
        <w:rPr>
          <w:rFonts w:ascii="Arial" w:hAnsi="Arial" w:cs="Arial"/>
        </w:rPr>
        <w:t xml:space="preserve">, o ile wydatki zostaną uznane za kwalifikowalne zgodnie z obowiązującymi przepisami oraz będą dotyczyć okresu realizacji Projektu, </w:t>
      </w:r>
      <w:r w:rsidR="0035511E">
        <w:rPr>
          <w:rFonts w:ascii="Arial" w:hAnsi="Arial" w:cs="Arial"/>
        </w:rPr>
        <w:br/>
      </w:r>
      <w:r w:rsidRPr="0083767E">
        <w:rPr>
          <w:rFonts w:ascii="Arial" w:hAnsi="Arial" w:cs="Arial"/>
        </w:rPr>
        <w:t xml:space="preserve">o którym mowa w § </w:t>
      </w:r>
      <w:r w:rsidR="00826C7C" w:rsidRPr="0083767E">
        <w:rPr>
          <w:rFonts w:ascii="Arial" w:hAnsi="Arial" w:cs="Arial"/>
        </w:rPr>
        <w:t>2</w:t>
      </w:r>
      <w:r w:rsidRPr="0083767E">
        <w:rPr>
          <w:rFonts w:ascii="Arial" w:hAnsi="Arial" w:cs="Arial"/>
        </w:rPr>
        <w:t xml:space="preserve"> ust. 1 </w:t>
      </w:r>
      <w:r w:rsidR="00D45E65">
        <w:rPr>
          <w:rFonts w:ascii="Arial" w:hAnsi="Arial" w:cs="Arial"/>
        </w:rPr>
        <w:t>Porozumienia</w:t>
      </w:r>
      <w:r w:rsidRPr="0083767E">
        <w:rPr>
          <w:rStyle w:val="Odwoanieprzypisudolnego"/>
          <w:rFonts w:ascii="Arial" w:hAnsi="Arial" w:cs="Arial"/>
          <w:iCs/>
        </w:rPr>
        <w:footnoteReference w:id="11"/>
      </w:r>
      <w:r w:rsidRPr="0083767E">
        <w:rPr>
          <w:rFonts w:ascii="Arial" w:hAnsi="Arial" w:cs="Arial"/>
        </w:rPr>
        <w:t>.</w:t>
      </w:r>
    </w:p>
    <w:p w14:paraId="7EB6E10E" w14:textId="4069BF6A" w:rsidR="0057634A" w:rsidRPr="0083767E" w:rsidRDefault="00B02E6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Podmiotem upoważnionym do ponoszenia wydatków kwalifikowalnych w ramach Projektu, z zastrzeżeniem pkt 1, 3 i 4 sekcji 3.1.1 wytycznych dot. kwalifikowalności wydatków, jest … [nazwa podmiotu/ adres podmiotu/ NIP podmiotu/ REGON podmiotu]</w:t>
      </w:r>
      <w:r w:rsidR="00255EC1" w:rsidRPr="0083767E">
        <w:rPr>
          <w:rFonts w:ascii="Arial" w:hAnsi="Arial" w:cs="Arial"/>
          <w:vertAlign w:val="superscript"/>
        </w:rPr>
        <w:footnoteReference w:id="12"/>
      </w:r>
      <w:r w:rsidR="00255EC1" w:rsidRPr="0083767E">
        <w:rPr>
          <w:rFonts w:ascii="Arial" w:hAnsi="Arial" w:cs="Arial"/>
        </w:rPr>
        <w:t xml:space="preserve">. </w:t>
      </w:r>
    </w:p>
    <w:p w14:paraId="48E4D756" w14:textId="127A2EA6" w:rsidR="0057634A" w:rsidRPr="0083767E" w:rsidRDefault="00797330">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Rachunek płatniczy</w:t>
      </w:r>
      <w:r w:rsidR="00A47E9B" w:rsidRPr="0083767E">
        <w:rPr>
          <w:rFonts w:ascii="Arial" w:hAnsi="Arial" w:cs="Arial"/>
        </w:rPr>
        <w:t xml:space="preserve"> </w:t>
      </w:r>
      <w:r w:rsidRPr="0083767E">
        <w:rPr>
          <w:rFonts w:ascii="Arial" w:hAnsi="Arial" w:cs="Arial"/>
        </w:rPr>
        <w:t>wyodrębniony dla Projektu</w:t>
      </w:r>
      <w:r w:rsidR="000A2ED6" w:rsidRPr="0083767E">
        <w:rPr>
          <w:rStyle w:val="Odwoanieprzypisudolnego"/>
          <w:rFonts w:ascii="Arial" w:hAnsi="Arial" w:cs="Arial"/>
        </w:rPr>
        <w:footnoteReference w:id="13"/>
      </w:r>
      <w:r w:rsidR="00DC787F" w:rsidRPr="0083767E">
        <w:rPr>
          <w:rFonts w:ascii="Arial" w:hAnsi="Arial" w:cs="Arial"/>
        </w:rPr>
        <w:t xml:space="preserve"> </w:t>
      </w:r>
      <w:r w:rsidR="0057634A" w:rsidRPr="0083767E">
        <w:rPr>
          <w:rFonts w:ascii="Arial" w:hAnsi="Arial" w:cs="Arial"/>
        </w:rPr>
        <w:t xml:space="preserve">przez podmiot, o którym mowa w ust. 9, na który Beneficjent będzie przekazywał środki to rachunek .........[nazwa właściciela rachunku].......... w banku ....[nazwa i adres banku].... </w:t>
      </w:r>
      <w:r w:rsidR="0035511E">
        <w:rPr>
          <w:rFonts w:ascii="Arial" w:hAnsi="Arial" w:cs="Arial"/>
        </w:rPr>
        <w:br/>
      </w:r>
      <w:r w:rsidR="0057634A" w:rsidRPr="0083767E">
        <w:rPr>
          <w:rFonts w:ascii="Arial" w:hAnsi="Arial" w:cs="Arial"/>
        </w:rPr>
        <w:t>o nr .......[nr rachunku]...</w:t>
      </w:r>
      <w:r w:rsidR="0057634A" w:rsidRPr="0083767E">
        <w:rPr>
          <w:rStyle w:val="Odwoanieprzypisudolnego"/>
          <w:rFonts w:ascii="Arial" w:hAnsi="Arial" w:cs="Arial"/>
        </w:rPr>
        <w:footnoteReference w:id="14"/>
      </w:r>
      <w:r w:rsidR="0057634A" w:rsidRPr="0083767E">
        <w:rPr>
          <w:rFonts w:ascii="Arial" w:hAnsi="Arial" w:cs="Arial"/>
        </w:rPr>
        <w:t>.</w:t>
      </w:r>
    </w:p>
    <w:p w14:paraId="3D8007C6" w14:textId="4FFED546" w:rsidR="003A3EBD" w:rsidRPr="0083767E" w:rsidRDefault="00EF2647" w:rsidP="00E876D2">
      <w:pPr>
        <w:pStyle w:val="Nagwek1"/>
        <w:spacing w:before="240" w:after="240" w:line="276" w:lineRule="auto"/>
        <w:jc w:val="left"/>
        <w:rPr>
          <w:rFonts w:ascii="Arial" w:hAnsi="Arial" w:cs="Arial"/>
        </w:rPr>
      </w:pPr>
      <w:r w:rsidRPr="0083767E">
        <w:rPr>
          <w:rFonts w:ascii="Arial" w:hAnsi="Arial" w:cs="Arial"/>
        </w:rPr>
        <w:t xml:space="preserve">§ </w:t>
      </w:r>
      <w:r w:rsidR="0039604F" w:rsidRPr="0083767E">
        <w:rPr>
          <w:rFonts w:ascii="Arial" w:hAnsi="Arial" w:cs="Arial"/>
        </w:rPr>
        <w:t>2</w:t>
      </w:r>
      <w:r w:rsidRPr="0083767E">
        <w:rPr>
          <w:rFonts w:ascii="Arial" w:hAnsi="Arial" w:cs="Arial"/>
        </w:rPr>
        <w:t xml:space="preserve">. </w:t>
      </w:r>
      <w:r w:rsidR="00D11B9F" w:rsidRPr="0083767E">
        <w:rPr>
          <w:rFonts w:ascii="Arial" w:hAnsi="Arial" w:cs="Arial"/>
        </w:rPr>
        <w:t>Termin</w:t>
      </w:r>
      <w:r w:rsidR="00C16A41" w:rsidRPr="0083767E">
        <w:rPr>
          <w:rFonts w:ascii="Arial" w:hAnsi="Arial" w:cs="Arial"/>
        </w:rPr>
        <w:t xml:space="preserve"> realizacji Projektu </w:t>
      </w:r>
    </w:p>
    <w:p w14:paraId="73B71E7A" w14:textId="77777777" w:rsidR="00BB0B28" w:rsidRPr="0083767E" w:rsidRDefault="00D67111">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Okres realizacji Projektu</w:t>
      </w:r>
      <w:r w:rsidR="00245A8A" w:rsidRPr="0083767E">
        <w:rPr>
          <w:rFonts w:ascii="Arial" w:hAnsi="Arial" w:cs="Arial"/>
        </w:rPr>
        <w:t xml:space="preserve"> jest zgodny z okresem wskazanym w zatwierdzonym wniosku o dofinansowanie.</w:t>
      </w:r>
    </w:p>
    <w:p w14:paraId="53192F92" w14:textId="77777777" w:rsidR="005A62C2" w:rsidRPr="0083767E" w:rsidRDefault="00BB0B28">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 xml:space="preserve">Okres, o którym mowa w ust. 1, dotyczy realizacji zadań w ramach Projektu i jest równoznaczny z okresem kwalifikowalności wydatków w ramach Projektu, </w:t>
      </w:r>
      <w:r w:rsidR="0047232E" w:rsidRPr="0083767E">
        <w:rPr>
          <w:rFonts w:ascii="Arial" w:hAnsi="Arial" w:cs="Arial"/>
        </w:rPr>
        <w:t>z zastrzeżeniem ust. 3</w:t>
      </w:r>
      <w:r w:rsidR="00991392" w:rsidRPr="0083767E">
        <w:rPr>
          <w:rFonts w:ascii="Arial" w:hAnsi="Arial" w:cs="Arial"/>
        </w:rPr>
        <w:t>.</w:t>
      </w:r>
    </w:p>
    <w:p w14:paraId="0842DA9F" w14:textId="745C5551" w:rsidR="005A62C2" w:rsidRPr="0083767E" w:rsidRDefault="005A62C2">
      <w:pPr>
        <w:pStyle w:val="Akapitzlist"/>
        <w:numPr>
          <w:ilvl w:val="0"/>
          <w:numId w:val="11"/>
        </w:numPr>
        <w:spacing w:before="120" w:after="120" w:line="276" w:lineRule="auto"/>
        <w:ind w:left="284" w:hanging="284"/>
        <w:contextualSpacing w:val="0"/>
        <w:rPr>
          <w:rFonts w:ascii="Arial" w:eastAsia="Calibri" w:hAnsi="Arial" w:cs="Arial"/>
          <w:lang w:eastAsia="en-US"/>
        </w:rPr>
      </w:pPr>
      <w:r w:rsidRPr="0083767E">
        <w:rPr>
          <w:rFonts w:ascii="Arial" w:eastAsia="Calibri" w:hAnsi="Arial" w:cs="Arial"/>
          <w:lang w:eastAsia="en-US"/>
        </w:rPr>
        <w:t>Z wyłączeniem wydatków, o których mowa w podrozd</w:t>
      </w:r>
      <w:r w:rsidR="006B7A96" w:rsidRPr="0083767E">
        <w:rPr>
          <w:rFonts w:ascii="Arial" w:eastAsia="Calibri" w:hAnsi="Arial" w:cs="Arial"/>
          <w:lang w:eastAsia="en-US"/>
        </w:rPr>
        <w:t>ziale 2.1</w:t>
      </w:r>
      <w:r w:rsidR="00DC4598" w:rsidRPr="0083767E">
        <w:rPr>
          <w:rFonts w:ascii="Arial" w:eastAsia="Calibri" w:hAnsi="Arial" w:cs="Arial"/>
          <w:lang w:eastAsia="en-US"/>
        </w:rPr>
        <w:t xml:space="preserve"> </w:t>
      </w:r>
      <w:r w:rsidRPr="0083767E">
        <w:rPr>
          <w:rFonts w:ascii="Arial" w:eastAsia="Calibri" w:hAnsi="Arial" w:cs="Arial"/>
          <w:lang w:eastAsia="en-US"/>
        </w:rPr>
        <w:t>pkt 3 wytycznych dot. kwalifikowalności</w:t>
      </w:r>
      <w:r w:rsidR="00A47E9B" w:rsidRPr="0083767E">
        <w:rPr>
          <w:rFonts w:ascii="Arial" w:eastAsia="Calibri" w:hAnsi="Arial" w:cs="Arial"/>
          <w:lang w:eastAsia="en-US"/>
        </w:rPr>
        <w:t xml:space="preserve"> </w:t>
      </w:r>
      <w:r w:rsidR="006B7A96" w:rsidRPr="0083767E">
        <w:rPr>
          <w:rFonts w:ascii="Arial" w:eastAsia="Calibri" w:hAnsi="Arial" w:cs="Arial"/>
          <w:lang w:eastAsia="en-US"/>
        </w:rPr>
        <w:t>wydatków</w:t>
      </w:r>
      <w:r w:rsidRPr="0083767E">
        <w:rPr>
          <w:rFonts w:ascii="Arial" w:eastAsia="Calibri" w:hAnsi="Arial" w:cs="Arial"/>
          <w:lang w:eastAsia="en-US"/>
        </w:rPr>
        <w:t xml:space="preserve">, możliwe jest ponoszenie wydatków po okresie, </w:t>
      </w:r>
      <w:r w:rsidR="0035511E">
        <w:rPr>
          <w:rFonts w:ascii="Arial" w:eastAsia="Calibri" w:hAnsi="Arial" w:cs="Arial"/>
          <w:lang w:eastAsia="en-US"/>
        </w:rPr>
        <w:br/>
      </w:r>
      <w:r w:rsidRPr="0083767E">
        <w:rPr>
          <w:rFonts w:ascii="Arial" w:eastAsia="Calibri" w:hAnsi="Arial" w:cs="Arial"/>
          <w:lang w:eastAsia="en-US"/>
        </w:rPr>
        <w:t>o którym mowa w ust. 1, jeśli spełniają warunki kwalifikowalności określone w wytycznych dot. kwalifikowalności wydatków oraz wydatki te:</w:t>
      </w:r>
    </w:p>
    <w:p w14:paraId="07C9AC6E" w14:textId="77777777" w:rsidR="005A62C2" w:rsidRPr="0083767E" w:rsidRDefault="003073CD">
      <w:pPr>
        <w:numPr>
          <w:ilvl w:val="2"/>
          <w:numId w:val="38"/>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zostały poniesione w związku z realizacją Projektu</w:t>
      </w:r>
      <w:r w:rsidR="005A62C2" w:rsidRPr="0083767E">
        <w:rPr>
          <w:rFonts w:ascii="Arial" w:eastAsia="Calibri" w:hAnsi="Arial" w:cs="Arial"/>
          <w:lang w:eastAsia="en-US"/>
        </w:rPr>
        <w:t>,</w:t>
      </w:r>
    </w:p>
    <w:p w14:paraId="5EE8A0F2" w14:textId="77777777" w:rsidR="003073CD" w:rsidRPr="0083767E" w:rsidRDefault="005A62C2">
      <w:pPr>
        <w:numPr>
          <w:ilvl w:val="2"/>
          <w:numId w:val="38"/>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zostaną poniesione do 31 grudnia 202</w:t>
      </w:r>
      <w:r w:rsidR="006B7A96" w:rsidRPr="0083767E">
        <w:rPr>
          <w:rFonts w:ascii="Arial" w:eastAsia="Calibri" w:hAnsi="Arial" w:cs="Arial"/>
          <w:lang w:eastAsia="en-US"/>
        </w:rPr>
        <w:t>9</w:t>
      </w:r>
      <w:r w:rsidRPr="0083767E">
        <w:rPr>
          <w:rFonts w:ascii="Arial" w:eastAsia="Calibri" w:hAnsi="Arial" w:cs="Arial"/>
          <w:lang w:eastAsia="en-US"/>
        </w:rPr>
        <w:t xml:space="preserve"> r.,</w:t>
      </w:r>
    </w:p>
    <w:p w14:paraId="1D734B78" w14:textId="77777777" w:rsidR="005A62C2" w:rsidRPr="0083767E" w:rsidRDefault="005A62C2">
      <w:pPr>
        <w:numPr>
          <w:ilvl w:val="2"/>
          <w:numId w:val="38"/>
        </w:numPr>
        <w:tabs>
          <w:tab w:val="clear" w:pos="1980"/>
          <w:tab w:val="num" w:pos="567"/>
          <w:tab w:val="num" w:pos="709"/>
        </w:tabs>
        <w:autoSpaceDE w:val="0"/>
        <w:autoSpaceDN w:val="0"/>
        <w:spacing w:before="120" w:after="120" w:line="276" w:lineRule="auto"/>
        <w:ind w:left="567" w:hanging="210"/>
        <w:rPr>
          <w:rFonts w:ascii="Arial" w:eastAsia="Calibri" w:hAnsi="Arial" w:cs="Arial"/>
          <w:lang w:eastAsia="en-US"/>
        </w:rPr>
      </w:pPr>
      <w:r w:rsidRPr="0083767E">
        <w:rPr>
          <w:rFonts w:ascii="Arial" w:eastAsia="Calibri" w:hAnsi="Arial" w:cs="Arial"/>
          <w:lang w:eastAsia="en-US"/>
        </w:rPr>
        <w:t>zostaną uwzględnion</w:t>
      </w:r>
      <w:r w:rsidR="003073CD" w:rsidRPr="0083767E">
        <w:rPr>
          <w:rFonts w:ascii="Arial" w:eastAsia="Calibri" w:hAnsi="Arial" w:cs="Arial"/>
          <w:lang w:eastAsia="en-US"/>
        </w:rPr>
        <w:t>e we wniosku o płatność końcową (np. składki ZUS z tytułu wynagrodzeń personelu Projektu poniesione na końcowym etapie realizacji Projektu)</w:t>
      </w:r>
      <w:r w:rsidRPr="0083767E">
        <w:rPr>
          <w:rFonts w:ascii="Arial" w:eastAsia="Calibri" w:hAnsi="Arial" w:cs="Arial"/>
          <w:lang w:eastAsia="en-US"/>
        </w:rPr>
        <w:t>.</w:t>
      </w:r>
    </w:p>
    <w:p w14:paraId="7DADB08E" w14:textId="4C02A31A" w:rsidR="00A553DA" w:rsidRPr="0083767E" w:rsidRDefault="00EF2647" w:rsidP="00E876D2">
      <w:pPr>
        <w:pStyle w:val="Nagwek1"/>
        <w:spacing w:before="240" w:after="240" w:line="276" w:lineRule="auto"/>
        <w:jc w:val="left"/>
        <w:rPr>
          <w:rFonts w:ascii="Arial" w:hAnsi="Arial" w:cs="Arial"/>
        </w:rPr>
      </w:pPr>
      <w:r w:rsidRPr="0083767E">
        <w:rPr>
          <w:rFonts w:ascii="Arial" w:hAnsi="Arial" w:cs="Arial"/>
        </w:rPr>
        <w:lastRenderedPageBreak/>
        <w:t xml:space="preserve">§ </w:t>
      </w:r>
      <w:r w:rsidR="0039604F" w:rsidRPr="0083767E">
        <w:rPr>
          <w:rFonts w:ascii="Arial" w:hAnsi="Arial" w:cs="Arial"/>
        </w:rPr>
        <w:t>3</w:t>
      </w:r>
      <w:r w:rsidRPr="0083767E">
        <w:rPr>
          <w:rFonts w:ascii="Arial" w:hAnsi="Arial" w:cs="Arial"/>
        </w:rPr>
        <w:t xml:space="preserve">. </w:t>
      </w:r>
      <w:r w:rsidR="00C16A41" w:rsidRPr="0083767E">
        <w:rPr>
          <w:rFonts w:ascii="Arial" w:hAnsi="Arial" w:cs="Arial"/>
        </w:rPr>
        <w:t>Odpowiedzialność</w:t>
      </w:r>
      <w:r w:rsidR="009E7C62" w:rsidRPr="0083767E">
        <w:rPr>
          <w:rFonts w:ascii="Arial" w:hAnsi="Arial" w:cs="Arial"/>
        </w:rPr>
        <w:t xml:space="preserve"> Beneficjenta</w:t>
      </w:r>
    </w:p>
    <w:p w14:paraId="0B5B3C70" w14:textId="30BAA19B" w:rsidR="00495C1A" w:rsidRPr="0083767E" w:rsidRDefault="00495C1A">
      <w:pPr>
        <w:pStyle w:val="Akapitzlist"/>
        <w:numPr>
          <w:ilvl w:val="3"/>
          <w:numId w:val="34"/>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zgodnie z </w:t>
      </w:r>
      <w:r w:rsidR="00D45E65">
        <w:rPr>
          <w:rFonts w:ascii="Arial" w:hAnsi="Arial" w:cs="Arial"/>
        </w:rPr>
        <w:t>Porozumieniem</w:t>
      </w:r>
      <w:r w:rsidR="00BA0C91" w:rsidRPr="0083767E">
        <w:rPr>
          <w:rFonts w:ascii="Arial" w:hAnsi="Arial" w:cs="Arial"/>
        </w:rPr>
        <w:t xml:space="preserve">, w tym z </w:t>
      </w:r>
      <w:r w:rsidR="00AB2EF0" w:rsidRPr="0083767E">
        <w:rPr>
          <w:rFonts w:ascii="Arial" w:hAnsi="Arial" w:cs="Arial"/>
        </w:rPr>
        <w:t xml:space="preserve">zatwierdzonym </w:t>
      </w:r>
      <w:r w:rsidRPr="0083767E">
        <w:rPr>
          <w:rFonts w:ascii="Arial" w:hAnsi="Arial" w:cs="Arial"/>
        </w:rPr>
        <w:t>wnioskiem o dofinansowanie</w:t>
      </w:r>
      <w:r w:rsidR="00AB2EF0" w:rsidRPr="0083767E">
        <w:rPr>
          <w:rFonts w:ascii="Arial" w:hAnsi="Arial" w:cs="Arial"/>
        </w:rPr>
        <w:t xml:space="preserve"> stanowiącym załącznik </w:t>
      </w:r>
      <w:r w:rsidR="00BA0C91" w:rsidRPr="0083767E">
        <w:rPr>
          <w:rFonts w:ascii="Arial" w:hAnsi="Arial" w:cs="Arial"/>
        </w:rPr>
        <w:t xml:space="preserve">nr 1 </w:t>
      </w:r>
      <w:r w:rsidR="00AB2EF0" w:rsidRPr="0083767E">
        <w:rPr>
          <w:rFonts w:ascii="Arial" w:hAnsi="Arial" w:cs="Arial"/>
        </w:rPr>
        <w:t xml:space="preserve">do </w:t>
      </w:r>
      <w:r w:rsidR="00D75885">
        <w:rPr>
          <w:rFonts w:ascii="Arial" w:hAnsi="Arial" w:cs="Arial"/>
        </w:rPr>
        <w:t>Porozumienia</w:t>
      </w:r>
      <w:r w:rsidR="00AB2EF0" w:rsidRPr="0083767E">
        <w:rPr>
          <w:rFonts w:ascii="Arial" w:hAnsi="Arial" w:cs="Arial"/>
        </w:rPr>
        <w:t>.</w:t>
      </w:r>
      <w:r w:rsidR="00A47E9B" w:rsidRPr="0083767E">
        <w:rPr>
          <w:rFonts w:ascii="Arial" w:hAnsi="Arial" w:cs="Arial"/>
        </w:rPr>
        <w:t xml:space="preserve"> </w:t>
      </w:r>
      <w:r w:rsidR="00EC67D2" w:rsidRPr="0083767E">
        <w:rPr>
          <w:rFonts w:ascii="Arial" w:hAnsi="Arial" w:cs="Arial"/>
        </w:rPr>
        <w:t xml:space="preserve">W przypadku </w:t>
      </w:r>
      <w:r w:rsidR="00125405" w:rsidRPr="0083767E">
        <w:rPr>
          <w:rFonts w:ascii="Arial" w:hAnsi="Arial" w:cs="Arial"/>
        </w:rPr>
        <w:t>wprowadzenia</w:t>
      </w:r>
      <w:r w:rsidR="00EC67D2" w:rsidRPr="0083767E">
        <w:rPr>
          <w:rFonts w:ascii="Arial" w:hAnsi="Arial" w:cs="Arial"/>
        </w:rPr>
        <w:t xml:space="preserve"> zmian w Projekcie na podstawie § </w:t>
      </w:r>
      <w:r w:rsidR="002542D1" w:rsidRPr="0083767E">
        <w:rPr>
          <w:rFonts w:ascii="Arial" w:hAnsi="Arial" w:cs="Arial"/>
        </w:rPr>
        <w:t>1</w:t>
      </w:r>
      <w:r w:rsidR="002542D1">
        <w:rPr>
          <w:rFonts w:ascii="Arial" w:hAnsi="Arial" w:cs="Arial"/>
        </w:rPr>
        <w:t>2</w:t>
      </w:r>
      <w:r w:rsidR="002542D1" w:rsidRPr="0083767E">
        <w:rPr>
          <w:rFonts w:ascii="Arial" w:hAnsi="Arial" w:cs="Arial"/>
        </w:rPr>
        <w:t xml:space="preserve"> </w:t>
      </w:r>
      <w:r w:rsidR="00D75885">
        <w:rPr>
          <w:rFonts w:ascii="Arial" w:hAnsi="Arial" w:cs="Arial"/>
        </w:rPr>
        <w:t>Porozumienia</w:t>
      </w:r>
      <w:r w:rsidR="00EC67D2" w:rsidRPr="0083767E">
        <w:rPr>
          <w:rFonts w:ascii="Arial" w:hAnsi="Arial" w:cs="Arial"/>
        </w:rPr>
        <w:t xml:space="preserve">, Beneficjent zobowiązuje się do realizacji Projektu uwzględniając </w:t>
      </w:r>
      <w:r w:rsidR="000E53ED" w:rsidRPr="0083767E">
        <w:rPr>
          <w:rFonts w:ascii="Arial" w:hAnsi="Arial" w:cs="Arial"/>
        </w:rPr>
        <w:t xml:space="preserve">zmiany </w:t>
      </w:r>
      <w:r w:rsidR="00EC67D2" w:rsidRPr="0083767E">
        <w:rPr>
          <w:rFonts w:ascii="Arial" w:hAnsi="Arial" w:cs="Arial"/>
        </w:rPr>
        <w:t xml:space="preserve">wprowadzone i </w:t>
      </w:r>
      <w:r w:rsidR="000E53ED" w:rsidRPr="0083767E">
        <w:rPr>
          <w:rFonts w:ascii="Arial" w:hAnsi="Arial" w:cs="Arial"/>
        </w:rPr>
        <w:t>zaakceptowane przez Instytucję z</w:t>
      </w:r>
      <w:r w:rsidR="00EC67D2" w:rsidRPr="0083767E">
        <w:rPr>
          <w:rFonts w:ascii="Arial" w:hAnsi="Arial" w:cs="Arial"/>
        </w:rPr>
        <w:t xml:space="preserve">arządzającą </w:t>
      </w:r>
      <w:r w:rsidR="00C57D04" w:rsidRPr="0083767E">
        <w:rPr>
          <w:rFonts w:ascii="Arial" w:hAnsi="Arial" w:cs="Arial"/>
        </w:rPr>
        <w:t>oraz</w:t>
      </w:r>
      <w:r w:rsidR="00EC67D2" w:rsidRPr="0083767E">
        <w:rPr>
          <w:rFonts w:ascii="Arial" w:hAnsi="Arial" w:cs="Arial"/>
        </w:rPr>
        <w:t xml:space="preserve"> zgodnie z aktualnym wnioskiem o dofinansowanie.</w:t>
      </w:r>
    </w:p>
    <w:p w14:paraId="462A4A1C" w14:textId="7D74ECCB" w:rsidR="00495C1A" w:rsidRPr="0083767E" w:rsidRDefault="00495C1A">
      <w:pPr>
        <w:pStyle w:val="Akapitzlist"/>
        <w:numPr>
          <w:ilvl w:val="3"/>
          <w:numId w:val="34"/>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ponosi odpowiedzialność wobec osób trzecich za szkody powstałe w związku z realizacją Projektu.</w:t>
      </w:r>
    </w:p>
    <w:p w14:paraId="5F6A0191" w14:textId="25CEB672" w:rsidR="00495C1A" w:rsidRPr="0083767E" w:rsidRDefault="00495C1A">
      <w:pPr>
        <w:pStyle w:val="Akapitzlist"/>
        <w:numPr>
          <w:ilvl w:val="3"/>
          <w:numId w:val="34"/>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Prawa i obowiązki Beneficjenta wynikające z </w:t>
      </w:r>
      <w:r w:rsidR="00D75885">
        <w:rPr>
          <w:rFonts w:ascii="Arial" w:hAnsi="Arial" w:cs="Arial"/>
        </w:rPr>
        <w:t>Porozumienia</w:t>
      </w:r>
      <w:r w:rsidR="00D75885" w:rsidRPr="0083767E">
        <w:rPr>
          <w:rFonts w:ascii="Arial" w:hAnsi="Arial" w:cs="Arial"/>
        </w:rPr>
        <w:t xml:space="preserve"> </w:t>
      </w:r>
      <w:r w:rsidRPr="0083767E">
        <w:rPr>
          <w:rFonts w:ascii="Arial" w:hAnsi="Arial" w:cs="Arial"/>
        </w:rPr>
        <w:t>nie mogą być przenoszone na rzecz osób trzecich</w:t>
      </w:r>
      <w:r w:rsidR="000E53ED" w:rsidRPr="0083767E">
        <w:rPr>
          <w:rFonts w:ascii="Arial" w:hAnsi="Arial" w:cs="Arial"/>
        </w:rPr>
        <w:t>, bez zgody Instytucji z</w:t>
      </w:r>
      <w:r w:rsidR="004054DF" w:rsidRPr="0083767E">
        <w:rPr>
          <w:rFonts w:ascii="Arial" w:hAnsi="Arial" w:cs="Arial"/>
        </w:rPr>
        <w:t>arządzającej</w:t>
      </w:r>
      <w:r w:rsidRPr="0083767E">
        <w:rPr>
          <w:rFonts w:ascii="Arial" w:hAnsi="Arial" w:cs="Arial"/>
        </w:rPr>
        <w:t>.</w:t>
      </w:r>
    </w:p>
    <w:p w14:paraId="00CAF903" w14:textId="39986FAC" w:rsidR="00C71A4F" w:rsidRPr="0083767E" w:rsidRDefault="00C71A4F">
      <w:pPr>
        <w:pStyle w:val="Akapitzlist"/>
        <w:numPr>
          <w:ilvl w:val="3"/>
          <w:numId w:val="34"/>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 należytą starannością, w szczególności ponosząc wydatki celowo, rzetelnie, racjonalnie i oszczędnie, zgodnie z obowiązującymi przepisami prawa oraz </w:t>
      </w:r>
      <w:r w:rsidR="002E6EA3" w:rsidRPr="0083767E">
        <w:rPr>
          <w:rFonts w:ascii="Arial" w:hAnsi="Arial" w:cs="Arial"/>
        </w:rPr>
        <w:t xml:space="preserve">w sposób, który zapewni prawidłową i </w:t>
      </w:r>
      <w:r w:rsidR="00ED41CF" w:rsidRPr="0083767E">
        <w:rPr>
          <w:rFonts w:ascii="Arial" w:hAnsi="Arial" w:cs="Arial"/>
        </w:rPr>
        <w:t>terminow</w:t>
      </w:r>
      <w:r w:rsidR="00ED41CF">
        <w:rPr>
          <w:rFonts w:ascii="Arial" w:hAnsi="Arial" w:cs="Arial"/>
        </w:rPr>
        <w:t>ą</w:t>
      </w:r>
      <w:r w:rsidR="00ED41CF" w:rsidRPr="0083767E">
        <w:rPr>
          <w:rFonts w:ascii="Arial" w:hAnsi="Arial" w:cs="Arial"/>
        </w:rPr>
        <w:t xml:space="preserve"> </w:t>
      </w:r>
      <w:r w:rsidR="002E6EA3" w:rsidRPr="0083767E">
        <w:rPr>
          <w:rFonts w:ascii="Arial" w:hAnsi="Arial" w:cs="Arial"/>
        </w:rPr>
        <w:t xml:space="preserve">realizację Projektu oraz osiągnięcie celów i wskaźników zakładanych we wniosku o </w:t>
      </w:r>
      <w:r w:rsidR="008E3D82" w:rsidRPr="0083767E">
        <w:rPr>
          <w:rFonts w:ascii="Arial" w:hAnsi="Arial" w:cs="Arial"/>
        </w:rPr>
        <w:t>dofinansowanie. Niewykonanie</w:t>
      </w:r>
      <w:r w:rsidR="002E6EA3" w:rsidRPr="0083767E">
        <w:rPr>
          <w:rFonts w:ascii="Arial" w:hAnsi="Arial" w:cs="Arial"/>
        </w:rPr>
        <w:t xml:space="preserve"> wskaźnika</w:t>
      </w:r>
      <w:r w:rsidR="003D1B20" w:rsidRPr="0083767E">
        <w:rPr>
          <w:rStyle w:val="Odwoanieprzypisudolnego"/>
          <w:rFonts w:ascii="Arial" w:hAnsi="Arial" w:cs="Arial"/>
        </w:rPr>
        <w:footnoteReference w:id="15"/>
      </w:r>
      <w:r w:rsidR="002E6EA3" w:rsidRPr="0083767E">
        <w:rPr>
          <w:rFonts w:ascii="Arial" w:hAnsi="Arial" w:cs="Arial"/>
        </w:rPr>
        <w:t xml:space="preserve"> w Projekcie może stanowić przesłankę do stwierdzenia nieprawidłowości.</w:t>
      </w:r>
    </w:p>
    <w:p w14:paraId="05BF99B2" w14:textId="5B10219F" w:rsidR="00C71A4F" w:rsidRPr="0083767E" w:rsidRDefault="002D40AF">
      <w:pPr>
        <w:pStyle w:val="Akapitzlist"/>
        <w:numPr>
          <w:ilvl w:val="3"/>
          <w:numId w:val="34"/>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ponosi odpowiedzialność za utrzymanie celów Projektu</w:t>
      </w:r>
      <w:r w:rsidR="004049F4" w:rsidRPr="0083767E">
        <w:rPr>
          <w:rFonts w:ascii="Arial" w:hAnsi="Arial" w:cs="Arial"/>
        </w:rPr>
        <w:t xml:space="preserve"> w trakcie jego realizacji i w okresie trwałości</w:t>
      </w:r>
      <w:r w:rsidRPr="0083767E">
        <w:rPr>
          <w:rFonts w:ascii="Arial" w:hAnsi="Arial" w:cs="Arial"/>
        </w:rPr>
        <w:t>.</w:t>
      </w:r>
    </w:p>
    <w:p w14:paraId="6920D61A" w14:textId="338763F1" w:rsidR="00533404" w:rsidRPr="0083767E" w:rsidRDefault="00092A29">
      <w:pPr>
        <w:pStyle w:val="Akapitzlist"/>
        <w:numPr>
          <w:ilvl w:val="3"/>
          <w:numId w:val="34"/>
        </w:numPr>
        <w:tabs>
          <w:tab w:val="left" w:pos="426"/>
        </w:tabs>
        <w:spacing w:before="120" w:after="120" w:line="276" w:lineRule="auto"/>
        <w:ind w:left="284" w:hanging="284"/>
        <w:contextualSpacing w:val="0"/>
        <w:rPr>
          <w:rFonts w:ascii="Arial" w:hAnsi="Arial" w:cs="Arial"/>
        </w:rPr>
      </w:pPr>
      <w:r w:rsidRPr="0083767E">
        <w:rPr>
          <w:rFonts w:ascii="Arial" w:hAnsi="Arial" w:cs="Arial"/>
        </w:rPr>
        <w:t>Beneficjent zobowiązuje się do:</w:t>
      </w:r>
    </w:p>
    <w:p w14:paraId="2BC283E1" w14:textId="0C04049D" w:rsidR="0053340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realizacji Projektu w oparciu o harmonogram realizacji Projektu określony we wniosku o dofinansowanie;</w:t>
      </w:r>
    </w:p>
    <w:p w14:paraId="604A1FCF" w14:textId="12703D8E" w:rsidR="009554A1"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zapewnienia realizacji Projektu przez personel Projektu posiadający kwalifikacje określone we wniosku o dofinansowanie</w:t>
      </w:r>
      <w:r w:rsidR="00520166" w:rsidRPr="0083767E">
        <w:rPr>
          <w:rFonts w:ascii="Arial" w:hAnsi="Arial" w:cs="Arial"/>
        </w:rPr>
        <w:t xml:space="preserve"> i wprowadzania danych personelu Projektu do CST2021, zgodnie z § </w:t>
      </w:r>
      <w:r w:rsidR="00BC4EDF" w:rsidRPr="0083767E">
        <w:rPr>
          <w:rFonts w:ascii="Arial" w:hAnsi="Arial" w:cs="Arial"/>
        </w:rPr>
        <w:t>1</w:t>
      </w:r>
      <w:r w:rsidR="00BC4EDF">
        <w:rPr>
          <w:rFonts w:ascii="Arial" w:hAnsi="Arial" w:cs="Arial"/>
        </w:rPr>
        <w:t>6</w:t>
      </w:r>
      <w:r w:rsidR="00BC4EDF" w:rsidRPr="0083767E">
        <w:rPr>
          <w:rFonts w:ascii="Arial" w:hAnsi="Arial" w:cs="Arial"/>
        </w:rPr>
        <w:t xml:space="preserve"> </w:t>
      </w:r>
      <w:r w:rsidR="00520166" w:rsidRPr="0083767E">
        <w:rPr>
          <w:rFonts w:ascii="Arial" w:hAnsi="Arial" w:cs="Arial"/>
        </w:rPr>
        <w:t>ust.</w:t>
      </w:r>
      <w:r w:rsidR="003C5319" w:rsidRPr="0083767E">
        <w:rPr>
          <w:rFonts w:ascii="Arial" w:hAnsi="Arial" w:cs="Arial"/>
        </w:rPr>
        <w:t xml:space="preserve"> 6 </w:t>
      </w:r>
      <w:r w:rsidR="00D75885">
        <w:rPr>
          <w:rFonts w:ascii="Arial" w:hAnsi="Arial" w:cs="Arial"/>
        </w:rPr>
        <w:t>Porozumienia</w:t>
      </w:r>
      <w:r w:rsidRPr="0083767E">
        <w:rPr>
          <w:rFonts w:ascii="Arial" w:hAnsi="Arial" w:cs="Arial"/>
        </w:rPr>
        <w:t>;</w:t>
      </w:r>
    </w:p>
    <w:p w14:paraId="16B33692" w14:textId="77777777" w:rsidR="009554A1"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zachowania trwałości Projektu i/lub rezultatów, o ile tak przewiduje wniosek o dofinansowanie;</w:t>
      </w:r>
    </w:p>
    <w:p w14:paraId="744147DE" w14:textId="2A4AB1A6"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stosowania zasady równości szans i niedyskryminacji, a także równości kobiet i mężczyzn, zgodnie z wytycznymi równościowymi, w tym do</w:t>
      </w:r>
      <w:r w:rsidR="00A47E9B" w:rsidRPr="0083767E">
        <w:rPr>
          <w:rFonts w:ascii="Arial" w:hAnsi="Arial" w:cs="Arial"/>
        </w:rPr>
        <w:t xml:space="preserve"> </w:t>
      </w:r>
      <w:r w:rsidRPr="0083767E">
        <w:rPr>
          <w:rFonts w:ascii="Arial" w:hAnsi="Arial" w:cs="Arial"/>
        </w:rPr>
        <w:t>realizacji Projektu w oparciu o standardy dostępności dla polityki spójności 2021-2027, stanowiące załącznik nr 2 do wytycznych równościowych;</w:t>
      </w:r>
    </w:p>
    <w:p w14:paraId="076EFEC5" w14:textId="5B24DCAD"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pisemnego poinformowania Instytucji zarządzającej o złożeniu wniosku o postawieniu w stan likwidacji albo ustanowieniu zarządu komisarycznego, bądź zawieszeniu swej działalności, lub gdy jest przedmiotem postępowań prawnych o podobnym charakterze, a także o wszystkich zmianach w składach osobowych organów uprawnionych do reprezentowania </w:t>
      </w:r>
      <w:r w:rsidRPr="0083767E">
        <w:rPr>
          <w:rFonts w:ascii="Arial" w:hAnsi="Arial" w:cs="Arial"/>
        </w:rPr>
        <w:lastRenderedPageBreak/>
        <w:t>Beneficjenta, w terminie do 3 dni roboczych od dnia wystąpienia powyższych okoliczności</w:t>
      </w:r>
      <w:r w:rsidR="00533404" w:rsidRPr="0083767E">
        <w:rPr>
          <w:rFonts w:ascii="Arial" w:hAnsi="Arial" w:cs="Arial"/>
        </w:rPr>
        <w:t>;</w:t>
      </w:r>
    </w:p>
    <w:p w14:paraId="48308D6E" w14:textId="0D9203D2" w:rsidR="00533404" w:rsidRPr="002F0DCB" w:rsidRDefault="009554A1" w:rsidP="009F55BF">
      <w:pPr>
        <w:numPr>
          <w:ilvl w:val="0"/>
          <w:numId w:val="3"/>
        </w:numPr>
        <w:spacing w:before="120" w:after="120" w:line="276" w:lineRule="auto"/>
        <w:rPr>
          <w:rFonts w:ascii="Arial" w:hAnsi="Arial" w:cs="Arial"/>
        </w:rPr>
      </w:pPr>
      <w:r w:rsidRPr="0083767E">
        <w:rPr>
          <w:rFonts w:ascii="Arial" w:hAnsi="Arial" w:cs="Arial"/>
        </w:rPr>
        <w:t>weryfikowania osób upoważnianych do dysponowania dofinansowaniem Projektu oraz do podejmowania wiążących decyzji finansowych w imieniu Beneficjenta zgodnie z podrozdziałem 3.8 pkt</w:t>
      </w:r>
      <w:r w:rsidR="00F408D4" w:rsidRPr="0083767E">
        <w:rPr>
          <w:rFonts w:ascii="Arial" w:hAnsi="Arial" w:cs="Arial"/>
        </w:rPr>
        <w:t xml:space="preserve"> </w:t>
      </w:r>
      <w:r w:rsidRPr="0083767E">
        <w:rPr>
          <w:rFonts w:ascii="Arial" w:hAnsi="Arial" w:cs="Arial"/>
        </w:rPr>
        <w:t xml:space="preserve">13 wytycznych dot. </w:t>
      </w:r>
      <w:r w:rsidRPr="002F0DCB">
        <w:rPr>
          <w:rFonts w:ascii="Arial" w:hAnsi="Arial" w:cs="Arial"/>
        </w:rPr>
        <w:t>kwalifikowalności wydatków</w:t>
      </w:r>
      <w:r w:rsidR="00533404" w:rsidRPr="002F0DCB">
        <w:rPr>
          <w:rFonts w:ascii="Arial" w:hAnsi="Arial" w:cs="Arial"/>
        </w:rPr>
        <w:t>;</w:t>
      </w:r>
    </w:p>
    <w:p w14:paraId="09AE81D7" w14:textId="320E6D60"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2F0DCB">
        <w:rPr>
          <w:rFonts w:ascii="Arial" w:hAnsi="Arial" w:cs="Arial"/>
        </w:rPr>
        <w:t xml:space="preserve">zastosowania do </w:t>
      </w:r>
      <w:r w:rsidR="00757A40" w:rsidRPr="002F0DCB">
        <w:rPr>
          <w:rFonts w:ascii="Arial" w:hAnsi="Arial" w:cs="Arial"/>
        </w:rPr>
        <w:t>partnerów Projektu, podmiotów upoważnionych do ponoszenia wydatków, uczestników Projektu oraz podmiotów otrzymujących wsparcie z EFS+</w:t>
      </w:r>
      <w:r w:rsidRPr="002F0DCB">
        <w:rPr>
          <w:rFonts w:ascii="Arial" w:hAnsi="Arial" w:cs="Arial"/>
        </w:rPr>
        <w:t xml:space="preserve"> warunków i procedur dotyczących </w:t>
      </w:r>
      <w:r w:rsidR="00BA73D9" w:rsidRPr="002F0DCB">
        <w:rPr>
          <w:rFonts w:ascii="Arial" w:hAnsi="Arial" w:cs="Arial"/>
        </w:rPr>
        <w:t xml:space="preserve">podatku </w:t>
      </w:r>
      <w:r w:rsidRPr="002F0DCB">
        <w:rPr>
          <w:rFonts w:ascii="Arial" w:hAnsi="Arial" w:cs="Arial"/>
        </w:rPr>
        <w:t>VAT, wskazanych w podrozdziale</w:t>
      </w:r>
      <w:r w:rsidRPr="0083767E">
        <w:rPr>
          <w:rFonts w:ascii="Arial" w:hAnsi="Arial" w:cs="Arial"/>
        </w:rPr>
        <w:t xml:space="preserve"> 3.5 wytycznych dot. kwalifikowalności wydatków</w:t>
      </w:r>
      <w:r w:rsidR="00533404" w:rsidRPr="0083767E">
        <w:rPr>
          <w:rFonts w:ascii="Arial" w:hAnsi="Arial" w:cs="Arial"/>
        </w:rPr>
        <w:t>;</w:t>
      </w:r>
    </w:p>
    <w:p w14:paraId="06B7D686" w14:textId="2800F952" w:rsidR="00397EA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weryfikowania spełniania przez uczestników </w:t>
      </w:r>
      <w:r w:rsidR="00025CB7" w:rsidRPr="0083767E">
        <w:rPr>
          <w:rFonts w:ascii="Arial" w:hAnsi="Arial" w:cs="Arial"/>
        </w:rPr>
        <w:t>Projekt</w:t>
      </w:r>
      <w:r w:rsidR="00025CB7">
        <w:rPr>
          <w:rFonts w:ascii="Arial" w:hAnsi="Arial" w:cs="Arial"/>
        </w:rPr>
        <w:t>u</w:t>
      </w:r>
      <w:r w:rsidR="00025CB7" w:rsidRPr="0083767E">
        <w:rPr>
          <w:rFonts w:ascii="Arial" w:hAnsi="Arial" w:cs="Arial"/>
        </w:rPr>
        <w:t xml:space="preserve"> </w:t>
      </w:r>
      <w:r w:rsidRPr="0083767E">
        <w:rPr>
          <w:rFonts w:ascii="Arial" w:hAnsi="Arial" w:cs="Arial"/>
        </w:rPr>
        <w:t xml:space="preserve">warunków kwalifikowalności, zgodnie z rozdziałem </w:t>
      </w:r>
      <w:r w:rsidR="003E062A" w:rsidRPr="0083767E">
        <w:rPr>
          <w:rFonts w:ascii="Arial" w:hAnsi="Arial" w:cs="Arial"/>
        </w:rPr>
        <w:t>4</w:t>
      </w:r>
      <w:r w:rsidRPr="0083767E">
        <w:rPr>
          <w:rFonts w:ascii="Arial" w:hAnsi="Arial" w:cs="Arial"/>
        </w:rPr>
        <w:t xml:space="preserve"> pkt </w:t>
      </w:r>
      <w:r w:rsidR="003E062A" w:rsidRPr="0083767E">
        <w:rPr>
          <w:rFonts w:ascii="Arial" w:hAnsi="Arial" w:cs="Arial"/>
        </w:rPr>
        <w:t>2-6 w</w:t>
      </w:r>
      <w:r w:rsidRPr="0083767E">
        <w:rPr>
          <w:rFonts w:ascii="Arial" w:hAnsi="Arial" w:cs="Arial"/>
        </w:rPr>
        <w:t xml:space="preserve">ytycznych </w:t>
      </w:r>
      <w:r w:rsidR="003E062A" w:rsidRPr="0083767E">
        <w:rPr>
          <w:rFonts w:ascii="Arial" w:hAnsi="Arial" w:cs="Arial"/>
        </w:rPr>
        <w:t>dot.</w:t>
      </w:r>
      <w:r w:rsidRPr="0083767E">
        <w:rPr>
          <w:rFonts w:ascii="Arial" w:hAnsi="Arial" w:cs="Arial"/>
        </w:rPr>
        <w:t xml:space="preserve"> kwalifikowalności wydatków;</w:t>
      </w:r>
    </w:p>
    <w:p w14:paraId="55AD75BF" w14:textId="77777777" w:rsidR="009554A1" w:rsidRPr="0083767E" w:rsidRDefault="003E062A"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zgłoszenia Instytucji zarządzającej oddziaływania siły wyższej na Projekt oraz uzgodnienia z Instytucją zarządzającą niezbędnych działań naprawczych;</w:t>
      </w:r>
    </w:p>
    <w:p w14:paraId="7A8AFA86" w14:textId="76D86BF4" w:rsidR="002F7EDB" w:rsidRPr="0083767E" w:rsidRDefault="002F7EDB"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i pisemnego informowania Instytucji zarządzającej o problemach w realizacji Projektu, w szczególności o zamiarze zaprzestania jego realizacji</w:t>
      </w:r>
      <w:r w:rsidR="00A47E9B" w:rsidRPr="0083767E">
        <w:rPr>
          <w:rFonts w:ascii="Arial" w:hAnsi="Arial" w:cs="Arial"/>
        </w:rPr>
        <w:t xml:space="preserve"> </w:t>
      </w:r>
      <w:r w:rsidRPr="0083767E">
        <w:rPr>
          <w:rFonts w:ascii="Arial" w:hAnsi="Arial" w:cs="Arial"/>
        </w:rPr>
        <w:t>lub o zagrożeniu nieosiągn</w:t>
      </w:r>
      <w:r w:rsidR="00C821C4" w:rsidRPr="0083767E">
        <w:rPr>
          <w:rFonts w:ascii="Arial" w:hAnsi="Arial" w:cs="Arial"/>
        </w:rPr>
        <w:t>ięcia zaplanowanych wskaźników P</w:t>
      </w:r>
      <w:r w:rsidRPr="0083767E">
        <w:rPr>
          <w:rFonts w:ascii="Arial" w:hAnsi="Arial" w:cs="Arial"/>
        </w:rPr>
        <w:t>rojektu</w:t>
      </w:r>
      <w:r w:rsidR="00C821C4" w:rsidRPr="0083767E">
        <w:rPr>
          <w:rFonts w:ascii="Arial" w:hAnsi="Arial" w:cs="Arial"/>
        </w:rPr>
        <w:t>;</w:t>
      </w:r>
    </w:p>
    <w:p w14:paraId="40B9D43A" w14:textId="50145D0E" w:rsidR="00256BBD" w:rsidRPr="0083767E" w:rsidRDefault="009D3684"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udzielania uczestnikom Projektu lub podmiotom objętym wsparciem pomocy publicznej w ramach Projektu i wykonywanie obowiązków wynikających z przepisów powszechnie obowiązujących, w szczególności weryfikacji poziomu otrzymanej pomocy w Systemie Udostępniania Danych o Pomocy Publicznej przed udzieleniem pomocy de minimis</w:t>
      </w:r>
      <w:r w:rsidR="00256BBD" w:rsidRPr="0083767E">
        <w:rPr>
          <w:rStyle w:val="Odwoanieprzypisudolnego"/>
          <w:rFonts w:ascii="Arial" w:hAnsi="Arial" w:cs="Arial"/>
        </w:rPr>
        <w:footnoteReference w:id="16"/>
      </w:r>
      <w:r w:rsidR="00F82835" w:rsidRPr="0083767E">
        <w:rPr>
          <w:rFonts w:ascii="Arial" w:hAnsi="Arial" w:cs="Arial"/>
        </w:rPr>
        <w:t>;</w:t>
      </w:r>
    </w:p>
    <w:p w14:paraId="340F7E20" w14:textId="67B0C3AB" w:rsidR="00980D60" w:rsidRPr="0083767E" w:rsidRDefault="00186E08"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 xml:space="preserve">niepobierania </w:t>
      </w:r>
      <w:r w:rsidR="00980D60" w:rsidRPr="0083767E">
        <w:rPr>
          <w:rFonts w:ascii="Arial" w:hAnsi="Arial" w:cs="Arial"/>
        </w:rPr>
        <w:t>opłat w związku z realizowanym projektem, z zastrzeżeniem okoliczności, o których mowa w § 1 ust. 5</w:t>
      </w:r>
      <w:r w:rsidRPr="0083767E">
        <w:rPr>
          <w:rFonts w:ascii="Arial" w:hAnsi="Arial" w:cs="Arial"/>
        </w:rPr>
        <w:t xml:space="preserve"> </w:t>
      </w:r>
      <w:r w:rsidR="00D75885">
        <w:rPr>
          <w:rFonts w:ascii="Arial" w:hAnsi="Arial" w:cs="Arial"/>
        </w:rPr>
        <w:t>Porozumienia</w:t>
      </w:r>
      <w:r w:rsidR="00980D60" w:rsidRPr="0083767E">
        <w:rPr>
          <w:rFonts w:ascii="Arial" w:hAnsi="Arial" w:cs="Arial"/>
        </w:rPr>
        <w:t>;</w:t>
      </w:r>
    </w:p>
    <w:p w14:paraId="6285A617" w14:textId="35692327" w:rsidR="00BF0B7E" w:rsidRDefault="00BF0B7E"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realizacji Projektu w taki sposób, że nie wystąpi podwójne finansowanie wydatków w rozumieniu podro</w:t>
      </w:r>
      <w:r w:rsidR="008E3D82" w:rsidRPr="0083767E">
        <w:rPr>
          <w:rFonts w:ascii="Arial" w:hAnsi="Arial" w:cs="Arial"/>
        </w:rPr>
        <w:t>z</w:t>
      </w:r>
      <w:r w:rsidRPr="0083767E">
        <w:rPr>
          <w:rFonts w:ascii="Arial" w:hAnsi="Arial" w:cs="Arial"/>
        </w:rPr>
        <w:t>działu 2.3 pkt 2 wytycznych dot. kwalifikowalności wydatków</w:t>
      </w:r>
      <w:r w:rsidR="00667635" w:rsidRPr="0083767E">
        <w:rPr>
          <w:rFonts w:ascii="Arial" w:hAnsi="Arial" w:cs="Arial"/>
        </w:rPr>
        <w:t>;</w:t>
      </w:r>
    </w:p>
    <w:p w14:paraId="05FE57DA" w14:textId="7D6C349E" w:rsidR="00BA73D9" w:rsidRDefault="00B215C5" w:rsidP="009F55BF">
      <w:pPr>
        <w:pStyle w:val="Akapitzlist"/>
        <w:numPr>
          <w:ilvl w:val="0"/>
          <w:numId w:val="3"/>
        </w:numPr>
        <w:spacing w:before="120" w:after="120" w:line="276" w:lineRule="auto"/>
        <w:contextualSpacing w:val="0"/>
        <w:rPr>
          <w:rFonts w:ascii="Arial" w:hAnsi="Arial" w:cs="Arial"/>
        </w:rPr>
      </w:pPr>
      <w:r w:rsidRPr="00B215C5">
        <w:rPr>
          <w:rFonts w:ascii="Arial" w:hAnsi="Arial" w:cs="Arial"/>
        </w:rPr>
        <w:t>do informowania na swojej stronie internetowej lub innym widocznym, ogólnodostępnym miejscu (np. w miejscu realizacji Projektu, w siedzibie Beneficjenta) o możliwości zgłaszania do Instytucji zarządzającej podejrzenia o niezgodności Projektu lub działań realizowanych przez Beneficjenta z KPP i KPON (informacje jak zgłosić ww. podejrzenie są na stronie internetowej programu w zakładce Fundusze bez barier)</w:t>
      </w:r>
      <w:r w:rsidR="00BA73D9">
        <w:rPr>
          <w:rFonts w:ascii="Arial" w:hAnsi="Arial" w:cs="Arial"/>
        </w:rPr>
        <w:t>;</w:t>
      </w:r>
    </w:p>
    <w:p w14:paraId="421839E1" w14:textId="6F595F49" w:rsidR="00B215C5" w:rsidRDefault="001A0E70" w:rsidP="00B215C5">
      <w:pPr>
        <w:pStyle w:val="Akapitzlist"/>
        <w:numPr>
          <w:ilvl w:val="0"/>
          <w:numId w:val="3"/>
        </w:numPr>
        <w:spacing w:before="120" w:after="120" w:line="276" w:lineRule="auto"/>
        <w:rPr>
          <w:rFonts w:ascii="Arial" w:hAnsi="Arial" w:cs="Arial"/>
        </w:rPr>
      </w:pPr>
      <w:r>
        <w:rPr>
          <w:rFonts w:ascii="Arial" w:hAnsi="Arial" w:cs="Arial"/>
        </w:rPr>
        <w:t>niezwłocznego wprowadzania danych do SM EFS i weryfikacji na podstawie tych danych oraz</w:t>
      </w:r>
      <w:r w:rsidRPr="00957A8E">
        <w:rPr>
          <w:rFonts w:ascii="Arial" w:hAnsi="Arial" w:cs="Arial"/>
        </w:rPr>
        <w:t xml:space="preserve"> procedury wskazanej przez Instytucję zarządzającą</w:t>
      </w:r>
      <w:r>
        <w:rPr>
          <w:rFonts w:ascii="Arial" w:hAnsi="Arial" w:cs="Arial"/>
        </w:rPr>
        <w:t xml:space="preserve"> </w:t>
      </w:r>
      <w:r>
        <w:rPr>
          <w:rFonts w:ascii="Arial" w:hAnsi="Arial" w:cs="Arial"/>
        </w:rPr>
        <w:lastRenderedPageBreak/>
        <w:t xml:space="preserve">udostępnianej </w:t>
      </w:r>
      <w:hyperlink r:id="rId11" w:history="1">
        <w:r w:rsidRPr="00896649">
          <w:rPr>
            <w:rStyle w:val="Hipercze"/>
            <w:rFonts w:ascii="Arial" w:hAnsi="Arial" w:cs="Arial"/>
          </w:rPr>
          <w:t>na stronie internetowej Programu</w:t>
        </w:r>
      </w:hyperlink>
      <w:r w:rsidR="00B215C5">
        <w:rPr>
          <w:rFonts w:ascii="Arial" w:hAnsi="Arial" w:cs="Arial"/>
        </w:rPr>
        <w:t xml:space="preserve">, </w:t>
      </w:r>
      <w:r w:rsidR="00B215C5" w:rsidRPr="008D4C9A">
        <w:rPr>
          <w:rFonts w:ascii="Arial" w:hAnsi="Arial" w:cs="Arial"/>
        </w:rPr>
        <w:t>w projektach z zakresu aktywizacji społeczno-zawodowej,</w:t>
      </w:r>
      <w:r w:rsidR="00B215C5">
        <w:rPr>
          <w:rFonts w:ascii="Arial" w:hAnsi="Arial" w:cs="Arial"/>
        </w:rPr>
        <w:t xml:space="preserve"> czy </w:t>
      </w:r>
      <w:r w:rsidR="00B215C5" w:rsidRPr="009467C2">
        <w:rPr>
          <w:rFonts w:ascii="Arial" w:hAnsi="Arial" w:cs="Arial"/>
        </w:rPr>
        <w:t>dana osoba</w:t>
      </w:r>
      <w:r w:rsidR="00B215C5">
        <w:rPr>
          <w:rFonts w:ascii="Arial" w:hAnsi="Arial" w:cs="Arial"/>
        </w:rPr>
        <w:t xml:space="preserve"> (uczestnik Projektu)</w:t>
      </w:r>
      <w:r w:rsidR="00B215C5" w:rsidRPr="009467C2">
        <w:rPr>
          <w:rFonts w:ascii="Arial" w:hAnsi="Arial" w:cs="Arial"/>
        </w:rPr>
        <w:t xml:space="preserve"> nie otrzymuje jednocześnie wsparcia w więcej niż jednym projekcie</w:t>
      </w:r>
      <w:r w:rsidR="00B215C5">
        <w:rPr>
          <w:rFonts w:ascii="Arial" w:hAnsi="Arial" w:cs="Arial"/>
        </w:rPr>
        <w:t xml:space="preserve"> </w:t>
      </w:r>
      <w:r w:rsidR="00B215C5" w:rsidRPr="009467C2">
        <w:rPr>
          <w:rFonts w:ascii="Arial" w:hAnsi="Arial" w:cs="Arial"/>
        </w:rPr>
        <w:t>z zakresu aktywizacji społeczno-zawodowej dofinansowanym ze środków EFS+</w:t>
      </w:r>
      <w:r w:rsidR="00B215C5">
        <w:rPr>
          <w:rStyle w:val="Odwoanieprzypisudolnego"/>
          <w:rFonts w:ascii="Arial" w:hAnsi="Arial" w:cs="Arial"/>
        </w:rPr>
        <w:footnoteReference w:id="17"/>
      </w:r>
      <w:r w:rsidR="00B215C5">
        <w:rPr>
          <w:rFonts w:ascii="Arial" w:hAnsi="Arial" w:cs="Arial"/>
        </w:rPr>
        <w:t>;</w:t>
      </w:r>
    </w:p>
    <w:p w14:paraId="36714B39" w14:textId="78D6C4D6" w:rsidR="00B215C5" w:rsidRPr="001A0E70" w:rsidRDefault="001A0E70" w:rsidP="001A0E70">
      <w:pPr>
        <w:pStyle w:val="Akapitzlist"/>
        <w:numPr>
          <w:ilvl w:val="0"/>
          <w:numId w:val="3"/>
        </w:numPr>
        <w:spacing w:before="120" w:after="120" w:line="276" w:lineRule="auto"/>
        <w:rPr>
          <w:rFonts w:ascii="Arial" w:hAnsi="Arial" w:cs="Arial"/>
        </w:rPr>
      </w:pPr>
      <w:r w:rsidRPr="001A0E70">
        <w:rPr>
          <w:rFonts w:ascii="Arial" w:hAnsi="Arial" w:cs="Arial"/>
        </w:rPr>
        <w:t>wymagania od uczestnika Projektu na etapie rekrutacji, złożenia oświadczenia, dotyczącego uczestnictwa lub nieuczestniczenia na dzień przystąpienia do Projektu w innym projekcie w działaniach/ formach wsparcia z zakresu aktywizacji społeczno-zawodowej dofinansowanym ze środków EFS+ w ramach FEdKP albo w ramach innego programu regionalnego</w:t>
      </w:r>
      <w:r>
        <w:rPr>
          <w:rFonts w:ascii="Arial" w:hAnsi="Arial" w:cs="Arial"/>
        </w:rPr>
        <w:t xml:space="preserve"> </w:t>
      </w:r>
      <w:r w:rsidRPr="001A0E70">
        <w:rPr>
          <w:rFonts w:ascii="Arial" w:hAnsi="Arial" w:cs="Arial"/>
        </w:rPr>
        <w:t>lub Programu Fundusze Europejskie dla Rozwoju Społecznego 2021-2027 (FERS)</w:t>
      </w:r>
      <w:r>
        <w:rPr>
          <w:rStyle w:val="Odwoanieprzypisudolnego"/>
          <w:rFonts w:ascii="Arial" w:hAnsi="Arial" w:cs="Arial"/>
        </w:rPr>
        <w:footnoteReference w:id="18"/>
      </w:r>
      <w:r w:rsidR="00B215C5" w:rsidRPr="001A0E70">
        <w:rPr>
          <w:rFonts w:ascii="Arial" w:hAnsi="Arial" w:cs="Arial"/>
        </w:rPr>
        <w:t>;</w:t>
      </w:r>
    </w:p>
    <w:p w14:paraId="335FA56C" w14:textId="0FB48D59" w:rsidR="00B215C5" w:rsidRPr="00D3670C" w:rsidRDefault="001A0E70" w:rsidP="00B215C5">
      <w:pPr>
        <w:pStyle w:val="Akapitzlist"/>
        <w:numPr>
          <w:ilvl w:val="0"/>
          <w:numId w:val="3"/>
        </w:numPr>
        <w:spacing w:before="120" w:after="120" w:line="276" w:lineRule="auto"/>
        <w:rPr>
          <w:rFonts w:ascii="Arial" w:hAnsi="Arial" w:cs="Arial"/>
        </w:rPr>
      </w:pPr>
      <w:r w:rsidRPr="001A0E70">
        <w:rPr>
          <w:rFonts w:ascii="Arial" w:hAnsi="Arial" w:cs="Arial"/>
        </w:rPr>
        <w:t>rzetelnego i bieżącego wprowadzania informacji o realizowanych projektach dot</w:t>
      </w:r>
      <w:r>
        <w:rPr>
          <w:rFonts w:ascii="Arial" w:hAnsi="Arial" w:cs="Arial"/>
        </w:rPr>
        <w:t>yczących</w:t>
      </w:r>
      <w:r w:rsidRPr="001A0E70">
        <w:rPr>
          <w:rFonts w:ascii="Arial" w:hAnsi="Arial" w:cs="Arial"/>
        </w:rPr>
        <w:t xml:space="preserve"> włączenia społecznego na stronie: http://www.rbus.rops.torun.pl/, celem spełnienia obowiązku informacyjnego </w:t>
      </w:r>
      <w:r w:rsidRPr="00D3670C">
        <w:rPr>
          <w:rFonts w:ascii="Arial" w:hAnsi="Arial" w:cs="Arial"/>
        </w:rPr>
        <w:t>wobec odbiorców wsparcia z obszaru włączenia społecznego i rynku pracy</w:t>
      </w:r>
      <w:r w:rsidR="00B215C5" w:rsidRPr="00D3670C">
        <w:rPr>
          <w:rStyle w:val="Odwoanieprzypisudolnego"/>
          <w:rFonts w:ascii="Arial" w:hAnsi="Arial" w:cs="Arial"/>
        </w:rPr>
        <w:footnoteReference w:id="19"/>
      </w:r>
      <w:r w:rsidR="00B215C5" w:rsidRPr="00D3670C">
        <w:rPr>
          <w:rFonts w:ascii="Arial" w:hAnsi="Arial" w:cs="Arial"/>
        </w:rPr>
        <w:t>;</w:t>
      </w:r>
    </w:p>
    <w:p w14:paraId="772B9197" w14:textId="0119C317" w:rsidR="00F61C0D" w:rsidRPr="000704AE" w:rsidRDefault="00F61C0D" w:rsidP="000704AE">
      <w:pPr>
        <w:pStyle w:val="Akapitzlist"/>
        <w:numPr>
          <w:ilvl w:val="0"/>
          <w:numId w:val="3"/>
        </w:numPr>
        <w:spacing w:before="120" w:after="120" w:line="276" w:lineRule="auto"/>
        <w:rPr>
          <w:rFonts w:ascii="Arial" w:hAnsi="Arial" w:cs="Arial"/>
        </w:rPr>
      </w:pPr>
      <w:r w:rsidRPr="000704AE">
        <w:rPr>
          <w:rFonts w:ascii="Arial" w:hAnsi="Arial" w:cs="Arial"/>
        </w:rPr>
        <w:t xml:space="preserve">pisemnego informowania Instytucji zarządzającej w terminie do </w:t>
      </w:r>
      <w:r w:rsidR="00D3670C" w:rsidRPr="000704AE">
        <w:rPr>
          <w:rFonts w:ascii="Arial" w:hAnsi="Arial" w:cs="Arial"/>
        </w:rPr>
        <w:t>5</w:t>
      </w:r>
      <w:r w:rsidRPr="000704AE">
        <w:rPr>
          <w:rFonts w:ascii="Arial" w:hAnsi="Arial" w:cs="Arial"/>
        </w:rPr>
        <w:t xml:space="preserve"> dni</w:t>
      </w:r>
      <w:r w:rsidR="00D3670C" w:rsidRPr="000704AE">
        <w:rPr>
          <w:rFonts w:ascii="Arial" w:hAnsi="Arial" w:cs="Arial"/>
        </w:rPr>
        <w:t xml:space="preserve"> kalendarzowych</w:t>
      </w:r>
      <w:r w:rsidRPr="000704AE">
        <w:rPr>
          <w:rFonts w:ascii="Arial" w:hAnsi="Arial" w:cs="Arial"/>
        </w:rPr>
        <w:t xml:space="preserve"> od dnia wystąpienia danej okoliczności mającej zastosowanie do Beneficjenta, partnera lub podmiotu upoważnionego do ponoszenia wydatków, o: </w:t>
      </w:r>
    </w:p>
    <w:p w14:paraId="277C716A" w14:textId="77777777" w:rsidR="00F61C0D" w:rsidRPr="000704AE" w:rsidRDefault="00F61C0D">
      <w:pPr>
        <w:pStyle w:val="Akapitzlist"/>
        <w:numPr>
          <w:ilvl w:val="0"/>
          <w:numId w:val="77"/>
        </w:numPr>
        <w:spacing w:before="40" w:after="40" w:line="276" w:lineRule="auto"/>
        <w:contextualSpacing w:val="0"/>
        <w:rPr>
          <w:rFonts w:ascii="Arial" w:hAnsi="Arial" w:cs="Arial"/>
        </w:rPr>
      </w:pPr>
      <w:r w:rsidRPr="000704AE">
        <w:rPr>
          <w:rFonts w:ascii="Arial" w:hAnsi="Arial" w:cs="Arial"/>
        </w:rPr>
        <w:t>toczącym się przeciwko Beneficjentowi postępowaniu egzekucyjnym, karnym skarbowym, a także o zajęciu jego wierzytelności;</w:t>
      </w:r>
    </w:p>
    <w:p w14:paraId="6C17A767" w14:textId="77777777" w:rsidR="00F61C0D" w:rsidRPr="000704AE" w:rsidRDefault="00F61C0D">
      <w:pPr>
        <w:pStyle w:val="Akapitzlist"/>
        <w:numPr>
          <w:ilvl w:val="0"/>
          <w:numId w:val="77"/>
        </w:numPr>
        <w:spacing w:before="40" w:after="40" w:line="276" w:lineRule="auto"/>
        <w:contextualSpacing w:val="0"/>
        <w:rPr>
          <w:rFonts w:ascii="Arial" w:hAnsi="Arial" w:cs="Arial"/>
        </w:rPr>
      </w:pPr>
      <w:r w:rsidRPr="000704AE">
        <w:rPr>
          <w:rFonts w:ascii="Arial" w:hAnsi="Arial" w:cs="Arial"/>
        </w:rPr>
        <w:t>toczącym się postępowaniu mogącym mieć wpływ na status prawny (istnienie), możliwość faktycznego prowadzenia działalności lub wypłacalność;</w:t>
      </w:r>
    </w:p>
    <w:p w14:paraId="7D17A34D" w14:textId="77777777" w:rsidR="00F61C0D" w:rsidRPr="000704AE" w:rsidRDefault="00F61C0D">
      <w:pPr>
        <w:pStyle w:val="Akapitzlist"/>
        <w:numPr>
          <w:ilvl w:val="0"/>
          <w:numId w:val="77"/>
        </w:numPr>
        <w:spacing w:before="40" w:after="40" w:line="276" w:lineRule="auto"/>
        <w:contextualSpacing w:val="0"/>
        <w:rPr>
          <w:rFonts w:ascii="Arial" w:hAnsi="Arial" w:cs="Arial"/>
        </w:rPr>
      </w:pPr>
      <w:r w:rsidRPr="000704AE">
        <w:rPr>
          <w:rFonts w:ascii="Arial" w:hAnsi="Arial" w:cs="Arial"/>
        </w:rPr>
        <w:t>orzeczeniu przez sąd, na podstawie ustawy z dnia 15 czerwca 2012 r. o skutkach powierzenia wykonywania pracy cudzoziemcom przebywającym wbrew przepisom na terytorium Rzeczypospolitej Polskiej, zakazu dostępu do środków o których mowa w art. 5 ust. 3 pkt 1 ustawy o finansach publicznych. Należy wówczas dołączyć do pisemnej informacji kopię odpisu wyroku sądu potwierdzoną przez Beneficjenta/ partnera/ podmiot upoważniony do ponoszenia wydatków za zgodność z oryginałem;</w:t>
      </w:r>
    </w:p>
    <w:p w14:paraId="551E6311" w14:textId="642022C4" w:rsidR="00F61C0D" w:rsidRPr="000704AE" w:rsidRDefault="00F61C0D">
      <w:pPr>
        <w:pStyle w:val="Akapitzlist"/>
        <w:numPr>
          <w:ilvl w:val="0"/>
          <w:numId w:val="77"/>
        </w:numPr>
        <w:spacing w:before="40" w:after="40" w:line="276" w:lineRule="auto"/>
        <w:contextualSpacing w:val="0"/>
        <w:rPr>
          <w:rFonts w:ascii="Arial" w:hAnsi="Arial" w:cs="Arial"/>
        </w:rPr>
      </w:pPr>
      <w:r w:rsidRPr="000704AE">
        <w:rPr>
          <w:rFonts w:ascii="Arial" w:hAnsi="Arial" w:cs="Arial"/>
        </w:rPr>
        <w:t>każdej zmianie statusu jako podatnika VAT lub o zaistnieniu okoliczności prawnych lub faktycznych</w:t>
      </w:r>
      <w:r w:rsidRPr="000704AE">
        <w:rPr>
          <w:rStyle w:val="Odwoanieprzypisudolnego"/>
          <w:rFonts w:ascii="Arial" w:hAnsi="Arial" w:cs="Arial"/>
        </w:rPr>
        <w:footnoteReference w:id="20"/>
      </w:r>
      <w:r w:rsidRPr="000704AE">
        <w:rPr>
          <w:rFonts w:ascii="Arial" w:hAnsi="Arial" w:cs="Arial"/>
        </w:rPr>
        <w:t xml:space="preserve">, powodujących uzyskanie przez Beneficjenta, partnera, podmiot upoważniony do ponoszenia wydatków prawa do obniżenia kwoty podatku należnego o kwotę </w:t>
      </w:r>
      <w:r w:rsidRPr="000704AE">
        <w:rPr>
          <w:rFonts w:ascii="Arial" w:hAnsi="Arial" w:cs="Arial"/>
        </w:rPr>
        <w:lastRenderedPageBreak/>
        <w:t xml:space="preserve">podatku naliczonego lub ubiegania się o zwrot VAT, zgodnie z </w:t>
      </w:r>
      <w:bookmarkStart w:id="3" w:name="_Hlk194489857"/>
      <w:r w:rsidRPr="000704AE">
        <w:rPr>
          <w:rFonts w:ascii="Arial" w:hAnsi="Arial" w:cs="Arial"/>
        </w:rPr>
        <w:t>obowiązującym prawodawstwem krajowym</w:t>
      </w:r>
      <w:bookmarkEnd w:id="3"/>
      <w:r w:rsidRPr="000704AE">
        <w:rPr>
          <w:rFonts w:ascii="Arial" w:hAnsi="Arial" w:cs="Arial"/>
        </w:rPr>
        <w:t>;</w:t>
      </w:r>
    </w:p>
    <w:p w14:paraId="51666F49" w14:textId="77777777" w:rsidR="00533404" w:rsidRPr="0083767E" w:rsidRDefault="00533404"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w:t>
      </w:r>
      <w:r w:rsidRPr="0083767E">
        <w:rPr>
          <w:rFonts w:ascii="Arial" w:hAnsi="Arial" w:cs="Arial"/>
          <w:vertAlign w:val="superscript"/>
        </w:rPr>
        <w:footnoteReference w:id="21"/>
      </w:r>
      <w:r w:rsidR="003E062A" w:rsidRPr="0083767E">
        <w:rPr>
          <w:rFonts w:ascii="Arial" w:hAnsi="Arial" w:cs="Arial"/>
        </w:rPr>
        <w:t>.</w:t>
      </w:r>
    </w:p>
    <w:p w14:paraId="61C81F4E" w14:textId="5F3E384C" w:rsidR="009554A1" w:rsidRPr="0083767E" w:rsidRDefault="009554A1">
      <w:pPr>
        <w:pStyle w:val="Akapitzlist"/>
        <w:numPr>
          <w:ilvl w:val="3"/>
          <w:numId w:val="34"/>
        </w:numPr>
        <w:spacing w:before="120" w:after="120" w:line="276" w:lineRule="auto"/>
        <w:contextualSpacing w:val="0"/>
        <w:rPr>
          <w:rFonts w:ascii="Arial" w:hAnsi="Arial" w:cs="Arial"/>
        </w:rPr>
      </w:pPr>
      <w:r w:rsidRPr="0083767E">
        <w:rPr>
          <w:rFonts w:ascii="Arial" w:hAnsi="Arial" w:cs="Arial"/>
        </w:rPr>
        <w:t>Beneficjent zobowiązuje się do prowadzenia wyodrębnionej ewidencji księgowej, dotyczącej realizacji Projektu, w sposób przejrzysty, umożliwiający identyfikację poszczególnych operacji księgowych i bankowych przeprowadzonych dla wszystkich wydatków w ramach Projektu</w:t>
      </w:r>
      <w:r w:rsidRPr="0083767E">
        <w:rPr>
          <w:rStyle w:val="Odwoanieprzypisudolnego"/>
          <w:rFonts w:ascii="Arial" w:hAnsi="Arial" w:cs="Arial"/>
          <w:bCs/>
        </w:rPr>
        <w:footnoteReference w:id="22"/>
      </w:r>
      <w:r w:rsidRPr="0083767E">
        <w:rPr>
          <w:rFonts w:ascii="Arial" w:hAnsi="Arial" w:cs="Arial"/>
        </w:rPr>
        <w:t>. Obowiązek prowadzenia wyodrębnionej ewidencji księgowej dotyczy także partnerów</w:t>
      </w:r>
      <w:r w:rsidR="00A47BA3">
        <w:rPr>
          <w:rStyle w:val="Odwoanieprzypisudolnego"/>
          <w:rFonts w:ascii="Arial" w:hAnsi="Arial" w:cs="Arial"/>
        </w:rPr>
        <w:footnoteReference w:id="23"/>
      </w:r>
      <w:r w:rsidRPr="0083767E">
        <w:rPr>
          <w:rFonts w:ascii="Arial" w:hAnsi="Arial" w:cs="Arial"/>
        </w:rPr>
        <w:t xml:space="preserve">. </w:t>
      </w:r>
      <w:r w:rsidR="00397EA4" w:rsidRPr="0083767E">
        <w:rPr>
          <w:rFonts w:ascii="Arial" w:hAnsi="Arial" w:cs="Arial"/>
        </w:rPr>
        <w:t>Instytucja zarządzająca może podjąć decyzję o uznaniu wydatków za niekwalifikowalne, jeśli Beneficjent nie będzie prowadził wyodrębnionej ewidencji księgowej zgodnie z tym ustępem.</w:t>
      </w:r>
    </w:p>
    <w:p w14:paraId="242A7FFA" w14:textId="4FDE766E" w:rsidR="00DB3E77" w:rsidRPr="0083767E" w:rsidRDefault="00DB3E77">
      <w:pPr>
        <w:pStyle w:val="Akapitzlist"/>
        <w:numPr>
          <w:ilvl w:val="3"/>
          <w:numId w:val="34"/>
        </w:numPr>
        <w:spacing w:before="120" w:after="120" w:line="276" w:lineRule="auto"/>
        <w:contextualSpacing w:val="0"/>
        <w:rPr>
          <w:rFonts w:ascii="Arial" w:hAnsi="Arial" w:cs="Arial"/>
        </w:rPr>
      </w:pPr>
      <w:r w:rsidRPr="0083767E">
        <w:rPr>
          <w:rFonts w:ascii="Arial" w:hAnsi="Arial" w:cs="Arial"/>
        </w:rPr>
        <w:t>Instytucja zarządzająca zobowiązuje się do stosowania w zakresie dotyczącym Projektu wytycznych, o których mowa w art. 5 ust. 1 ustawy wdrożeniowej.</w:t>
      </w:r>
    </w:p>
    <w:p w14:paraId="5565E0BB" w14:textId="6C8AD712" w:rsidR="009554A1" w:rsidRPr="0083767E" w:rsidRDefault="009554A1">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Beneficjent zobowiązuj</w:t>
      </w:r>
      <w:r w:rsidR="00DB3E77" w:rsidRPr="0083767E">
        <w:rPr>
          <w:rFonts w:ascii="Arial" w:hAnsi="Arial" w:cs="Arial"/>
        </w:rPr>
        <w:t>e</w:t>
      </w:r>
      <w:r w:rsidRPr="0083767E">
        <w:rPr>
          <w:rFonts w:ascii="Arial" w:hAnsi="Arial" w:cs="Arial"/>
        </w:rPr>
        <w:t xml:space="preserve"> się do stosowania</w:t>
      </w:r>
      <w:r w:rsidR="00336E3C" w:rsidRPr="0083767E">
        <w:rPr>
          <w:rFonts w:ascii="Arial" w:hAnsi="Arial" w:cs="Arial"/>
        </w:rPr>
        <w:t>,</w:t>
      </w:r>
      <w:r w:rsidR="00A47E9B" w:rsidRPr="0083767E">
        <w:rPr>
          <w:rFonts w:ascii="Arial" w:hAnsi="Arial" w:cs="Arial"/>
        </w:rPr>
        <w:t xml:space="preserve"> </w:t>
      </w:r>
      <w:r w:rsidR="00336E3C" w:rsidRPr="0083767E">
        <w:rPr>
          <w:rFonts w:ascii="Arial" w:hAnsi="Arial" w:cs="Arial"/>
        </w:rPr>
        <w:t xml:space="preserve">w zakresie dotyczącym Projektu, </w:t>
      </w:r>
      <w:r w:rsidRPr="0083767E">
        <w:rPr>
          <w:rFonts w:ascii="Arial" w:hAnsi="Arial" w:cs="Arial"/>
        </w:rPr>
        <w:t>następujących wytycznych:</w:t>
      </w:r>
    </w:p>
    <w:p w14:paraId="406B4744" w14:textId="316E5CA7" w:rsidR="009554A1" w:rsidRPr="0083767E" w:rsidRDefault="009554A1">
      <w:pPr>
        <w:pStyle w:val="Akapitzlist"/>
        <w:numPr>
          <w:ilvl w:val="0"/>
          <w:numId w:val="35"/>
        </w:numPr>
        <w:tabs>
          <w:tab w:val="left" w:pos="3969"/>
        </w:tabs>
        <w:spacing w:before="120" w:after="120" w:line="276" w:lineRule="auto"/>
        <w:ind w:left="1134" w:hanging="283"/>
        <w:contextualSpacing w:val="0"/>
        <w:rPr>
          <w:rFonts w:ascii="Arial" w:hAnsi="Arial" w:cs="Arial"/>
        </w:rPr>
      </w:pPr>
      <w:r w:rsidRPr="0083767E">
        <w:rPr>
          <w:rFonts w:ascii="Arial" w:hAnsi="Arial" w:cs="Arial"/>
        </w:rPr>
        <w:t>Wytycznych dotyczących</w:t>
      </w:r>
      <w:r w:rsidR="00A47E9B" w:rsidRPr="0083767E">
        <w:rPr>
          <w:rFonts w:ascii="Arial" w:hAnsi="Arial" w:cs="Arial"/>
        </w:rPr>
        <w:t xml:space="preserve"> </w:t>
      </w:r>
      <w:r w:rsidRPr="0083767E">
        <w:rPr>
          <w:rFonts w:ascii="Arial" w:hAnsi="Arial" w:cs="Arial"/>
        </w:rPr>
        <w:t xml:space="preserve">kwalifikowalności wydatków na lata 2021-2027 (skrót: </w:t>
      </w:r>
      <w:r w:rsidRPr="0083767E">
        <w:rPr>
          <w:rFonts w:ascii="Arial" w:hAnsi="Arial" w:cs="Arial"/>
          <w:b/>
        </w:rPr>
        <w:t>wytyczne dot. kwalifikowalności wydatków</w:t>
      </w:r>
      <w:r w:rsidRPr="0083767E">
        <w:rPr>
          <w:rFonts w:ascii="Arial" w:hAnsi="Arial" w:cs="Arial"/>
        </w:rPr>
        <w:t>);</w:t>
      </w:r>
    </w:p>
    <w:p w14:paraId="1E5A2A67" w14:textId="4B700F1B" w:rsidR="009554A1" w:rsidRPr="0083767E" w:rsidRDefault="009554A1">
      <w:pPr>
        <w:pStyle w:val="Akapitzlist"/>
        <w:numPr>
          <w:ilvl w:val="0"/>
          <w:numId w:val="35"/>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dotyczących realizacji zasad równościowych w ramach funduszy unijnych na lata 2021-2027 (skrót: </w:t>
      </w:r>
      <w:r w:rsidRPr="0083767E">
        <w:rPr>
          <w:rFonts w:ascii="Arial" w:hAnsi="Arial" w:cs="Arial"/>
          <w:b/>
        </w:rPr>
        <w:t>wytyczne równościowe</w:t>
      </w:r>
      <w:r w:rsidRPr="0083767E">
        <w:rPr>
          <w:rFonts w:ascii="Arial" w:hAnsi="Arial" w:cs="Arial"/>
        </w:rPr>
        <w:t>);</w:t>
      </w:r>
    </w:p>
    <w:p w14:paraId="61230A1D" w14:textId="25157031" w:rsidR="0095647A" w:rsidRPr="0083767E" w:rsidRDefault="0095647A">
      <w:pPr>
        <w:pStyle w:val="Akapitzlist"/>
        <w:numPr>
          <w:ilvl w:val="0"/>
          <w:numId w:val="35"/>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w:t>
      </w:r>
      <w:r w:rsidR="00DC787F" w:rsidRPr="0083767E">
        <w:rPr>
          <w:rFonts w:ascii="Arial" w:hAnsi="Arial" w:cs="Arial"/>
        </w:rPr>
        <w:t xml:space="preserve">monitorowania postępu rzeczowego realizacji programów na lata 2021-2027 (skrót: </w:t>
      </w:r>
      <w:r w:rsidR="00DC787F" w:rsidRPr="0083767E">
        <w:rPr>
          <w:rFonts w:ascii="Arial" w:hAnsi="Arial" w:cs="Arial"/>
          <w:b/>
          <w:bCs/>
        </w:rPr>
        <w:t>wytyczne dot. monitorowania</w:t>
      </w:r>
      <w:r w:rsidR="00DC787F" w:rsidRPr="0083767E">
        <w:rPr>
          <w:rFonts w:ascii="Arial" w:hAnsi="Arial" w:cs="Arial"/>
        </w:rPr>
        <w:t>);</w:t>
      </w:r>
    </w:p>
    <w:p w14:paraId="1B62823C" w14:textId="77777777" w:rsidR="009554A1" w:rsidRPr="0083767E" w:rsidRDefault="009554A1">
      <w:pPr>
        <w:pStyle w:val="Akapitzlist"/>
        <w:numPr>
          <w:ilvl w:val="0"/>
          <w:numId w:val="35"/>
        </w:numPr>
        <w:tabs>
          <w:tab w:val="left" w:pos="3969"/>
        </w:tabs>
        <w:spacing w:before="120" w:after="120" w:line="276" w:lineRule="auto"/>
        <w:ind w:left="1134" w:hanging="283"/>
        <w:contextualSpacing w:val="0"/>
        <w:rPr>
          <w:rFonts w:ascii="Arial" w:hAnsi="Arial" w:cs="Arial"/>
        </w:rPr>
      </w:pPr>
      <w:r w:rsidRPr="0083767E">
        <w:rPr>
          <w:rFonts w:ascii="Arial" w:hAnsi="Arial" w:cs="Arial"/>
        </w:rPr>
        <w:t>...</w:t>
      </w:r>
      <w:r w:rsidRPr="0083767E">
        <w:rPr>
          <w:rFonts w:ascii="Arial" w:hAnsi="Arial" w:cs="Arial"/>
          <w:vertAlign w:val="superscript"/>
        </w:rPr>
        <w:footnoteReference w:id="24"/>
      </w:r>
      <w:r w:rsidRPr="0083767E">
        <w:rPr>
          <w:rFonts w:ascii="Arial" w:hAnsi="Arial" w:cs="Arial"/>
        </w:rPr>
        <w:t xml:space="preserve"> .</w:t>
      </w:r>
    </w:p>
    <w:p w14:paraId="2D2AE654" w14:textId="488C8027" w:rsidR="009554A1" w:rsidRPr="0083767E" w:rsidRDefault="009554A1">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 xml:space="preserve">Wytyczne, o których mowa w ust. </w:t>
      </w:r>
      <w:r w:rsidR="00D75885">
        <w:rPr>
          <w:rFonts w:ascii="Arial" w:hAnsi="Arial" w:cs="Arial"/>
        </w:rPr>
        <w:t>8</w:t>
      </w:r>
      <w:r w:rsidR="00D75885" w:rsidRPr="0083767E">
        <w:rPr>
          <w:rFonts w:ascii="Arial" w:hAnsi="Arial" w:cs="Arial"/>
        </w:rPr>
        <w:t xml:space="preserve"> </w:t>
      </w:r>
      <w:r w:rsidR="00111CA0" w:rsidRPr="0083767E">
        <w:rPr>
          <w:rFonts w:ascii="Arial" w:hAnsi="Arial" w:cs="Arial"/>
        </w:rPr>
        <w:t xml:space="preserve">i </w:t>
      </w:r>
      <w:r w:rsidR="00D75885">
        <w:rPr>
          <w:rFonts w:ascii="Arial" w:hAnsi="Arial" w:cs="Arial"/>
        </w:rPr>
        <w:t>9</w:t>
      </w:r>
      <w:r w:rsidRPr="0083767E">
        <w:rPr>
          <w:rFonts w:ascii="Arial" w:hAnsi="Arial" w:cs="Arial"/>
        </w:rPr>
        <w:t xml:space="preserve">, są publikowane na </w:t>
      </w:r>
      <w:hyperlink r:id="rId12" w:anchor="/domyslne=1" w:history="1">
        <w:r w:rsidRPr="0083767E">
          <w:rPr>
            <w:rStyle w:val="Hipercze"/>
            <w:rFonts w:ascii="Arial" w:hAnsi="Arial" w:cs="Arial"/>
          </w:rPr>
          <w:t>Portalu Funduszy Europejskich</w:t>
        </w:r>
      </w:hyperlink>
      <w:r w:rsidRPr="0083767E">
        <w:rPr>
          <w:rFonts w:ascii="Arial" w:hAnsi="Arial" w:cs="Arial"/>
        </w:rPr>
        <w:t>. Beneficjent jest zobowiązany na bieżąco zapoznawać się ze zmianami wytycznych, które są publikowane</w:t>
      </w:r>
      <w:r w:rsidR="00A47E9B" w:rsidRPr="0083767E">
        <w:rPr>
          <w:rFonts w:ascii="Arial" w:hAnsi="Arial" w:cs="Arial"/>
        </w:rPr>
        <w:t xml:space="preserve"> </w:t>
      </w:r>
      <w:r w:rsidRPr="0083767E">
        <w:rPr>
          <w:rFonts w:ascii="Arial" w:hAnsi="Arial" w:cs="Arial"/>
        </w:rPr>
        <w:t xml:space="preserve">za pośrednictwem </w:t>
      </w:r>
      <w:hyperlink r:id="rId13" w:anchor="/domyslne=1" w:history="1">
        <w:r w:rsidRPr="0083767E">
          <w:rPr>
            <w:rStyle w:val="Hipercze"/>
            <w:rFonts w:ascii="Arial" w:hAnsi="Arial" w:cs="Arial"/>
          </w:rPr>
          <w:t>Portalu Funduszy Europejskich</w:t>
        </w:r>
      </w:hyperlink>
      <w:r w:rsidRPr="0083767E">
        <w:rPr>
          <w:rFonts w:ascii="Arial" w:hAnsi="Arial" w:cs="Arial"/>
        </w:rPr>
        <w:t xml:space="preserve">. Beneficjent jest zobowiązany stosować zmienione wytyczne, o których mowa w ust. </w:t>
      </w:r>
      <w:r w:rsidR="00111CA0" w:rsidRPr="0083767E">
        <w:rPr>
          <w:rFonts w:ascii="Arial" w:hAnsi="Arial" w:cs="Arial"/>
        </w:rPr>
        <w:t xml:space="preserve">10 </w:t>
      </w:r>
      <w:r w:rsidRPr="0083767E">
        <w:rPr>
          <w:rFonts w:ascii="Arial" w:hAnsi="Arial" w:cs="Arial"/>
        </w:rPr>
        <w:t>od dnia wskazanego na ww. portalu</w:t>
      </w:r>
      <w:r w:rsidR="00A47E9B" w:rsidRPr="0083767E">
        <w:rPr>
          <w:rFonts w:ascii="Arial" w:hAnsi="Arial" w:cs="Arial"/>
        </w:rPr>
        <w:t xml:space="preserve"> </w:t>
      </w:r>
      <w:r w:rsidRPr="0083767E">
        <w:rPr>
          <w:rFonts w:ascii="Arial" w:hAnsi="Arial" w:cs="Arial"/>
        </w:rPr>
        <w:t>jako dnia rozpoczęcia ich obowiązywania</w:t>
      </w:r>
      <w:r w:rsidR="00D17F58" w:rsidRPr="0083767E">
        <w:rPr>
          <w:rFonts w:ascii="Arial" w:hAnsi="Arial" w:cs="Arial"/>
        </w:rPr>
        <w:t>, o ile inaczej nie stanowią przepisy przejściowe lub kryteria wyboru projektu</w:t>
      </w:r>
      <w:r w:rsidRPr="0083767E">
        <w:rPr>
          <w:rFonts w:ascii="Arial" w:hAnsi="Arial" w:cs="Arial"/>
        </w:rPr>
        <w:t xml:space="preserve">. Zmiany wytycznych nie są zmianami </w:t>
      </w:r>
      <w:r w:rsidR="00FA5B86">
        <w:rPr>
          <w:rFonts w:ascii="Arial" w:hAnsi="Arial" w:cs="Arial"/>
        </w:rPr>
        <w:t>Porozumienia</w:t>
      </w:r>
      <w:r w:rsidRPr="0083767E">
        <w:rPr>
          <w:rFonts w:ascii="Arial" w:hAnsi="Arial" w:cs="Arial"/>
        </w:rPr>
        <w:t xml:space="preserve">, w rozumieniu § </w:t>
      </w:r>
      <w:r w:rsidR="00E84C54" w:rsidRPr="0083767E">
        <w:rPr>
          <w:rFonts w:ascii="Arial" w:hAnsi="Arial" w:cs="Arial"/>
        </w:rPr>
        <w:t>1</w:t>
      </w:r>
      <w:r w:rsidR="00E84C54">
        <w:rPr>
          <w:rFonts w:ascii="Arial" w:hAnsi="Arial" w:cs="Arial"/>
        </w:rPr>
        <w:t>2</w:t>
      </w:r>
      <w:r w:rsidR="00E84C54" w:rsidRPr="0083767E">
        <w:rPr>
          <w:rFonts w:ascii="Arial" w:hAnsi="Arial" w:cs="Arial"/>
        </w:rPr>
        <w:t xml:space="preserve"> </w:t>
      </w:r>
      <w:r w:rsidR="00D75885">
        <w:rPr>
          <w:rFonts w:ascii="Arial" w:hAnsi="Arial" w:cs="Arial"/>
        </w:rPr>
        <w:t>Porozumienia</w:t>
      </w:r>
      <w:r w:rsidRPr="0083767E">
        <w:rPr>
          <w:rFonts w:ascii="Arial" w:hAnsi="Arial" w:cs="Arial"/>
        </w:rPr>
        <w:t>.</w:t>
      </w:r>
    </w:p>
    <w:p w14:paraId="61D2F6A3" w14:textId="7F4C7848" w:rsidR="009554A1" w:rsidRPr="0083767E" w:rsidRDefault="009554A1">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 xml:space="preserve">Gdy zapisy wytycznych są sprzeczne z zapisami </w:t>
      </w:r>
      <w:r w:rsidR="00D75885">
        <w:rPr>
          <w:rFonts w:ascii="Arial" w:hAnsi="Arial" w:cs="Arial"/>
        </w:rPr>
        <w:t>Porozumienia</w:t>
      </w:r>
      <w:r w:rsidRPr="0083767E">
        <w:rPr>
          <w:rFonts w:ascii="Arial" w:hAnsi="Arial" w:cs="Arial"/>
        </w:rPr>
        <w:t xml:space="preserve">, zastosowanie mają zapisy </w:t>
      </w:r>
      <w:r w:rsidR="00D75885">
        <w:rPr>
          <w:rFonts w:ascii="Arial" w:hAnsi="Arial" w:cs="Arial"/>
        </w:rPr>
        <w:t>Porozumienia</w:t>
      </w:r>
      <w:r w:rsidRPr="0083767E">
        <w:rPr>
          <w:rFonts w:ascii="Arial" w:hAnsi="Arial" w:cs="Arial"/>
        </w:rPr>
        <w:t xml:space="preserve">, ale dla przyjęcia, że Beneficjenta obciąża określony obowiązek, wystarczające jest ujęcie go w </w:t>
      </w:r>
      <w:r w:rsidR="00D75885">
        <w:rPr>
          <w:rFonts w:ascii="Arial" w:hAnsi="Arial" w:cs="Arial"/>
        </w:rPr>
        <w:t>Porozumieniu</w:t>
      </w:r>
      <w:r w:rsidR="00D75885" w:rsidRPr="0083767E">
        <w:rPr>
          <w:rFonts w:ascii="Arial" w:hAnsi="Arial" w:cs="Arial"/>
        </w:rPr>
        <w:t xml:space="preserve"> </w:t>
      </w:r>
      <w:r w:rsidRPr="0083767E">
        <w:rPr>
          <w:rFonts w:ascii="Arial" w:hAnsi="Arial" w:cs="Arial"/>
        </w:rPr>
        <w:t>lub w wytycznych.</w:t>
      </w:r>
    </w:p>
    <w:p w14:paraId="529E1FA1" w14:textId="3D11B297" w:rsidR="009554A1" w:rsidRPr="0083767E" w:rsidRDefault="009554A1">
      <w:pPr>
        <w:pStyle w:val="Akapitzlist"/>
        <w:numPr>
          <w:ilvl w:val="3"/>
          <w:numId w:val="34"/>
        </w:numPr>
        <w:tabs>
          <w:tab w:val="left" w:pos="709"/>
        </w:tabs>
        <w:spacing w:before="120" w:after="120" w:line="276" w:lineRule="auto"/>
        <w:ind w:left="567" w:hanging="425"/>
        <w:contextualSpacing w:val="0"/>
        <w:rPr>
          <w:rFonts w:ascii="Arial" w:hAnsi="Arial" w:cs="Arial"/>
        </w:rPr>
      </w:pPr>
      <w:r w:rsidRPr="0083767E">
        <w:rPr>
          <w:rFonts w:ascii="Arial" w:hAnsi="Arial" w:cs="Arial"/>
        </w:rPr>
        <w:lastRenderedPageBreak/>
        <w:t xml:space="preserve">Beneficjent na wszystkich etapach wdrażania Projektu </w:t>
      </w:r>
      <w:r w:rsidR="008E3D82" w:rsidRPr="0083767E">
        <w:rPr>
          <w:rFonts w:ascii="Arial" w:hAnsi="Arial" w:cs="Arial"/>
        </w:rPr>
        <w:t xml:space="preserve">zobowiązuje się do przestrzegania </w:t>
      </w:r>
      <w:r w:rsidR="00AA3F8E" w:rsidRPr="0083767E">
        <w:rPr>
          <w:rFonts w:ascii="Arial" w:hAnsi="Arial" w:cs="Arial"/>
        </w:rPr>
        <w:t>zasad horyzontalnych, o których mowa w art. 9 rozporządzenia ogólnego</w:t>
      </w:r>
      <w:r w:rsidR="00B215C5">
        <w:rPr>
          <w:rFonts w:ascii="Arial" w:hAnsi="Arial" w:cs="Arial"/>
        </w:rPr>
        <w:t>,</w:t>
      </w:r>
      <w:r w:rsidR="00B215C5" w:rsidRPr="00B215C5">
        <w:t xml:space="preserve"> </w:t>
      </w:r>
      <w:r w:rsidR="00B215C5" w:rsidRPr="00B215C5">
        <w:rPr>
          <w:rFonts w:ascii="Arial" w:hAnsi="Arial" w:cs="Arial"/>
        </w:rPr>
        <w:t>w tym do przestrzegania KPP (w szczególności praw ujętych w artykułach: 8, 12, 14-15, 20-21, 23-26, 28-29, 31, 34-37) oraz KPON (w szczególności praw ujętych w artykułach: 5-9, 12, 16, 19-21, 24-31)</w:t>
      </w:r>
      <w:r w:rsidRPr="0083767E">
        <w:rPr>
          <w:rFonts w:ascii="Arial" w:hAnsi="Arial" w:cs="Arial"/>
        </w:rPr>
        <w:t xml:space="preserve">. </w:t>
      </w:r>
    </w:p>
    <w:p w14:paraId="7DBC2A38" w14:textId="458AAA30" w:rsidR="00156DFE" w:rsidRDefault="009554A1">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Jeżeli Beneficjent, będący jednostką samorządu terytorialnego lub podmiotem od niej zależnym lub przez nią kontrolowanym</w:t>
      </w:r>
      <w:r w:rsidR="006C35DD" w:rsidRPr="0083767E">
        <w:rPr>
          <w:rFonts w:ascii="Arial" w:hAnsi="Arial" w:cs="Arial"/>
        </w:rPr>
        <w:t>,</w:t>
      </w:r>
      <w:r w:rsidRPr="0083767E">
        <w:rPr>
          <w:rFonts w:ascii="Arial" w:hAnsi="Arial" w:cs="Arial"/>
        </w:rPr>
        <w:t xml:space="preserve"> realizuje działania dyskryminacyjne, sprzeczne z zasadami, o których mowa w art. 9 ust. 3 rozporządzenia ogólnego, dofinansowanie przewidziane w </w:t>
      </w:r>
      <w:r w:rsidR="00D75885">
        <w:rPr>
          <w:rFonts w:ascii="Arial" w:hAnsi="Arial" w:cs="Arial"/>
        </w:rPr>
        <w:t>Porozumieniu</w:t>
      </w:r>
      <w:r w:rsidR="00D75885" w:rsidRPr="0083767E">
        <w:rPr>
          <w:rFonts w:ascii="Arial" w:hAnsi="Arial" w:cs="Arial"/>
        </w:rPr>
        <w:t xml:space="preserve"> </w:t>
      </w:r>
      <w:r w:rsidRPr="0083767E">
        <w:rPr>
          <w:rFonts w:ascii="Arial" w:hAnsi="Arial" w:cs="Arial"/>
        </w:rPr>
        <w:t>nie może zostać wypłacone. W zależności od okoliczności może to oznaczać uznanie za niekwalifikowalne wszystkich wydatków w ramach Projektu i obciążenie Beneficjenta korektą finansową lub pomniejszeniem wydatków, o których mowa w art. 26 ustawy wdrożeniowej</w:t>
      </w:r>
      <w:r w:rsidR="009C1E33" w:rsidRPr="0083767E">
        <w:rPr>
          <w:rFonts w:ascii="Arial" w:hAnsi="Arial" w:cs="Arial"/>
        </w:rPr>
        <w:t>.</w:t>
      </w:r>
      <w:r w:rsidR="00156DFE" w:rsidRPr="00156DFE">
        <w:rPr>
          <w:rFonts w:ascii="Arial" w:hAnsi="Arial" w:cs="Arial"/>
        </w:rPr>
        <w:t xml:space="preserve"> </w:t>
      </w:r>
    </w:p>
    <w:p w14:paraId="2FFBE536" w14:textId="77777777" w:rsidR="00672CD6" w:rsidRDefault="00672CD6">
      <w:pPr>
        <w:pStyle w:val="Akapitzlist"/>
        <w:numPr>
          <w:ilvl w:val="3"/>
          <w:numId w:val="34"/>
        </w:numPr>
        <w:tabs>
          <w:tab w:val="left" w:pos="709"/>
        </w:tabs>
        <w:spacing w:before="120" w:after="120" w:line="276" w:lineRule="auto"/>
        <w:ind w:left="426" w:hanging="425"/>
        <w:contextualSpacing w:val="0"/>
        <w:rPr>
          <w:rFonts w:ascii="Arial" w:hAnsi="Arial" w:cs="Arial"/>
        </w:rPr>
      </w:pPr>
      <w:bookmarkStart w:id="4" w:name="_Hlk184032106"/>
      <w:r w:rsidRPr="002760DB">
        <w:rPr>
          <w:rFonts w:ascii="Arial" w:hAnsi="Arial" w:cs="Arial"/>
        </w:rPr>
        <w:t>Beneficjent zobowiązuje się do podejmowania działań mających na celu zapobieganie, wykrywanie lub korygowanie nadużyć finansowych</w:t>
      </w:r>
      <w:r>
        <w:rPr>
          <w:rFonts w:ascii="Arial" w:hAnsi="Arial" w:cs="Arial"/>
        </w:rPr>
        <w:t xml:space="preserve">, w tym konfliktu interesów </w:t>
      </w:r>
      <w:r w:rsidRPr="002760DB">
        <w:rPr>
          <w:rFonts w:ascii="Arial" w:hAnsi="Arial" w:cs="Arial"/>
        </w:rPr>
        <w:t>oraz wszelkiej innej nielegalnej działalności na szkodę interesów finansowych UE, we wszystkich działaniach związanych z realizacją Projektu, podejmowanych przez wszystkie podmioty i osoby zaangażowane w realizację Projektu</w:t>
      </w:r>
      <w:r>
        <w:rPr>
          <w:rFonts w:ascii="Arial" w:hAnsi="Arial" w:cs="Arial"/>
        </w:rPr>
        <w:t>. Oznacza to w szczególności:</w:t>
      </w:r>
    </w:p>
    <w:p w14:paraId="6D952381" w14:textId="77777777" w:rsidR="00672CD6" w:rsidRPr="005500B2" w:rsidRDefault="00672CD6">
      <w:pPr>
        <w:pStyle w:val="Akapitzlist"/>
        <w:numPr>
          <w:ilvl w:val="0"/>
          <w:numId w:val="74"/>
        </w:numPr>
        <w:tabs>
          <w:tab w:val="left" w:pos="709"/>
        </w:tabs>
        <w:spacing w:before="120" w:after="120" w:line="276" w:lineRule="auto"/>
        <w:rPr>
          <w:rFonts w:ascii="Arial" w:hAnsi="Arial" w:cs="Arial"/>
        </w:rPr>
      </w:pPr>
      <w:r w:rsidRPr="005500B2">
        <w:rPr>
          <w:rFonts w:ascii="Arial" w:hAnsi="Arial" w:cs="Arial"/>
        </w:rPr>
        <w:t>powstrzymani</w:t>
      </w:r>
      <w:r>
        <w:rPr>
          <w:rFonts w:ascii="Arial" w:hAnsi="Arial" w:cs="Arial"/>
        </w:rPr>
        <w:t>e</w:t>
      </w:r>
      <w:r w:rsidRPr="005500B2">
        <w:rPr>
          <w:rFonts w:ascii="Arial" w:hAnsi="Arial" w:cs="Arial"/>
        </w:rPr>
        <w:t xml:space="preserve"> się od jakiejkolwiek działalności prowadzącej lub mogącej prowadzić do konfliktu interesów oraz przeniesienia tego wymogu na osoby fizyczne, które mogą reprezentować </w:t>
      </w:r>
      <w:r>
        <w:rPr>
          <w:rFonts w:ascii="Arial" w:hAnsi="Arial" w:cs="Arial"/>
        </w:rPr>
        <w:t xml:space="preserve">Beneficjenta </w:t>
      </w:r>
      <w:r w:rsidRPr="005500B2">
        <w:rPr>
          <w:rFonts w:ascii="Arial" w:hAnsi="Arial" w:cs="Arial"/>
        </w:rPr>
        <w:t xml:space="preserve">lub podejmować decyzje w </w:t>
      </w:r>
      <w:r>
        <w:rPr>
          <w:rFonts w:ascii="Arial" w:hAnsi="Arial" w:cs="Arial"/>
        </w:rPr>
        <w:t>jego</w:t>
      </w:r>
      <w:r w:rsidRPr="005500B2">
        <w:rPr>
          <w:rFonts w:ascii="Arial" w:hAnsi="Arial" w:cs="Arial"/>
        </w:rPr>
        <w:t xml:space="preserve"> imieniu, na </w:t>
      </w:r>
      <w:r>
        <w:rPr>
          <w:rFonts w:ascii="Arial" w:hAnsi="Arial" w:cs="Arial"/>
        </w:rPr>
        <w:t>jego</w:t>
      </w:r>
      <w:r w:rsidRPr="005500B2">
        <w:rPr>
          <w:rFonts w:ascii="Arial" w:hAnsi="Arial" w:cs="Arial"/>
        </w:rPr>
        <w:t xml:space="preserve"> personel oraz osoby trzecie zaangażowane w realizację </w:t>
      </w:r>
      <w:r>
        <w:rPr>
          <w:rFonts w:ascii="Arial" w:hAnsi="Arial" w:cs="Arial"/>
        </w:rPr>
        <w:t>Projektu</w:t>
      </w:r>
      <w:r w:rsidRPr="005500B2">
        <w:rPr>
          <w:rFonts w:ascii="Arial" w:hAnsi="Arial" w:cs="Arial"/>
        </w:rPr>
        <w:t>, w tym podwykonawców</w:t>
      </w:r>
      <w:r>
        <w:rPr>
          <w:rFonts w:ascii="Arial" w:hAnsi="Arial" w:cs="Arial"/>
        </w:rPr>
        <w:t>;</w:t>
      </w:r>
    </w:p>
    <w:p w14:paraId="0D7FF25E" w14:textId="77777777" w:rsidR="00672CD6" w:rsidRPr="005500B2" w:rsidRDefault="00672CD6">
      <w:pPr>
        <w:pStyle w:val="Akapitzlist"/>
        <w:numPr>
          <w:ilvl w:val="0"/>
          <w:numId w:val="74"/>
        </w:numPr>
        <w:tabs>
          <w:tab w:val="left" w:pos="709"/>
        </w:tabs>
        <w:spacing w:before="120" w:after="120" w:line="276" w:lineRule="auto"/>
        <w:rPr>
          <w:rFonts w:ascii="Arial" w:hAnsi="Arial" w:cs="Arial"/>
        </w:rPr>
      </w:pPr>
      <w:r w:rsidRPr="005500B2">
        <w:rPr>
          <w:rFonts w:ascii="Arial" w:hAnsi="Arial" w:cs="Arial"/>
        </w:rPr>
        <w:t>zapewnieni</w:t>
      </w:r>
      <w:r>
        <w:rPr>
          <w:rFonts w:ascii="Arial" w:hAnsi="Arial" w:cs="Arial"/>
        </w:rPr>
        <w:t>e</w:t>
      </w:r>
      <w:r w:rsidRPr="005500B2">
        <w:rPr>
          <w:rFonts w:ascii="Arial" w:hAnsi="Arial" w:cs="Arial"/>
        </w:rPr>
        <w:t xml:space="preserve">, aby w toku realizacji </w:t>
      </w:r>
      <w:r>
        <w:rPr>
          <w:rFonts w:ascii="Arial" w:hAnsi="Arial" w:cs="Arial"/>
        </w:rPr>
        <w:t>Projektu</w:t>
      </w:r>
      <w:r w:rsidRPr="005500B2">
        <w:rPr>
          <w:rFonts w:ascii="Arial" w:hAnsi="Arial" w:cs="Arial"/>
        </w:rPr>
        <w:t xml:space="preserve"> osoby wymienione powyżej nie znalazły się  w sytuacji, która mogłaby prowadzić do konfliktu interesów, a jeżeli do takiej sytuacji dojdzie zobowiązani są do niezwłocznego informowania o wszelkich przypadkach, w których dochodzi do konfliktu interesów</w:t>
      </w:r>
      <w:r>
        <w:rPr>
          <w:rFonts w:ascii="Arial" w:hAnsi="Arial" w:cs="Arial"/>
        </w:rPr>
        <w:t>;</w:t>
      </w:r>
    </w:p>
    <w:p w14:paraId="0081C636" w14:textId="77777777" w:rsidR="00672CD6" w:rsidRPr="00CB690B" w:rsidRDefault="00672CD6">
      <w:pPr>
        <w:pStyle w:val="Akapitzlist"/>
        <w:numPr>
          <w:ilvl w:val="0"/>
          <w:numId w:val="74"/>
        </w:numPr>
        <w:tabs>
          <w:tab w:val="left" w:pos="709"/>
        </w:tabs>
        <w:spacing w:before="120" w:after="120" w:line="276" w:lineRule="auto"/>
        <w:contextualSpacing w:val="0"/>
        <w:rPr>
          <w:rFonts w:ascii="Arial" w:hAnsi="Arial" w:cs="Arial"/>
        </w:rPr>
      </w:pPr>
      <w:r w:rsidRPr="005500B2">
        <w:rPr>
          <w:rFonts w:ascii="Arial" w:hAnsi="Arial" w:cs="Arial"/>
        </w:rPr>
        <w:t>podejmowani</w:t>
      </w:r>
      <w:r>
        <w:rPr>
          <w:rFonts w:ascii="Arial" w:hAnsi="Arial" w:cs="Arial"/>
        </w:rPr>
        <w:t>e</w:t>
      </w:r>
      <w:r w:rsidRPr="005500B2">
        <w:rPr>
          <w:rFonts w:ascii="Arial" w:hAnsi="Arial" w:cs="Arial"/>
        </w:rPr>
        <w:t xml:space="preserve"> natychmiastowych działań w celu naprawy sytuacji związanej z wystąpieniem konfliktu interesów</w:t>
      </w:r>
      <w:r>
        <w:rPr>
          <w:rFonts w:ascii="Arial" w:hAnsi="Arial" w:cs="Arial"/>
        </w:rPr>
        <w:t>;</w:t>
      </w:r>
    </w:p>
    <w:p w14:paraId="0D9DB2BA" w14:textId="77777777" w:rsidR="00672CD6" w:rsidRDefault="00672CD6">
      <w:pPr>
        <w:pStyle w:val="Akapitzlist"/>
        <w:numPr>
          <w:ilvl w:val="0"/>
          <w:numId w:val="74"/>
        </w:numPr>
        <w:tabs>
          <w:tab w:val="left" w:pos="709"/>
        </w:tabs>
        <w:spacing w:before="120" w:after="120" w:line="276" w:lineRule="auto"/>
        <w:contextualSpacing w:val="0"/>
        <w:rPr>
          <w:rFonts w:ascii="Arial" w:hAnsi="Arial" w:cs="Arial"/>
        </w:rPr>
      </w:pPr>
      <w:r w:rsidRPr="005017C9">
        <w:rPr>
          <w:rFonts w:ascii="Arial" w:hAnsi="Arial" w:cs="Arial"/>
        </w:rPr>
        <w:t>dokumentowani</w:t>
      </w:r>
      <w:r>
        <w:rPr>
          <w:rFonts w:ascii="Arial" w:hAnsi="Arial" w:cs="Arial"/>
        </w:rPr>
        <w:t>e</w:t>
      </w:r>
      <w:r w:rsidRPr="005017C9">
        <w:rPr>
          <w:rFonts w:ascii="Arial" w:hAnsi="Arial" w:cs="Arial"/>
        </w:rPr>
        <w:t xml:space="preserve"> każdego zgłoszenia o podejrzeniu wystąpienia lub stwierdzonego przypadku wystąpienia nadużycia finansowego, w tym konfliktu interesów oraz podjętych działaniach naprawczych</w:t>
      </w:r>
      <w:r>
        <w:rPr>
          <w:rFonts w:ascii="Arial" w:hAnsi="Arial" w:cs="Arial"/>
        </w:rPr>
        <w:t>;</w:t>
      </w:r>
    </w:p>
    <w:p w14:paraId="75DE4A62" w14:textId="77777777" w:rsidR="00672CD6" w:rsidRDefault="00672CD6">
      <w:pPr>
        <w:pStyle w:val="Akapitzlist"/>
        <w:numPr>
          <w:ilvl w:val="0"/>
          <w:numId w:val="74"/>
        </w:numPr>
        <w:tabs>
          <w:tab w:val="left" w:pos="709"/>
        </w:tabs>
        <w:spacing w:before="120" w:after="120" w:line="276" w:lineRule="auto"/>
        <w:contextualSpacing w:val="0"/>
        <w:rPr>
          <w:rFonts w:ascii="Arial" w:hAnsi="Arial" w:cs="Arial"/>
        </w:rPr>
      </w:pPr>
      <w:r w:rsidRPr="005500B2">
        <w:rPr>
          <w:rFonts w:ascii="Arial" w:hAnsi="Arial" w:cs="Arial"/>
        </w:rPr>
        <w:t>pisemne</w:t>
      </w:r>
      <w:r>
        <w:rPr>
          <w:rFonts w:ascii="Arial" w:hAnsi="Arial" w:cs="Arial"/>
        </w:rPr>
        <w:t xml:space="preserve"> informowanie</w:t>
      </w:r>
      <w:r w:rsidRPr="005500B2">
        <w:rPr>
          <w:rFonts w:ascii="Arial" w:hAnsi="Arial" w:cs="Arial"/>
        </w:rPr>
        <w:t xml:space="preserve"> Instytucji </w:t>
      </w:r>
      <w:r>
        <w:rPr>
          <w:rFonts w:ascii="Arial" w:hAnsi="Arial" w:cs="Arial"/>
        </w:rPr>
        <w:t xml:space="preserve">zarządzającej </w:t>
      </w:r>
      <w:r w:rsidRPr="005500B2">
        <w:rPr>
          <w:rFonts w:ascii="Arial" w:hAnsi="Arial" w:cs="Arial"/>
        </w:rPr>
        <w:t xml:space="preserve">o każdym </w:t>
      </w:r>
      <w:r>
        <w:rPr>
          <w:rFonts w:ascii="Arial" w:hAnsi="Arial" w:cs="Arial"/>
        </w:rPr>
        <w:t xml:space="preserve">podejrzeniu lub potwierdzonym nadużyciu finansowym </w:t>
      </w:r>
      <w:r w:rsidRPr="005500B2">
        <w:rPr>
          <w:rFonts w:ascii="Arial" w:hAnsi="Arial" w:cs="Arial"/>
        </w:rPr>
        <w:t>stwierdzonym</w:t>
      </w:r>
      <w:r>
        <w:rPr>
          <w:rFonts w:ascii="Arial" w:hAnsi="Arial" w:cs="Arial"/>
        </w:rPr>
        <w:t xml:space="preserve"> przez organy ścigania lub podmiot upoważniony do kontroli (m.in. </w:t>
      </w:r>
      <w:r w:rsidRPr="005017C9">
        <w:rPr>
          <w:rFonts w:ascii="Arial" w:hAnsi="Arial" w:cs="Arial"/>
        </w:rPr>
        <w:t>Urz</w:t>
      </w:r>
      <w:r>
        <w:rPr>
          <w:rFonts w:ascii="Arial" w:hAnsi="Arial" w:cs="Arial"/>
        </w:rPr>
        <w:t>ąd</w:t>
      </w:r>
      <w:r w:rsidRPr="005017C9">
        <w:rPr>
          <w:rFonts w:ascii="Arial" w:hAnsi="Arial" w:cs="Arial"/>
        </w:rPr>
        <w:t xml:space="preserve"> Ochrony Konkurencji i Konsumentów (UOKiK)</w:t>
      </w:r>
      <w:r>
        <w:rPr>
          <w:rFonts w:ascii="Arial" w:hAnsi="Arial" w:cs="Arial"/>
        </w:rPr>
        <w:t>, Urząd Zamówień Publicznych)</w:t>
      </w:r>
      <w:r w:rsidRPr="005500B2">
        <w:rPr>
          <w:rFonts w:ascii="Arial" w:hAnsi="Arial" w:cs="Arial"/>
        </w:rPr>
        <w:t xml:space="preserve"> przypadku wystąpienia nadużycia finansowego, w terminie </w:t>
      </w:r>
      <w:r>
        <w:rPr>
          <w:rFonts w:ascii="Arial" w:hAnsi="Arial" w:cs="Arial"/>
        </w:rPr>
        <w:t>5</w:t>
      </w:r>
      <w:r w:rsidRPr="005500B2">
        <w:rPr>
          <w:rFonts w:ascii="Arial" w:hAnsi="Arial" w:cs="Arial"/>
        </w:rPr>
        <w:t xml:space="preserve"> dni od powzięcia informacji</w:t>
      </w:r>
      <w:r>
        <w:rPr>
          <w:rFonts w:ascii="Arial" w:hAnsi="Arial" w:cs="Arial"/>
        </w:rPr>
        <w:t xml:space="preserve"> na ten temat;</w:t>
      </w:r>
    </w:p>
    <w:p w14:paraId="6BD87B83" w14:textId="77777777" w:rsidR="00672CD6" w:rsidRPr="00CB690B" w:rsidRDefault="00672CD6">
      <w:pPr>
        <w:pStyle w:val="Akapitzlist"/>
        <w:numPr>
          <w:ilvl w:val="0"/>
          <w:numId w:val="74"/>
        </w:numPr>
        <w:tabs>
          <w:tab w:val="left" w:pos="709"/>
        </w:tabs>
        <w:spacing w:before="120" w:after="120" w:line="276" w:lineRule="auto"/>
        <w:contextualSpacing w:val="0"/>
        <w:rPr>
          <w:rFonts w:ascii="Arial" w:hAnsi="Arial" w:cs="Arial"/>
        </w:rPr>
      </w:pPr>
      <w:r w:rsidRPr="00CB690B">
        <w:rPr>
          <w:rFonts w:ascii="Arial" w:hAnsi="Arial" w:cs="Arial"/>
        </w:rPr>
        <w:lastRenderedPageBreak/>
        <w:t>do informowania na swojej stronie internetowej lub innym widocznym, ogólnodostępnym miejscu (np. w miejscu realizacji Projektu, w siedzibie Beneficjenta) o możliwości</w:t>
      </w:r>
      <w:r>
        <w:rPr>
          <w:rFonts w:ascii="Arial" w:hAnsi="Arial" w:cs="Arial"/>
        </w:rPr>
        <w:t xml:space="preserve"> </w:t>
      </w:r>
      <w:r w:rsidRPr="00CB690B">
        <w:rPr>
          <w:rFonts w:ascii="Arial" w:hAnsi="Arial" w:cs="Arial"/>
        </w:rPr>
        <w:t>zgłaszania do Instytucji zarządzającej podejrzenia nadużycia finansowego w Projekcie (informacje jak zgłosić ww. podejrzenie są na stronie internetowej programu w zakładce Zgłoś nadużycie)</w:t>
      </w:r>
      <w:r>
        <w:rPr>
          <w:rFonts w:ascii="Arial" w:hAnsi="Arial" w:cs="Arial"/>
        </w:rPr>
        <w:t>;</w:t>
      </w:r>
    </w:p>
    <w:p w14:paraId="6B073404" w14:textId="77777777" w:rsidR="00672CD6" w:rsidRDefault="00672CD6">
      <w:pPr>
        <w:pStyle w:val="Akapitzlist"/>
        <w:numPr>
          <w:ilvl w:val="0"/>
          <w:numId w:val="74"/>
        </w:numPr>
        <w:tabs>
          <w:tab w:val="left" w:pos="709"/>
        </w:tabs>
        <w:spacing w:before="120" w:after="120" w:line="276" w:lineRule="auto"/>
        <w:contextualSpacing w:val="0"/>
        <w:rPr>
          <w:rFonts w:ascii="Arial" w:hAnsi="Arial" w:cs="Arial"/>
        </w:rPr>
      </w:pPr>
      <w:r w:rsidRPr="00EE2185">
        <w:rPr>
          <w:rFonts w:ascii="Arial" w:hAnsi="Arial" w:cs="Arial"/>
        </w:rPr>
        <w:t>wdroże</w:t>
      </w:r>
      <w:r>
        <w:rPr>
          <w:rFonts w:ascii="Arial" w:hAnsi="Arial" w:cs="Arial"/>
        </w:rPr>
        <w:t>nie</w:t>
      </w:r>
      <w:r w:rsidRPr="00EE2185">
        <w:rPr>
          <w:rFonts w:ascii="Arial" w:hAnsi="Arial" w:cs="Arial"/>
        </w:rPr>
        <w:t xml:space="preserve"> i stosowa</w:t>
      </w:r>
      <w:r>
        <w:rPr>
          <w:rFonts w:ascii="Arial" w:hAnsi="Arial" w:cs="Arial"/>
        </w:rPr>
        <w:t xml:space="preserve">nie </w:t>
      </w:r>
      <w:r w:rsidRPr="00EE2185">
        <w:rPr>
          <w:rFonts w:ascii="Arial" w:hAnsi="Arial" w:cs="Arial"/>
        </w:rPr>
        <w:t>procedur wynikając</w:t>
      </w:r>
      <w:r>
        <w:rPr>
          <w:rFonts w:ascii="Arial" w:hAnsi="Arial" w:cs="Arial"/>
        </w:rPr>
        <w:t>ych</w:t>
      </w:r>
      <w:r w:rsidRPr="00EE2185">
        <w:rPr>
          <w:rFonts w:ascii="Arial" w:hAnsi="Arial" w:cs="Arial"/>
        </w:rPr>
        <w:t xml:space="preserve"> z </w:t>
      </w:r>
      <w:r>
        <w:rPr>
          <w:rFonts w:ascii="Arial" w:hAnsi="Arial" w:cs="Arial"/>
        </w:rPr>
        <w:t>ustawy z dnia 14 czerwca 2024 r. o ochronie sygnalistów (Dz. U. poz. 928).</w:t>
      </w:r>
    </w:p>
    <w:p w14:paraId="652F8789" w14:textId="2CC199E5" w:rsidR="00672CD6" w:rsidRPr="00672CD6" w:rsidRDefault="00672CD6">
      <w:pPr>
        <w:pStyle w:val="Akapitzlist"/>
        <w:numPr>
          <w:ilvl w:val="3"/>
          <w:numId w:val="34"/>
        </w:numPr>
        <w:spacing w:before="120" w:after="120" w:line="276" w:lineRule="auto"/>
        <w:ind w:left="567" w:hanging="425"/>
        <w:contextualSpacing w:val="0"/>
        <w:rPr>
          <w:rFonts w:ascii="Arial" w:hAnsi="Arial" w:cs="Arial"/>
        </w:rPr>
      </w:pPr>
      <w:r w:rsidRPr="00052F02">
        <w:rPr>
          <w:rFonts w:ascii="Arial" w:hAnsi="Arial" w:cs="Arial"/>
        </w:rPr>
        <w:t xml:space="preserve">Instytucja </w:t>
      </w:r>
      <w:r>
        <w:rPr>
          <w:rFonts w:ascii="Arial" w:hAnsi="Arial" w:cs="Arial"/>
        </w:rPr>
        <w:t>zarządzająca</w:t>
      </w:r>
      <w:r w:rsidRPr="00052F02">
        <w:rPr>
          <w:rFonts w:ascii="Arial" w:hAnsi="Arial" w:cs="Arial"/>
        </w:rPr>
        <w:t xml:space="preserve"> podejmuje działania mające na celu wykrycie ewentualnych nadużyć finansowych, w tym konfliktów interesów, a Beneficjent jest zobowiązany do przedstawienia wszystkich informacji i dokumentów umożliwiających ustalenie stanu faktycznego w tym zakresie oraz do zobowiązania każdej osoby zaangażowanej w realizację Projektu (w tym personelu Projektu) do przekazania takich danych i informacji, w tym danych dotyczących historii zatrudnienia i statusu rodzinnego tych osób</w:t>
      </w:r>
      <w:r>
        <w:rPr>
          <w:rFonts w:ascii="Arial" w:hAnsi="Arial" w:cs="Arial"/>
        </w:rPr>
        <w:t>.</w:t>
      </w:r>
      <w:bookmarkEnd w:id="4"/>
    </w:p>
    <w:p w14:paraId="30B1A273" w14:textId="12107828" w:rsidR="00156DFE" w:rsidRPr="0083767E" w:rsidRDefault="00156DFE">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 xml:space="preserve">W przypadku realizacji Projektu w formie partnerstwa, porozumienie lub umowa o partnerstwie stanowi załącznik nr </w:t>
      </w:r>
      <w:r w:rsidR="00D43EE4">
        <w:rPr>
          <w:rFonts w:ascii="Arial" w:hAnsi="Arial" w:cs="Arial"/>
        </w:rPr>
        <w:t>6</w:t>
      </w:r>
      <w:r w:rsidRPr="0083767E">
        <w:rPr>
          <w:rFonts w:ascii="Arial" w:hAnsi="Arial" w:cs="Arial"/>
        </w:rPr>
        <w:t xml:space="preserve"> do </w:t>
      </w:r>
      <w:r w:rsidR="00D75885">
        <w:rPr>
          <w:rFonts w:ascii="Arial" w:hAnsi="Arial" w:cs="Arial"/>
        </w:rPr>
        <w:t>Porozumienia</w:t>
      </w:r>
      <w:r w:rsidRPr="0083767E">
        <w:rPr>
          <w:rFonts w:ascii="Arial" w:hAnsi="Arial" w:cs="Arial"/>
          <w:vertAlign w:val="superscript"/>
        </w:rPr>
        <w:footnoteReference w:id="25"/>
      </w:r>
      <w:r w:rsidRPr="0083767E">
        <w:rPr>
          <w:rFonts w:ascii="Arial" w:hAnsi="Arial" w:cs="Arial"/>
        </w:rPr>
        <w:t>.</w:t>
      </w:r>
    </w:p>
    <w:p w14:paraId="29B1E308" w14:textId="5419FB60" w:rsidR="00156DFE" w:rsidRPr="0083767E" w:rsidRDefault="00156DFE">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 xml:space="preserve">Zmiana porozumienia lub umowy o partnerstwie wymaga zgody Instytucji zarządzającej, z zastrzeżeniem że zmiana ta nie wymaga zawarcia aneksu do </w:t>
      </w:r>
      <w:r w:rsidR="00D75885">
        <w:rPr>
          <w:rFonts w:ascii="Arial" w:hAnsi="Arial" w:cs="Arial"/>
        </w:rPr>
        <w:t>Porozumienia</w:t>
      </w:r>
      <w:r w:rsidR="0018094E">
        <w:rPr>
          <w:rStyle w:val="Odwoanieprzypisudolnego"/>
          <w:rFonts w:ascii="Arial" w:hAnsi="Arial" w:cs="Arial"/>
        </w:rPr>
        <w:footnoteReference w:id="26"/>
      </w:r>
      <w:r w:rsidRPr="0083767E">
        <w:rPr>
          <w:rFonts w:ascii="Arial" w:hAnsi="Arial" w:cs="Arial"/>
        </w:rPr>
        <w:t>.</w:t>
      </w:r>
    </w:p>
    <w:p w14:paraId="285F67CC" w14:textId="48697E7A" w:rsidR="00156DFE" w:rsidRPr="0083767E" w:rsidRDefault="00156DFE">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Beneficjent ponosi odpowiedzialność wobec Instytucji zarządzającej za działania partnera</w:t>
      </w:r>
      <w:r w:rsidR="005B6705">
        <w:rPr>
          <w:rStyle w:val="Odwoanieprzypisudolnego"/>
          <w:rFonts w:ascii="Arial" w:hAnsi="Arial" w:cs="Arial"/>
        </w:rPr>
        <w:footnoteReference w:id="27"/>
      </w:r>
      <w:r w:rsidRPr="0083767E">
        <w:rPr>
          <w:rFonts w:ascii="Arial" w:hAnsi="Arial" w:cs="Arial"/>
        </w:rPr>
        <w:t xml:space="preserve"> lub podmiotu upoważnionego do ponoszenia wydatków w ramach Projektu, jak za działania własne, z zachowaniem przepisów prawnych regulujących zasady odpowiedzialności podmiotów za ich naruszenie.</w:t>
      </w:r>
    </w:p>
    <w:p w14:paraId="6F1DD84B" w14:textId="549DFC2F" w:rsidR="00156DFE" w:rsidRPr="0083767E" w:rsidRDefault="00156DFE">
      <w:pPr>
        <w:pStyle w:val="Akapitzlist"/>
        <w:numPr>
          <w:ilvl w:val="3"/>
          <w:numId w:val="34"/>
        </w:numPr>
        <w:spacing w:before="120" w:after="120" w:line="276" w:lineRule="auto"/>
        <w:ind w:left="567" w:hanging="425"/>
        <w:contextualSpacing w:val="0"/>
        <w:rPr>
          <w:rFonts w:ascii="Arial" w:hAnsi="Arial" w:cs="Arial"/>
        </w:rPr>
      </w:pPr>
      <w:r w:rsidRPr="0083767E">
        <w:rPr>
          <w:rFonts w:ascii="Arial" w:hAnsi="Arial" w:cs="Arial"/>
        </w:rPr>
        <w:t xml:space="preserve">W przypadku realizacji Projektu w formie partnerstwa, podmiotem uprawnionym do kontaktu z Instytucją zarządzającą jest wyłącznie Beneficjent. Wszelkie wynikające z </w:t>
      </w:r>
      <w:r w:rsidR="00D75885">
        <w:rPr>
          <w:rFonts w:ascii="Arial" w:hAnsi="Arial" w:cs="Arial"/>
        </w:rPr>
        <w:t>Porozumienia</w:t>
      </w:r>
      <w:r w:rsidR="00D75885" w:rsidRPr="0083767E">
        <w:rPr>
          <w:rFonts w:ascii="Arial" w:hAnsi="Arial" w:cs="Arial"/>
        </w:rPr>
        <w:t xml:space="preserve"> </w:t>
      </w:r>
      <w:r w:rsidRPr="0083767E">
        <w:rPr>
          <w:rFonts w:ascii="Arial" w:hAnsi="Arial" w:cs="Arial"/>
        </w:rPr>
        <w:t>uprawnienia i zobowiązania Beneficjenta stosuje się odpowiednio do partnerów, którzy w stosunku do Instytucji zarządzającej wykonują je za pośrednictwem Beneficjenta</w:t>
      </w:r>
      <w:r w:rsidRPr="0083767E">
        <w:rPr>
          <w:rFonts w:ascii="Arial" w:hAnsi="Arial" w:cs="Arial"/>
          <w:vertAlign w:val="superscript"/>
        </w:rPr>
        <w:footnoteReference w:id="28"/>
      </w:r>
      <w:r w:rsidRPr="0083767E">
        <w:rPr>
          <w:rFonts w:ascii="Arial" w:hAnsi="Arial" w:cs="Arial"/>
        </w:rPr>
        <w:t>.</w:t>
      </w:r>
    </w:p>
    <w:p w14:paraId="370DCA74" w14:textId="6945C8B4" w:rsidR="004C2D47" w:rsidRPr="0083767E" w:rsidRDefault="00EF2647" w:rsidP="00E876D2">
      <w:pPr>
        <w:pStyle w:val="Nagwek1"/>
        <w:spacing w:before="240" w:after="240" w:line="276" w:lineRule="auto"/>
        <w:jc w:val="left"/>
        <w:rPr>
          <w:rFonts w:ascii="Arial" w:hAnsi="Arial" w:cs="Arial"/>
        </w:rPr>
      </w:pPr>
      <w:bookmarkStart w:id="6" w:name="_Hlk138074803"/>
      <w:r w:rsidRPr="0083767E">
        <w:rPr>
          <w:rFonts w:ascii="Arial" w:hAnsi="Arial" w:cs="Arial"/>
        </w:rPr>
        <w:t>§</w:t>
      </w:r>
      <w:bookmarkEnd w:id="6"/>
      <w:r w:rsidR="00520166" w:rsidRPr="0083767E">
        <w:rPr>
          <w:rFonts w:ascii="Arial" w:hAnsi="Arial" w:cs="Arial"/>
        </w:rPr>
        <w:t xml:space="preserve"> </w:t>
      </w:r>
      <w:r w:rsidR="00EC4AC4" w:rsidRPr="0083767E">
        <w:rPr>
          <w:rFonts w:ascii="Arial" w:hAnsi="Arial" w:cs="Arial"/>
        </w:rPr>
        <w:t>4</w:t>
      </w:r>
      <w:r w:rsidRPr="0083767E">
        <w:rPr>
          <w:rFonts w:ascii="Arial" w:hAnsi="Arial" w:cs="Arial"/>
        </w:rPr>
        <w:t xml:space="preserve">. </w:t>
      </w:r>
      <w:r w:rsidR="004C2D47" w:rsidRPr="0083767E">
        <w:rPr>
          <w:rFonts w:ascii="Arial" w:hAnsi="Arial" w:cs="Arial"/>
        </w:rPr>
        <w:t>Koszty pośrednie</w:t>
      </w:r>
    </w:p>
    <w:p w14:paraId="271C8960" w14:textId="57BE4EBF" w:rsidR="00EC4AC4" w:rsidRPr="0083767E" w:rsidRDefault="00EC4AC4">
      <w:pPr>
        <w:pStyle w:val="Akapitzlist"/>
        <w:numPr>
          <w:ilvl w:val="3"/>
          <w:numId w:val="36"/>
        </w:numPr>
        <w:spacing w:before="120" w:after="120" w:line="276" w:lineRule="auto"/>
        <w:ind w:left="284" w:hanging="284"/>
        <w:contextualSpacing w:val="0"/>
        <w:rPr>
          <w:rFonts w:ascii="Arial" w:hAnsi="Arial" w:cs="Arial"/>
        </w:rPr>
      </w:pPr>
      <w:r w:rsidRPr="0083767E">
        <w:rPr>
          <w:rFonts w:ascii="Arial" w:hAnsi="Arial" w:cs="Arial"/>
        </w:rPr>
        <w:t>W związku z realizacją Projektu Beneficjentowi przysługują koszty pośrednie rozliczane według stawki ryczałtowej w wysokości …% bezpośrednich kosztów</w:t>
      </w:r>
      <w:r w:rsidR="00A47E9B" w:rsidRPr="0083767E">
        <w:rPr>
          <w:rFonts w:ascii="Arial" w:hAnsi="Arial" w:cs="Arial"/>
        </w:rPr>
        <w:t xml:space="preserve"> </w:t>
      </w:r>
      <w:r w:rsidRPr="0083767E">
        <w:rPr>
          <w:rFonts w:ascii="Arial" w:hAnsi="Arial" w:cs="Arial"/>
        </w:rPr>
        <w:t>kwalifikowalnych</w:t>
      </w:r>
      <w:r w:rsidRPr="0083767E">
        <w:rPr>
          <w:rStyle w:val="Odwoanieprzypisudolnego"/>
          <w:rFonts w:ascii="Arial" w:hAnsi="Arial" w:cs="Arial"/>
        </w:rPr>
        <w:footnoteReference w:id="29"/>
      </w:r>
      <w:r w:rsidRPr="0083767E">
        <w:rPr>
          <w:rFonts w:ascii="Arial" w:hAnsi="Arial" w:cs="Arial"/>
        </w:rPr>
        <w:t>.</w:t>
      </w:r>
    </w:p>
    <w:p w14:paraId="0CCEFB6C" w14:textId="1AE319DB" w:rsidR="00EC4AC4" w:rsidRPr="0083767E" w:rsidRDefault="00EC4AC4">
      <w:pPr>
        <w:pStyle w:val="Akapitzlist"/>
        <w:numPr>
          <w:ilvl w:val="3"/>
          <w:numId w:val="36"/>
        </w:numPr>
        <w:spacing w:before="120" w:after="120" w:line="276" w:lineRule="auto"/>
        <w:ind w:left="284" w:hanging="284"/>
        <w:contextualSpacing w:val="0"/>
        <w:rPr>
          <w:rFonts w:ascii="Arial" w:hAnsi="Arial" w:cs="Arial"/>
        </w:rPr>
      </w:pPr>
      <w:r w:rsidRPr="0083767E">
        <w:rPr>
          <w:rFonts w:ascii="Arial" w:hAnsi="Arial" w:cs="Arial"/>
        </w:rPr>
        <w:lastRenderedPageBreak/>
        <w:t xml:space="preserve">Rozliczenie kosztów pośrednich odbywa się poprzez rozliczenie we wniosku o płatność takiej wysokości kosztów pośrednich, </w:t>
      </w:r>
      <w:r w:rsidRPr="0083767E">
        <w:rPr>
          <w:rFonts w:ascii="Arial" w:hAnsi="Arial" w:cs="Arial"/>
          <w:iCs/>
        </w:rPr>
        <w:t xml:space="preserve">obliczonych na podstawie </w:t>
      </w:r>
      <w:r w:rsidRPr="0083767E">
        <w:rPr>
          <w:rFonts w:ascii="Arial" w:hAnsi="Arial" w:cs="Arial"/>
        </w:rPr>
        <w:t xml:space="preserve">poniesionych, udokumentowanych i zatwierdzonych w ramach </w:t>
      </w:r>
      <w:r w:rsidRPr="0083767E">
        <w:rPr>
          <w:rFonts w:ascii="Arial" w:hAnsi="Arial" w:cs="Arial"/>
          <w:iCs/>
        </w:rPr>
        <w:t xml:space="preserve">tego wniosku </w:t>
      </w:r>
      <w:r w:rsidR="00AA3F8E" w:rsidRPr="0083767E">
        <w:rPr>
          <w:rFonts w:ascii="Arial" w:hAnsi="Arial" w:cs="Arial"/>
        </w:rPr>
        <w:t>bezpośrednich</w:t>
      </w:r>
      <w:r w:rsidR="00A47E9B" w:rsidRPr="0083767E">
        <w:rPr>
          <w:rFonts w:ascii="Arial" w:hAnsi="Arial" w:cs="Arial"/>
        </w:rPr>
        <w:t xml:space="preserve"> </w:t>
      </w:r>
      <w:r w:rsidRPr="0083767E">
        <w:rPr>
          <w:rFonts w:ascii="Arial" w:hAnsi="Arial" w:cs="Arial"/>
        </w:rPr>
        <w:t>kosztów kwalifikowalnych</w:t>
      </w:r>
      <w:r w:rsidR="00A47E9B" w:rsidRPr="0083767E">
        <w:rPr>
          <w:rFonts w:ascii="Arial" w:hAnsi="Arial" w:cs="Arial"/>
        </w:rPr>
        <w:t xml:space="preserve"> </w:t>
      </w:r>
      <w:r w:rsidRPr="0083767E">
        <w:rPr>
          <w:rFonts w:ascii="Arial" w:hAnsi="Arial" w:cs="Arial"/>
          <w:iCs/>
        </w:rPr>
        <w:t xml:space="preserve">w proporcji jaka wynika ze stawki ryczałtowej, o której mowa w ust. 1. </w:t>
      </w:r>
    </w:p>
    <w:p w14:paraId="6CA18AF9" w14:textId="222846DD" w:rsidR="00EC28D0" w:rsidRPr="0083767E" w:rsidRDefault="00EC28D0">
      <w:pPr>
        <w:pStyle w:val="Akapitzlist"/>
        <w:numPr>
          <w:ilvl w:val="3"/>
          <w:numId w:val="36"/>
        </w:numPr>
        <w:spacing w:before="120" w:after="120" w:line="276" w:lineRule="auto"/>
        <w:ind w:left="284" w:hanging="284"/>
        <w:contextualSpacing w:val="0"/>
        <w:rPr>
          <w:rFonts w:ascii="Arial" w:hAnsi="Arial" w:cs="Arial"/>
        </w:rPr>
      </w:pPr>
      <w:r w:rsidRPr="0083767E">
        <w:rPr>
          <w:rFonts w:ascii="Arial" w:hAnsi="Arial" w:cs="Arial"/>
          <w:iCs/>
        </w:rPr>
        <w:t xml:space="preserve">Beneficjent zobowiązuje się zapewnić personel do obsługi Projektu posiadający kwalifikacje określone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lub zaangażować do obsługi Projektu osoby bezpośrednio wskazane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w szczególności zapewnić koordynatora Projektu, zgodnie z opisem wskazanym we </w:t>
      </w:r>
      <w:r w:rsidR="0081313A" w:rsidRPr="0083767E">
        <w:rPr>
          <w:rFonts w:ascii="Arial" w:hAnsi="Arial" w:cs="Arial"/>
          <w:iCs/>
        </w:rPr>
        <w:t>w</w:t>
      </w:r>
      <w:r w:rsidRPr="0083767E">
        <w:rPr>
          <w:rFonts w:ascii="Arial" w:hAnsi="Arial" w:cs="Arial"/>
          <w:iCs/>
        </w:rPr>
        <w:t>niosku</w:t>
      </w:r>
      <w:r w:rsidR="0081313A" w:rsidRPr="0083767E">
        <w:rPr>
          <w:rFonts w:ascii="Arial" w:hAnsi="Arial" w:cs="Arial"/>
          <w:iCs/>
        </w:rPr>
        <w:t xml:space="preserve"> o dofinansowanie</w:t>
      </w:r>
      <w:r w:rsidRPr="0083767E">
        <w:rPr>
          <w:rFonts w:ascii="Arial" w:hAnsi="Arial" w:cs="Arial"/>
          <w:iCs/>
        </w:rPr>
        <w:t xml:space="preserve">. Beneficjent </w:t>
      </w:r>
      <w:r w:rsidR="00264EF6" w:rsidRPr="0083767E">
        <w:rPr>
          <w:rFonts w:ascii="Arial" w:hAnsi="Arial" w:cs="Arial"/>
          <w:iCs/>
        </w:rPr>
        <w:t xml:space="preserve">przekazuje </w:t>
      </w:r>
      <w:r w:rsidRPr="0083767E">
        <w:rPr>
          <w:rFonts w:ascii="Arial" w:hAnsi="Arial" w:cs="Arial"/>
          <w:iCs/>
        </w:rPr>
        <w:t>dane</w:t>
      </w:r>
      <w:r w:rsidR="00515252" w:rsidRPr="0083767E">
        <w:rPr>
          <w:rStyle w:val="Odwoanieprzypisudolnego"/>
          <w:rFonts w:ascii="Arial" w:hAnsi="Arial" w:cs="Arial"/>
          <w:iCs/>
        </w:rPr>
        <w:footnoteReference w:id="30"/>
      </w:r>
      <w:r w:rsidR="0081313A" w:rsidRPr="0083767E">
        <w:rPr>
          <w:rFonts w:ascii="Arial" w:hAnsi="Arial" w:cs="Arial"/>
          <w:iCs/>
        </w:rPr>
        <w:t xml:space="preserve"> </w:t>
      </w:r>
      <w:r w:rsidR="00237B32" w:rsidRPr="0083767E">
        <w:rPr>
          <w:rFonts w:ascii="Arial" w:hAnsi="Arial" w:cs="Arial"/>
          <w:iCs/>
        </w:rPr>
        <w:t xml:space="preserve">dotyczące </w:t>
      </w:r>
      <w:r w:rsidR="00515252" w:rsidRPr="0083767E">
        <w:rPr>
          <w:rFonts w:ascii="Arial" w:hAnsi="Arial" w:cs="Arial"/>
          <w:iCs/>
        </w:rPr>
        <w:t xml:space="preserve">koordynatora </w:t>
      </w:r>
      <w:r w:rsidRPr="0083767E">
        <w:rPr>
          <w:rFonts w:ascii="Arial" w:hAnsi="Arial" w:cs="Arial"/>
          <w:iCs/>
        </w:rPr>
        <w:t>Projektu</w:t>
      </w:r>
      <w:r w:rsidR="00EA70B5" w:rsidRPr="0083767E">
        <w:rPr>
          <w:rFonts w:ascii="Arial" w:hAnsi="Arial" w:cs="Arial"/>
          <w:iCs/>
        </w:rPr>
        <w:t xml:space="preserve"> (osoby zarządzającej projektem)</w:t>
      </w:r>
      <w:r w:rsidRPr="0083767E">
        <w:rPr>
          <w:rFonts w:ascii="Arial" w:hAnsi="Arial" w:cs="Arial"/>
          <w:iCs/>
        </w:rPr>
        <w:t xml:space="preserve"> do Instytucji </w:t>
      </w:r>
      <w:r w:rsidR="00237B32" w:rsidRPr="0083767E">
        <w:rPr>
          <w:rFonts w:ascii="Arial" w:hAnsi="Arial" w:cs="Arial"/>
          <w:iCs/>
        </w:rPr>
        <w:t>z</w:t>
      </w:r>
      <w:r w:rsidR="001663CC" w:rsidRPr="0083767E">
        <w:rPr>
          <w:rFonts w:ascii="Arial" w:hAnsi="Arial" w:cs="Arial"/>
          <w:iCs/>
        </w:rPr>
        <w:t>arządzającej</w:t>
      </w:r>
      <w:r w:rsidR="0081313A" w:rsidRPr="0083767E">
        <w:rPr>
          <w:rFonts w:ascii="Arial" w:hAnsi="Arial" w:cs="Arial"/>
          <w:iCs/>
        </w:rPr>
        <w:t xml:space="preserve"> </w:t>
      </w:r>
      <w:r w:rsidR="00EA70B5" w:rsidRPr="0083767E">
        <w:rPr>
          <w:rFonts w:ascii="Arial" w:hAnsi="Arial" w:cs="Arial"/>
          <w:iCs/>
        </w:rPr>
        <w:t>przed</w:t>
      </w:r>
      <w:r w:rsidR="00515252" w:rsidRPr="0083767E">
        <w:rPr>
          <w:rFonts w:ascii="Arial" w:hAnsi="Arial" w:cs="Arial"/>
          <w:iCs/>
        </w:rPr>
        <w:t xml:space="preserve"> </w:t>
      </w:r>
      <w:r w:rsidR="0081313A" w:rsidRPr="0083767E">
        <w:rPr>
          <w:rFonts w:ascii="Arial" w:hAnsi="Arial" w:cs="Arial"/>
          <w:iCs/>
        </w:rPr>
        <w:t xml:space="preserve">podpisaniem </w:t>
      </w:r>
      <w:r w:rsidR="00D75885">
        <w:rPr>
          <w:rFonts w:ascii="Arial" w:hAnsi="Arial" w:cs="Arial"/>
          <w:iCs/>
        </w:rPr>
        <w:t>Porozumienia</w:t>
      </w:r>
      <w:r w:rsidR="00D75885" w:rsidRPr="0083767E">
        <w:rPr>
          <w:rFonts w:ascii="Arial" w:hAnsi="Arial" w:cs="Arial"/>
        </w:rPr>
        <w:t xml:space="preserve"> </w:t>
      </w:r>
      <w:r w:rsidR="0081313A" w:rsidRPr="0083767E">
        <w:rPr>
          <w:rFonts w:ascii="Arial" w:hAnsi="Arial" w:cs="Arial"/>
          <w:iCs/>
        </w:rPr>
        <w:t xml:space="preserve">wraz z wnioskiem, o którym mowa w § </w:t>
      </w:r>
      <w:r w:rsidR="00E84C54" w:rsidRPr="0083767E">
        <w:rPr>
          <w:rFonts w:ascii="Arial" w:hAnsi="Arial" w:cs="Arial"/>
          <w:iCs/>
        </w:rPr>
        <w:t>1</w:t>
      </w:r>
      <w:r w:rsidR="00E84C54">
        <w:rPr>
          <w:rFonts w:ascii="Arial" w:hAnsi="Arial" w:cs="Arial"/>
          <w:iCs/>
        </w:rPr>
        <w:t>6</w:t>
      </w:r>
      <w:r w:rsidR="00E84C54" w:rsidRPr="0083767E">
        <w:rPr>
          <w:rFonts w:ascii="Arial" w:hAnsi="Arial" w:cs="Arial"/>
          <w:iCs/>
        </w:rPr>
        <w:t xml:space="preserve"> </w:t>
      </w:r>
      <w:r w:rsidR="0081313A" w:rsidRPr="0083767E">
        <w:rPr>
          <w:rFonts w:ascii="Arial" w:hAnsi="Arial" w:cs="Arial"/>
          <w:iCs/>
        </w:rPr>
        <w:t xml:space="preserve">ust. 2 </w:t>
      </w:r>
      <w:r w:rsidR="00D75885">
        <w:rPr>
          <w:rFonts w:ascii="Arial" w:hAnsi="Arial" w:cs="Arial"/>
          <w:iCs/>
        </w:rPr>
        <w:t>Porozumienia</w:t>
      </w:r>
      <w:r w:rsidR="00D75885" w:rsidRPr="0083767E">
        <w:rPr>
          <w:rStyle w:val="Odwoanieprzypisudolnego"/>
          <w:rFonts w:ascii="Arial" w:hAnsi="Arial" w:cs="Arial"/>
          <w:iCs/>
          <w:vertAlign w:val="baseline"/>
        </w:rPr>
        <w:t xml:space="preserve"> </w:t>
      </w:r>
      <w:r w:rsidR="00264EF6" w:rsidRPr="0083767E">
        <w:rPr>
          <w:rFonts w:ascii="Arial" w:hAnsi="Arial" w:cs="Arial"/>
          <w:iCs/>
        </w:rPr>
        <w:t xml:space="preserve">i zobowiązuje się do przekazania </w:t>
      </w:r>
      <w:r w:rsidR="00AD6F10" w:rsidRPr="0083767E">
        <w:rPr>
          <w:rFonts w:ascii="Arial" w:hAnsi="Arial" w:cs="Arial"/>
          <w:iCs/>
        </w:rPr>
        <w:t>w</w:t>
      </w:r>
      <w:r w:rsidR="00EA70B5" w:rsidRPr="0083767E">
        <w:rPr>
          <w:rFonts w:ascii="Arial" w:hAnsi="Arial" w:cs="Arial"/>
          <w:iCs/>
        </w:rPr>
        <w:t xml:space="preserve"> SL2021 </w:t>
      </w:r>
      <w:r w:rsidR="00264EF6" w:rsidRPr="0083767E">
        <w:rPr>
          <w:rFonts w:ascii="Arial" w:hAnsi="Arial" w:cs="Arial"/>
          <w:iCs/>
        </w:rPr>
        <w:t xml:space="preserve">danych dotyczących </w:t>
      </w:r>
      <w:r w:rsidR="00515252" w:rsidRPr="0083767E">
        <w:rPr>
          <w:rFonts w:ascii="Arial" w:hAnsi="Arial" w:cs="Arial"/>
          <w:iCs/>
        </w:rPr>
        <w:t>pozostałego personelu zarządzającego</w:t>
      </w:r>
      <w:r w:rsidR="00EB46D5" w:rsidRPr="0083767E">
        <w:rPr>
          <w:rFonts w:ascii="Arial" w:hAnsi="Arial" w:cs="Arial"/>
          <w:iCs/>
        </w:rPr>
        <w:t xml:space="preserve"> wskazanego we wniosku o dofinansowanie</w:t>
      </w:r>
      <w:r w:rsidR="0081313A" w:rsidRPr="0083767E">
        <w:rPr>
          <w:rFonts w:ascii="Arial" w:hAnsi="Arial" w:cs="Arial"/>
          <w:iCs/>
        </w:rPr>
        <w:t>,</w:t>
      </w:r>
      <w:r w:rsidR="00A47E9B" w:rsidRPr="0083767E">
        <w:rPr>
          <w:rFonts w:ascii="Arial" w:hAnsi="Arial" w:cs="Arial"/>
          <w:iCs/>
        </w:rPr>
        <w:t xml:space="preserve"> </w:t>
      </w:r>
      <w:r w:rsidRPr="0083767E">
        <w:rPr>
          <w:rFonts w:ascii="Arial" w:hAnsi="Arial" w:cs="Arial"/>
          <w:iCs/>
        </w:rPr>
        <w:t xml:space="preserve">w terminie </w:t>
      </w:r>
      <w:r w:rsidR="00BE7BD0" w:rsidRPr="0083767E">
        <w:rPr>
          <w:rFonts w:ascii="Arial" w:hAnsi="Arial" w:cs="Arial"/>
          <w:iCs/>
        </w:rPr>
        <w:t xml:space="preserve">30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 xml:space="preserve">od podpisania </w:t>
      </w:r>
      <w:r w:rsidR="00D75885">
        <w:rPr>
          <w:rFonts w:ascii="Arial" w:hAnsi="Arial" w:cs="Arial"/>
          <w:iCs/>
        </w:rPr>
        <w:t>Porozumienia</w:t>
      </w:r>
      <w:r w:rsidR="00D75885" w:rsidRPr="0083767E">
        <w:rPr>
          <w:rFonts w:ascii="Arial" w:hAnsi="Arial" w:cs="Arial"/>
          <w:iCs/>
        </w:rPr>
        <w:t xml:space="preserve"> </w:t>
      </w:r>
      <w:r w:rsidR="00515252" w:rsidRPr="0083767E">
        <w:rPr>
          <w:rFonts w:ascii="Arial" w:hAnsi="Arial" w:cs="Arial"/>
          <w:iCs/>
        </w:rPr>
        <w:t xml:space="preserve">lub w terminie późniejszym uzgodnionym z </w:t>
      </w:r>
      <w:r w:rsidR="00AD6F10" w:rsidRPr="0083767E">
        <w:rPr>
          <w:rFonts w:ascii="Arial" w:hAnsi="Arial" w:cs="Arial"/>
          <w:iCs/>
        </w:rPr>
        <w:t>Instytucją zarządzającą</w:t>
      </w:r>
      <w:r w:rsidR="00A47E9B" w:rsidRPr="0083767E">
        <w:rPr>
          <w:rFonts w:ascii="Arial" w:hAnsi="Arial" w:cs="Arial"/>
          <w:iCs/>
        </w:rPr>
        <w:t xml:space="preserve">. </w:t>
      </w:r>
      <w:r w:rsidR="00BE7BD0" w:rsidRPr="0083767E">
        <w:rPr>
          <w:rFonts w:ascii="Arial" w:hAnsi="Arial" w:cs="Arial"/>
          <w:iCs/>
        </w:rPr>
        <w:t>W</w:t>
      </w:r>
      <w:r w:rsidRPr="0083767E">
        <w:rPr>
          <w:rFonts w:ascii="Arial" w:hAnsi="Arial" w:cs="Arial"/>
          <w:iCs/>
        </w:rPr>
        <w:t xml:space="preserve"> przypadku zmiany na </w:t>
      </w:r>
      <w:r w:rsidR="001663CC" w:rsidRPr="0083767E">
        <w:rPr>
          <w:rFonts w:ascii="Arial" w:hAnsi="Arial" w:cs="Arial"/>
          <w:iCs/>
        </w:rPr>
        <w:t xml:space="preserve">danym </w:t>
      </w:r>
      <w:r w:rsidRPr="0083767E">
        <w:rPr>
          <w:rFonts w:ascii="Arial" w:hAnsi="Arial" w:cs="Arial"/>
          <w:iCs/>
        </w:rPr>
        <w:t xml:space="preserve">stanowisku, </w:t>
      </w:r>
      <w:r w:rsidR="00264EF6" w:rsidRPr="0083767E">
        <w:rPr>
          <w:rFonts w:ascii="Arial" w:hAnsi="Arial" w:cs="Arial"/>
          <w:iCs/>
        </w:rPr>
        <w:t xml:space="preserve">Beneficjent zobowiązuje się do przekazania danych </w:t>
      </w:r>
      <w:r w:rsidRPr="0083767E">
        <w:rPr>
          <w:rFonts w:ascii="Arial" w:hAnsi="Arial" w:cs="Arial"/>
          <w:iCs/>
        </w:rPr>
        <w:t>w terminie</w:t>
      </w:r>
      <w:r w:rsidR="00BE7BD0" w:rsidRPr="0083767E">
        <w:rPr>
          <w:rFonts w:ascii="Arial" w:hAnsi="Arial" w:cs="Arial"/>
          <w:iCs/>
        </w:rPr>
        <w:t xml:space="preserve"> 14</w:t>
      </w:r>
      <w:r w:rsidR="0081313A" w:rsidRPr="0083767E">
        <w:rPr>
          <w:rFonts w:ascii="Arial" w:hAnsi="Arial" w:cs="Arial"/>
          <w:iCs/>
        </w:rPr>
        <w:t xml:space="preserve">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od wystąpienia zmiany.</w:t>
      </w:r>
    </w:p>
    <w:p w14:paraId="0C5D652D" w14:textId="77777777" w:rsidR="00EC4AC4" w:rsidRPr="0083767E" w:rsidRDefault="00EC4AC4">
      <w:pPr>
        <w:pStyle w:val="Akapitzlist"/>
        <w:numPr>
          <w:ilvl w:val="3"/>
          <w:numId w:val="36"/>
        </w:numPr>
        <w:spacing w:before="120" w:after="120" w:line="276" w:lineRule="auto"/>
        <w:ind w:left="284" w:hanging="284"/>
        <w:contextualSpacing w:val="0"/>
        <w:rPr>
          <w:rFonts w:ascii="Arial" w:hAnsi="Arial" w:cs="Arial"/>
        </w:rPr>
      </w:pPr>
      <w:r w:rsidRPr="0083767E">
        <w:rPr>
          <w:rFonts w:ascii="Arial" w:hAnsi="Arial" w:cs="Arial"/>
          <w:iCs/>
        </w:rPr>
        <w:t>Na wysokość kosztów pośrednich rozliczanych stawką ryczałtową, o której mowa w ust. 1, mają wpływ nie tylko koszty wykazane we wnioskach o płatność, ale również wszelkiego rodzaju pomniejszenia w ramach Projektu, w tym:</w:t>
      </w:r>
    </w:p>
    <w:p w14:paraId="75FF266B" w14:textId="77777777" w:rsidR="00EC4AC4" w:rsidRPr="0083767E" w:rsidRDefault="00EC4AC4">
      <w:pPr>
        <w:pStyle w:val="Akapitzlist"/>
        <w:numPr>
          <w:ilvl w:val="0"/>
          <w:numId w:val="37"/>
        </w:numPr>
        <w:spacing w:before="120" w:after="120" w:line="276" w:lineRule="auto"/>
        <w:contextualSpacing w:val="0"/>
        <w:rPr>
          <w:rFonts w:ascii="Arial" w:hAnsi="Arial" w:cs="Arial"/>
        </w:rPr>
      </w:pPr>
      <w:r w:rsidRPr="0083767E">
        <w:rPr>
          <w:rFonts w:ascii="Arial" w:hAnsi="Arial" w:cs="Arial"/>
          <w:iCs/>
        </w:rPr>
        <w:t>korekty finansowe;</w:t>
      </w:r>
    </w:p>
    <w:p w14:paraId="5871C41E" w14:textId="77777777" w:rsidR="00EC4AC4" w:rsidRPr="0083767E" w:rsidRDefault="00EC4AC4">
      <w:pPr>
        <w:pStyle w:val="Akapitzlist"/>
        <w:numPr>
          <w:ilvl w:val="0"/>
          <w:numId w:val="37"/>
        </w:numPr>
        <w:spacing w:before="120" w:after="120" w:line="276" w:lineRule="auto"/>
        <w:contextualSpacing w:val="0"/>
        <w:rPr>
          <w:rFonts w:ascii="Arial" w:hAnsi="Arial" w:cs="Arial"/>
        </w:rPr>
      </w:pPr>
      <w:r w:rsidRPr="0083767E">
        <w:rPr>
          <w:rFonts w:ascii="Arial" w:hAnsi="Arial" w:cs="Arial"/>
          <w:iCs/>
        </w:rPr>
        <w:t>stwierdzenie niekwalifikowalności wydatków;</w:t>
      </w:r>
    </w:p>
    <w:p w14:paraId="1F7D8672" w14:textId="77777777" w:rsidR="00EC4AC4" w:rsidRPr="0083767E" w:rsidRDefault="00EC4AC4">
      <w:pPr>
        <w:pStyle w:val="Akapitzlist"/>
        <w:numPr>
          <w:ilvl w:val="0"/>
          <w:numId w:val="37"/>
        </w:numPr>
        <w:spacing w:before="120" w:after="120" w:line="276" w:lineRule="auto"/>
        <w:contextualSpacing w:val="0"/>
        <w:rPr>
          <w:rFonts w:ascii="Arial" w:hAnsi="Arial" w:cs="Arial"/>
        </w:rPr>
      </w:pPr>
      <w:r w:rsidRPr="0083767E">
        <w:rPr>
          <w:rFonts w:ascii="Arial" w:hAnsi="Arial" w:cs="Arial"/>
          <w:iCs/>
        </w:rPr>
        <w:t>pomniejszenia związane z niezrealizowaniem wskaźników produktu lub rezultatu.</w:t>
      </w:r>
    </w:p>
    <w:p w14:paraId="4337D774" w14:textId="00C02813" w:rsidR="00EC4AC4" w:rsidRPr="0083767E" w:rsidRDefault="0001205E">
      <w:pPr>
        <w:pStyle w:val="Akapitzlist"/>
        <w:numPr>
          <w:ilvl w:val="3"/>
          <w:numId w:val="36"/>
        </w:numPr>
        <w:spacing w:before="120" w:after="120" w:line="276" w:lineRule="auto"/>
        <w:ind w:left="284" w:hanging="284"/>
        <w:contextualSpacing w:val="0"/>
        <w:rPr>
          <w:rFonts w:ascii="Arial" w:hAnsi="Arial" w:cs="Arial"/>
        </w:rPr>
      </w:pPr>
      <w:r w:rsidRPr="0083767E">
        <w:rPr>
          <w:rFonts w:ascii="Arial" w:hAnsi="Arial" w:cs="Arial"/>
        </w:rPr>
        <w:t xml:space="preserve">Instytucja zarządzająca, w przypadku rażącego naruszenia przez Beneficjenta postanowień </w:t>
      </w:r>
      <w:r w:rsidR="00D75885">
        <w:rPr>
          <w:rFonts w:ascii="Arial" w:hAnsi="Arial" w:cs="Arial"/>
        </w:rPr>
        <w:t>Porozumienia</w:t>
      </w:r>
      <w:r w:rsidR="00D75885" w:rsidRPr="0083767E">
        <w:rPr>
          <w:rFonts w:ascii="Arial" w:hAnsi="Arial" w:cs="Arial"/>
        </w:rPr>
        <w:t xml:space="preserve"> </w:t>
      </w:r>
      <w:r w:rsidRPr="0083767E">
        <w:rPr>
          <w:rFonts w:ascii="Arial" w:hAnsi="Arial" w:cs="Arial"/>
        </w:rPr>
        <w:t xml:space="preserve">w zakresie zarządzania Projektem, może obniżyć wartość kosztów pośrednich o kwotę korekty naliczonej zgodnie z załącznikiem </w:t>
      </w:r>
      <w:r w:rsidR="002B73B4">
        <w:rPr>
          <w:rFonts w:ascii="Arial" w:hAnsi="Arial" w:cs="Arial"/>
        </w:rPr>
        <w:br/>
      </w:r>
      <w:r w:rsidRPr="0083767E">
        <w:rPr>
          <w:rFonts w:ascii="Arial" w:hAnsi="Arial" w:cs="Arial"/>
        </w:rPr>
        <w:t xml:space="preserve">nr 5. </w:t>
      </w:r>
      <w:r w:rsidR="00EC4AC4" w:rsidRPr="0083767E">
        <w:rPr>
          <w:rFonts w:ascii="Arial" w:hAnsi="Arial" w:cs="Arial"/>
        </w:rPr>
        <w:t xml:space="preserve">W przypadku stwierdzenia w ramach Projektu kilku kategorii rażącego naruszenia </w:t>
      </w:r>
      <w:r w:rsidR="00D75885">
        <w:rPr>
          <w:rFonts w:ascii="Arial" w:hAnsi="Arial" w:cs="Arial"/>
        </w:rPr>
        <w:t>Porozumienia</w:t>
      </w:r>
      <w:r w:rsidR="00EC4AC4" w:rsidRPr="0083767E">
        <w:rPr>
          <w:rFonts w:ascii="Arial" w:hAnsi="Arial" w:cs="Arial"/>
        </w:rPr>
        <w:t xml:space="preserve">, zgodnie z załącznikiem nr 5, wartość </w:t>
      </w:r>
      <w:r w:rsidR="00D1236B" w:rsidRPr="0083767E">
        <w:rPr>
          <w:rFonts w:ascii="Arial" w:hAnsi="Arial" w:cs="Arial"/>
        </w:rPr>
        <w:t xml:space="preserve">korekt </w:t>
      </w:r>
      <w:r w:rsidRPr="0083767E">
        <w:rPr>
          <w:rFonts w:ascii="Arial" w:hAnsi="Arial" w:cs="Arial"/>
        </w:rPr>
        <w:t>stosowanych</w:t>
      </w:r>
      <w:r w:rsidR="00EC4AC4" w:rsidRPr="0083767E">
        <w:rPr>
          <w:rFonts w:ascii="Arial" w:hAnsi="Arial" w:cs="Arial"/>
        </w:rPr>
        <w:t xml:space="preserve"> przy obniżaniu kosztów pośrednich</w:t>
      </w:r>
      <w:r w:rsidRPr="0083767E">
        <w:rPr>
          <w:rFonts w:ascii="Arial" w:hAnsi="Arial" w:cs="Arial"/>
        </w:rPr>
        <w:t xml:space="preserve"> nie</w:t>
      </w:r>
      <w:r w:rsidR="00EC4AC4" w:rsidRPr="0083767E">
        <w:rPr>
          <w:rFonts w:ascii="Arial" w:hAnsi="Arial" w:cs="Arial"/>
        </w:rPr>
        <w:t xml:space="preserve"> </w:t>
      </w:r>
      <w:r w:rsidR="003F4240" w:rsidRPr="0083767E">
        <w:rPr>
          <w:rFonts w:ascii="Arial" w:hAnsi="Arial" w:cs="Arial"/>
        </w:rPr>
        <w:t>jest sumowana</w:t>
      </w:r>
      <w:r w:rsidRPr="0083767E">
        <w:rPr>
          <w:rFonts w:ascii="Arial" w:hAnsi="Arial" w:cs="Arial"/>
        </w:rPr>
        <w:t>.</w:t>
      </w:r>
    </w:p>
    <w:p w14:paraId="5ACD9500" w14:textId="5B8644A1" w:rsidR="00EC4AC4" w:rsidRPr="0083767E" w:rsidRDefault="00EC4AC4">
      <w:pPr>
        <w:pStyle w:val="Akapitzlist"/>
        <w:numPr>
          <w:ilvl w:val="3"/>
          <w:numId w:val="36"/>
        </w:numPr>
        <w:spacing w:before="120" w:after="120" w:line="276" w:lineRule="auto"/>
        <w:ind w:left="284" w:hanging="284"/>
        <w:contextualSpacing w:val="0"/>
        <w:rPr>
          <w:rFonts w:ascii="Arial" w:hAnsi="Arial" w:cs="Arial"/>
        </w:rPr>
      </w:pPr>
      <w:r w:rsidRPr="0083767E">
        <w:rPr>
          <w:rFonts w:ascii="Arial" w:hAnsi="Arial" w:cs="Arial"/>
        </w:rPr>
        <w:t>W ramach kosztów pośrednich rozliczanych za pomocą stawki ryczałtowej wkład</w:t>
      </w:r>
      <w:r w:rsidR="0062527D" w:rsidRPr="0083767E">
        <w:rPr>
          <w:rFonts w:ascii="Arial" w:hAnsi="Arial" w:cs="Arial"/>
        </w:rPr>
        <w:t xml:space="preserve"> </w:t>
      </w:r>
      <w:r w:rsidRPr="0083767E">
        <w:rPr>
          <w:rFonts w:ascii="Arial" w:hAnsi="Arial" w:cs="Arial"/>
        </w:rPr>
        <w:t>własny uznaje się za wkład pieniężny.</w:t>
      </w:r>
    </w:p>
    <w:p w14:paraId="30064E5F" w14:textId="61ACEFAA" w:rsidR="009A7381" w:rsidRPr="0083767E" w:rsidRDefault="00EC4AC4">
      <w:pPr>
        <w:pStyle w:val="Akapitzlist"/>
        <w:numPr>
          <w:ilvl w:val="3"/>
          <w:numId w:val="36"/>
        </w:numPr>
        <w:spacing w:before="120" w:after="120" w:line="276" w:lineRule="auto"/>
        <w:ind w:left="284" w:hanging="284"/>
        <w:contextualSpacing w:val="0"/>
        <w:rPr>
          <w:rFonts w:ascii="Arial" w:hAnsi="Arial" w:cs="Arial"/>
        </w:rPr>
      </w:pPr>
      <w:r w:rsidRPr="0083767E">
        <w:rPr>
          <w:rFonts w:ascii="Arial" w:hAnsi="Arial" w:cs="Arial"/>
        </w:rPr>
        <w:t>Niedopuszczalne jest wykazanie kosztów pośrednich w ramach kosztów bezpośrednich.</w:t>
      </w:r>
      <w:r w:rsidR="0062527D" w:rsidRPr="0083767E">
        <w:rPr>
          <w:rFonts w:ascii="Arial" w:hAnsi="Arial" w:cs="Arial"/>
        </w:rPr>
        <w:t xml:space="preserve"> </w:t>
      </w:r>
      <w:r w:rsidRPr="0083767E">
        <w:rPr>
          <w:rFonts w:ascii="Arial" w:hAnsi="Arial" w:cs="Arial"/>
        </w:rPr>
        <w:t>Instytucja zarządzająca weryfikuje</w:t>
      </w:r>
      <w:r w:rsidR="0062527D" w:rsidRPr="0083767E">
        <w:rPr>
          <w:rFonts w:ascii="Arial" w:hAnsi="Arial" w:cs="Arial"/>
        </w:rPr>
        <w:t xml:space="preserve"> </w:t>
      </w:r>
      <w:r w:rsidRPr="0083767E">
        <w:rPr>
          <w:rFonts w:ascii="Arial" w:hAnsi="Arial" w:cs="Arial"/>
        </w:rPr>
        <w:t>czy w zestawieniu poniesionych kosztów bezpośrednich załączanym do wniosku o płatność nie zostały wykazane koszty pośrednie. Koszty pośrednie rozliczone w ramach kosztów bezpośrednich są niekwalifikowalne.</w:t>
      </w:r>
      <w:r w:rsidR="008D6BEC">
        <w:rPr>
          <w:rFonts w:ascii="Arial" w:hAnsi="Arial" w:cs="Arial"/>
        </w:rPr>
        <w:br/>
      </w:r>
    </w:p>
    <w:p w14:paraId="04BC2D08" w14:textId="6B6B409F" w:rsidR="0073662D" w:rsidRPr="0083767E" w:rsidRDefault="0073662D" w:rsidP="00E876D2">
      <w:pPr>
        <w:pStyle w:val="Nagwek1"/>
        <w:spacing w:before="240" w:after="240" w:line="276" w:lineRule="auto"/>
        <w:jc w:val="left"/>
        <w:rPr>
          <w:rFonts w:ascii="Arial" w:hAnsi="Arial" w:cs="Arial"/>
        </w:rPr>
      </w:pPr>
      <w:bookmarkStart w:id="7" w:name="_Hlk135647240"/>
      <w:r w:rsidRPr="0083767E">
        <w:rPr>
          <w:rFonts w:ascii="Arial" w:hAnsi="Arial" w:cs="Arial"/>
        </w:rPr>
        <w:lastRenderedPageBreak/>
        <w:t>§ 5. Stawk</w:t>
      </w:r>
      <w:r w:rsidR="00041978" w:rsidRPr="0083767E">
        <w:rPr>
          <w:rFonts w:ascii="Arial" w:hAnsi="Arial" w:cs="Arial"/>
        </w:rPr>
        <w:t>a</w:t>
      </w:r>
      <w:r w:rsidRPr="0083767E">
        <w:rPr>
          <w:rFonts w:ascii="Arial" w:hAnsi="Arial" w:cs="Arial"/>
        </w:rPr>
        <w:t xml:space="preserve"> jednostkow</w:t>
      </w:r>
      <w:r w:rsidR="00041978" w:rsidRPr="0083767E">
        <w:rPr>
          <w:rFonts w:ascii="Arial" w:hAnsi="Arial" w:cs="Arial"/>
        </w:rPr>
        <w:t>a</w:t>
      </w:r>
      <w:bookmarkEnd w:id="7"/>
      <w:r w:rsidR="00354F5B" w:rsidRPr="0083767E">
        <w:rPr>
          <w:rFonts w:ascii="Arial" w:hAnsi="Arial" w:cs="Arial"/>
          <w:vertAlign w:val="superscript"/>
        </w:rPr>
        <w:footnoteReference w:id="31"/>
      </w:r>
    </w:p>
    <w:p w14:paraId="421836FD" w14:textId="77777777" w:rsidR="000525DF" w:rsidRPr="0083767E" w:rsidRDefault="000525DF">
      <w:pPr>
        <w:keepNext/>
        <w:numPr>
          <w:ilvl w:val="0"/>
          <w:numId w:val="43"/>
        </w:numPr>
        <w:spacing w:before="120" w:after="120" w:line="276" w:lineRule="auto"/>
        <w:ind w:left="357" w:hanging="357"/>
        <w:rPr>
          <w:rFonts w:ascii="Arial" w:hAnsi="Arial" w:cs="Arial"/>
        </w:rPr>
      </w:pPr>
      <w:r w:rsidRPr="0083767E">
        <w:rPr>
          <w:rFonts w:ascii="Arial" w:hAnsi="Arial" w:cs="Arial"/>
        </w:rPr>
        <w:t>Beneficjent rozlicza w ramach Projektu stawkami jednostkowymi koszty …, zgodnie z …. Stawki dotyczą … – na warunkach i w wysokości określonej w regulaminie wyboru projektów, zgodnie z wnioskiem o dofinansowanie</w:t>
      </w:r>
      <w:r w:rsidR="00971743" w:rsidRPr="0083767E">
        <w:rPr>
          <w:rFonts w:ascii="Arial" w:hAnsi="Arial" w:cs="Arial"/>
        </w:rPr>
        <w:t xml:space="preserve"> oraz </w:t>
      </w:r>
      <w:r w:rsidRPr="0083767E">
        <w:rPr>
          <w:rFonts w:ascii="Arial" w:hAnsi="Arial" w:cs="Arial"/>
        </w:rPr>
        <w:t>wytycznymi dot. kwalifikowalności wydatków</w:t>
      </w:r>
      <w:r w:rsidRPr="0083767E">
        <w:rPr>
          <w:rFonts w:ascii="Arial" w:hAnsi="Arial" w:cs="Arial"/>
          <w:vertAlign w:val="superscript"/>
        </w:rPr>
        <w:footnoteReference w:id="32"/>
      </w:r>
      <w:r w:rsidRPr="0083767E">
        <w:rPr>
          <w:rFonts w:ascii="Arial" w:hAnsi="Arial" w:cs="Arial"/>
        </w:rPr>
        <w:t xml:space="preserve">. </w:t>
      </w:r>
    </w:p>
    <w:p w14:paraId="360272C2" w14:textId="41322A1B" w:rsidR="000525DF" w:rsidRPr="0083767E" w:rsidRDefault="000525DF">
      <w:pPr>
        <w:numPr>
          <w:ilvl w:val="0"/>
          <w:numId w:val="43"/>
        </w:numPr>
        <w:spacing w:before="120" w:after="120" w:line="276" w:lineRule="auto"/>
        <w:ind w:left="357" w:hanging="357"/>
        <w:rPr>
          <w:rFonts w:ascii="Arial" w:hAnsi="Arial" w:cs="Arial"/>
        </w:rPr>
      </w:pPr>
      <w:r w:rsidRPr="0083767E">
        <w:rPr>
          <w:rFonts w:ascii="Arial" w:hAnsi="Arial" w:cs="Arial"/>
        </w:rPr>
        <w:t>W związku ze stawkami jednostkowymi, o których mowa w ust. 1, Beneficjent zobowiązuje się osiągnąć odpowiadające im wskaźniki określone we wniosku o dofinansowanie oraz zobowiązuje się potwierdzić ich wykonanie. Dokumentami potwierdzającymi wykonanie stawki jednostkowej są:</w:t>
      </w:r>
      <w:r w:rsidR="00850C22" w:rsidRPr="0083767E">
        <w:rPr>
          <w:rFonts w:ascii="Arial" w:hAnsi="Arial" w:cs="Arial"/>
        </w:rPr>
        <w:t xml:space="preserve"> …</w:t>
      </w:r>
      <w:r w:rsidR="00507236" w:rsidRPr="0083767E">
        <w:rPr>
          <w:rStyle w:val="Odwoanieprzypisudolnego"/>
          <w:rFonts w:ascii="Arial" w:hAnsi="Arial" w:cs="Arial"/>
        </w:rPr>
        <w:footnoteReference w:id="33"/>
      </w:r>
      <w:r w:rsidR="00850C22" w:rsidRPr="0083767E">
        <w:rPr>
          <w:rFonts w:ascii="Arial" w:hAnsi="Arial" w:cs="Arial"/>
        </w:rPr>
        <w:t>.</w:t>
      </w:r>
    </w:p>
    <w:p w14:paraId="3E824261" w14:textId="77777777" w:rsidR="000525DF" w:rsidRPr="0083767E" w:rsidRDefault="000525DF">
      <w:pPr>
        <w:numPr>
          <w:ilvl w:val="0"/>
          <w:numId w:val="43"/>
        </w:numPr>
        <w:spacing w:before="120" w:after="120" w:line="276" w:lineRule="auto"/>
        <w:ind w:left="357" w:hanging="357"/>
        <w:rPr>
          <w:rFonts w:ascii="Arial" w:hAnsi="Arial" w:cs="Arial"/>
        </w:rPr>
      </w:pPr>
      <w:r w:rsidRPr="0083767E">
        <w:rPr>
          <w:rFonts w:ascii="Arial" w:hAnsi="Arial" w:cs="Arial"/>
        </w:rPr>
        <w:t>Kwota wydatków kwalifikowalnych rozliczanych w oparciu o stawki jednostkowe ustalana jest na podstawie przemnożenia stawki jednostkowej dla danego typu usługi przez liczbę usług faktycznie zrealizowanych w ramach Projektu.</w:t>
      </w:r>
    </w:p>
    <w:p w14:paraId="26395549" w14:textId="77777777" w:rsidR="000525DF" w:rsidRPr="0083767E" w:rsidRDefault="000525DF">
      <w:pPr>
        <w:numPr>
          <w:ilvl w:val="0"/>
          <w:numId w:val="43"/>
        </w:numPr>
        <w:spacing w:before="120" w:after="120" w:line="276" w:lineRule="auto"/>
        <w:ind w:left="357" w:hanging="357"/>
        <w:rPr>
          <w:rFonts w:ascii="Arial" w:hAnsi="Arial" w:cs="Arial"/>
        </w:rPr>
      </w:pPr>
      <w:r w:rsidRPr="0083767E">
        <w:rPr>
          <w:rFonts w:ascii="Arial" w:hAnsi="Arial" w:cs="Arial"/>
        </w:rPr>
        <w:t>W przypadku niezrealizowania lub niewłaściwego zrealizowania działania objętego stawką jednostkową, Instytucja zarządzająca nie wypłaca Beneficjentowi środków objętych tą stawką.</w:t>
      </w:r>
    </w:p>
    <w:p w14:paraId="0089A764" w14:textId="57BE1D34" w:rsidR="007F490D" w:rsidRPr="0083767E" w:rsidRDefault="007F490D">
      <w:pPr>
        <w:numPr>
          <w:ilvl w:val="0"/>
          <w:numId w:val="43"/>
        </w:numPr>
        <w:spacing w:before="120" w:after="120" w:line="276" w:lineRule="auto"/>
        <w:ind w:left="357" w:hanging="357"/>
        <w:rPr>
          <w:rFonts w:ascii="Arial" w:hAnsi="Arial" w:cs="Arial"/>
        </w:rPr>
      </w:pPr>
      <w:r w:rsidRPr="0083767E">
        <w:rPr>
          <w:rFonts w:ascii="Arial" w:hAnsi="Arial" w:cs="Arial"/>
        </w:rPr>
        <w:t xml:space="preserve">Indeksacja stawki jednostkowej, o której mowa w ust. 1, odbywa się na warunkach określonych w wytycznych </w:t>
      </w:r>
      <w:r w:rsidR="00B91A1F" w:rsidRPr="0083767E">
        <w:rPr>
          <w:rFonts w:ascii="Arial" w:hAnsi="Arial" w:cs="Arial"/>
        </w:rPr>
        <w:t xml:space="preserve">EFS+ </w:t>
      </w:r>
      <w:r w:rsidRPr="0083767E">
        <w:rPr>
          <w:rFonts w:ascii="Arial" w:hAnsi="Arial" w:cs="Arial"/>
        </w:rPr>
        <w:t>lub regulaminie wyboru projektów, o ile indeksacja jest dopuszczalna dla danej stawki jednostkowej</w:t>
      </w:r>
      <w:r w:rsidR="00B91A1F" w:rsidRPr="0083767E">
        <w:rPr>
          <w:rFonts w:ascii="Arial" w:hAnsi="Arial" w:cs="Arial"/>
        </w:rPr>
        <w:t>.</w:t>
      </w:r>
    </w:p>
    <w:p w14:paraId="1C221795" w14:textId="50A56CF3" w:rsidR="00B878EE" w:rsidRPr="0083767E" w:rsidRDefault="00EF2647" w:rsidP="00322D35">
      <w:pPr>
        <w:pStyle w:val="Nagwek1"/>
        <w:spacing w:before="240" w:after="240" w:line="276" w:lineRule="auto"/>
        <w:jc w:val="left"/>
        <w:rPr>
          <w:rFonts w:ascii="Arial" w:hAnsi="Arial" w:cs="Arial"/>
        </w:rPr>
      </w:pPr>
      <w:r w:rsidRPr="00C36E33">
        <w:rPr>
          <w:rFonts w:ascii="Arial" w:hAnsi="Arial" w:cs="Arial"/>
        </w:rPr>
        <w:t xml:space="preserve">§ </w:t>
      </w:r>
      <w:r w:rsidR="00060F3C" w:rsidRPr="00C36E33">
        <w:rPr>
          <w:rFonts w:ascii="Arial" w:hAnsi="Arial" w:cs="Arial"/>
        </w:rPr>
        <w:t>6</w:t>
      </w:r>
      <w:r w:rsidRPr="00C36E33">
        <w:rPr>
          <w:rFonts w:ascii="Arial" w:hAnsi="Arial" w:cs="Arial"/>
        </w:rPr>
        <w:t xml:space="preserve">. </w:t>
      </w:r>
      <w:r w:rsidR="00B878EE" w:rsidRPr="00C36E33">
        <w:rPr>
          <w:rFonts w:ascii="Arial" w:hAnsi="Arial" w:cs="Arial"/>
        </w:rPr>
        <w:t>Rozliczenie płatności</w:t>
      </w:r>
    </w:p>
    <w:p w14:paraId="45B216D9" w14:textId="77777777" w:rsidR="00CC5D30" w:rsidRDefault="00CC5D30">
      <w:pPr>
        <w:pStyle w:val="Akapitzlist"/>
        <w:numPr>
          <w:ilvl w:val="0"/>
          <w:numId w:val="71"/>
        </w:numPr>
        <w:spacing w:before="120" w:after="120" w:line="276" w:lineRule="auto"/>
        <w:ind w:left="426" w:hanging="426"/>
        <w:contextualSpacing w:val="0"/>
        <w:rPr>
          <w:rFonts w:ascii="Arial" w:hAnsi="Arial" w:cs="Arial"/>
        </w:rPr>
      </w:pPr>
      <w:r w:rsidRPr="000C059F">
        <w:rPr>
          <w:rFonts w:ascii="Arial" w:hAnsi="Arial" w:cs="Arial"/>
        </w:rPr>
        <w:t xml:space="preserve">Na podstawie art. 188 ust. 2 ustawy o finansach publicznych, Instytucja </w:t>
      </w:r>
      <w:r>
        <w:rPr>
          <w:rFonts w:ascii="Arial" w:hAnsi="Arial" w:cs="Arial"/>
        </w:rPr>
        <w:t>z</w:t>
      </w:r>
      <w:r w:rsidRPr="000C059F">
        <w:rPr>
          <w:rFonts w:ascii="Arial" w:hAnsi="Arial" w:cs="Arial"/>
        </w:rPr>
        <w:t xml:space="preserve">arządzająca upoważnia Beneficjenta do wystawiania i przekazywania w jej imieniu zleceń płatności do BGK, do wysokości kwoty dofinansowania określonej w § </w:t>
      </w:r>
      <w:r>
        <w:rPr>
          <w:rFonts w:ascii="Arial" w:hAnsi="Arial" w:cs="Arial"/>
        </w:rPr>
        <w:t>1</w:t>
      </w:r>
      <w:r w:rsidRPr="000C059F">
        <w:rPr>
          <w:rFonts w:ascii="Arial" w:hAnsi="Arial" w:cs="Arial"/>
        </w:rPr>
        <w:t xml:space="preserve"> ust. 3</w:t>
      </w:r>
      <w:r w:rsidRPr="00545CB1">
        <w:rPr>
          <w:rFonts w:ascii="Arial" w:hAnsi="Arial" w:cs="Arial"/>
          <w:vertAlign w:val="superscript"/>
        </w:rPr>
        <w:footnoteReference w:id="34"/>
      </w:r>
      <w:r w:rsidRPr="000C059F">
        <w:rPr>
          <w:rFonts w:ascii="Arial" w:hAnsi="Arial" w:cs="Arial"/>
        </w:rPr>
        <w:t xml:space="preserve"> Porozumienia oraz do dnia ujętego w § </w:t>
      </w:r>
      <w:r>
        <w:rPr>
          <w:rFonts w:ascii="Arial" w:hAnsi="Arial" w:cs="Arial"/>
        </w:rPr>
        <w:t>2</w:t>
      </w:r>
      <w:r w:rsidRPr="000C059F">
        <w:rPr>
          <w:rFonts w:ascii="Arial" w:hAnsi="Arial" w:cs="Arial"/>
        </w:rPr>
        <w:t xml:space="preserve"> ust. 1 pkt 2 Porozumienia.</w:t>
      </w:r>
    </w:p>
    <w:p w14:paraId="25C68CA9" w14:textId="77777777" w:rsidR="00577F34" w:rsidRDefault="00577F34">
      <w:pPr>
        <w:pStyle w:val="Akapitzlist"/>
        <w:numPr>
          <w:ilvl w:val="0"/>
          <w:numId w:val="71"/>
        </w:numPr>
        <w:spacing w:before="120" w:after="120" w:line="276" w:lineRule="auto"/>
        <w:ind w:left="426" w:hanging="426"/>
        <w:contextualSpacing w:val="0"/>
        <w:rPr>
          <w:rFonts w:ascii="Arial" w:hAnsi="Arial" w:cs="Arial"/>
        </w:rPr>
      </w:pPr>
      <w:r w:rsidRPr="00545CB1">
        <w:rPr>
          <w:rFonts w:ascii="Arial" w:hAnsi="Arial" w:cs="Arial"/>
        </w:rPr>
        <w:t>Beneficjent jest zobowiązany do poinformowania Instytucji zarządzającej o wystawieniu zlecenia płatności, o którym mowa w ust. 1.</w:t>
      </w:r>
    </w:p>
    <w:p w14:paraId="5A098360" w14:textId="085BAEF5" w:rsidR="00577F34" w:rsidRDefault="00577F34">
      <w:pPr>
        <w:pStyle w:val="Akapitzlist"/>
        <w:numPr>
          <w:ilvl w:val="0"/>
          <w:numId w:val="71"/>
        </w:numPr>
        <w:spacing w:before="120" w:after="120" w:line="276" w:lineRule="auto"/>
        <w:ind w:left="426" w:hanging="426"/>
        <w:contextualSpacing w:val="0"/>
        <w:rPr>
          <w:rFonts w:ascii="Arial" w:hAnsi="Arial" w:cs="Arial"/>
        </w:rPr>
      </w:pPr>
      <w:r w:rsidRPr="00545CB1">
        <w:rPr>
          <w:rFonts w:ascii="Arial" w:hAnsi="Arial" w:cs="Arial"/>
        </w:rPr>
        <w:t>Zgodnie z upoważnieniem, o którym mowa w ust. 1, dofinansowanie pochodzące z budżetu środków europejskich i z budżetu państwa (o ile dysponent części budżetowej nie wskaże inaczej) jest przekazywane przez BGK, na podstawie zlecenia płatności wystawionego przez Beneficjenta</w:t>
      </w:r>
      <w:r w:rsidRPr="00545CB1">
        <w:rPr>
          <w:rFonts w:ascii="Arial" w:hAnsi="Arial" w:cs="Arial"/>
          <w:vertAlign w:val="superscript"/>
        </w:rPr>
        <w:footnoteReference w:id="35"/>
      </w:r>
      <w:r w:rsidRPr="00545CB1">
        <w:rPr>
          <w:rFonts w:ascii="Arial" w:hAnsi="Arial" w:cs="Arial"/>
        </w:rPr>
        <w:t xml:space="preserve">, na rachunek płatniczy </w:t>
      </w:r>
      <w:r w:rsidR="00A4480F">
        <w:rPr>
          <w:rFonts w:ascii="Arial" w:hAnsi="Arial" w:cs="Arial"/>
        </w:rPr>
        <w:lastRenderedPageBreak/>
        <w:t>właściwego podmiotu</w:t>
      </w:r>
      <w:r w:rsidRPr="00545CB1">
        <w:rPr>
          <w:rFonts w:ascii="Arial" w:hAnsi="Arial" w:cs="Arial"/>
        </w:rPr>
        <w:t xml:space="preserve">. Upoważnienie, o którym mowa w ust. 1, skutkuje uruchomieniem środków na rzecz Beneficjenta </w:t>
      </w:r>
    </w:p>
    <w:p w14:paraId="684BC8E7" w14:textId="7EC0E695" w:rsidR="00577F34" w:rsidRPr="00C3328B" w:rsidRDefault="00577F34">
      <w:pPr>
        <w:pStyle w:val="Akapitzlist"/>
        <w:numPr>
          <w:ilvl w:val="0"/>
          <w:numId w:val="71"/>
        </w:numPr>
        <w:spacing w:before="120" w:after="120" w:line="276" w:lineRule="auto"/>
        <w:ind w:left="426" w:hanging="426"/>
        <w:contextualSpacing w:val="0"/>
        <w:rPr>
          <w:rFonts w:ascii="Arial" w:hAnsi="Arial" w:cs="Arial"/>
        </w:rPr>
      </w:pPr>
      <w:r w:rsidRPr="000C059F">
        <w:rPr>
          <w:rFonts w:ascii="Arial" w:hAnsi="Arial" w:cs="Arial"/>
        </w:rPr>
        <w:t xml:space="preserve">Instytucja </w:t>
      </w:r>
      <w:r>
        <w:rPr>
          <w:rFonts w:ascii="Arial" w:hAnsi="Arial" w:cs="Arial"/>
        </w:rPr>
        <w:t>z</w:t>
      </w:r>
      <w:r w:rsidRPr="000C059F">
        <w:rPr>
          <w:rFonts w:ascii="Arial" w:hAnsi="Arial" w:cs="Arial"/>
        </w:rPr>
        <w:t xml:space="preserve">arządzająca nie ponosi odpowiedzialności wobec Beneficjenta i wobec </w:t>
      </w:r>
      <w:r w:rsidR="00A4480F">
        <w:rPr>
          <w:rFonts w:ascii="Arial" w:hAnsi="Arial" w:cs="Arial"/>
        </w:rPr>
        <w:t>właściwego podmiotu</w:t>
      </w:r>
      <w:r w:rsidRPr="000C059F">
        <w:rPr>
          <w:rFonts w:ascii="Arial" w:hAnsi="Arial" w:cs="Arial"/>
        </w:rPr>
        <w:t xml:space="preserve"> za szkodę wynikającą z opóźnienia lub niedokonania wypłaty przez Bank Gospodarstwa Krajowego</w:t>
      </w:r>
      <w:r>
        <w:rPr>
          <w:rFonts w:ascii="Arial" w:hAnsi="Arial" w:cs="Arial"/>
        </w:rPr>
        <w:t xml:space="preserve"> </w:t>
      </w:r>
      <w:r w:rsidRPr="00C3328B">
        <w:rPr>
          <w:rFonts w:ascii="Arial" w:hAnsi="Arial" w:cs="Arial"/>
        </w:rPr>
        <w:t xml:space="preserve">środków na rzecz </w:t>
      </w:r>
      <w:r w:rsidR="00A4480F">
        <w:rPr>
          <w:rFonts w:ascii="Arial" w:hAnsi="Arial" w:cs="Arial"/>
        </w:rPr>
        <w:t>właściwego podmiotu</w:t>
      </w:r>
      <w:r w:rsidRPr="00C3328B">
        <w:rPr>
          <w:rFonts w:ascii="Arial" w:hAnsi="Arial" w:cs="Arial"/>
        </w:rPr>
        <w:t>, będącą rezultatem w szczególności:</w:t>
      </w:r>
    </w:p>
    <w:p w14:paraId="3E673CC1" w14:textId="77777777" w:rsidR="00577F34" w:rsidRPr="000C059F" w:rsidRDefault="00577F34">
      <w:pPr>
        <w:pStyle w:val="Akapitzlist"/>
        <w:numPr>
          <w:ilvl w:val="0"/>
          <w:numId w:val="72"/>
        </w:numPr>
        <w:spacing w:before="120" w:after="120" w:line="276" w:lineRule="auto"/>
        <w:contextualSpacing w:val="0"/>
        <w:rPr>
          <w:rFonts w:ascii="Arial" w:hAnsi="Arial" w:cs="Arial"/>
        </w:rPr>
      </w:pPr>
      <w:r>
        <w:rPr>
          <w:rFonts w:ascii="Arial" w:hAnsi="Arial" w:cs="Arial"/>
        </w:rPr>
        <w:t>niewystarczających</w:t>
      </w:r>
      <w:r w:rsidRPr="000C059F">
        <w:rPr>
          <w:rFonts w:ascii="Arial" w:hAnsi="Arial" w:cs="Arial"/>
        </w:rPr>
        <w:t xml:space="preserve"> środków na rachunku bankowym Banku Gospodarstwa Krajowego;</w:t>
      </w:r>
    </w:p>
    <w:p w14:paraId="1992951A" w14:textId="77777777" w:rsidR="00577F34" w:rsidRPr="00C3328B" w:rsidRDefault="00577F34">
      <w:pPr>
        <w:pStyle w:val="Akapitzlist"/>
        <w:numPr>
          <w:ilvl w:val="0"/>
          <w:numId w:val="72"/>
        </w:numPr>
        <w:spacing w:before="120" w:after="120" w:line="276" w:lineRule="auto"/>
        <w:contextualSpacing w:val="0"/>
        <w:rPr>
          <w:rFonts w:ascii="Arial" w:hAnsi="Arial" w:cs="Arial"/>
        </w:rPr>
      </w:pPr>
      <w:r w:rsidRPr="000C059F">
        <w:rPr>
          <w:rFonts w:ascii="Arial" w:hAnsi="Arial" w:cs="Arial"/>
        </w:rPr>
        <w:t>niewykonania lub nienależytego wykonania przez Beneficjenta obowiązków wynikających z Porozumienia.</w:t>
      </w:r>
    </w:p>
    <w:p w14:paraId="4D2318C7" w14:textId="39068B63" w:rsidR="0095097A" w:rsidRDefault="0095097A">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 xml:space="preserve">Beneficjent jest zobowiązany do sporządzenia i </w:t>
      </w:r>
      <w:r>
        <w:rPr>
          <w:rFonts w:ascii="Arial" w:hAnsi="Arial" w:cs="Arial"/>
        </w:rPr>
        <w:t xml:space="preserve">załączenia do Porozumienia </w:t>
      </w:r>
      <w:r w:rsidRPr="0083767E">
        <w:rPr>
          <w:rFonts w:ascii="Arial" w:hAnsi="Arial" w:cs="Arial"/>
        </w:rPr>
        <w:t xml:space="preserve">harmonogramu płatności, który jest </w:t>
      </w:r>
      <w:r>
        <w:rPr>
          <w:rFonts w:ascii="Arial" w:hAnsi="Arial" w:cs="Arial"/>
        </w:rPr>
        <w:t xml:space="preserve">zgodny z </w:t>
      </w:r>
      <w:r w:rsidRPr="0083767E">
        <w:rPr>
          <w:rFonts w:ascii="Arial" w:hAnsi="Arial" w:cs="Arial"/>
        </w:rPr>
        <w:t xml:space="preserve">załącznikiem nr </w:t>
      </w:r>
      <w:r>
        <w:rPr>
          <w:rFonts w:ascii="Arial" w:hAnsi="Arial" w:cs="Arial"/>
        </w:rPr>
        <w:t>2</w:t>
      </w:r>
      <w:r w:rsidRPr="0083767E">
        <w:rPr>
          <w:rFonts w:ascii="Arial" w:hAnsi="Arial" w:cs="Arial"/>
        </w:rPr>
        <w:t xml:space="preserve"> do </w:t>
      </w:r>
      <w:r>
        <w:rPr>
          <w:rFonts w:ascii="Arial" w:hAnsi="Arial" w:cs="Arial"/>
        </w:rPr>
        <w:t>Porozumienia. Ponadto beneficjent jest zobowiązany do wprowadzenia harmonogramu płatności</w:t>
      </w:r>
      <w:r w:rsidR="001F6063">
        <w:rPr>
          <w:rFonts w:ascii="Arial" w:hAnsi="Arial" w:cs="Arial"/>
        </w:rPr>
        <w:t xml:space="preserve"> </w:t>
      </w:r>
      <w:r w:rsidRPr="0083767E">
        <w:rPr>
          <w:rFonts w:ascii="Arial" w:hAnsi="Arial" w:cs="Arial"/>
        </w:rPr>
        <w:t>do CST2021</w:t>
      </w:r>
      <w:r>
        <w:rPr>
          <w:rFonts w:ascii="Arial" w:hAnsi="Arial" w:cs="Arial"/>
        </w:rPr>
        <w:t xml:space="preserve"> (aplikacja SL2021 Projekty)</w:t>
      </w:r>
      <w:r w:rsidRPr="0083767E">
        <w:rPr>
          <w:rFonts w:ascii="Arial" w:hAnsi="Arial" w:cs="Arial"/>
        </w:rPr>
        <w:t xml:space="preserve"> w terminie 5 dni roboczych od nadania przez Instytucję zarządzającą uprawnień, o których mowa w § </w:t>
      </w:r>
      <w:r>
        <w:rPr>
          <w:rFonts w:ascii="Arial" w:hAnsi="Arial" w:cs="Arial"/>
        </w:rPr>
        <w:t>16</w:t>
      </w:r>
      <w:r w:rsidRPr="0083767E">
        <w:rPr>
          <w:rFonts w:ascii="Arial" w:hAnsi="Arial" w:cs="Arial"/>
        </w:rPr>
        <w:t xml:space="preserve"> ust. 2 </w:t>
      </w:r>
      <w:r>
        <w:rPr>
          <w:rFonts w:ascii="Arial" w:hAnsi="Arial" w:cs="Arial"/>
        </w:rPr>
        <w:t>Porozumienia</w:t>
      </w:r>
      <w:r w:rsidRPr="0083767E">
        <w:rPr>
          <w:rFonts w:ascii="Arial" w:hAnsi="Arial" w:cs="Arial"/>
        </w:rPr>
        <w:t>. Aktualizacje harmonogramu płatności są przekazywane zgodnie z ust. 3</w:t>
      </w:r>
      <w:r>
        <w:rPr>
          <w:rFonts w:ascii="Arial" w:hAnsi="Arial" w:cs="Arial"/>
        </w:rPr>
        <w:t xml:space="preserve">, </w:t>
      </w:r>
      <w:r w:rsidRPr="00B35544">
        <w:rPr>
          <w:rFonts w:ascii="Arial" w:hAnsi="Arial" w:cs="Arial"/>
        </w:rPr>
        <w:t>wyłącznie za pośrednictwem SL2021</w:t>
      </w:r>
      <w:r w:rsidRPr="0083767E">
        <w:rPr>
          <w:rFonts w:ascii="Arial" w:hAnsi="Arial" w:cs="Arial"/>
        </w:rPr>
        <w:t>.</w:t>
      </w:r>
    </w:p>
    <w:p w14:paraId="567A73B7" w14:textId="7AD8DE3A" w:rsidR="0095097A" w:rsidRDefault="0095097A">
      <w:pPr>
        <w:pStyle w:val="Akapitzlist"/>
        <w:numPr>
          <w:ilvl w:val="0"/>
          <w:numId w:val="71"/>
        </w:numPr>
        <w:spacing w:before="120" w:after="120" w:line="276" w:lineRule="auto"/>
        <w:ind w:left="426" w:hanging="426"/>
        <w:contextualSpacing w:val="0"/>
        <w:rPr>
          <w:rFonts w:ascii="Arial" w:hAnsi="Arial" w:cs="Arial"/>
        </w:rPr>
      </w:pPr>
      <w:r w:rsidRPr="00545CB1">
        <w:rPr>
          <w:rFonts w:ascii="Arial" w:hAnsi="Arial" w:cs="Arial"/>
        </w:rPr>
        <w:t xml:space="preserve">Harmonogram płatności, o którym mowa w ust. </w:t>
      </w:r>
      <w:r>
        <w:rPr>
          <w:rFonts w:ascii="Arial" w:hAnsi="Arial" w:cs="Arial"/>
        </w:rPr>
        <w:t>5</w:t>
      </w:r>
      <w:r w:rsidRPr="00545CB1">
        <w:rPr>
          <w:rFonts w:ascii="Arial" w:hAnsi="Arial" w:cs="Arial"/>
        </w:rPr>
        <w:t xml:space="preserve">, może być aktualizowany z inicjatywy Beneficjenta lub na wezwanie Instytucji zarządzającej. Aktualizacja ta jest skuteczna, pod warunkiem akceptacji przez Instytucję zarządzającą. Instytucja zarządzająca akceptuje lub odrzuca zmianę harmonogramu płatności w CST2021, z zastrzeżeniem ust. </w:t>
      </w:r>
      <w:r w:rsidR="00DE4437" w:rsidRPr="00545CB1">
        <w:rPr>
          <w:rFonts w:ascii="Arial" w:hAnsi="Arial" w:cs="Arial"/>
        </w:rPr>
        <w:t>8</w:t>
      </w:r>
      <w:r w:rsidRPr="00545CB1">
        <w:rPr>
          <w:rFonts w:ascii="Arial" w:hAnsi="Arial" w:cs="Arial"/>
        </w:rPr>
        <w:t>.</w:t>
      </w:r>
    </w:p>
    <w:p w14:paraId="527A1CA3" w14:textId="77777777" w:rsidR="0095097A" w:rsidRPr="00545CB1" w:rsidRDefault="0095097A">
      <w:pPr>
        <w:pStyle w:val="Akapitzlist"/>
        <w:numPr>
          <w:ilvl w:val="0"/>
          <w:numId w:val="71"/>
        </w:numPr>
        <w:spacing w:before="120" w:after="120" w:line="276" w:lineRule="auto"/>
        <w:ind w:left="426" w:hanging="426"/>
        <w:contextualSpacing w:val="0"/>
        <w:rPr>
          <w:rFonts w:ascii="Arial" w:hAnsi="Arial" w:cs="Arial"/>
        </w:rPr>
      </w:pPr>
      <w:r w:rsidRPr="00545CB1">
        <w:rPr>
          <w:rFonts w:ascii="Arial" w:hAnsi="Arial" w:cs="Arial"/>
        </w:rPr>
        <w:t>Wniosek o płatność, w ramach którego Beneficjent:</w:t>
      </w:r>
    </w:p>
    <w:p w14:paraId="31A986FC" w14:textId="67A5656E" w:rsidR="0095097A" w:rsidRPr="00545CB1" w:rsidRDefault="0095097A">
      <w:pPr>
        <w:pStyle w:val="Akapitzlist"/>
        <w:numPr>
          <w:ilvl w:val="1"/>
          <w:numId w:val="73"/>
        </w:numPr>
        <w:spacing w:before="120" w:after="120" w:line="276" w:lineRule="auto"/>
        <w:rPr>
          <w:rFonts w:ascii="Arial" w:hAnsi="Arial" w:cs="Arial"/>
        </w:rPr>
      </w:pPr>
      <w:r w:rsidRPr="00545CB1">
        <w:rPr>
          <w:rFonts w:ascii="Arial" w:hAnsi="Arial" w:cs="Arial"/>
        </w:rPr>
        <w:t>rozlicza wydatki poniesione na realizację Projektu,</w:t>
      </w:r>
    </w:p>
    <w:p w14:paraId="4FAC4F5B" w14:textId="356CC5AA" w:rsidR="0095097A" w:rsidRPr="00545CB1" w:rsidRDefault="0095097A">
      <w:pPr>
        <w:pStyle w:val="Akapitzlist"/>
        <w:numPr>
          <w:ilvl w:val="1"/>
          <w:numId w:val="73"/>
        </w:numPr>
        <w:spacing w:before="120" w:after="120" w:line="276" w:lineRule="auto"/>
        <w:rPr>
          <w:rFonts w:ascii="Arial" w:hAnsi="Arial" w:cs="Arial"/>
        </w:rPr>
      </w:pPr>
      <w:r w:rsidRPr="00545CB1">
        <w:rPr>
          <w:rFonts w:ascii="Arial" w:hAnsi="Arial" w:cs="Arial"/>
        </w:rPr>
        <w:t>przekazuje informację o postępie realizacji Projektu</w:t>
      </w:r>
    </w:p>
    <w:p w14:paraId="206D3FC9" w14:textId="13ADFF57" w:rsidR="0095097A" w:rsidRDefault="0095097A" w:rsidP="0095097A">
      <w:pPr>
        <w:spacing w:before="120" w:after="120" w:line="276" w:lineRule="auto"/>
        <w:ind w:left="426"/>
        <w:rPr>
          <w:rFonts w:ascii="Arial" w:hAnsi="Arial" w:cs="Arial"/>
        </w:rPr>
      </w:pPr>
      <w:r w:rsidRPr="00545CB1">
        <w:rPr>
          <w:rFonts w:ascii="Arial" w:hAnsi="Arial" w:cs="Arial"/>
        </w:rPr>
        <w:t xml:space="preserve">– oraz dokumenty niezbędne do rozliczenia Projektu określone w Porozumieniu są składane przez Beneficjenta za pośrednictwem </w:t>
      </w:r>
      <w:r w:rsidR="005D20EC">
        <w:rPr>
          <w:rFonts w:ascii="Arial" w:hAnsi="Arial" w:cs="Arial"/>
        </w:rPr>
        <w:t>CST2021</w:t>
      </w:r>
      <w:r w:rsidRPr="00545CB1">
        <w:rPr>
          <w:rFonts w:ascii="Arial" w:hAnsi="Arial" w:cs="Arial"/>
        </w:rPr>
        <w:t>.</w:t>
      </w:r>
      <w:r w:rsidR="0041420E" w:rsidRPr="0041420E">
        <w:t xml:space="preserve"> </w:t>
      </w:r>
      <w:r w:rsidR="0041420E" w:rsidRPr="0041420E">
        <w:rPr>
          <w:rFonts w:ascii="Arial" w:hAnsi="Arial" w:cs="Arial"/>
        </w:rPr>
        <w:t>Wniosek o płatność należy sporządzać zgodnie z aktualną wersją „Instrukcji do wniosku o płatność w projektach EFS+”, udostępnioną na stronie internetowej Programu</w:t>
      </w:r>
      <w:r w:rsidR="0041420E">
        <w:rPr>
          <w:rFonts w:ascii="Arial" w:hAnsi="Arial" w:cs="Arial"/>
        </w:rPr>
        <w:t>.</w:t>
      </w:r>
    </w:p>
    <w:p w14:paraId="2EFD6FB7" w14:textId="3D841C9B" w:rsidR="00C15473" w:rsidRDefault="00C15473">
      <w:pPr>
        <w:pStyle w:val="Akapitzlist"/>
        <w:numPr>
          <w:ilvl w:val="0"/>
          <w:numId w:val="71"/>
        </w:numPr>
        <w:spacing w:before="120" w:after="120" w:line="276" w:lineRule="auto"/>
        <w:ind w:left="426" w:hanging="426"/>
        <w:contextualSpacing w:val="0"/>
        <w:rPr>
          <w:rFonts w:ascii="Arial" w:hAnsi="Arial" w:cs="Arial"/>
        </w:rPr>
      </w:pPr>
      <w:r w:rsidRPr="005D20EC">
        <w:rPr>
          <w:rFonts w:ascii="Arial" w:hAnsi="Arial" w:cs="Arial"/>
        </w:rPr>
        <w:t>Gdy z powodów technicznych nie jest możliwe złożenie za pośrednictwem CST2021</w:t>
      </w:r>
      <w:r w:rsidR="005D20EC">
        <w:rPr>
          <w:rFonts w:ascii="Arial" w:hAnsi="Arial" w:cs="Arial"/>
        </w:rPr>
        <w:t xml:space="preserve"> </w:t>
      </w:r>
      <w:r w:rsidRPr="005D20EC">
        <w:rPr>
          <w:rFonts w:ascii="Arial" w:hAnsi="Arial" w:cs="Arial"/>
        </w:rPr>
        <w:t xml:space="preserve">dokumentów, o których mowa w ust. </w:t>
      </w:r>
      <w:r w:rsidR="005D20EC">
        <w:rPr>
          <w:rFonts w:ascii="Arial" w:hAnsi="Arial" w:cs="Arial"/>
        </w:rPr>
        <w:t>7</w:t>
      </w:r>
      <w:r w:rsidRPr="005D20EC">
        <w:rPr>
          <w:rFonts w:ascii="Arial" w:hAnsi="Arial" w:cs="Arial"/>
        </w:rPr>
        <w:t>, Beneficjent, za zgodą Instytucji zarządzającej, składa je w inny sposób wskazany przez tę instytucję</w:t>
      </w:r>
      <w:r w:rsidRPr="0083767E">
        <w:rPr>
          <w:rStyle w:val="Odwoanieprzypisudolnego"/>
          <w:rFonts w:ascii="Arial" w:hAnsi="Arial" w:cs="Arial"/>
        </w:rPr>
        <w:footnoteReference w:id="36"/>
      </w:r>
      <w:r w:rsidRPr="00545CB1">
        <w:rPr>
          <w:rFonts w:ascii="Arial" w:hAnsi="Arial" w:cs="Arial"/>
        </w:rPr>
        <w:t>.</w:t>
      </w:r>
    </w:p>
    <w:p w14:paraId="4BB398CB" w14:textId="7BC1C458" w:rsidR="00C15473" w:rsidRDefault="00C15473">
      <w:pPr>
        <w:pStyle w:val="Akapitzlist"/>
        <w:numPr>
          <w:ilvl w:val="0"/>
          <w:numId w:val="71"/>
        </w:numPr>
        <w:spacing w:before="120" w:after="120" w:line="276" w:lineRule="auto"/>
        <w:ind w:left="426" w:hanging="426"/>
        <w:contextualSpacing w:val="0"/>
        <w:rPr>
          <w:rFonts w:ascii="Arial" w:hAnsi="Arial" w:cs="Arial"/>
        </w:rPr>
      </w:pPr>
      <w:r w:rsidRPr="005D20EC">
        <w:rPr>
          <w:rFonts w:ascii="Arial" w:hAnsi="Arial" w:cs="Arial"/>
        </w:rPr>
        <w:t xml:space="preserve">Beneficjent składa pierwszy wniosek o płatność, niezwłocznie po podpisaniu </w:t>
      </w:r>
      <w:r w:rsidR="005D20EC" w:rsidRPr="005D20EC">
        <w:rPr>
          <w:rFonts w:ascii="Arial" w:hAnsi="Arial" w:cs="Arial"/>
        </w:rPr>
        <w:t>Porozumienia</w:t>
      </w:r>
      <w:r w:rsidRPr="005D20EC">
        <w:rPr>
          <w:rFonts w:ascii="Arial" w:hAnsi="Arial" w:cs="Arial"/>
        </w:rPr>
        <w:t>, pod warunkiem nadania przez Instytucję z</w:t>
      </w:r>
      <w:r w:rsidR="00003543" w:rsidRPr="005D20EC">
        <w:rPr>
          <w:rFonts w:ascii="Arial" w:hAnsi="Arial" w:cs="Arial"/>
        </w:rPr>
        <w:t>arządzającą</w:t>
      </w:r>
      <w:r w:rsidRPr="005D20EC">
        <w:rPr>
          <w:rFonts w:ascii="Arial" w:hAnsi="Arial" w:cs="Arial"/>
        </w:rPr>
        <w:t xml:space="preserve"> uprawnień, o których mowa w § </w:t>
      </w:r>
      <w:r w:rsidR="005D20EC" w:rsidRPr="005D20EC">
        <w:rPr>
          <w:rFonts w:ascii="Arial" w:hAnsi="Arial" w:cs="Arial"/>
        </w:rPr>
        <w:t xml:space="preserve">16 </w:t>
      </w:r>
      <w:r w:rsidRPr="005D20EC">
        <w:rPr>
          <w:rFonts w:ascii="Arial" w:hAnsi="Arial" w:cs="Arial"/>
        </w:rPr>
        <w:t xml:space="preserve">ust. </w:t>
      </w:r>
      <w:r w:rsidR="00003543" w:rsidRPr="005D20EC">
        <w:rPr>
          <w:rFonts w:ascii="Arial" w:hAnsi="Arial" w:cs="Arial"/>
        </w:rPr>
        <w:t>2</w:t>
      </w:r>
      <w:r w:rsidRPr="005D20EC">
        <w:rPr>
          <w:rFonts w:ascii="Arial" w:hAnsi="Arial" w:cs="Arial"/>
        </w:rPr>
        <w:t xml:space="preserve"> </w:t>
      </w:r>
      <w:r w:rsidR="005D20EC" w:rsidRPr="005D20EC">
        <w:rPr>
          <w:rFonts w:ascii="Arial" w:hAnsi="Arial" w:cs="Arial"/>
        </w:rPr>
        <w:t>Porozumienia</w:t>
      </w:r>
      <w:r w:rsidRPr="005D20EC">
        <w:rPr>
          <w:rFonts w:ascii="Arial" w:hAnsi="Arial" w:cs="Arial"/>
        </w:rPr>
        <w:t>.</w:t>
      </w:r>
    </w:p>
    <w:p w14:paraId="43F9915E" w14:textId="0B4865BC" w:rsidR="00C15473" w:rsidRDefault="00C15473">
      <w:pPr>
        <w:pStyle w:val="Akapitzlist"/>
        <w:numPr>
          <w:ilvl w:val="0"/>
          <w:numId w:val="71"/>
        </w:numPr>
        <w:spacing w:before="120" w:after="120" w:line="276" w:lineRule="auto"/>
        <w:ind w:left="426" w:hanging="426"/>
        <w:contextualSpacing w:val="0"/>
        <w:rPr>
          <w:rFonts w:ascii="Arial" w:hAnsi="Arial" w:cs="Arial"/>
        </w:rPr>
      </w:pPr>
      <w:r w:rsidRPr="00545CB1">
        <w:rPr>
          <w:rFonts w:ascii="Arial" w:hAnsi="Arial" w:cs="Arial"/>
        </w:rPr>
        <w:t xml:space="preserve">Beneficjent składa drugi i kolejne wnioski o płatność za okresy rozliczeniowe, zgodnie z harmonogramem płatności, o którym mowa w ust. </w:t>
      </w:r>
      <w:r w:rsidR="005D20EC">
        <w:rPr>
          <w:rFonts w:ascii="Arial" w:hAnsi="Arial" w:cs="Arial"/>
        </w:rPr>
        <w:t>5</w:t>
      </w:r>
      <w:r w:rsidR="005D20EC" w:rsidRPr="00545CB1">
        <w:rPr>
          <w:rFonts w:ascii="Arial" w:hAnsi="Arial" w:cs="Arial"/>
        </w:rPr>
        <w:t xml:space="preserve"> </w:t>
      </w:r>
      <w:r w:rsidR="005D20EC">
        <w:rPr>
          <w:rFonts w:ascii="Arial" w:hAnsi="Arial" w:cs="Arial"/>
        </w:rPr>
        <w:t>Porozumienia</w:t>
      </w:r>
      <w:r w:rsidRPr="00545CB1">
        <w:rPr>
          <w:rFonts w:ascii="Arial" w:hAnsi="Arial" w:cs="Arial"/>
        </w:rPr>
        <w:t xml:space="preserve">, w </w:t>
      </w:r>
      <w:r w:rsidRPr="00545CB1">
        <w:rPr>
          <w:rFonts w:ascii="Arial" w:hAnsi="Arial" w:cs="Arial"/>
        </w:rPr>
        <w:lastRenderedPageBreak/>
        <w:t xml:space="preserve">terminie do 10 dni roboczych od zakończenia okresu rozliczeniowego, a wniosek o płatność końcową w terminie do 30 dni </w:t>
      </w:r>
      <w:r w:rsidR="00AD407D" w:rsidRPr="00545CB1">
        <w:rPr>
          <w:rFonts w:ascii="Arial" w:hAnsi="Arial" w:cs="Arial"/>
        </w:rPr>
        <w:t xml:space="preserve">kalendarzowych </w:t>
      </w:r>
      <w:r w:rsidRPr="00545CB1">
        <w:rPr>
          <w:rFonts w:ascii="Arial" w:hAnsi="Arial" w:cs="Arial"/>
        </w:rPr>
        <w:t>od zakończenia okresu realizacji Projektu.</w:t>
      </w:r>
    </w:p>
    <w:p w14:paraId="584A9305" w14:textId="77777777" w:rsidR="00C15473" w:rsidRPr="005D20EC" w:rsidRDefault="00C15473">
      <w:pPr>
        <w:pStyle w:val="Akapitzlist"/>
        <w:numPr>
          <w:ilvl w:val="0"/>
          <w:numId w:val="71"/>
        </w:numPr>
        <w:spacing w:before="120" w:after="120" w:line="276" w:lineRule="auto"/>
        <w:ind w:left="426" w:hanging="426"/>
        <w:contextualSpacing w:val="0"/>
        <w:rPr>
          <w:rFonts w:ascii="Arial" w:hAnsi="Arial" w:cs="Arial"/>
        </w:rPr>
      </w:pPr>
      <w:r w:rsidRPr="005D20EC">
        <w:rPr>
          <w:rFonts w:ascii="Arial" w:hAnsi="Arial" w:cs="Arial"/>
        </w:rPr>
        <w:t>Beneficjent zobowiązuje się do:</w:t>
      </w:r>
    </w:p>
    <w:p w14:paraId="3FF718C8" w14:textId="189C927B" w:rsidR="00C15473" w:rsidRPr="0083767E" w:rsidRDefault="00C15473">
      <w:pPr>
        <w:numPr>
          <w:ilvl w:val="0"/>
          <w:numId w:val="44"/>
        </w:numPr>
        <w:spacing w:before="120" w:after="120" w:line="276" w:lineRule="auto"/>
        <w:ind w:left="993" w:hanging="284"/>
        <w:rPr>
          <w:rFonts w:ascii="Arial" w:hAnsi="Arial" w:cs="Arial"/>
        </w:rPr>
      </w:pPr>
      <w:r w:rsidRPr="0083767E">
        <w:rPr>
          <w:rFonts w:ascii="Arial" w:hAnsi="Arial" w:cs="Arial"/>
        </w:rPr>
        <w:t>przedkładania wraz z wnioskiem o płatność</w:t>
      </w:r>
      <w:r w:rsidR="0062527D" w:rsidRPr="0083767E">
        <w:rPr>
          <w:rFonts w:ascii="Arial" w:hAnsi="Arial" w:cs="Arial"/>
        </w:rPr>
        <w:t xml:space="preserve"> </w:t>
      </w:r>
      <w:r w:rsidRPr="0083767E">
        <w:rPr>
          <w:rFonts w:ascii="Arial" w:hAnsi="Arial" w:cs="Arial"/>
        </w:rPr>
        <w:t>informacji o wszystkich uczestnikach Projektu</w:t>
      </w:r>
      <w:r w:rsidR="0062527D" w:rsidRPr="0083767E">
        <w:rPr>
          <w:rFonts w:ascii="Arial" w:hAnsi="Arial" w:cs="Arial"/>
        </w:rPr>
        <w:t xml:space="preserve"> </w:t>
      </w:r>
      <w:r w:rsidR="0074598A" w:rsidRPr="0083767E">
        <w:rPr>
          <w:rFonts w:ascii="Arial" w:hAnsi="Arial" w:cs="Arial"/>
        </w:rPr>
        <w:t xml:space="preserve">w SM EFS </w:t>
      </w:r>
      <w:r w:rsidRPr="0083767E">
        <w:rPr>
          <w:rFonts w:ascii="Arial" w:hAnsi="Arial" w:cs="Arial"/>
        </w:rPr>
        <w:t xml:space="preserve">na warunkach określonych w </w:t>
      </w:r>
      <w:r w:rsidR="00DC787F" w:rsidRPr="0083767E">
        <w:rPr>
          <w:rFonts w:ascii="Arial" w:hAnsi="Arial" w:cs="Arial"/>
        </w:rPr>
        <w:t>w</w:t>
      </w:r>
      <w:r w:rsidR="001D78DC" w:rsidRPr="0083767E">
        <w:rPr>
          <w:rFonts w:ascii="Arial" w:hAnsi="Arial" w:cs="Arial"/>
        </w:rPr>
        <w:t>ytycznych dot</w:t>
      </w:r>
      <w:r w:rsidR="00DC787F" w:rsidRPr="0083767E">
        <w:rPr>
          <w:rFonts w:ascii="Arial" w:hAnsi="Arial" w:cs="Arial"/>
        </w:rPr>
        <w:t>.</w:t>
      </w:r>
      <w:r w:rsidR="001D78DC" w:rsidRPr="0083767E">
        <w:rPr>
          <w:rFonts w:ascii="Arial" w:hAnsi="Arial" w:cs="Arial"/>
        </w:rPr>
        <w:t xml:space="preserve"> monitorowania</w:t>
      </w:r>
      <w:r w:rsidRPr="0083767E">
        <w:rPr>
          <w:rFonts w:ascii="Arial" w:hAnsi="Arial" w:cs="Arial"/>
        </w:rPr>
        <w:t>,</w:t>
      </w:r>
    </w:p>
    <w:p w14:paraId="057E9510" w14:textId="13EBABCC" w:rsidR="00C15473" w:rsidRPr="0083767E" w:rsidRDefault="00C15473">
      <w:pPr>
        <w:numPr>
          <w:ilvl w:val="0"/>
          <w:numId w:val="44"/>
        </w:numPr>
        <w:spacing w:before="120" w:after="120" w:line="276" w:lineRule="auto"/>
        <w:ind w:left="993" w:hanging="284"/>
        <w:rPr>
          <w:rFonts w:ascii="Arial" w:hAnsi="Arial" w:cs="Arial"/>
        </w:rPr>
      </w:pPr>
      <w:r w:rsidRPr="0083767E">
        <w:rPr>
          <w:rFonts w:ascii="Arial" w:hAnsi="Arial" w:cs="Arial"/>
        </w:rPr>
        <w:t xml:space="preserve">wykazywania i opisania </w:t>
      </w:r>
      <w:r w:rsidR="000F3A1A" w:rsidRPr="0083767E">
        <w:rPr>
          <w:rFonts w:ascii="Arial" w:hAnsi="Arial" w:cs="Arial"/>
        </w:rPr>
        <w:t>w części wniosku o płatność dotyczącej postępu rzeczowego z realizacji Projektu, które z działań równościowych zaplanowanych we wniosku o dofinansowanie zostały zrealizowane oraz w jaki sposób realizacja Projektu wpłynęła na sytuację osób z niepełnosprawnościami, a także na równość kobiet i mężczyzn lub innych grup wskazanych we wniosku o dofinansowanie, a także do wskazania (o ile będą występować) problemów lub trudności w realizacji zasady równości kobiet i mężczyzn w Projekcie.</w:t>
      </w:r>
      <w:r w:rsidR="0062527D" w:rsidRPr="0083767E">
        <w:rPr>
          <w:rFonts w:ascii="Arial" w:hAnsi="Arial" w:cs="Arial"/>
        </w:rPr>
        <w:t xml:space="preserve"> </w:t>
      </w:r>
      <w:r w:rsidR="00BC18EE" w:rsidRPr="0083767E">
        <w:rPr>
          <w:rFonts w:ascii="Arial" w:hAnsi="Arial" w:cs="Arial"/>
        </w:rPr>
        <w:t>Obowiązek opisania tych działań powstaje tylko wówczas, gdy opisywany we wniosku o płatność postęp rzeczowy i rozliczane w nim wydatki dotyczą działań, przy realizacji których powinny być stosowane ww. zasad.</w:t>
      </w:r>
    </w:p>
    <w:p w14:paraId="64294992" w14:textId="60E129FC" w:rsidR="00C2323F" w:rsidRPr="0083767E" w:rsidRDefault="00C2323F">
      <w:pPr>
        <w:pStyle w:val="Akapitzlist"/>
        <w:numPr>
          <w:ilvl w:val="0"/>
          <w:numId w:val="71"/>
        </w:numPr>
        <w:spacing w:before="120" w:after="120" w:line="276" w:lineRule="auto"/>
        <w:ind w:left="426" w:hanging="426"/>
        <w:contextualSpacing w:val="0"/>
        <w:rPr>
          <w:rFonts w:ascii="Arial" w:hAnsi="Arial" w:cs="Arial"/>
          <w:i/>
        </w:rPr>
      </w:pPr>
      <w:r w:rsidRPr="0083767E">
        <w:rPr>
          <w:rFonts w:ascii="Arial" w:hAnsi="Arial" w:cs="Arial"/>
        </w:rPr>
        <w:t xml:space="preserve">Instytucja zarządzająca weryfikuje pierwszą wersję wniosku o płatność w terminie 20 dni roboczych od dnia jej otrzymania, a kolejne wersje w terminie do 15 dni roboczych od dnia ich otrzymania. Gdy weryfikacja obejmuje także inne dokumenty niż rachunki i faktury wraz z dowodami zapłaty, Instytucja zarządzająca wydłuża termin weryfikacji, o czym informuje Beneficjenta, z zastrzeżeniem ust. </w:t>
      </w:r>
      <w:r w:rsidR="00BC4EDF" w:rsidRPr="0083767E">
        <w:rPr>
          <w:rFonts w:ascii="Arial" w:hAnsi="Arial" w:cs="Arial"/>
        </w:rPr>
        <w:t>2</w:t>
      </w:r>
      <w:r w:rsidR="00BC4EDF">
        <w:rPr>
          <w:rFonts w:ascii="Arial" w:hAnsi="Arial" w:cs="Arial"/>
        </w:rPr>
        <w:t>6</w:t>
      </w:r>
      <w:r w:rsidRPr="0083767E">
        <w:rPr>
          <w:rFonts w:ascii="Arial" w:hAnsi="Arial" w:cs="Arial"/>
        </w:rPr>
        <w:t xml:space="preserve">. Do ww. terminów nie wlicza się czasu oczekiwania przez Instytucję zarządzającą na dokumenty i informacje, o których mowa odpowiednio w ust. </w:t>
      </w:r>
      <w:r w:rsidR="00C861B7" w:rsidRPr="0083767E">
        <w:rPr>
          <w:rFonts w:ascii="Arial" w:hAnsi="Arial" w:cs="Arial"/>
        </w:rPr>
        <w:t>7</w:t>
      </w:r>
      <w:r w:rsidRPr="0083767E">
        <w:rPr>
          <w:rFonts w:ascii="Arial" w:hAnsi="Arial" w:cs="Arial"/>
        </w:rPr>
        <w:t xml:space="preserve"> i </w:t>
      </w:r>
      <w:r w:rsidR="005D20EC" w:rsidRPr="0083767E">
        <w:rPr>
          <w:rFonts w:ascii="Arial" w:hAnsi="Arial" w:cs="Arial"/>
        </w:rPr>
        <w:t>1</w:t>
      </w:r>
      <w:r w:rsidR="005D20EC">
        <w:rPr>
          <w:rFonts w:ascii="Arial" w:hAnsi="Arial" w:cs="Arial"/>
        </w:rPr>
        <w:t>3</w:t>
      </w:r>
      <w:r w:rsidRPr="0083767E">
        <w:rPr>
          <w:rFonts w:ascii="Arial" w:hAnsi="Arial" w:cs="Arial"/>
        </w:rPr>
        <w:t>.</w:t>
      </w:r>
    </w:p>
    <w:p w14:paraId="1EF8602D" w14:textId="244B1025" w:rsidR="00C15473" w:rsidRPr="0083767E" w:rsidRDefault="00C15473">
      <w:pPr>
        <w:pStyle w:val="Akapitzlist"/>
        <w:numPr>
          <w:ilvl w:val="0"/>
          <w:numId w:val="71"/>
        </w:numPr>
        <w:spacing w:before="120" w:after="120" w:line="276" w:lineRule="auto"/>
        <w:ind w:left="426" w:hanging="426"/>
        <w:contextualSpacing w:val="0"/>
        <w:rPr>
          <w:rFonts w:ascii="Arial" w:hAnsi="Arial" w:cs="Arial"/>
          <w:i/>
        </w:rPr>
      </w:pPr>
      <w:r w:rsidRPr="0083767E">
        <w:rPr>
          <w:rFonts w:ascii="Arial" w:hAnsi="Arial" w:cs="Arial"/>
        </w:rPr>
        <w:t>Beneficjent zobowiązuje się do składania</w:t>
      </w:r>
      <w:r w:rsidR="000F3A1A" w:rsidRPr="0083767E">
        <w:rPr>
          <w:rFonts w:ascii="Arial" w:hAnsi="Arial" w:cs="Arial"/>
        </w:rPr>
        <w:t xml:space="preserve"> na wezwanie Instytucji z</w:t>
      </w:r>
      <w:r w:rsidRPr="0083767E">
        <w:rPr>
          <w:rFonts w:ascii="Arial" w:hAnsi="Arial" w:cs="Arial"/>
        </w:rPr>
        <w:t>arządzającej wskazanych przez nią dokumentów niezbędnych do weryfikacji wniosku o płatność.</w:t>
      </w:r>
    </w:p>
    <w:p w14:paraId="398E54AC" w14:textId="064262A0" w:rsidR="00BC18EE" w:rsidRPr="0083767E" w:rsidRDefault="00C15473">
      <w:pPr>
        <w:pStyle w:val="Akapitzlist"/>
        <w:numPr>
          <w:ilvl w:val="0"/>
          <w:numId w:val="71"/>
        </w:numPr>
        <w:spacing w:before="120" w:after="120" w:line="276" w:lineRule="auto"/>
        <w:ind w:left="426" w:hanging="426"/>
        <w:contextualSpacing w:val="0"/>
        <w:rPr>
          <w:rFonts w:ascii="Arial" w:hAnsi="Arial" w:cs="Arial"/>
          <w:i/>
        </w:rPr>
      </w:pPr>
      <w:r w:rsidRPr="0083767E">
        <w:rPr>
          <w:rFonts w:ascii="Arial" w:hAnsi="Arial" w:cs="Arial"/>
        </w:rPr>
        <w:t>Beneficjent zobowiązuje się ująć każdy wydatek kwalifikowalny we wniosku o płatno</w:t>
      </w:r>
      <w:r w:rsidR="000F3A1A" w:rsidRPr="0083767E">
        <w:rPr>
          <w:rFonts w:ascii="Arial" w:hAnsi="Arial" w:cs="Arial"/>
        </w:rPr>
        <w:t>ść przekazywanym do Instytucji z</w:t>
      </w:r>
      <w:r w:rsidRPr="0083767E">
        <w:rPr>
          <w:rFonts w:ascii="Arial" w:hAnsi="Arial" w:cs="Arial"/>
        </w:rPr>
        <w:t>arządzającej w terminie do 3 miesięcy od dnia jego poniesienia.</w:t>
      </w:r>
    </w:p>
    <w:p w14:paraId="24531869" w14:textId="25BB0E22" w:rsidR="00BC18EE" w:rsidRPr="0083767E" w:rsidRDefault="00BC18EE">
      <w:pPr>
        <w:pStyle w:val="Akapitzlist"/>
        <w:numPr>
          <w:ilvl w:val="0"/>
          <w:numId w:val="71"/>
        </w:numPr>
        <w:spacing w:before="120" w:after="120" w:line="276" w:lineRule="auto"/>
        <w:ind w:left="426" w:hanging="426"/>
        <w:contextualSpacing w:val="0"/>
        <w:rPr>
          <w:rFonts w:ascii="Arial" w:hAnsi="Arial" w:cs="Arial"/>
          <w:i/>
        </w:rPr>
      </w:pPr>
      <w:r w:rsidRPr="0083767E">
        <w:rPr>
          <w:rFonts w:ascii="Arial" w:hAnsi="Arial" w:cs="Arial"/>
        </w:rPr>
        <w:t>Kwalifikowalność poniesionych wydatków oceniana jest w trakcie realizacji Projektu, w trakcie kontroli Projektu na miejscu, kontroli trwałości oraz innych czynności kontrolnych prowadzonych przez podmioty do tego upoważnione,</w:t>
      </w:r>
      <w:r w:rsidR="00976C07" w:rsidRPr="0083767E">
        <w:rPr>
          <w:rFonts w:ascii="Arial" w:hAnsi="Arial" w:cs="Arial"/>
        </w:rPr>
        <w:t xml:space="preserve"> </w:t>
      </w:r>
      <w:r w:rsidRPr="0083767E">
        <w:rPr>
          <w:rFonts w:ascii="Arial" w:hAnsi="Arial" w:cs="Arial"/>
        </w:rPr>
        <w:t xml:space="preserve">o których mowa w § </w:t>
      </w:r>
      <w:r w:rsidR="005D20EC">
        <w:rPr>
          <w:rFonts w:ascii="Arial" w:hAnsi="Arial" w:cs="Arial"/>
        </w:rPr>
        <w:t>9</w:t>
      </w:r>
      <w:r w:rsidR="005D20EC" w:rsidRPr="0083767E">
        <w:rPr>
          <w:rFonts w:ascii="Arial" w:hAnsi="Arial" w:cs="Arial"/>
        </w:rPr>
        <w:t xml:space="preserve"> </w:t>
      </w:r>
      <w:r w:rsidR="005D20EC">
        <w:rPr>
          <w:rFonts w:ascii="Arial" w:hAnsi="Arial" w:cs="Arial"/>
        </w:rPr>
        <w:t>Porozumienia</w:t>
      </w:r>
      <w:r w:rsidRPr="0083767E">
        <w:rPr>
          <w:rFonts w:ascii="Arial" w:hAnsi="Arial" w:cs="Arial"/>
        </w:rPr>
        <w:t>.</w:t>
      </w:r>
    </w:p>
    <w:p w14:paraId="22DC4A64" w14:textId="77777777" w:rsidR="00210150" w:rsidRPr="0083767E" w:rsidRDefault="00210150">
      <w:pPr>
        <w:pStyle w:val="Akapitzlist"/>
        <w:numPr>
          <w:ilvl w:val="0"/>
          <w:numId w:val="71"/>
        </w:numPr>
        <w:spacing w:before="120" w:after="120" w:line="276" w:lineRule="auto"/>
        <w:ind w:left="426" w:hanging="426"/>
        <w:contextualSpacing w:val="0"/>
        <w:rPr>
          <w:rFonts w:ascii="Arial" w:hAnsi="Arial" w:cs="Arial"/>
          <w:i/>
        </w:rPr>
      </w:pPr>
      <w:r w:rsidRPr="0083767E">
        <w:rPr>
          <w:rFonts w:ascii="Arial" w:hAnsi="Arial" w:cs="Arial"/>
        </w:rPr>
        <w:t>W przypadku rażących lub notorycznych naruszeń „Standardów dostępności”, stanowiących załącznik nr 2 do wytycznych równościowych lub uchylania się Beneficjenta od realizacji działań naprawczych, Instytucja zarządzająca może uznać część wydatków Projektu za niekwalifikowalne.</w:t>
      </w:r>
    </w:p>
    <w:p w14:paraId="781E946C" w14:textId="38D13A3A" w:rsidR="00FF4EB7" w:rsidRPr="0083767E" w:rsidRDefault="00BC18EE">
      <w:pPr>
        <w:pStyle w:val="Akapitzlist"/>
        <w:numPr>
          <w:ilvl w:val="0"/>
          <w:numId w:val="71"/>
        </w:numPr>
        <w:spacing w:before="120" w:after="120" w:line="276" w:lineRule="auto"/>
        <w:ind w:left="426" w:hanging="426"/>
        <w:contextualSpacing w:val="0"/>
        <w:rPr>
          <w:rFonts w:ascii="Arial" w:hAnsi="Arial" w:cs="Arial"/>
          <w:i/>
        </w:rPr>
      </w:pPr>
      <w:r w:rsidRPr="0083767E">
        <w:rPr>
          <w:rFonts w:ascii="Arial" w:hAnsi="Arial" w:cs="Arial"/>
        </w:rPr>
        <w:lastRenderedPageBreak/>
        <w:t xml:space="preserve">Do oceny kwalifikowalności poniesionych wydatków stosuje się wersję wytycznych dot. kwalifikowalności wydatków, obowiązującą w dniu poniesienia wydatku. Gdy ogłoszona w trakcie realizacji Projektu (po podpisaniu </w:t>
      </w:r>
      <w:r w:rsidR="005D20EC">
        <w:rPr>
          <w:rFonts w:ascii="Arial" w:hAnsi="Arial" w:cs="Arial"/>
        </w:rPr>
        <w:t>Porozumienia</w:t>
      </w:r>
      <w:r w:rsidRPr="0083767E">
        <w:rPr>
          <w:rFonts w:ascii="Arial" w:hAnsi="Arial" w:cs="Arial"/>
        </w:rPr>
        <w:t>) wersja ww. wytycznych wprowadza rozwiązania korzystniejsze dla Beneficjenta, będą one miały zastosowanie w odniesieniu do wydatków poniesionych przed tym dniem</w:t>
      </w:r>
      <w:r w:rsidR="005614A0" w:rsidRPr="0083767E">
        <w:rPr>
          <w:rFonts w:ascii="Arial" w:hAnsi="Arial" w:cs="Arial"/>
        </w:rPr>
        <w:t>,</w:t>
      </w:r>
      <w:r w:rsidR="00C861B7" w:rsidRPr="0083767E">
        <w:rPr>
          <w:rFonts w:ascii="Arial" w:hAnsi="Arial" w:cs="Arial"/>
        </w:rPr>
        <w:t xml:space="preserve"> </w:t>
      </w:r>
      <w:r w:rsidRPr="0083767E">
        <w:rPr>
          <w:rFonts w:ascii="Arial" w:hAnsi="Arial" w:cs="Arial"/>
        </w:rPr>
        <w:t>pod warunkiem, że ww. rozwiązania nie są sprzeczne z zapisami regulaminu wyboru projektów</w:t>
      </w:r>
      <w:r w:rsidR="00FF4EB7" w:rsidRPr="0083767E">
        <w:rPr>
          <w:rFonts w:ascii="Arial" w:hAnsi="Arial" w:cs="Arial"/>
        </w:rPr>
        <w:t>.</w:t>
      </w:r>
    </w:p>
    <w:p w14:paraId="4830F8FB" w14:textId="32DA42BE" w:rsidR="00BC18EE" w:rsidRPr="0083767E" w:rsidRDefault="00BC18EE">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 xml:space="preserve">W przypadku stwierdzenia błędów formalnych, merytorycznych lub rachunkowych w złożonym wniosku o płatność, Instytucja zarządzająca wzywa Beneficjenta do poprawienia lub uzupełnienia wniosku bądź do złożenia dodatkowych wyjaśnień w terminie wyznaczonym przez Instytucję zarządzającą. Powyższe nie wyklucza możliwości uzupełnienia lub poprawienia wniosku o płatność przez Instytucję zarządzającą, z zastrzeżeniem ust. </w:t>
      </w:r>
      <w:r w:rsidR="005D20EC" w:rsidRPr="0083767E">
        <w:rPr>
          <w:rFonts w:ascii="Arial" w:hAnsi="Arial" w:cs="Arial"/>
        </w:rPr>
        <w:t>1</w:t>
      </w:r>
      <w:r w:rsidR="005D20EC">
        <w:rPr>
          <w:rFonts w:ascii="Arial" w:hAnsi="Arial" w:cs="Arial"/>
        </w:rPr>
        <w:t>9</w:t>
      </w:r>
      <w:r w:rsidRPr="0083767E">
        <w:rPr>
          <w:rFonts w:ascii="Arial" w:hAnsi="Arial" w:cs="Arial"/>
        </w:rPr>
        <w:t xml:space="preserve">. </w:t>
      </w:r>
    </w:p>
    <w:p w14:paraId="19CC97DE" w14:textId="77777777" w:rsidR="00BC18EE" w:rsidRPr="0083767E" w:rsidRDefault="00BC18EE">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Instytucja zarządzająca nie może poprawiać lub uzupełniać:</w:t>
      </w:r>
    </w:p>
    <w:p w14:paraId="58EADB97" w14:textId="77777777" w:rsidR="00BC18EE" w:rsidRPr="0083767E" w:rsidRDefault="00BC18EE">
      <w:pPr>
        <w:pStyle w:val="Akapitzlist"/>
        <w:numPr>
          <w:ilvl w:val="0"/>
          <w:numId w:val="45"/>
        </w:numPr>
        <w:spacing w:before="120" w:after="120" w:line="276" w:lineRule="auto"/>
        <w:contextualSpacing w:val="0"/>
        <w:rPr>
          <w:rFonts w:ascii="Arial" w:hAnsi="Arial" w:cs="Arial"/>
        </w:rPr>
      </w:pPr>
      <w:bookmarkStart w:id="8" w:name="_Hlk141966370"/>
      <w:r w:rsidRPr="0083767E">
        <w:rPr>
          <w:rFonts w:ascii="Arial" w:hAnsi="Arial" w:cs="Arial"/>
        </w:rPr>
        <w:t>zestawienia dokumentów potwierdzających wydatki poniesione i objęte wnioskiem o płatność, o ile nie dotyczy to oczywistych pomyłek pisarskich i pomyłek rachunkowych,</w:t>
      </w:r>
    </w:p>
    <w:p w14:paraId="44F715AF" w14:textId="6FC2C15C" w:rsidR="00FF4EB7" w:rsidRPr="0083767E" w:rsidRDefault="00BC18EE">
      <w:pPr>
        <w:pStyle w:val="Akapitzlist"/>
        <w:numPr>
          <w:ilvl w:val="0"/>
          <w:numId w:val="45"/>
        </w:numPr>
        <w:spacing w:before="120" w:after="120" w:line="276" w:lineRule="auto"/>
        <w:contextualSpacing w:val="0"/>
        <w:rPr>
          <w:rFonts w:ascii="Arial" w:hAnsi="Arial" w:cs="Arial"/>
        </w:rPr>
      </w:pPr>
      <w:r w:rsidRPr="0083767E">
        <w:rPr>
          <w:rFonts w:ascii="Arial" w:hAnsi="Arial" w:cs="Arial"/>
        </w:rPr>
        <w:t>załączonych dokumentów potwierdzających poniesione wydatki, o ile nie dotyczy to oczywistych omyłek w opisie załączonych dokumentów</w:t>
      </w:r>
      <w:bookmarkEnd w:id="8"/>
      <w:r w:rsidRPr="0083767E">
        <w:rPr>
          <w:rFonts w:ascii="Arial" w:hAnsi="Arial" w:cs="Arial"/>
        </w:rPr>
        <w:t>.</w:t>
      </w:r>
    </w:p>
    <w:p w14:paraId="5607AEA5" w14:textId="77777777" w:rsidR="00FF4EB7" w:rsidRPr="0083767E" w:rsidRDefault="00BC18EE">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Instytucja z</w:t>
      </w:r>
      <w:r w:rsidR="00FF4EB7" w:rsidRPr="0083767E">
        <w:rPr>
          <w:rFonts w:ascii="Arial" w:hAnsi="Arial" w:cs="Arial"/>
        </w:rPr>
        <w:t xml:space="preserve">arządzająca, po pozytywnym zweryfikowaniu wniosku o płatność, przekazuje Beneficjentowi informację o wyniku weryfikacji wniosku o płatność, przy czym informacja ta powinna zawierać: </w:t>
      </w:r>
    </w:p>
    <w:p w14:paraId="7FC3C222" w14:textId="77777777" w:rsidR="00FF4EB7" w:rsidRPr="0083767E" w:rsidRDefault="00FF4EB7">
      <w:pPr>
        <w:pStyle w:val="Akapitzlist"/>
        <w:numPr>
          <w:ilvl w:val="0"/>
          <w:numId w:val="46"/>
        </w:numPr>
        <w:spacing w:before="120" w:after="120" w:line="276" w:lineRule="auto"/>
        <w:contextualSpacing w:val="0"/>
        <w:rPr>
          <w:rFonts w:ascii="Arial" w:hAnsi="Arial" w:cs="Arial"/>
        </w:rPr>
      </w:pPr>
      <w:r w:rsidRPr="0083767E">
        <w:rPr>
          <w:rFonts w:ascii="Arial" w:hAnsi="Arial" w:cs="Arial"/>
        </w:rPr>
        <w:t>kwotę wydatków, które zostały uznane za niekwalifikowalne wraz z uzasadnieniem;</w:t>
      </w:r>
    </w:p>
    <w:p w14:paraId="13FB9C86" w14:textId="708283EF" w:rsidR="00FF4EB7" w:rsidRPr="0083767E" w:rsidRDefault="00FF4EB7">
      <w:pPr>
        <w:pStyle w:val="Akapitzlist"/>
        <w:numPr>
          <w:ilvl w:val="0"/>
          <w:numId w:val="46"/>
        </w:numPr>
        <w:spacing w:before="120" w:after="120" w:line="276" w:lineRule="auto"/>
        <w:contextualSpacing w:val="0"/>
        <w:rPr>
          <w:rFonts w:ascii="Arial" w:hAnsi="Arial" w:cs="Arial"/>
        </w:rPr>
      </w:pPr>
      <w:r w:rsidRPr="0083767E">
        <w:rPr>
          <w:rFonts w:ascii="Arial" w:hAnsi="Arial" w:cs="Arial"/>
        </w:rPr>
        <w:t>zatwierdzoną kwotę rozliczenia kwoty dofinansowania oraz</w:t>
      </w:r>
      <w:r w:rsidR="00976C07" w:rsidRPr="0083767E">
        <w:rPr>
          <w:rFonts w:ascii="Arial" w:hAnsi="Arial" w:cs="Arial"/>
        </w:rPr>
        <w:t xml:space="preserve"> </w:t>
      </w:r>
      <w:r w:rsidRPr="0083767E">
        <w:rPr>
          <w:rFonts w:ascii="Arial" w:hAnsi="Arial" w:cs="Arial"/>
        </w:rPr>
        <w:t>wkładu własnego</w:t>
      </w:r>
      <w:r w:rsidRPr="0083767E">
        <w:rPr>
          <w:rFonts w:ascii="Arial" w:hAnsi="Arial" w:cs="Arial"/>
          <w:vertAlign w:val="superscript"/>
        </w:rPr>
        <w:footnoteReference w:id="37"/>
      </w:r>
      <w:r w:rsidR="00BC18EE" w:rsidRPr="0083767E">
        <w:rPr>
          <w:rFonts w:ascii="Arial" w:hAnsi="Arial" w:cs="Arial"/>
        </w:rPr>
        <w:t xml:space="preserve">, wynikającą </w:t>
      </w:r>
      <w:r w:rsidRPr="0083767E">
        <w:rPr>
          <w:rFonts w:ascii="Arial" w:hAnsi="Arial" w:cs="Arial"/>
        </w:rPr>
        <w:t>z pomniejszenia kwoty wydatków rozliczanych we wniosku o płatność o wydatki niekwalifikowalne, o których mowa w pkt 1.</w:t>
      </w:r>
    </w:p>
    <w:p w14:paraId="36B0720F" w14:textId="27A4E62E" w:rsidR="00FF4EB7" w:rsidRPr="0083767E" w:rsidRDefault="00210150">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 xml:space="preserve">Beneficjent ma prawo wnieść w terminie 14 dni </w:t>
      </w:r>
      <w:r w:rsidR="00AD407D">
        <w:rPr>
          <w:rFonts w:ascii="Arial" w:hAnsi="Arial" w:cs="Arial"/>
        </w:rPr>
        <w:t xml:space="preserve">kalendarzowych </w:t>
      </w:r>
      <w:r w:rsidRPr="0083767E">
        <w:rPr>
          <w:rFonts w:ascii="Arial" w:hAnsi="Arial" w:cs="Arial"/>
        </w:rPr>
        <w:t xml:space="preserve">od dnia otrzymania informacji, o której mowa w ust. </w:t>
      </w:r>
      <w:r w:rsidR="00BC4EDF">
        <w:rPr>
          <w:rFonts w:ascii="Arial" w:hAnsi="Arial" w:cs="Arial"/>
        </w:rPr>
        <w:t>20</w:t>
      </w:r>
      <w:r w:rsidRPr="0083767E">
        <w:rPr>
          <w:rFonts w:ascii="Arial" w:hAnsi="Arial" w:cs="Arial"/>
        </w:rPr>
        <w:t xml:space="preserve">, zastrzeżenia do ustaleń Instytucji zarządzającej w zakresie wydatków niekwalifikowalnych. Zapisy art. 27 ust. 2-12 ustawy wdrożeniowej stosuje się wówczas odpowiednio. Gdy Instytucja zarządzająca nie uzna zasadności ww. zastrzeżeń i Beneficjent nie zastosuje się do zaleceń Instytucji zarządzającej dotyczących sposobu skorygowania wydatków niekwalifikowalnych, ma zastosowanie § </w:t>
      </w:r>
      <w:r w:rsidR="00D46131" w:rsidRPr="0083767E">
        <w:rPr>
          <w:rFonts w:ascii="Arial" w:hAnsi="Arial" w:cs="Arial"/>
        </w:rPr>
        <w:t>1</w:t>
      </w:r>
      <w:r w:rsidR="00D46131">
        <w:rPr>
          <w:rFonts w:ascii="Arial" w:hAnsi="Arial" w:cs="Arial"/>
        </w:rPr>
        <w:t>4</w:t>
      </w:r>
      <w:r w:rsidR="00D46131" w:rsidRPr="0083767E">
        <w:rPr>
          <w:rFonts w:ascii="Arial" w:hAnsi="Arial" w:cs="Arial"/>
        </w:rPr>
        <w:t xml:space="preserve"> </w:t>
      </w:r>
      <w:r w:rsidR="00D46131">
        <w:rPr>
          <w:rFonts w:ascii="Arial" w:hAnsi="Arial" w:cs="Arial"/>
        </w:rPr>
        <w:t>Porozumienia</w:t>
      </w:r>
      <w:r w:rsidRPr="0083767E">
        <w:rPr>
          <w:rFonts w:ascii="Arial" w:hAnsi="Arial" w:cs="Arial"/>
        </w:rPr>
        <w:t>, przy czym ze względu na stwierdzenie nieprawidłowości przed zatwierdzeniem wniosku o płatność, wezwanie do zwrotu w trybie art. 207 ustawy o finansach publicznych nie jest równoznaczne z nałożeniem korekty finansowej.</w:t>
      </w:r>
    </w:p>
    <w:p w14:paraId="02FDFAB5" w14:textId="6E3E6189" w:rsidR="00C63CC3" w:rsidRPr="0083767E" w:rsidRDefault="00FF4EB7">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lastRenderedPageBreak/>
        <w:t>Beneficjent jest zobowiązany do rozliczenia całości otrzymanego dofinansowania we wniosku o płatność końcową.</w:t>
      </w:r>
    </w:p>
    <w:p w14:paraId="6487AD05" w14:textId="1F66EF28" w:rsidR="00C63CC3" w:rsidRPr="0083767E" w:rsidRDefault="00FF4EB7">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Na etapie rozliczenia wniosku o płatność końcową,</w:t>
      </w:r>
      <w:r w:rsidR="00976C07" w:rsidRPr="0083767E">
        <w:rPr>
          <w:rFonts w:ascii="Arial" w:hAnsi="Arial" w:cs="Arial"/>
        </w:rPr>
        <w:t xml:space="preserve"> </w:t>
      </w:r>
      <w:r w:rsidRPr="0083767E">
        <w:rPr>
          <w:rFonts w:ascii="Arial" w:hAnsi="Arial" w:cs="Arial"/>
        </w:rPr>
        <w:t>kwalifikowalność wydatków w Projekcie oceniana jest w odniesieniu do stopnia osiągnięcia założeń merytorycznych określonych we wniosku o dofinansowanie i mierzonych poprzez wskaźniki produktu i rezultatu bezpośredniego, co jest określane jako „reguła proporcjonalności”</w:t>
      </w:r>
      <w:r w:rsidR="00C63CC3" w:rsidRPr="0083767E">
        <w:rPr>
          <w:rFonts w:ascii="Arial" w:hAnsi="Arial" w:cs="Arial"/>
        </w:rPr>
        <w:t xml:space="preserve">, z zastrzeżeniem </w:t>
      </w:r>
      <w:r w:rsidRPr="0083767E">
        <w:rPr>
          <w:rFonts w:ascii="Arial" w:hAnsi="Arial" w:cs="Arial"/>
        </w:rPr>
        <w:t xml:space="preserve">ust. </w:t>
      </w:r>
      <w:r w:rsidR="00D731CD" w:rsidRPr="0083767E">
        <w:rPr>
          <w:rFonts w:ascii="Arial" w:hAnsi="Arial" w:cs="Arial"/>
        </w:rPr>
        <w:t>2</w:t>
      </w:r>
      <w:r w:rsidR="00D731CD">
        <w:rPr>
          <w:rFonts w:ascii="Arial" w:hAnsi="Arial" w:cs="Arial"/>
        </w:rPr>
        <w:t>5</w:t>
      </w:r>
      <w:r w:rsidRPr="0083767E">
        <w:rPr>
          <w:rFonts w:ascii="Arial" w:hAnsi="Arial" w:cs="Arial"/>
        </w:rPr>
        <w:t>. Zgodnie z regułą proporcjonalności, weryfikowaną według stanu na zakończenie realizacji Projektu, w przypadku nieosiągnięcia założeń meryt</w:t>
      </w:r>
      <w:r w:rsidR="00C63CC3" w:rsidRPr="0083767E">
        <w:rPr>
          <w:rFonts w:ascii="Arial" w:hAnsi="Arial" w:cs="Arial"/>
        </w:rPr>
        <w:t>orycznych Projektu, Instytucja z</w:t>
      </w:r>
      <w:r w:rsidRPr="0083767E">
        <w:rPr>
          <w:rFonts w:ascii="Arial" w:hAnsi="Arial" w:cs="Arial"/>
        </w:rPr>
        <w:t>arządzająca może uznać za niekwalifikowalne wszystkie wydatki lub odpowiednią część wydatków dotychczas rozliczonych w ramach Projektu. Wysokość wydatków niekwalifikowalnych uzależniona jest od stopnia nieosiągnięcia założeń merytorycznych Projektu. Wydatki niekwalifikowalne z tytułu reguły proporcjonalności obejmują wydatki związane z zadaniem merytorycznym (zada</w:t>
      </w:r>
      <w:r w:rsidR="00C63CC3" w:rsidRPr="0083767E">
        <w:rPr>
          <w:rFonts w:ascii="Arial" w:hAnsi="Arial" w:cs="Arial"/>
        </w:rPr>
        <w:t>niami merytorycznymi), którego/</w:t>
      </w:r>
      <w:r w:rsidRPr="0083767E">
        <w:rPr>
          <w:rFonts w:ascii="Arial" w:hAnsi="Arial" w:cs="Arial"/>
        </w:rPr>
        <w:t>ych założenia nie zostały osiągnięte oraz proporcjonalnie koszty pośrednie.</w:t>
      </w:r>
    </w:p>
    <w:p w14:paraId="44058CA8" w14:textId="5898422B" w:rsidR="00C63CC3" w:rsidRPr="0083767E" w:rsidRDefault="00FF4EB7">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 xml:space="preserve">Za prawidłowo zrealizowaną część Projektu należy uznać część rozliczoną zgodnie z regułą proporcjonalności, o której mowa w ust. </w:t>
      </w:r>
      <w:r w:rsidR="00D731CD">
        <w:rPr>
          <w:rFonts w:ascii="Arial" w:hAnsi="Arial" w:cs="Arial"/>
        </w:rPr>
        <w:t>23</w:t>
      </w:r>
      <w:r w:rsidR="00C63CC3" w:rsidRPr="0083767E">
        <w:rPr>
          <w:rFonts w:ascii="Arial" w:hAnsi="Arial" w:cs="Arial"/>
        </w:rPr>
        <w:t>, pod warunkiem</w:t>
      </w:r>
      <w:r w:rsidRPr="0083767E">
        <w:rPr>
          <w:rFonts w:ascii="Arial" w:hAnsi="Arial" w:cs="Arial"/>
        </w:rPr>
        <w:t xml:space="preserve"> że Beneficjent osiągnie co najmniej 30% założonych we wniosku o dofinansowanie wartości docelowych wskaźników rezultatu i produktu, odnoszących się do zadań przedstawionych przez Beneficjenta jako wykonane i do rozliczenia. W przeciwnym przypadku Beneficjent może zostać zobowiązany do zwrotu całości otrzymanego dofinansowania dotyczącego realizacji założeń merytorycznych, w ramach których nie został osiągnięty minimalny limit procentowy wartości docelowych wskaźników produktu i rezultatu. Zwrot dofinansowania jest dokonywany wraz z odsetkami w wysokości określonej jak dla zaległości podatkowych, liczonymi od dnia przekazania środków dofinansowania na rachunek płatniczy wskazany przez Beneficjenta</w:t>
      </w:r>
      <w:r w:rsidR="00C63CC3" w:rsidRPr="0083767E">
        <w:rPr>
          <w:rFonts w:ascii="Arial" w:hAnsi="Arial" w:cs="Arial"/>
        </w:rPr>
        <w:t>.</w:t>
      </w:r>
    </w:p>
    <w:p w14:paraId="23F1F2D5" w14:textId="77777777" w:rsidR="00FF4EB7" w:rsidRPr="0083767E" w:rsidRDefault="00C63CC3">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Instytucja z</w:t>
      </w:r>
      <w:r w:rsidR="00FF4EB7" w:rsidRPr="0083767E">
        <w:rPr>
          <w:rFonts w:ascii="Arial" w:hAnsi="Arial" w:cs="Arial"/>
        </w:rPr>
        <w:t>arządzająca może:</w:t>
      </w:r>
    </w:p>
    <w:p w14:paraId="13FD9B24" w14:textId="77777777" w:rsidR="00FF4EB7" w:rsidRPr="0083767E" w:rsidRDefault="00FF4EB7">
      <w:pPr>
        <w:pStyle w:val="Akapitzlist"/>
        <w:numPr>
          <w:ilvl w:val="0"/>
          <w:numId w:val="47"/>
        </w:numPr>
        <w:spacing w:before="120" w:after="120" w:line="276" w:lineRule="auto"/>
        <w:contextualSpacing w:val="0"/>
        <w:rPr>
          <w:rFonts w:ascii="Arial" w:hAnsi="Arial" w:cs="Arial"/>
        </w:rPr>
      </w:pPr>
      <w:r w:rsidRPr="0083767E">
        <w:rPr>
          <w:rFonts w:ascii="Arial" w:hAnsi="Arial" w:cs="Arial"/>
        </w:rPr>
        <w:t>odstąpić od rozliczenia Projektu zgodnie z regułą proporcjonalności w przypadku wystąpienia siły wyższej;</w:t>
      </w:r>
    </w:p>
    <w:p w14:paraId="03356BAE" w14:textId="77777777" w:rsidR="00FF4EB7" w:rsidRPr="0083767E" w:rsidRDefault="00FF4EB7">
      <w:pPr>
        <w:pStyle w:val="Akapitzlist"/>
        <w:numPr>
          <w:ilvl w:val="0"/>
          <w:numId w:val="47"/>
        </w:numPr>
        <w:spacing w:before="120" w:after="120" w:line="276" w:lineRule="auto"/>
        <w:contextualSpacing w:val="0"/>
        <w:rPr>
          <w:rFonts w:ascii="Arial" w:hAnsi="Arial" w:cs="Arial"/>
        </w:rPr>
      </w:pPr>
      <w:r w:rsidRPr="0083767E">
        <w:rPr>
          <w:rFonts w:ascii="Arial" w:hAnsi="Arial" w:cs="Arial"/>
        </w:rPr>
        <w:t>odstąpić od żądania zwrotu wydatków niekwalifikowanych z tytułu reguły proporcjonalności, jeśli Beneficjent o to wnioskuje i należycie uzasadni przyczyny nieosiągnięcia założeń, w szczególności wykaże swoje starania zmierzające do osiągnięcia założeń Projektu.</w:t>
      </w:r>
    </w:p>
    <w:p w14:paraId="33709D25" w14:textId="2887178A" w:rsidR="000854FD" w:rsidRPr="0083767E" w:rsidRDefault="000854FD">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t xml:space="preserve">Na podstawie weryfikacji, o której mowa w ust. </w:t>
      </w:r>
      <w:r w:rsidR="00BC4EDF">
        <w:rPr>
          <w:rFonts w:ascii="Arial" w:hAnsi="Arial" w:cs="Arial"/>
        </w:rPr>
        <w:t>20</w:t>
      </w:r>
      <w:r w:rsidRPr="0083767E">
        <w:rPr>
          <w:rFonts w:ascii="Arial" w:hAnsi="Arial" w:cs="Arial"/>
        </w:rPr>
        <w:t xml:space="preserve">, </w:t>
      </w:r>
      <w:r w:rsidR="002F0DCB" w:rsidRPr="002F0DCB">
        <w:rPr>
          <w:rFonts w:ascii="Arial" w:hAnsi="Arial" w:cs="Arial"/>
        </w:rPr>
        <w:t xml:space="preserve">Beneficjent dokonuje zlecenia płatności, na podstawie którego </w:t>
      </w:r>
      <w:r w:rsidRPr="0083767E">
        <w:rPr>
          <w:rFonts w:ascii="Arial" w:hAnsi="Arial" w:cs="Arial"/>
        </w:rPr>
        <w:t>dofinansowanie jest przekazywane na wskazany przez Beneficjenta rachunek płatniczy w terminie nie dłuższym niż 80 dni</w:t>
      </w:r>
      <w:r w:rsidR="00AD407D">
        <w:rPr>
          <w:rFonts w:ascii="Arial" w:hAnsi="Arial" w:cs="Arial"/>
        </w:rPr>
        <w:t xml:space="preserve"> kalendarzowych</w:t>
      </w:r>
      <w:r w:rsidRPr="0083767E">
        <w:rPr>
          <w:rFonts w:ascii="Arial" w:hAnsi="Arial" w:cs="Arial"/>
        </w:rPr>
        <w:t xml:space="preserve">, licząc od dnia złożenia wniosku o płatność, z zastrzeżeniem ust. </w:t>
      </w:r>
      <w:r w:rsidR="00D731CD" w:rsidRPr="0083767E">
        <w:rPr>
          <w:rFonts w:ascii="Arial" w:hAnsi="Arial" w:cs="Arial"/>
        </w:rPr>
        <w:t>2</w:t>
      </w:r>
      <w:r w:rsidR="00D731CD">
        <w:rPr>
          <w:rFonts w:ascii="Arial" w:hAnsi="Arial" w:cs="Arial"/>
        </w:rPr>
        <w:t>7</w:t>
      </w:r>
      <w:r w:rsidRPr="0083767E">
        <w:rPr>
          <w:rFonts w:ascii="Arial" w:hAnsi="Arial" w:cs="Arial"/>
        </w:rPr>
        <w:t>. Warunkiem przekazania dofinansowania jest dostępność środków, o której mowa w art. 74 ust. 1 lit. b) rozporządzenia ogólnego.</w:t>
      </w:r>
    </w:p>
    <w:p w14:paraId="53AE91DA" w14:textId="05DA6762" w:rsidR="00034909" w:rsidRDefault="000854FD">
      <w:pPr>
        <w:pStyle w:val="Akapitzlist"/>
        <w:numPr>
          <w:ilvl w:val="0"/>
          <w:numId w:val="71"/>
        </w:numPr>
        <w:spacing w:before="120" w:after="120" w:line="276" w:lineRule="auto"/>
        <w:ind w:left="426" w:hanging="426"/>
        <w:contextualSpacing w:val="0"/>
        <w:rPr>
          <w:rFonts w:ascii="Arial" w:hAnsi="Arial" w:cs="Arial"/>
        </w:rPr>
      </w:pPr>
      <w:r w:rsidRPr="0083767E">
        <w:rPr>
          <w:rFonts w:ascii="Arial" w:hAnsi="Arial" w:cs="Arial"/>
        </w:rPr>
        <w:lastRenderedPageBreak/>
        <w:t xml:space="preserve">Bieg terminu płatności, o którym mowa w ust. </w:t>
      </w:r>
      <w:r w:rsidR="00D731CD" w:rsidRPr="0083767E">
        <w:rPr>
          <w:rFonts w:ascii="Arial" w:hAnsi="Arial" w:cs="Arial"/>
        </w:rPr>
        <w:t>2</w:t>
      </w:r>
      <w:r w:rsidR="00D731CD">
        <w:rPr>
          <w:rFonts w:ascii="Arial" w:hAnsi="Arial" w:cs="Arial"/>
        </w:rPr>
        <w:t>7</w:t>
      </w:r>
      <w:r w:rsidRPr="0083767E">
        <w:rPr>
          <w:rFonts w:ascii="Arial" w:hAnsi="Arial" w:cs="Arial"/>
        </w:rPr>
        <w:t>, może zostać wstrzymany, jeżeli informacje przedstawione przez Beneficjenta nie pozwolą Instytucji zarządzającej ustalić, czy kwota jest należna. Beneficjent jest informowany o wstrzymaniu biegu terminu i o jego przyczynach.</w:t>
      </w:r>
    </w:p>
    <w:p w14:paraId="58623813" w14:textId="74D5163C" w:rsidR="00034909" w:rsidRPr="00545CB1" w:rsidRDefault="00034909">
      <w:pPr>
        <w:pStyle w:val="Akapitzlist"/>
        <w:numPr>
          <w:ilvl w:val="0"/>
          <w:numId w:val="71"/>
        </w:numPr>
        <w:spacing w:before="120" w:after="120" w:line="276" w:lineRule="auto"/>
        <w:ind w:left="426" w:hanging="426"/>
        <w:contextualSpacing w:val="0"/>
        <w:rPr>
          <w:rFonts w:ascii="Arial" w:hAnsi="Arial" w:cs="Arial"/>
        </w:rPr>
      </w:pPr>
      <w:r w:rsidRPr="00545CB1">
        <w:rPr>
          <w:rFonts w:ascii="Arial" w:hAnsi="Arial" w:cs="Arial"/>
        </w:rPr>
        <w:t xml:space="preserve">Instytucja </w:t>
      </w:r>
      <w:r>
        <w:rPr>
          <w:rFonts w:ascii="Arial" w:hAnsi="Arial" w:cs="Arial"/>
        </w:rPr>
        <w:t>z</w:t>
      </w:r>
      <w:r w:rsidRPr="00545CB1">
        <w:rPr>
          <w:rFonts w:ascii="Arial" w:hAnsi="Arial" w:cs="Arial"/>
        </w:rPr>
        <w:t>arządzająca może wnioskować do dysponenta odpowiedniej części budżetowej o zablokowanie dofinansowania, zgodnie z art. 177 ustawy o finansach publicznych, w przypadku realizowania Projektu niezgodnie z Porozumieniem, a także w przypadku opóźnień lub braku postępów w realizacji Projektu.</w:t>
      </w:r>
    </w:p>
    <w:p w14:paraId="5511F803" w14:textId="7BFC935F" w:rsidR="00675E37" w:rsidRPr="0083767E" w:rsidRDefault="00675E37" w:rsidP="00320462">
      <w:pPr>
        <w:pStyle w:val="Nagwek1"/>
        <w:spacing w:before="240" w:after="240"/>
        <w:jc w:val="left"/>
        <w:rPr>
          <w:rFonts w:ascii="Arial" w:hAnsi="Arial" w:cs="Arial"/>
        </w:rPr>
      </w:pPr>
      <w:r w:rsidRPr="0083767E">
        <w:rPr>
          <w:rFonts w:ascii="Arial" w:hAnsi="Arial" w:cs="Arial"/>
        </w:rPr>
        <w:t xml:space="preserve">§ </w:t>
      </w:r>
      <w:r w:rsidR="00060F3C">
        <w:rPr>
          <w:rFonts w:ascii="Arial" w:hAnsi="Arial" w:cs="Arial"/>
        </w:rPr>
        <w:t>7</w:t>
      </w:r>
      <w:r w:rsidRPr="0083767E">
        <w:rPr>
          <w:rFonts w:ascii="Arial" w:hAnsi="Arial" w:cs="Arial"/>
        </w:rPr>
        <w:t>. Zamówienia</w:t>
      </w:r>
      <w:r w:rsidRPr="0083767E">
        <w:rPr>
          <w:rFonts w:ascii="Arial" w:hAnsi="Arial" w:cs="Arial"/>
          <w:vertAlign w:val="superscript"/>
        </w:rPr>
        <w:footnoteReference w:id="38"/>
      </w:r>
    </w:p>
    <w:p w14:paraId="2D6468FA" w14:textId="39E6552F" w:rsidR="00675E37" w:rsidRPr="0083767E" w:rsidRDefault="00675E37">
      <w:pPr>
        <w:numPr>
          <w:ilvl w:val="3"/>
          <w:numId w:val="33"/>
        </w:numPr>
        <w:spacing w:before="120" w:after="120" w:line="276" w:lineRule="auto"/>
        <w:ind w:left="284" w:hanging="284"/>
        <w:rPr>
          <w:rFonts w:ascii="Arial" w:hAnsi="Arial" w:cs="Arial"/>
        </w:rPr>
      </w:pPr>
      <w:r w:rsidRPr="0083767E">
        <w:rPr>
          <w:rFonts w:ascii="Arial" w:hAnsi="Arial" w:cs="Arial"/>
        </w:rPr>
        <w:t xml:space="preserve">Beneficjent zobowiązuje </w:t>
      </w:r>
      <w:r w:rsidR="00413C6A">
        <w:rPr>
          <w:rFonts w:ascii="Arial" w:hAnsi="Arial" w:cs="Arial"/>
        </w:rPr>
        <w:t xml:space="preserve">się </w:t>
      </w:r>
      <w:r w:rsidRPr="0083767E">
        <w:rPr>
          <w:rFonts w:ascii="Arial" w:hAnsi="Arial" w:cs="Arial"/>
        </w:rPr>
        <w:t>do stosowania właściwych przepisów o zamówieniach, tj.:</w:t>
      </w:r>
    </w:p>
    <w:p w14:paraId="001C0927" w14:textId="4EE1BA38" w:rsidR="00675E37" w:rsidRPr="0083767E" w:rsidRDefault="00675E37">
      <w:pPr>
        <w:numPr>
          <w:ilvl w:val="3"/>
          <w:numId w:val="40"/>
        </w:numPr>
        <w:spacing w:before="120" w:after="120" w:line="276" w:lineRule="auto"/>
        <w:ind w:left="993" w:hanging="284"/>
        <w:rPr>
          <w:rFonts w:ascii="Arial" w:hAnsi="Arial" w:cs="Arial"/>
        </w:rPr>
      </w:pPr>
      <w:r w:rsidRPr="0083767E">
        <w:rPr>
          <w:rFonts w:ascii="Arial" w:hAnsi="Arial" w:cs="Arial"/>
        </w:rPr>
        <w:t>ustawy Pzp w zakresie, w jakim ta ustawa ma zastosowanie do Beneficjenta i realizowanego Projektu;</w:t>
      </w:r>
    </w:p>
    <w:p w14:paraId="4E97D7D6" w14:textId="2AB0929B" w:rsidR="00675E37" w:rsidRPr="0083767E" w:rsidRDefault="00675E37">
      <w:pPr>
        <w:numPr>
          <w:ilvl w:val="3"/>
          <w:numId w:val="40"/>
        </w:numPr>
        <w:spacing w:before="120" w:after="120" w:line="276" w:lineRule="auto"/>
        <w:ind w:left="993" w:hanging="284"/>
        <w:rPr>
          <w:rFonts w:ascii="Arial" w:hAnsi="Arial" w:cs="Arial"/>
        </w:rPr>
      </w:pPr>
      <w:r w:rsidRPr="0083767E">
        <w:rPr>
          <w:rFonts w:ascii="Arial" w:hAnsi="Arial" w:cs="Arial"/>
        </w:rPr>
        <w:t>wytycznych dot. kwalifikowalności wydatków, gdy na mocy ustawy, o której mowa w pkt 1 Beneficjent nie jest zobowiązany do stosowania jej przepisów ze względu na wartość zamówienia lub ze względu na wyłączenia podmiotowe/przedmiotowe.</w:t>
      </w:r>
    </w:p>
    <w:p w14:paraId="32400F33" w14:textId="5BC8D77F" w:rsidR="00675E37" w:rsidRPr="0083767E" w:rsidRDefault="00675E37">
      <w:pPr>
        <w:numPr>
          <w:ilvl w:val="3"/>
          <w:numId w:val="33"/>
        </w:numPr>
        <w:spacing w:before="120" w:after="120" w:line="276" w:lineRule="auto"/>
        <w:ind w:left="284" w:hanging="284"/>
        <w:rPr>
          <w:rFonts w:ascii="Arial" w:hAnsi="Arial" w:cs="Arial"/>
        </w:rPr>
      </w:pPr>
      <w:r w:rsidRPr="0083767E">
        <w:rPr>
          <w:rFonts w:ascii="Arial" w:hAnsi="Arial" w:cs="Arial"/>
        </w:rPr>
        <w:t xml:space="preserve">W przypadku zamówień o wartości szacunkowej nieprzekraczającej kwoty </w:t>
      </w:r>
      <w:r w:rsidR="001915C8" w:rsidRPr="001915C8">
        <w:rPr>
          <w:rFonts w:ascii="Arial" w:hAnsi="Arial" w:cs="Arial"/>
        </w:rPr>
        <w:t>wskazanej w sekcji 3.2.1 pkt 1 lit. a wytycznych dot. kwalifikowalności wydatków</w:t>
      </w:r>
      <w:r w:rsidRPr="0083767E">
        <w:rPr>
          <w:rFonts w:ascii="Arial" w:hAnsi="Arial" w:cs="Arial"/>
        </w:rPr>
        <w:t>, Beneficjent zobowiązany jest do dokonywania wydatków:</w:t>
      </w:r>
    </w:p>
    <w:p w14:paraId="5E93F350" w14:textId="77777777"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w sposób celowy i oszczędny, z zachowaniem zasad: uzyskiwania najlepszych efektów z danych nakładów i optymalnego doboru metod i środków służących osiągnięciu założonych celów;</w:t>
      </w:r>
    </w:p>
    <w:p w14:paraId="6CEA3175" w14:textId="77777777"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w sposób umożliwiający terminową realizację Projektu;</w:t>
      </w:r>
    </w:p>
    <w:p w14:paraId="219E0BEB" w14:textId="5FE4C2DC" w:rsidR="00B56609" w:rsidRPr="000704AE" w:rsidRDefault="00675E37">
      <w:pPr>
        <w:numPr>
          <w:ilvl w:val="3"/>
          <w:numId w:val="41"/>
        </w:numPr>
        <w:spacing w:before="120" w:after="120" w:line="276" w:lineRule="auto"/>
        <w:ind w:left="993" w:hanging="284"/>
        <w:rPr>
          <w:rFonts w:ascii="Arial" w:hAnsi="Arial" w:cs="Arial"/>
        </w:rPr>
      </w:pPr>
      <w:r w:rsidRPr="0083767E">
        <w:rPr>
          <w:rFonts w:ascii="Arial" w:hAnsi="Arial" w:cs="Arial"/>
        </w:rPr>
        <w:t>w wysokości i terminach wynikających z zaciągniętych zobowiązań</w:t>
      </w:r>
      <w:r w:rsidR="00107889">
        <w:rPr>
          <w:rFonts w:ascii="Arial" w:hAnsi="Arial" w:cs="Arial"/>
        </w:rPr>
        <w:t>.</w:t>
      </w:r>
    </w:p>
    <w:p w14:paraId="286CC1D9" w14:textId="70F2146A" w:rsidR="00B56609" w:rsidRPr="0083767E" w:rsidRDefault="00B56609">
      <w:pPr>
        <w:numPr>
          <w:ilvl w:val="3"/>
          <w:numId w:val="33"/>
        </w:numPr>
        <w:spacing w:before="120" w:after="120" w:line="276" w:lineRule="auto"/>
        <w:ind w:left="284" w:hanging="284"/>
        <w:rPr>
          <w:rFonts w:ascii="Arial" w:hAnsi="Arial" w:cs="Arial"/>
        </w:rPr>
      </w:pPr>
      <w:r w:rsidRPr="0083767E">
        <w:rPr>
          <w:rFonts w:ascii="Arial" w:hAnsi="Arial" w:cs="Arial"/>
        </w:rPr>
        <w:t xml:space="preserve">Instytucja </w:t>
      </w:r>
      <w:r w:rsidR="00360994" w:rsidRPr="0083767E">
        <w:rPr>
          <w:rFonts w:ascii="Arial" w:hAnsi="Arial" w:cs="Arial"/>
        </w:rPr>
        <w:t>z</w:t>
      </w:r>
      <w:r w:rsidRPr="0083767E">
        <w:rPr>
          <w:rFonts w:ascii="Arial" w:hAnsi="Arial" w:cs="Arial"/>
        </w:rPr>
        <w:t>arządzająca zastrzega sobie prawo do weryfikacji wydatków</w:t>
      </w:r>
      <w:r w:rsidR="00360994" w:rsidRPr="0083767E">
        <w:rPr>
          <w:rFonts w:ascii="Arial" w:hAnsi="Arial" w:cs="Arial"/>
        </w:rPr>
        <w:t>, o których mowa w ust. 2</w:t>
      </w:r>
      <w:r w:rsidRPr="0083767E">
        <w:rPr>
          <w:rFonts w:ascii="Arial" w:hAnsi="Arial" w:cs="Arial"/>
        </w:rPr>
        <w:t xml:space="preserve"> (np. poprzez analizę cen/cenników potencjalnych wykonawców zamówienia) oraz uznania całości tych wydatków za niekwalifikowalne bądź pomniejszenia wydatków kwalifikowalnych oraz dofinansowania w przypadku stwierdzenia w tym zakresie naruszeń Beneficjenta, w tym w szczególności w przypadku stwierdzenia poniesienia wydatku po cenie zawyżonej w stosunku do rynkowej.</w:t>
      </w:r>
    </w:p>
    <w:p w14:paraId="71DC87C8" w14:textId="77777777" w:rsidR="00675E37" w:rsidRPr="0083767E" w:rsidRDefault="00675E37">
      <w:pPr>
        <w:numPr>
          <w:ilvl w:val="3"/>
          <w:numId w:val="33"/>
        </w:numPr>
        <w:spacing w:before="120" w:after="120" w:line="276" w:lineRule="auto"/>
        <w:ind w:left="284" w:hanging="284"/>
        <w:rPr>
          <w:rFonts w:ascii="Arial" w:hAnsi="Arial" w:cs="Arial"/>
        </w:rPr>
      </w:pPr>
      <w:bookmarkStart w:id="9" w:name="_Hlk143602121"/>
      <w:r w:rsidRPr="0083767E">
        <w:rPr>
          <w:rFonts w:ascii="Arial" w:hAnsi="Arial" w:cs="Arial"/>
        </w:rPr>
        <w:t xml:space="preserve">Do oceny prawidłowości przeprowadzonego postępowania o udzielenie zamówienia oraz zawartej w ramach Projektu umowy w sprawie zamówienia, stosuje się wersję ustawy Pzp lub wytycznych dot. kwalifikowalności wydatków </w:t>
      </w:r>
      <w:r w:rsidRPr="0083767E">
        <w:rPr>
          <w:rFonts w:ascii="Arial" w:hAnsi="Arial" w:cs="Arial"/>
        </w:rPr>
        <w:lastRenderedPageBreak/>
        <w:t>obowiązującą w dniu wszczęcia postępowania, które zakończyło się zawarciem danej umowy</w:t>
      </w:r>
      <w:bookmarkEnd w:id="9"/>
      <w:r w:rsidRPr="0083767E">
        <w:rPr>
          <w:rFonts w:ascii="Arial" w:hAnsi="Arial" w:cs="Arial"/>
        </w:rPr>
        <w:t>.</w:t>
      </w:r>
    </w:p>
    <w:p w14:paraId="3451EDFB" w14:textId="77777777" w:rsidR="00675E37" w:rsidRPr="0083767E" w:rsidRDefault="00675E37">
      <w:pPr>
        <w:numPr>
          <w:ilvl w:val="3"/>
          <w:numId w:val="33"/>
        </w:numPr>
        <w:spacing w:before="120" w:after="120" w:line="276" w:lineRule="auto"/>
        <w:ind w:left="284" w:hanging="284"/>
        <w:rPr>
          <w:rFonts w:ascii="Arial" w:hAnsi="Arial" w:cs="Arial"/>
        </w:rPr>
      </w:pPr>
      <w:r w:rsidRPr="0083767E">
        <w:rPr>
          <w:rFonts w:ascii="Arial" w:hAnsi="Arial" w:cs="Arial"/>
        </w:rPr>
        <w:t>W odniesieniu do zamówień, do których nie stosuje się przepisów ustawy Pzp, gdy obowiązująca na dzień oceny prawidłowości umowy wersja wytycznych dot. kwalifikowalności wydatków wprowadza rozwiązania korzystniejsze dla Beneficjenta, do oceny prawidłowości zawartych umów stosuje się wersję korzystniejszą.</w:t>
      </w:r>
    </w:p>
    <w:p w14:paraId="4623866F" w14:textId="3A960029" w:rsidR="00675E37" w:rsidRPr="0083767E" w:rsidRDefault="00675E37">
      <w:pPr>
        <w:numPr>
          <w:ilvl w:val="3"/>
          <w:numId w:val="33"/>
        </w:numPr>
        <w:spacing w:before="120" w:after="120" w:line="276" w:lineRule="auto"/>
        <w:ind w:left="284" w:hanging="284"/>
        <w:rPr>
          <w:rFonts w:ascii="Arial" w:hAnsi="Arial" w:cs="Arial"/>
        </w:rPr>
      </w:pPr>
      <w:r w:rsidRPr="0083767E">
        <w:rPr>
          <w:rFonts w:ascii="Arial" w:hAnsi="Arial" w:cs="Arial"/>
        </w:rPr>
        <w:t xml:space="preserve">Beneficjent zobowiązuje się do </w:t>
      </w:r>
      <w:r w:rsidR="00982E77">
        <w:rPr>
          <w:rFonts w:ascii="Arial" w:hAnsi="Arial" w:cs="Arial"/>
        </w:rPr>
        <w:t xml:space="preserve">przekazywania Instytucji zarządzającej dokumentacji dotyczącej przeprowadzonego zamówienia, w tym do </w:t>
      </w:r>
      <w:r w:rsidRPr="0083767E">
        <w:rPr>
          <w:rFonts w:ascii="Arial" w:hAnsi="Arial" w:cs="Arial"/>
        </w:rPr>
        <w:t>wprowadzenia do CST2021</w:t>
      </w:r>
      <w:r w:rsidR="00982E77">
        <w:rPr>
          <w:rFonts w:ascii="Arial" w:hAnsi="Arial" w:cs="Arial"/>
        </w:rPr>
        <w:t xml:space="preserve"> (moduł Zamówienia publiczne</w:t>
      </w:r>
      <w:r w:rsidR="003F4240" w:rsidRPr="0083767E">
        <w:rPr>
          <w:rStyle w:val="Odwoanieprzypisudolnego"/>
          <w:rFonts w:ascii="Arial" w:hAnsi="Arial" w:cs="Arial"/>
        </w:rPr>
        <w:footnoteReference w:id="39"/>
      </w:r>
      <w:r w:rsidR="00982E77">
        <w:rPr>
          <w:rFonts w:ascii="Arial" w:hAnsi="Arial" w:cs="Arial"/>
        </w:rPr>
        <w:t>)</w:t>
      </w:r>
      <w:r w:rsidRPr="0083767E">
        <w:rPr>
          <w:rFonts w:ascii="Arial" w:hAnsi="Arial" w:cs="Arial"/>
        </w:rPr>
        <w:t>, informacji o przeprowadzonym postępowaniu dotyczącym zamówienia wraz z dokumentacją, niezwłocznie po rozstrzygnięciu tego postępowania i zawarciu umowy z wykonawcą</w:t>
      </w:r>
      <w:r w:rsidR="00FF3C34">
        <w:rPr>
          <w:rFonts w:ascii="Arial" w:hAnsi="Arial" w:cs="Arial"/>
        </w:rPr>
        <w:t xml:space="preserve"> </w:t>
      </w:r>
      <w:r w:rsidR="00FF3C34" w:rsidRPr="00FF3C34">
        <w:rPr>
          <w:rFonts w:ascii="Arial" w:hAnsi="Arial" w:cs="Arial"/>
        </w:rPr>
        <w:t xml:space="preserve">(dotyczy także aneksów do umowy z wykonawcą). Niewywiązywanie się Beneficjenta z tego obowiązku może skutkować korektą kosztów pośrednich, zgodnie z załącznikiem nr 5 do </w:t>
      </w:r>
      <w:r w:rsidR="00403130">
        <w:rPr>
          <w:rFonts w:ascii="Arial" w:hAnsi="Arial" w:cs="Arial"/>
        </w:rPr>
        <w:t>Porozumienia</w:t>
      </w:r>
      <w:r w:rsidR="00FF3C34" w:rsidRPr="00FF3C34">
        <w:rPr>
          <w:rFonts w:ascii="Arial" w:hAnsi="Arial" w:cs="Arial"/>
        </w:rPr>
        <w:t>.</w:t>
      </w:r>
    </w:p>
    <w:p w14:paraId="1CED1CF0" w14:textId="3C12FAA2" w:rsidR="00B9088A" w:rsidRPr="0083767E" w:rsidRDefault="00675E37">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Gdy Instytucja zarządzająca stwierdzi naruszenie przez Beneficjenta przepisów o zamówieniach (naruszenia prawa unijnego lub prawa krajowego)</w:t>
      </w:r>
      <w:r w:rsidR="002D23EA">
        <w:rPr>
          <w:rFonts w:ascii="Arial" w:hAnsi="Arial" w:cs="Arial"/>
        </w:rPr>
        <w:t xml:space="preserve">, </w:t>
      </w:r>
      <w:r w:rsidRPr="0083767E">
        <w:rPr>
          <w:rFonts w:ascii="Arial" w:hAnsi="Arial" w:cs="Arial"/>
        </w:rPr>
        <w:t>warunków i procedur określonych w wytycznych dot. kwalifikowalności wydatków</w:t>
      </w:r>
      <w:r w:rsidR="002D23EA">
        <w:rPr>
          <w:rFonts w:ascii="Arial" w:hAnsi="Arial" w:cs="Arial"/>
        </w:rPr>
        <w:t xml:space="preserve"> oraz zasad wskazanych w </w:t>
      </w:r>
      <w:r w:rsidR="00403130">
        <w:rPr>
          <w:rFonts w:ascii="Arial" w:hAnsi="Arial" w:cs="Arial"/>
        </w:rPr>
        <w:t>Porozumieniu</w:t>
      </w:r>
      <w:r w:rsidRPr="0083767E">
        <w:rPr>
          <w:rFonts w:ascii="Arial" w:hAnsi="Arial" w:cs="Arial"/>
        </w:rPr>
        <w:t>, pomniejszy wydatki kwalifikowalne lub nałoży korektę finansową na zasadach wskazanych w Wytycznych dotyczących sposobu korygowania nieprawidłowych wydatków na lata 2021-2027.</w:t>
      </w:r>
      <w:r w:rsidR="00B9088A" w:rsidRPr="0083767E">
        <w:rPr>
          <w:rFonts w:ascii="Arial" w:hAnsi="Arial" w:cs="Arial"/>
        </w:rPr>
        <w:t xml:space="preserve"> </w:t>
      </w:r>
      <w:r w:rsidR="00360994" w:rsidRPr="0083767E">
        <w:rPr>
          <w:rFonts w:ascii="Arial" w:hAnsi="Arial" w:cs="Arial"/>
        </w:rPr>
        <w:t xml:space="preserve">Beneficjent na mocy </w:t>
      </w:r>
      <w:r w:rsidR="00060F3C">
        <w:rPr>
          <w:rFonts w:ascii="Arial" w:hAnsi="Arial" w:cs="Arial"/>
        </w:rPr>
        <w:t>Porozumienia</w:t>
      </w:r>
      <w:r w:rsidR="00360994" w:rsidRPr="0083767E">
        <w:rPr>
          <w:rFonts w:ascii="Arial" w:hAnsi="Arial" w:cs="Arial"/>
        </w:rPr>
        <w:t xml:space="preserve"> wyraża zgodę na zastosowanie wytycznych, o których mowa w zdaniu poprzedzającym w sytuacji stwierdzenia przez Instytucję zarządzającą nieprawidłowości, skutkującej koniecznością pomniejszenia wydatków kwalifikowalnych lub nałożeniem korekty finansowej</w:t>
      </w:r>
      <w:r w:rsidR="00B9088A" w:rsidRPr="0083767E">
        <w:rPr>
          <w:rFonts w:ascii="Arial" w:hAnsi="Arial" w:cs="Arial"/>
        </w:rPr>
        <w:t>.</w:t>
      </w:r>
    </w:p>
    <w:p w14:paraId="185A1D95" w14:textId="0BF6C7A5" w:rsidR="00675E37" w:rsidRPr="00D3670C" w:rsidRDefault="00F61C0D">
      <w:pPr>
        <w:pStyle w:val="Akapitzlist"/>
        <w:numPr>
          <w:ilvl w:val="3"/>
          <w:numId w:val="33"/>
        </w:numPr>
        <w:spacing w:before="120" w:after="120" w:line="276" w:lineRule="auto"/>
        <w:ind w:left="284" w:hanging="284"/>
        <w:contextualSpacing w:val="0"/>
        <w:rPr>
          <w:rFonts w:ascii="Arial" w:hAnsi="Arial" w:cs="Arial"/>
        </w:rPr>
      </w:pPr>
      <w:r w:rsidRPr="000704AE">
        <w:rPr>
          <w:rFonts w:ascii="Arial" w:hAnsi="Arial" w:cs="Arial"/>
        </w:rPr>
        <w:t xml:space="preserve">Jeśli tak stanowi regulamin wyboru projektów, </w:t>
      </w:r>
      <w:r w:rsidRPr="00D3670C">
        <w:rPr>
          <w:rFonts w:ascii="Arial" w:hAnsi="Arial" w:cs="Arial"/>
        </w:rPr>
        <w:t>p</w:t>
      </w:r>
      <w:r w:rsidR="00675E37" w:rsidRPr="00D3670C">
        <w:rPr>
          <w:rFonts w:ascii="Arial" w:hAnsi="Arial" w:cs="Arial"/>
        </w:rPr>
        <w:t>rzy udzielaniu zamówień</w:t>
      </w:r>
      <w:r w:rsidR="002273BC" w:rsidRPr="00D3670C">
        <w:rPr>
          <w:rFonts w:ascii="Arial" w:hAnsi="Arial" w:cs="Arial"/>
        </w:rPr>
        <w:t xml:space="preserve"> o wartości szacunkowej przekraczającej </w:t>
      </w:r>
      <w:r w:rsidR="003F5B96" w:rsidRPr="00D3670C">
        <w:rPr>
          <w:rFonts w:ascii="Arial" w:hAnsi="Arial" w:cs="Arial"/>
        </w:rPr>
        <w:t>kwotę wskazaną w sekcji 3.2.1 pkt 1 lit. a wytycznych dot. kwalifikowalności wydatków</w:t>
      </w:r>
      <w:r w:rsidR="002273BC" w:rsidRPr="00D3670C">
        <w:rPr>
          <w:rFonts w:ascii="Arial" w:hAnsi="Arial" w:cs="Arial"/>
        </w:rPr>
        <w:t>,</w:t>
      </w:r>
      <w:r w:rsidR="00675E37" w:rsidRPr="00D3670C">
        <w:rPr>
          <w:rFonts w:ascii="Arial" w:hAnsi="Arial" w:cs="Arial"/>
        </w:rPr>
        <w:t xml:space="preserve"> Beneficjent jest zobowiązany do stosowania preferencji dla Podmiotów Ekonomii Społecznej (PES). Preferencje mogą być realizowane m.in. poprzez: </w:t>
      </w:r>
    </w:p>
    <w:p w14:paraId="756EC94B" w14:textId="72B95E2B" w:rsidR="00675E37" w:rsidRPr="00D3670C" w:rsidRDefault="00675E37">
      <w:pPr>
        <w:pStyle w:val="Akapitzlist"/>
        <w:numPr>
          <w:ilvl w:val="2"/>
          <w:numId w:val="63"/>
        </w:numPr>
        <w:spacing w:before="120" w:after="120" w:line="276" w:lineRule="auto"/>
        <w:ind w:left="993" w:hanging="284"/>
        <w:contextualSpacing w:val="0"/>
        <w:rPr>
          <w:rFonts w:ascii="Arial" w:hAnsi="Arial" w:cs="Arial"/>
        </w:rPr>
      </w:pPr>
      <w:r w:rsidRPr="00D3670C">
        <w:rPr>
          <w:rFonts w:ascii="Arial" w:hAnsi="Arial" w:cs="Arial"/>
        </w:rPr>
        <w:t xml:space="preserve">zlecanie zadań na zasadach określonych w ustawie z dnia 24 kwietnia </w:t>
      </w:r>
      <w:r w:rsidR="00FC5B20" w:rsidRPr="00D3670C">
        <w:rPr>
          <w:rFonts w:ascii="Arial" w:hAnsi="Arial" w:cs="Arial"/>
        </w:rPr>
        <w:br/>
      </w:r>
      <w:r w:rsidRPr="00D3670C">
        <w:rPr>
          <w:rFonts w:ascii="Arial" w:hAnsi="Arial" w:cs="Arial"/>
        </w:rPr>
        <w:t xml:space="preserve">2003 r. o działalności pożytku publicznego i o wolontariacie </w:t>
      </w:r>
      <w:r w:rsidR="00FC5B20" w:rsidRPr="00D3670C">
        <w:rPr>
          <w:rFonts w:ascii="Arial" w:hAnsi="Arial" w:cs="Arial"/>
        </w:rPr>
        <w:br/>
      </w:r>
      <w:r w:rsidRPr="00D3670C">
        <w:rPr>
          <w:rFonts w:ascii="Arial" w:hAnsi="Arial" w:cs="Arial"/>
        </w:rPr>
        <w:t xml:space="preserve">(Dz. U. z </w:t>
      </w:r>
      <w:r w:rsidR="000C1103" w:rsidRPr="00D3670C">
        <w:rPr>
          <w:rFonts w:ascii="Arial" w:hAnsi="Arial" w:cs="Arial"/>
        </w:rPr>
        <w:t>202</w:t>
      </w:r>
      <w:r w:rsidR="000C1103">
        <w:rPr>
          <w:rFonts w:ascii="Arial" w:hAnsi="Arial" w:cs="Arial"/>
        </w:rPr>
        <w:t>5</w:t>
      </w:r>
      <w:r w:rsidR="000C1103" w:rsidRPr="00D3670C">
        <w:rPr>
          <w:rFonts w:ascii="Arial" w:hAnsi="Arial" w:cs="Arial"/>
        </w:rPr>
        <w:t xml:space="preserve"> </w:t>
      </w:r>
      <w:r w:rsidRPr="00D3670C">
        <w:rPr>
          <w:rFonts w:ascii="Arial" w:hAnsi="Arial" w:cs="Arial"/>
        </w:rPr>
        <w:t xml:space="preserve">r. poz. </w:t>
      </w:r>
      <w:r w:rsidR="000C1103">
        <w:rPr>
          <w:rFonts w:ascii="Arial" w:hAnsi="Arial" w:cs="Arial"/>
        </w:rPr>
        <w:t>1338</w:t>
      </w:r>
      <w:r w:rsidRPr="00D3670C">
        <w:rPr>
          <w:rFonts w:ascii="Arial" w:hAnsi="Arial" w:cs="Arial"/>
        </w:rPr>
        <w:t xml:space="preserve">) lub stosowanie innych przewidzianych prawem trybów, w tym z ustawy z dnia 5 sierpnia 2022 r. o ekonomii społecznej </w:t>
      </w:r>
      <w:r w:rsidR="00360994" w:rsidRPr="00D3670C">
        <w:rPr>
          <w:rFonts w:ascii="Arial" w:hAnsi="Arial" w:cs="Arial"/>
        </w:rPr>
        <w:t xml:space="preserve">(Dz. U. z </w:t>
      </w:r>
      <w:r w:rsidR="006D75A6" w:rsidRPr="00D3670C">
        <w:rPr>
          <w:rFonts w:ascii="Arial" w:hAnsi="Arial" w:cs="Arial"/>
        </w:rPr>
        <w:t>202</w:t>
      </w:r>
      <w:r w:rsidR="006D75A6">
        <w:rPr>
          <w:rFonts w:ascii="Arial" w:hAnsi="Arial" w:cs="Arial"/>
        </w:rPr>
        <w:t>5</w:t>
      </w:r>
      <w:r w:rsidR="006D75A6" w:rsidRPr="00D3670C">
        <w:rPr>
          <w:rFonts w:ascii="Arial" w:hAnsi="Arial" w:cs="Arial"/>
        </w:rPr>
        <w:t xml:space="preserve"> </w:t>
      </w:r>
      <w:r w:rsidR="00360994" w:rsidRPr="00D3670C">
        <w:rPr>
          <w:rFonts w:ascii="Arial" w:hAnsi="Arial" w:cs="Arial"/>
        </w:rPr>
        <w:t xml:space="preserve">r. poz. </w:t>
      </w:r>
      <w:r w:rsidR="006D75A6">
        <w:rPr>
          <w:rFonts w:ascii="Arial" w:hAnsi="Arial" w:cs="Arial"/>
        </w:rPr>
        <w:t>806</w:t>
      </w:r>
      <w:r w:rsidR="00360994" w:rsidRPr="00D3670C">
        <w:rPr>
          <w:rFonts w:ascii="Arial" w:hAnsi="Arial" w:cs="Arial"/>
        </w:rPr>
        <w:t xml:space="preserve">) </w:t>
      </w:r>
      <w:r w:rsidRPr="00D3670C">
        <w:rPr>
          <w:rFonts w:ascii="Arial" w:hAnsi="Arial" w:cs="Arial"/>
        </w:rPr>
        <w:t>czy ustawy z dnia 27 kwietnia 2006 r. o spółdzielniach socjalnych (Dz. U. z 202</w:t>
      </w:r>
      <w:r w:rsidR="001576F0" w:rsidRPr="00D3670C">
        <w:rPr>
          <w:rFonts w:ascii="Arial" w:hAnsi="Arial" w:cs="Arial"/>
        </w:rPr>
        <w:t>5</w:t>
      </w:r>
      <w:r w:rsidRPr="00D3670C">
        <w:rPr>
          <w:rFonts w:ascii="Arial" w:hAnsi="Arial" w:cs="Arial"/>
        </w:rPr>
        <w:t xml:space="preserve"> r. poz. </w:t>
      </w:r>
      <w:r w:rsidR="001576F0" w:rsidRPr="00D3670C">
        <w:rPr>
          <w:rFonts w:ascii="Arial" w:hAnsi="Arial" w:cs="Arial"/>
        </w:rPr>
        <w:t>178</w:t>
      </w:r>
      <w:r w:rsidR="003F5B96" w:rsidRPr="00D3670C">
        <w:rPr>
          <w:rFonts w:ascii="Arial" w:hAnsi="Arial" w:cs="Arial"/>
        </w:rPr>
        <w:t xml:space="preserve"> z późn. zm.</w:t>
      </w:r>
      <w:r w:rsidRPr="00D3670C">
        <w:rPr>
          <w:rFonts w:ascii="Arial" w:hAnsi="Arial" w:cs="Arial"/>
        </w:rPr>
        <w:t xml:space="preserve">); </w:t>
      </w:r>
    </w:p>
    <w:p w14:paraId="75A39E5D" w14:textId="09D102B5" w:rsidR="00675E37" w:rsidRPr="00D3670C" w:rsidRDefault="00675E37">
      <w:pPr>
        <w:pStyle w:val="Akapitzlist"/>
        <w:numPr>
          <w:ilvl w:val="2"/>
          <w:numId w:val="63"/>
        </w:numPr>
        <w:spacing w:before="120" w:after="120" w:line="276" w:lineRule="auto"/>
        <w:ind w:left="993" w:hanging="284"/>
        <w:contextualSpacing w:val="0"/>
        <w:rPr>
          <w:rFonts w:ascii="Arial" w:hAnsi="Arial" w:cs="Arial"/>
        </w:rPr>
      </w:pPr>
      <w:r w:rsidRPr="00D3670C">
        <w:rPr>
          <w:rFonts w:ascii="Arial" w:hAnsi="Arial" w:cs="Arial"/>
        </w:rPr>
        <w:t xml:space="preserve">zlecanie zadań na podstawie ustawy </w:t>
      </w:r>
      <w:r w:rsidR="00360994" w:rsidRPr="00D3670C">
        <w:rPr>
          <w:rFonts w:ascii="Arial" w:hAnsi="Arial" w:cs="Arial"/>
        </w:rPr>
        <w:t>Pzp</w:t>
      </w:r>
      <w:r w:rsidRPr="00D3670C">
        <w:rPr>
          <w:rFonts w:ascii="Arial" w:hAnsi="Arial" w:cs="Arial"/>
        </w:rPr>
        <w:t xml:space="preserve"> z wykorzystaniem klauzul społecznych.</w:t>
      </w:r>
    </w:p>
    <w:p w14:paraId="455785DC" w14:textId="77777777" w:rsidR="003F4240" w:rsidRPr="00D3670C" w:rsidRDefault="003F4240">
      <w:pPr>
        <w:pStyle w:val="Akapitzlist"/>
        <w:numPr>
          <w:ilvl w:val="3"/>
          <w:numId w:val="33"/>
        </w:numPr>
        <w:spacing w:before="120" w:after="120" w:line="276" w:lineRule="auto"/>
        <w:ind w:left="284" w:hanging="284"/>
        <w:contextualSpacing w:val="0"/>
        <w:rPr>
          <w:rFonts w:ascii="Arial" w:hAnsi="Arial" w:cs="Arial"/>
        </w:rPr>
      </w:pPr>
      <w:bookmarkStart w:id="11" w:name="_Hlk143854256"/>
      <w:r w:rsidRPr="00D3670C">
        <w:rPr>
          <w:rFonts w:ascii="Arial" w:hAnsi="Arial" w:cs="Arial"/>
        </w:rPr>
        <w:t>Beneficjent zobowiązuje się do:</w:t>
      </w:r>
    </w:p>
    <w:p w14:paraId="49B7332C" w14:textId="5B84934B" w:rsidR="003F4240" w:rsidRPr="0083767E" w:rsidRDefault="003F4240">
      <w:pPr>
        <w:pStyle w:val="Akapitzlist"/>
        <w:numPr>
          <w:ilvl w:val="1"/>
          <w:numId w:val="67"/>
        </w:numPr>
        <w:spacing w:before="120" w:after="120" w:line="276" w:lineRule="auto"/>
        <w:contextualSpacing w:val="0"/>
        <w:rPr>
          <w:rFonts w:ascii="Arial" w:hAnsi="Arial" w:cs="Arial"/>
        </w:rPr>
      </w:pPr>
      <w:r w:rsidRPr="0083767E">
        <w:rPr>
          <w:rFonts w:ascii="Arial" w:hAnsi="Arial" w:cs="Arial"/>
        </w:rPr>
        <w:lastRenderedPageBreak/>
        <w:t>uwzględnienia w postępowaniu o udzielenie zamówienia przesłanek wykluczenia wykonawcy, o których mowa w:</w:t>
      </w:r>
    </w:p>
    <w:p w14:paraId="1432E831" w14:textId="00A02CD7" w:rsidR="003F4240" w:rsidRPr="0083767E" w:rsidRDefault="003F4240">
      <w:pPr>
        <w:pStyle w:val="Akapitzlist"/>
        <w:numPr>
          <w:ilvl w:val="2"/>
          <w:numId w:val="68"/>
        </w:numPr>
        <w:spacing w:before="120" w:after="120" w:line="276" w:lineRule="auto"/>
        <w:ind w:left="1134" w:hanging="283"/>
        <w:contextualSpacing w:val="0"/>
        <w:rPr>
          <w:rFonts w:ascii="Arial" w:hAnsi="Arial" w:cs="Arial"/>
        </w:rPr>
      </w:pPr>
      <w:r w:rsidRPr="0083767E">
        <w:rPr>
          <w:rFonts w:ascii="Arial" w:hAnsi="Arial" w:cs="Arial"/>
        </w:rPr>
        <w:t xml:space="preserve">art. 7 ust. 1 ustawy z dnia 13 kwietnia 2022 r. o szczególnych rozwiązaniach w zakresie przeciwdziałania wspieraniu agresji na Ukrainę oraz służących ochronie bezpieczeństwa narodowego (Dz. U. z </w:t>
      </w:r>
      <w:r w:rsidR="001915C8" w:rsidRPr="0083767E">
        <w:rPr>
          <w:rFonts w:ascii="Arial" w:hAnsi="Arial" w:cs="Arial"/>
        </w:rPr>
        <w:t>202</w:t>
      </w:r>
      <w:r w:rsidR="001915C8">
        <w:rPr>
          <w:rFonts w:ascii="Arial" w:hAnsi="Arial" w:cs="Arial"/>
        </w:rPr>
        <w:t>5</w:t>
      </w:r>
      <w:r w:rsidR="001915C8" w:rsidRPr="0083767E">
        <w:rPr>
          <w:rFonts w:ascii="Arial" w:hAnsi="Arial" w:cs="Arial"/>
        </w:rPr>
        <w:t xml:space="preserve"> </w:t>
      </w:r>
      <w:r w:rsidRPr="0083767E">
        <w:rPr>
          <w:rFonts w:ascii="Arial" w:hAnsi="Arial" w:cs="Arial"/>
        </w:rPr>
        <w:t xml:space="preserve">r. poz. </w:t>
      </w:r>
      <w:r w:rsidR="001915C8">
        <w:rPr>
          <w:rFonts w:ascii="Arial" w:hAnsi="Arial" w:cs="Arial"/>
        </w:rPr>
        <w:t>514</w:t>
      </w:r>
      <w:r w:rsidR="003F5B96">
        <w:rPr>
          <w:rFonts w:ascii="Arial" w:hAnsi="Arial" w:cs="Arial"/>
        </w:rPr>
        <w:t xml:space="preserve"> z późn. zm.</w:t>
      </w:r>
      <w:r w:rsidRPr="0083767E">
        <w:rPr>
          <w:rFonts w:ascii="Arial" w:hAnsi="Arial" w:cs="Arial"/>
        </w:rPr>
        <w:t>),</w:t>
      </w:r>
    </w:p>
    <w:p w14:paraId="0002650A" w14:textId="33A1B8AA" w:rsidR="003F4240" w:rsidRPr="0083767E" w:rsidRDefault="003F4240">
      <w:pPr>
        <w:pStyle w:val="Akapitzlist"/>
        <w:numPr>
          <w:ilvl w:val="2"/>
          <w:numId w:val="68"/>
        </w:numPr>
        <w:spacing w:before="120" w:after="120" w:line="276" w:lineRule="auto"/>
        <w:ind w:left="1134" w:hanging="283"/>
        <w:contextualSpacing w:val="0"/>
        <w:rPr>
          <w:rFonts w:ascii="Arial" w:hAnsi="Arial" w:cs="Arial"/>
        </w:rPr>
      </w:pPr>
      <w:r w:rsidRPr="0083767E">
        <w:rPr>
          <w:rFonts w:ascii="Arial" w:hAnsi="Arial" w:cs="Arial"/>
        </w:rPr>
        <w:t>art. 5k Rozporządzenia (UE) nr 833/2014 z dnia 31 lipca 2014 roku dotyczące środków ograniczających w związku z działaniami Rosji destabilizującymi sytuację na Ukrainie (Dz. Urz. UE L 229 z 31.07.2014</w:t>
      </w:r>
      <w:r w:rsidR="0022696D">
        <w:rPr>
          <w:rFonts w:ascii="Arial" w:hAnsi="Arial" w:cs="Arial"/>
        </w:rPr>
        <w:t xml:space="preserve"> r.</w:t>
      </w:r>
      <w:r w:rsidRPr="0083767E">
        <w:rPr>
          <w:rFonts w:ascii="Arial" w:hAnsi="Arial" w:cs="Arial"/>
        </w:rPr>
        <w:t>, str. 1, z późn. zm.);</w:t>
      </w:r>
    </w:p>
    <w:p w14:paraId="4E49C1DB" w14:textId="76EADDD0" w:rsidR="0003409D" w:rsidRPr="004F0041" w:rsidRDefault="003F4240">
      <w:pPr>
        <w:pStyle w:val="Akapitzlist"/>
        <w:numPr>
          <w:ilvl w:val="1"/>
          <w:numId w:val="67"/>
        </w:numPr>
        <w:spacing w:before="120" w:after="120" w:line="276" w:lineRule="auto"/>
        <w:contextualSpacing w:val="0"/>
        <w:rPr>
          <w:rFonts w:ascii="Arial" w:hAnsi="Arial" w:cs="Arial"/>
          <w:b/>
          <w:color w:val="FF0000"/>
        </w:rPr>
      </w:pPr>
      <w:r w:rsidRPr="0083767E">
        <w:rPr>
          <w:rFonts w:ascii="Arial" w:hAnsi="Arial" w:cs="Arial"/>
        </w:rPr>
        <w:t>wykluczenia wykonawcy na podstawie przesłanek, o których mowa w pkt 1.</w:t>
      </w:r>
      <w:bookmarkEnd w:id="11"/>
    </w:p>
    <w:p w14:paraId="414C88BB" w14:textId="02C34948" w:rsidR="004F0041" w:rsidRPr="00CB690B" w:rsidRDefault="004F0041">
      <w:pPr>
        <w:pStyle w:val="Akapitzlist"/>
        <w:numPr>
          <w:ilvl w:val="3"/>
          <w:numId w:val="33"/>
        </w:numPr>
        <w:spacing w:before="120" w:after="120" w:line="276" w:lineRule="auto"/>
        <w:ind w:left="284" w:hanging="284"/>
        <w:contextualSpacing w:val="0"/>
        <w:rPr>
          <w:rFonts w:ascii="Arial" w:hAnsi="Arial" w:cs="Arial"/>
        </w:rPr>
      </w:pPr>
      <w:bookmarkStart w:id="12" w:name="_Hlk184032540"/>
      <w:r>
        <w:rPr>
          <w:rFonts w:ascii="Arial" w:hAnsi="Arial" w:cs="Arial"/>
        </w:rPr>
        <w:t>Beneficjent</w:t>
      </w:r>
      <w:r w:rsidR="003F5B96">
        <w:rPr>
          <w:rFonts w:ascii="Arial" w:hAnsi="Arial" w:cs="Arial"/>
        </w:rPr>
        <w:t>, który jest zamawiającym w rozumieniu ustawy Pzp</w:t>
      </w:r>
      <w:r>
        <w:rPr>
          <w:rFonts w:ascii="Arial" w:hAnsi="Arial" w:cs="Arial"/>
        </w:rPr>
        <w:t xml:space="preserve"> zobowiązuje się do </w:t>
      </w:r>
      <w:r w:rsidRPr="009D6687">
        <w:rPr>
          <w:rFonts w:ascii="Arial" w:hAnsi="Arial" w:cs="Arial"/>
        </w:rPr>
        <w:t>nieudzielania zamówień podmiotom, którym udzielenie zamówienia mogłoby spowodować wystąpienie konfliktu interesu.</w:t>
      </w:r>
      <w:r>
        <w:rPr>
          <w:rFonts w:ascii="Arial" w:hAnsi="Arial" w:cs="Arial"/>
        </w:rPr>
        <w:t xml:space="preserve"> </w:t>
      </w:r>
      <w:r w:rsidRPr="002B1B0D">
        <w:rPr>
          <w:rFonts w:ascii="Tahoma" w:hAnsi="Tahoma" w:cs="Tahoma"/>
        </w:rPr>
        <w:t xml:space="preserve">Z odpowiedzialności tej nie zwalnia </w:t>
      </w:r>
      <w:r>
        <w:rPr>
          <w:rFonts w:ascii="Tahoma" w:hAnsi="Tahoma" w:cs="Tahoma"/>
        </w:rPr>
        <w:t xml:space="preserve">też </w:t>
      </w:r>
      <w:r w:rsidRPr="002B1B0D">
        <w:rPr>
          <w:rFonts w:ascii="Tahoma" w:hAnsi="Tahoma" w:cs="Tahoma"/>
        </w:rPr>
        <w:t>Beneficjenta fakt powierzenia czynności dotyczących przeprowadzenia postępowania o udzielenie zamówienia osobie trzeciej, np. inżynierowi kontraktu</w:t>
      </w:r>
      <w:r>
        <w:rPr>
          <w:rFonts w:ascii="Tahoma" w:hAnsi="Tahoma" w:cs="Tahoma"/>
        </w:rPr>
        <w:t>.</w:t>
      </w:r>
    </w:p>
    <w:p w14:paraId="78C53539" w14:textId="1EBD01F2" w:rsidR="004F0041" w:rsidRPr="004F0041" w:rsidRDefault="00E95A1C">
      <w:pPr>
        <w:pStyle w:val="Akapitzlist"/>
        <w:numPr>
          <w:ilvl w:val="3"/>
          <w:numId w:val="33"/>
        </w:numPr>
        <w:tabs>
          <w:tab w:val="left" w:pos="567"/>
        </w:tabs>
        <w:spacing w:before="120" w:after="120" w:line="276" w:lineRule="auto"/>
        <w:ind w:left="284" w:hanging="284"/>
        <w:contextualSpacing w:val="0"/>
        <w:rPr>
          <w:rFonts w:ascii="Arial" w:hAnsi="Arial" w:cs="Arial"/>
        </w:rPr>
      </w:pPr>
      <w:r w:rsidRPr="00E95A1C">
        <w:rPr>
          <w:rFonts w:ascii="Tahoma" w:hAnsi="Tahoma" w:cs="Tahoma"/>
        </w:rPr>
        <w:t xml:space="preserve">W celu uniknięcia konfliktu interesów, w przypadku Beneficjenta, który nie jest zamawiającym w rozumieniu </w:t>
      </w:r>
      <w:r w:rsidR="00F52C4C">
        <w:rPr>
          <w:rFonts w:ascii="Tahoma" w:hAnsi="Tahoma" w:cs="Tahoma"/>
        </w:rPr>
        <w:t xml:space="preserve">ustawy </w:t>
      </w:r>
      <w:r w:rsidRPr="00E95A1C">
        <w:rPr>
          <w:rFonts w:ascii="Tahoma" w:hAnsi="Tahoma" w:cs="Tahoma"/>
        </w:rPr>
        <w:t>Pzp, zamówienia nie mogą być udzielane podmiotom powiązanym z nim osobowo lub kapitałowo, z wyłączeniem zamówień sektorowych i zamówień określonych w sekcji 3.2.1 pkt 2 lit. i wytycznych dot. kwalifikowalności wydatków</w:t>
      </w:r>
      <w:r w:rsidR="004F0041" w:rsidRPr="00CB690B">
        <w:rPr>
          <w:rFonts w:ascii="Tahoma" w:hAnsi="Tahoma" w:cs="Tahoma"/>
        </w:rPr>
        <w:t>.</w:t>
      </w:r>
      <w:bookmarkEnd w:id="12"/>
      <w:r w:rsidR="004F0041" w:rsidRPr="00CB690B">
        <w:rPr>
          <w:rFonts w:ascii="Tahoma" w:hAnsi="Tahoma" w:cs="Tahoma"/>
        </w:rPr>
        <w:t xml:space="preserve"> </w:t>
      </w:r>
    </w:p>
    <w:p w14:paraId="2C1EC6DE" w14:textId="25FCCAD6" w:rsidR="00C16A41" w:rsidRPr="0083767E" w:rsidRDefault="00EF2647" w:rsidP="00B42018">
      <w:pPr>
        <w:pStyle w:val="Nagwek1"/>
        <w:spacing w:before="240" w:after="240" w:line="276" w:lineRule="auto"/>
        <w:jc w:val="left"/>
        <w:rPr>
          <w:rFonts w:ascii="Arial" w:hAnsi="Arial" w:cs="Arial"/>
        </w:rPr>
      </w:pPr>
      <w:r w:rsidRPr="0083767E">
        <w:rPr>
          <w:rFonts w:ascii="Arial" w:hAnsi="Arial" w:cs="Arial"/>
        </w:rPr>
        <w:t xml:space="preserve">§ </w:t>
      </w:r>
      <w:r w:rsidR="00060F3C">
        <w:rPr>
          <w:rFonts w:ascii="Arial" w:hAnsi="Arial" w:cs="Arial"/>
        </w:rPr>
        <w:t>8</w:t>
      </w:r>
      <w:r w:rsidRPr="0083767E">
        <w:rPr>
          <w:rFonts w:ascii="Arial" w:hAnsi="Arial" w:cs="Arial"/>
        </w:rPr>
        <w:t xml:space="preserve">. </w:t>
      </w:r>
      <w:r w:rsidR="00C16A41" w:rsidRPr="0083767E">
        <w:rPr>
          <w:rFonts w:ascii="Arial" w:hAnsi="Arial" w:cs="Arial"/>
        </w:rPr>
        <w:t>Monitoring</w:t>
      </w:r>
      <w:r w:rsidR="00382423">
        <w:rPr>
          <w:rFonts w:ascii="Arial" w:hAnsi="Arial" w:cs="Arial"/>
        </w:rPr>
        <w:t xml:space="preserve">, </w:t>
      </w:r>
      <w:r w:rsidR="00C16A41" w:rsidRPr="0083767E">
        <w:rPr>
          <w:rFonts w:ascii="Arial" w:hAnsi="Arial" w:cs="Arial"/>
        </w:rPr>
        <w:t>sprawozdawczość</w:t>
      </w:r>
      <w:r w:rsidR="00382423">
        <w:rPr>
          <w:rFonts w:ascii="Arial" w:hAnsi="Arial" w:cs="Arial"/>
        </w:rPr>
        <w:t xml:space="preserve"> i ewaluacja</w:t>
      </w:r>
    </w:p>
    <w:p w14:paraId="33BFF69C" w14:textId="26967235" w:rsidR="007052B2"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w:t>
      </w:r>
      <w:r w:rsidR="00830B82" w:rsidRPr="0083767E">
        <w:rPr>
          <w:rFonts w:ascii="Arial" w:hAnsi="Arial" w:cs="Arial"/>
        </w:rPr>
        <w:t xml:space="preserve">do </w:t>
      </w:r>
      <w:r w:rsidR="00D35276" w:rsidRPr="0083767E">
        <w:rPr>
          <w:rFonts w:ascii="Arial" w:hAnsi="Arial" w:cs="Arial"/>
        </w:rPr>
        <w:t xml:space="preserve">systematycznego </w:t>
      </w:r>
      <w:r w:rsidRPr="0083767E">
        <w:rPr>
          <w:rFonts w:ascii="Arial" w:hAnsi="Arial" w:cs="Arial"/>
        </w:rPr>
        <w:t xml:space="preserve">pomiaru wartości wskaźników osiągniętych dzięki realizacji Projektu, zgodnie z wnioskiem o dofinansowanie, </w:t>
      </w:r>
      <w:r w:rsidR="00060F3C">
        <w:rPr>
          <w:rFonts w:ascii="Arial" w:hAnsi="Arial" w:cs="Arial"/>
        </w:rPr>
        <w:br/>
      </w:r>
      <w:r w:rsidRPr="0083767E">
        <w:rPr>
          <w:rFonts w:ascii="Arial" w:hAnsi="Arial" w:cs="Arial"/>
        </w:rPr>
        <w:t xml:space="preserve">w okresie realizacji i trwałości </w:t>
      </w:r>
      <w:r w:rsidR="00856AF4" w:rsidRPr="0083767E">
        <w:rPr>
          <w:rFonts w:ascii="Arial" w:hAnsi="Arial" w:cs="Arial"/>
        </w:rPr>
        <w:t xml:space="preserve">rezultatów i/lub trwałości </w:t>
      </w:r>
      <w:r w:rsidRPr="0083767E">
        <w:rPr>
          <w:rFonts w:ascii="Arial" w:hAnsi="Arial" w:cs="Arial"/>
        </w:rPr>
        <w:t>Projektu</w:t>
      </w:r>
      <w:r w:rsidR="00856AF4" w:rsidRPr="0083767E">
        <w:rPr>
          <w:rFonts w:ascii="Arial" w:hAnsi="Arial" w:cs="Arial"/>
        </w:rPr>
        <w:t xml:space="preserve">, o których mowa w § </w:t>
      </w:r>
      <w:r w:rsidR="00E84C54" w:rsidRPr="0083767E">
        <w:rPr>
          <w:rFonts w:ascii="Arial" w:hAnsi="Arial" w:cs="Arial"/>
        </w:rPr>
        <w:t>1</w:t>
      </w:r>
      <w:r w:rsidR="00E84C54">
        <w:rPr>
          <w:rFonts w:ascii="Arial" w:hAnsi="Arial" w:cs="Arial"/>
        </w:rPr>
        <w:t>3</w:t>
      </w:r>
      <w:r w:rsidR="00E84C54" w:rsidRPr="0083767E">
        <w:rPr>
          <w:rFonts w:ascii="Arial" w:hAnsi="Arial" w:cs="Arial"/>
        </w:rPr>
        <w:t xml:space="preserve"> </w:t>
      </w:r>
      <w:r w:rsidR="00060F3C">
        <w:rPr>
          <w:rFonts w:ascii="Arial" w:hAnsi="Arial" w:cs="Arial"/>
        </w:rPr>
        <w:t>Porozumienia</w:t>
      </w:r>
      <w:r w:rsidRPr="0083767E">
        <w:rPr>
          <w:rFonts w:ascii="Arial" w:hAnsi="Arial" w:cs="Arial"/>
        </w:rPr>
        <w:t>.</w:t>
      </w:r>
    </w:p>
    <w:p w14:paraId="66648ED8" w14:textId="77777777" w:rsidR="00993FD0"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993FD0" w:rsidRPr="0083767E">
        <w:rPr>
          <w:rFonts w:ascii="Arial" w:hAnsi="Arial" w:cs="Arial"/>
        </w:rPr>
        <w:t>systematycznego monitorowania przebiegu realizacji Projektu oraz niezwłocznego, w terminie nie dłuższym niż 14 dni od dnia uzyskania informacji o wystąpieniu nieprawidłowości lub podjęcia decyzji o zaprzestaniu realizacji Pro</w:t>
      </w:r>
      <w:r w:rsidR="00430484" w:rsidRPr="0083767E">
        <w:rPr>
          <w:rFonts w:ascii="Arial" w:hAnsi="Arial" w:cs="Arial"/>
        </w:rPr>
        <w:t xml:space="preserve">jektu, informowania Instytucji zarządzającej </w:t>
      </w:r>
      <w:r w:rsidR="00993FD0" w:rsidRPr="0083767E">
        <w:rPr>
          <w:rFonts w:ascii="Arial" w:hAnsi="Arial" w:cs="Arial"/>
        </w:rPr>
        <w:t>o zaistniałych nieprawidłowościach lub o zamiarze zaprzestania realizacji Projektu</w:t>
      </w:r>
      <w:r w:rsidRPr="0083767E">
        <w:rPr>
          <w:rFonts w:ascii="Arial" w:hAnsi="Arial" w:cs="Arial"/>
        </w:rPr>
        <w:t>, w tym o zagrożeniu niewykonania wskaźników.</w:t>
      </w:r>
    </w:p>
    <w:p w14:paraId="3AC8DBF2" w14:textId="77777777" w:rsidR="00BE69AA"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430484" w:rsidRPr="0083767E">
        <w:rPr>
          <w:rFonts w:ascii="Arial" w:hAnsi="Arial" w:cs="Arial"/>
        </w:rPr>
        <w:t>przekazywania Instytucji z</w:t>
      </w:r>
      <w:r w:rsidR="00993FD0" w:rsidRPr="0083767E">
        <w:rPr>
          <w:rFonts w:ascii="Arial" w:hAnsi="Arial" w:cs="Arial"/>
        </w:rPr>
        <w:t>arządzającej wszelkich doku</w:t>
      </w:r>
      <w:r w:rsidR="00045A7B" w:rsidRPr="0083767E">
        <w:rPr>
          <w:rFonts w:ascii="Arial" w:hAnsi="Arial" w:cs="Arial"/>
        </w:rPr>
        <w:t xml:space="preserve">mentów i informacji związanych </w:t>
      </w:r>
      <w:r w:rsidR="00993FD0" w:rsidRPr="0083767E">
        <w:rPr>
          <w:rFonts w:ascii="Arial" w:hAnsi="Arial" w:cs="Arial"/>
        </w:rPr>
        <w:t xml:space="preserve">z realizacją Projektu, </w:t>
      </w:r>
      <w:r w:rsidR="00CC2A0E" w:rsidRPr="0083767E">
        <w:rPr>
          <w:rFonts w:ascii="Arial" w:hAnsi="Arial" w:cs="Arial"/>
        </w:rPr>
        <w:t>w terminie wskazanym przez tę instytucję.</w:t>
      </w:r>
    </w:p>
    <w:p w14:paraId="46AAA6D5" w14:textId="6CDF61F4" w:rsidR="00FB4679" w:rsidRPr="0083767E" w:rsidRDefault="004F733F">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współpracować z podmiotami zewnętrznymi, które na zlecenie Instytucji zarządzającej lub innych uprawnionych podmiotów przeprowadzają badanie ewaluacyjne. Beneficjent zobowiązuje się udzielać podmiotom przeprowadzającym badanie ewaluacyjne wszelkich informacji oraz </w:t>
      </w:r>
      <w:r w:rsidRPr="0083767E">
        <w:rPr>
          <w:rFonts w:ascii="Arial" w:hAnsi="Arial" w:cs="Arial"/>
        </w:rPr>
        <w:lastRenderedPageBreak/>
        <w:t>udostępniać wszelkie dokumenty, w zakresie niezbędnym do przeprowadzenia badania</w:t>
      </w:r>
      <w:r w:rsidR="009316D9" w:rsidRPr="0083767E">
        <w:rPr>
          <w:rFonts w:ascii="Arial" w:hAnsi="Arial" w:cs="Arial"/>
        </w:rPr>
        <w:t>, w tym do udziału w wywiadach, ankietach oraz badaniach ewaluacyjnych przeprowadzanych innymi metodami</w:t>
      </w:r>
      <w:r w:rsidRPr="0083767E">
        <w:rPr>
          <w:rFonts w:ascii="Arial" w:hAnsi="Arial" w:cs="Arial"/>
        </w:rPr>
        <w:t>.</w:t>
      </w:r>
    </w:p>
    <w:p w14:paraId="1BCF2401" w14:textId="5104C378" w:rsidR="00FB4679" w:rsidRPr="0083767E" w:rsidRDefault="00FB4679">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zobowiąże uczestników Projektu, na etapie ich rekrutacji do Projektu, do przekazania informacji dotyczących ich sytuacji po zakończeniu udziału w Projekcie (do 4 tygodni od zakończenia udziału), zgodnie z zakresem danych określonych w </w:t>
      </w:r>
      <w:r w:rsidR="00DC787F" w:rsidRPr="0083767E">
        <w:rPr>
          <w:rFonts w:ascii="Arial" w:hAnsi="Arial" w:cs="Arial"/>
        </w:rPr>
        <w:t>w</w:t>
      </w:r>
      <w:r w:rsidRPr="0083767E">
        <w:rPr>
          <w:rFonts w:ascii="Arial" w:hAnsi="Arial" w:cs="Arial"/>
        </w:rPr>
        <w:t>ytycznych dot</w:t>
      </w:r>
      <w:r w:rsidR="00DC787F" w:rsidRPr="0083767E">
        <w:rPr>
          <w:rFonts w:ascii="Arial" w:hAnsi="Arial" w:cs="Arial"/>
        </w:rPr>
        <w:t>.</w:t>
      </w:r>
      <w:r w:rsidRPr="0083767E">
        <w:rPr>
          <w:rFonts w:ascii="Arial" w:hAnsi="Arial" w:cs="Arial"/>
        </w:rPr>
        <w:t xml:space="preserve"> monitorowania (tzw. wspólne wskaźniki rezultatu bezpośredniego).</w:t>
      </w:r>
    </w:p>
    <w:p w14:paraId="74A5000B" w14:textId="22928F4D" w:rsidR="002E6EA3" w:rsidRPr="0083767E" w:rsidRDefault="002E6EA3">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Beneficjent zobowiązuje się sporządzić szczegółowy harmonogram udzielania wsparcia w Projekcie i przekazać go do Instytucji zarządzającej w CST2021,</w:t>
      </w:r>
      <w:r w:rsidR="00976C07" w:rsidRPr="0083767E">
        <w:rPr>
          <w:rFonts w:ascii="Arial" w:hAnsi="Arial" w:cs="Arial"/>
        </w:rPr>
        <w:t xml:space="preserve"> </w:t>
      </w:r>
      <w:r w:rsidRPr="0083767E">
        <w:rPr>
          <w:rFonts w:ascii="Arial" w:hAnsi="Arial" w:cs="Arial"/>
        </w:rPr>
        <w:t xml:space="preserve">co najmniej na 7 dni </w:t>
      </w:r>
      <w:r w:rsidR="00AD407D">
        <w:rPr>
          <w:rFonts w:ascii="Arial" w:hAnsi="Arial" w:cs="Arial"/>
        </w:rPr>
        <w:t xml:space="preserve">kalendarzowych </w:t>
      </w:r>
      <w:r w:rsidRPr="0083767E">
        <w:rPr>
          <w:rFonts w:ascii="Arial" w:hAnsi="Arial" w:cs="Arial"/>
        </w:rPr>
        <w:t xml:space="preserve">przed rozpoczęciem udzielania wsparcia. Harmonogram ten powinien obejmować przynajmniej kolejne 30 dni </w:t>
      </w:r>
      <w:r w:rsidR="00AD407D">
        <w:rPr>
          <w:rFonts w:ascii="Arial" w:hAnsi="Arial" w:cs="Arial"/>
        </w:rPr>
        <w:t xml:space="preserve">kalendarzowych </w:t>
      </w:r>
      <w:r w:rsidRPr="0083767E">
        <w:rPr>
          <w:rFonts w:ascii="Arial" w:hAnsi="Arial" w:cs="Arial"/>
        </w:rPr>
        <w:t>i zawierać co najmniej informację o rodzaju wsparcia oraz dokładną datę, godzinę, adres i formę realizacji wsparcia (stacjonarnie/</w:t>
      </w:r>
      <w:r w:rsidR="00EB2550" w:rsidRPr="0083767E">
        <w:rPr>
          <w:rFonts w:ascii="Arial" w:hAnsi="Arial" w:cs="Arial"/>
        </w:rPr>
        <w:t xml:space="preserve"> </w:t>
      </w:r>
      <w:r w:rsidRPr="0083767E">
        <w:rPr>
          <w:rFonts w:ascii="Arial" w:hAnsi="Arial" w:cs="Arial"/>
        </w:rPr>
        <w:t>zdalnie). W przypadku zmian</w:t>
      </w:r>
      <w:r w:rsidR="00EB2550" w:rsidRPr="0083767E">
        <w:rPr>
          <w:rFonts w:ascii="Arial" w:hAnsi="Arial" w:cs="Arial"/>
        </w:rPr>
        <w:t xml:space="preserve"> </w:t>
      </w:r>
      <w:r w:rsidRPr="0083767E">
        <w:rPr>
          <w:rFonts w:ascii="Arial" w:hAnsi="Arial" w:cs="Arial"/>
        </w:rPr>
        <w:t>informacje zawarte w harmonogramie powinny być na bieżąco aktualizowane</w:t>
      </w:r>
      <w:r w:rsidR="003326C9" w:rsidRPr="0083767E">
        <w:rPr>
          <w:rFonts w:ascii="Arial" w:hAnsi="Arial" w:cs="Arial"/>
        </w:rPr>
        <w:t xml:space="preserve"> w ww. trybie</w:t>
      </w:r>
      <w:r w:rsidRPr="0083767E">
        <w:rPr>
          <w:rFonts w:ascii="Arial" w:hAnsi="Arial" w:cs="Arial"/>
        </w:rPr>
        <w:t>.</w:t>
      </w:r>
      <w:r w:rsidR="00E94196" w:rsidRPr="0083767E">
        <w:rPr>
          <w:rFonts w:ascii="Arial" w:hAnsi="Arial" w:cs="Arial"/>
        </w:rPr>
        <w:t xml:space="preserve"> </w:t>
      </w:r>
      <w:bookmarkStart w:id="13" w:name="_Hlk143602247"/>
      <w:r w:rsidR="00E94196" w:rsidRPr="0083767E">
        <w:rPr>
          <w:rFonts w:ascii="Arial" w:hAnsi="Arial" w:cs="Arial"/>
        </w:rPr>
        <w:t xml:space="preserve">Niedopełnienie obowiązku wskazanego w tym ustępie może skutkować obniżeniem kosztów pośrednich, zgodnie z § 4 ust. </w:t>
      </w:r>
      <w:r w:rsidR="00060F3C">
        <w:rPr>
          <w:rFonts w:ascii="Arial" w:hAnsi="Arial" w:cs="Arial"/>
        </w:rPr>
        <w:t>5</w:t>
      </w:r>
      <w:r w:rsidR="00060F3C" w:rsidRPr="0083767E">
        <w:rPr>
          <w:rFonts w:ascii="Arial" w:hAnsi="Arial" w:cs="Arial"/>
        </w:rPr>
        <w:t xml:space="preserve"> </w:t>
      </w:r>
      <w:r w:rsidR="00060F3C">
        <w:rPr>
          <w:rFonts w:ascii="Arial" w:hAnsi="Arial" w:cs="Arial"/>
        </w:rPr>
        <w:t>Porozumienia</w:t>
      </w:r>
      <w:r w:rsidR="00E94196" w:rsidRPr="0083767E">
        <w:rPr>
          <w:rFonts w:ascii="Arial" w:hAnsi="Arial" w:cs="Arial"/>
        </w:rPr>
        <w:t>.</w:t>
      </w:r>
      <w:bookmarkEnd w:id="13"/>
    </w:p>
    <w:p w14:paraId="34DDDA05" w14:textId="6162D63A" w:rsidR="00484691" w:rsidRPr="0083767E" w:rsidRDefault="00EF2647" w:rsidP="00E249F5">
      <w:pPr>
        <w:pStyle w:val="Nagwek1"/>
        <w:spacing w:before="240" w:after="240" w:line="276" w:lineRule="auto"/>
        <w:jc w:val="left"/>
        <w:rPr>
          <w:rFonts w:ascii="Arial" w:hAnsi="Arial" w:cs="Arial"/>
        </w:rPr>
      </w:pPr>
      <w:bookmarkStart w:id="14" w:name="_Hlk139609699"/>
      <w:r w:rsidRPr="0083767E">
        <w:rPr>
          <w:rFonts w:ascii="Arial" w:hAnsi="Arial" w:cs="Arial"/>
        </w:rPr>
        <w:t>§</w:t>
      </w:r>
      <w:bookmarkEnd w:id="14"/>
      <w:r w:rsidRPr="0083767E">
        <w:rPr>
          <w:rFonts w:ascii="Arial" w:hAnsi="Arial" w:cs="Arial"/>
        </w:rPr>
        <w:t xml:space="preserve"> </w:t>
      </w:r>
      <w:r w:rsidR="000A7CBD">
        <w:rPr>
          <w:rFonts w:ascii="Arial" w:hAnsi="Arial" w:cs="Arial"/>
        </w:rPr>
        <w:t>9</w:t>
      </w:r>
      <w:r w:rsidRPr="0083767E">
        <w:rPr>
          <w:rFonts w:ascii="Arial" w:hAnsi="Arial" w:cs="Arial"/>
        </w:rPr>
        <w:t xml:space="preserve">. </w:t>
      </w:r>
      <w:r w:rsidR="00C16A41" w:rsidRPr="0083767E">
        <w:rPr>
          <w:rFonts w:ascii="Arial" w:hAnsi="Arial" w:cs="Arial"/>
        </w:rPr>
        <w:t>Kontrola i audyt</w:t>
      </w:r>
    </w:p>
    <w:p w14:paraId="3E01B4A8" w14:textId="4139FE2E" w:rsidR="003346B8" w:rsidRPr="0083767E" w:rsidRDefault="00521047">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W zakresie prawidłowości realizacji Projektu</w:t>
      </w:r>
      <w:r w:rsidR="00315093" w:rsidRPr="0083767E">
        <w:rPr>
          <w:rFonts w:ascii="Arial" w:hAnsi="Arial" w:cs="Arial"/>
        </w:rPr>
        <w:t>,</w:t>
      </w:r>
      <w:r w:rsidRPr="0083767E">
        <w:rPr>
          <w:rFonts w:ascii="Arial" w:hAnsi="Arial" w:cs="Arial"/>
        </w:rPr>
        <w:t xml:space="preserve"> Beneficjent</w:t>
      </w:r>
      <w:r w:rsidR="00976C07" w:rsidRPr="0083767E">
        <w:rPr>
          <w:rFonts w:ascii="Arial" w:hAnsi="Arial" w:cs="Arial"/>
        </w:rPr>
        <w:t xml:space="preserve"> </w:t>
      </w:r>
      <w:r w:rsidRPr="0083767E">
        <w:rPr>
          <w:rFonts w:ascii="Arial" w:hAnsi="Arial" w:cs="Arial"/>
        </w:rPr>
        <w:t xml:space="preserve">jest zobowiązany poddać się kontroli </w:t>
      </w:r>
      <w:r w:rsidR="003346B8" w:rsidRPr="0083767E">
        <w:rPr>
          <w:rFonts w:ascii="Arial" w:hAnsi="Arial" w:cs="Arial"/>
        </w:rPr>
        <w:t xml:space="preserve">i audytom </w:t>
      </w:r>
      <w:r w:rsidR="001A7B16" w:rsidRPr="0083767E">
        <w:rPr>
          <w:rFonts w:ascii="Arial" w:hAnsi="Arial" w:cs="Arial"/>
        </w:rPr>
        <w:t>przeprowadzanym</w:t>
      </w:r>
      <w:r w:rsidR="00976C07" w:rsidRPr="0083767E">
        <w:rPr>
          <w:rFonts w:ascii="Arial" w:hAnsi="Arial" w:cs="Arial"/>
        </w:rPr>
        <w:t xml:space="preserve"> </w:t>
      </w:r>
      <w:r w:rsidRPr="0083767E">
        <w:rPr>
          <w:rFonts w:ascii="Arial" w:hAnsi="Arial" w:cs="Arial"/>
        </w:rPr>
        <w:t xml:space="preserve">przez podmioty uprawnione do </w:t>
      </w:r>
      <w:r w:rsidR="003346B8" w:rsidRPr="0083767E">
        <w:rPr>
          <w:rFonts w:ascii="Arial" w:hAnsi="Arial" w:cs="Arial"/>
        </w:rPr>
        <w:t>ich</w:t>
      </w:r>
      <w:r w:rsidRPr="0083767E">
        <w:rPr>
          <w:rFonts w:ascii="Arial" w:hAnsi="Arial" w:cs="Arial"/>
        </w:rPr>
        <w:t xml:space="preserve"> przeprowadzenia.</w:t>
      </w:r>
    </w:p>
    <w:p w14:paraId="627C5C68" w14:textId="28AF64F1" w:rsidR="002E4FAE" w:rsidRPr="0083767E" w:rsidRDefault="002E4FAE">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w:t>
      </w:r>
      <w:r w:rsidR="00976C07" w:rsidRPr="0083767E">
        <w:rPr>
          <w:rFonts w:ascii="Arial" w:hAnsi="Arial" w:cs="Arial"/>
        </w:rPr>
        <w:t xml:space="preserve"> </w:t>
      </w:r>
      <w:r w:rsidRPr="0083767E">
        <w:rPr>
          <w:rFonts w:ascii="Arial" w:hAnsi="Arial" w:cs="Arial"/>
        </w:rPr>
        <w:t>i audyty będą prowadzone zgodnie</w:t>
      </w:r>
      <w:r w:rsidR="00976C07" w:rsidRPr="0083767E">
        <w:rPr>
          <w:rFonts w:ascii="Arial" w:hAnsi="Arial" w:cs="Arial"/>
        </w:rPr>
        <w:t xml:space="preserve"> </w:t>
      </w:r>
      <w:r w:rsidRPr="0083767E">
        <w:rPr>
          <w:rFonts w:ascii="Arial" w:hAnsi="Arial" w:cs="Arial"/>
        </w:rPr>
        <w:t>z art. 24-27 ustawy wdrożeniowej oraz innymi mającymi zastosowanie przepisami powszechnie obowiązującego prawa.</w:t>
      </w:r>
    </w:p>
    <w:p w14:paraId="57F1F7A4" w14:textId="1A2ED2AD" w:rsidR="00315093"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 oraz audyty mogą być przeprowadzane w każdym czasie od dnia otrzymania przez Ben</w:t>
      </w:r>
      <w:r w:rsidR="00654180" w:rsidRPr="0083767E">
        <w:rPr>
          <w:rFonts w:ascii="Arial" w:hAnsi="Arial" w:cs="Arial"/>
        </w:rPr>
        <w:t>eficjenta informacji o wyborze P</w:t>
      </w:r>
      <w:r w:rsidRPr="0083767E">
        <w:rPr>
          <w:rFonts w:ascii="Arial" w:hAnsi="Arial" w:cs="Arial"/>
        </w:rPr>
        <w:t>rojektu do dofinansowania, z wyjątkiem określonym w art. 2</w:t>
      </w:r>
      <w:r w:rsidR="00822A18" w:rsidRPr="0083767E">
        <w:rPr>
          <w:rFonts w:ascii="Arial" w:hAnsi="Arial" w:cs="Arial"/>
        </w:rPr>
        <w:t>4</w:t>
      </w:r>
      <w:r w:rsidRPr="0083767E">
        <w:rPr>
          <w:rFonts w:ascii="Arial" w:hAnsi="Arial" w:cs="Arial"/>
        </w:rPr>
        <w:t xml:space="preserve"> ust. 3 ustawy wdrożeniowej, nie później niż </w:t>
      </w:r>
      <w:r w:rsidR="00194C1D">
        <w:rPr>
          <w:rFonts w:ascii="Arial" w:hAnsi="Arial" w:cs="Arial"/>
        </w:rPr>
        <w:t>5</w:t>
      </w:r>
      <w:r w:rsidR="00BC6C32" w:rsidRPr="0083767E">
        <w:rPr>
          <w:rFonts w:ascii="Arial" w:hAnsi="Arial" w:cs="Arial"/>
        </w:rPr>
        <w:t xml:space="preserve"> lat </w:t>
      </w:r>
      <w:r w:rsidR="0001205E" w:rsidRPr="0083767E">
        <w:rPr>
          <w:rFonts w:ascii="Arial" w:hAnsi="Arial" w:cs="Arial"/>
        </w:rPr>
        <w:t xml:space="preserve">liczonych od 31 grudnia </w:t>
      </w:r>
      <w:r w:rsidR="00EF1C30" w:rsidRPr="0083767E">
        <w:rPr>
          <w:rFonts w:ascii="Arial" w:hAnsi="Arial" w:cs="Arial"/>
        </w:rPr>
        <w:t xml:space="preserve">roku, w którym została dokonana </w:t>
      </w:r>
      <w:r w:rsidR="00662918" w:rsidRPr="0083767E">
        <w:rPr>
          <w:rFonts w:ascii="Arial" w:hAnsi="Arial" w:cs="Arial"/>
        </w:rPr>
        <w:t>płatność</w:t>
      </w:r>
      <w:r w:rsidR="00EF1C30" w:rsidRPr="0083767E">
        <w:rPr>
          <w:rFonts w:ascii="Arial" w:hAnsi="Arial" w:cs="Arial"/>
        </w:rPr>
        <w:t xml:space="preserve"> końcowa na rzecz Beneficjenta, o której mowa w §</w:t>
      </w:r>
      <w:r w:rsidR="00607965" w:rsidRPr="0083767E">
        <w:rPr>
          <w:rFonts w:ascii="Arial" w:hAnsi="Arial" w:cs="Arial"/>
        </w:rPr>
        <w:t xml:space="preserve"> </w:t>
      </w:r>
      <w:r w:rsidR="00E84C54" w:rsidRPr="0083767E">
        <w:rPr>
          <w:rFonts w:ascii="Arial" w:hAnsi="Arial" w:cs="Arial"/>
        </w:rPr>
        <w:t>1</w:t>
      </w:r>
      <w:r w:rsidR="00E84C54">
        <w:rPr>
          <w:rFonts w:ascii="Arial" w:hAnsi="Arial" w:cs="Arial"/>
        </w:rPr>
        <w:t>3</w:t>
      </w:r>
      <w:r w:rsidR="00E84C54" w:rsidRPr="0083767E">
        <w:rPr>
          <w:rFonts w:ascii="Arial" w:hAnsi="Arial" w:cs="Arial"/>
        </w:rPr>
        <w:t xml:space="preserve"> </w:t>
      </w:r>
      <w:r w:rsidR="00EF1C30" w:rsidRPr="0083767E">
        <w:rPr>
          <w:rFonts w:ascii="Arial" w:hAnsi="Arial" w:cs="Arial"/>
        </w:rPr>
        <w:t>ust. 3</w:t>
      </w:r>
      <w:r w:rsidR="00607965" w:rsidRPr="0083767E">
        <w:rPr>
          <w:rFonts w:ascii="Arial" w:hAnsi="Arial" w:cs="Arial"/>
        </w:rPr>
        <w:t xml:space="preserve"> </w:t>
      </w:r>
      <w:r w:rsidR="00D207B2">
        <w:rPr>
          <w:rFonts w:ascii="Arial" w:hAnsi="Arial" w:cs="Arial"/>
        </w:rPr>
        <w:t>Porozumienia</w:t>
      </w:r>
      <w:r w:rsidR="00194C1D">
        <w:rPr>
          <w:rFonts w:ascii="Arial" w:hAnsi="Arial" w:cs="Arial"/>
        </w:rPr>
        <w:t xml:space="preserve">, </w:t>
      </w:r>
      <w:r w:rsidR="00194C1D" w:rsidRPr="00194C1D">
        <w:rPr>
          <w:rFonts w:ascii="Arial" w:hAnsi="Arial" w:cs="Arial"/>
        </w:rPr>
        <w:t>z zastrzeżeniem przepisów, które mogą przewidywać dłuższy termin przeprowadzania kontroli, dotyczących pomocy publicznej</w:t>
      </w:r>
      <w:r w:rsidR="00194C1D">
        <w:rPr>
          <w:rFonts w:ascii="Arial" w:hAnsi="Arial" w:cs="Arial"/>
        </w:rPr>
        <w:t xml:space="preserve"> </w:t>
      </w:r>
      <w:r w:rsidR="00194C1D" w:rsidRPr="00194C1D">
        <w:rPr>
          <w:rFonts w:ascii="Arial" w:hAnsi="Arial" w:cs="Arial"/>
        </w:rPr>
        <w:t xml:space="preserve">oraz podatku </w:t>
      </w:r>
      <w:r w:rsidR="00194C1D">
        <w:rPr>
          <w:rFonts w:ascii="Arial" w:hAnsi="Arial" w:cs="Arial"/>
        </w:rPr>
        <w:t>VAT</w:t>
      </w:r>
      <w:r w:rsidRPr="0083767E">
        <w:rPr>
          <w:rFonts w:ascii="Arial" w:hAnsi="Arial" w:cs="Arial"/>
        </w:rPr>
        <w:t>.</w:t>
      </w:r>
    </w:p>
    <w:p w14:paraId="6569A444" w14:textId="2A2E3BCB" w:rsidR="00754A79" w:rsidRPr="0083767E" w:rsidRDefault="00B27473">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Kontrola może zostać przeprowadzona zarówno w siedzibie Beneficjenta, w siedzibie partnera (jeśli Projekt jest realizowany w partnerstwie) i w miejscu realizacji Projektu, przy czym niektóre czynności kontrolne mogą być prowadzone w siedzibie podmiotu kontrolującego na podstawie danych i dokumentów zamieszczonych w CST2021 i innych dokumentów przekazywanych przez Beneficjenta. W uzasadnionych przypadkach</w:t>
      </w:r>
      <w:r w:rsidR="004A0911" w:rsidRPr="0083767E">
        <w:rPr>
          <w:rFonts w:ascii="Arial" w:hAnsi="Arial" w:cs="Arial"/>
        </w:rPr>
        <w:t>, m. in. gdy wsparcie w ramach P</w:t>
      </w:r>
      <w:r w:rsidRPr="0083767E">
        <w:rPr>
          <w:rFonts w:ascii="Arial" w:hAnsi="Arial" w:cs="Arial"/>
        </w:rPr>
        <w:t>rojektu jest udzielane w formule zdalnej, możliwe jest prowadzenie czynności kontrolnych zdalnie, za pośrednictwem kanałów komunikacji elektronicznej</w:t>
      </w:r>
      <w:r w:rsidR="003346B8" w:rsidRPr="0083767E">
        <w:rPr>
          <w:rFonts w:ascii="Arial" w:hAnsi="Arial" w:cs="Arial"/>
        </w:rPr>
        <w:t>.</w:t>
      </w:r>
    </w:p>
    <w:p w14:paraId="5E007336" w14:textId="098A9BDA"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lastRenderedPageBreak/>
        <w:t>Beneficjent zobowiązuje się udostępnić podmiotom, o których mowa w ust. 1, dokumenty związane bezpośrednio z realizacją Projektu, w szczególności dokumenty umożliwiające potwierdzenie kwalifikowalności wydatków, zapewnić dostęp do pomieszczeń i terenu realizacji Projektu lub pomieszczeń kontrolowanego projektu, dostęp do związanych z Projektem systemów teleinformatycznych, w tym baz danych, kodów źródłowych i innych dokumentów elektronicznych wytworzonych w ramach projektu, umożliwić sporządzenie, a na żądanie osoby kontrolującej sporządzić kopie, odpisy, lub wyciągi z dokumentów oraz zestawienia lub obliczenia sporządzane na podstawie dokumentów związanych z realizacją Projektu oraz udzielać wszelkich wyjaśnień dotyczących realizacji Projektu</w:t>
      </w:r>
      <w:r w:rsidR="00607965" w:rsidRPr="0083767E">
        <w:rPr>
          <w:rFonts w:ascii="Arial" w:hAnsi="Arial" w:cs="Arial"/>
        </w:rPr>
        <w:t>.</w:t>
      </w:r>
    </w:p>
    <w:p w14:paraId="539428B5" w14:textId="67956E20" w:rsidR="00754A79"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Jeżeli jest to konieczne do stwierdzenia kwalifikowalności wydatków p</w:t>
      </w:r>
      <w:r w:rsidR="00315093" w:rsidRPr="0083767E">
        <w:rPr>
          <w:rFonts w:ascii="Arial" w:hAnsi="Arial" w:cs="Arial"/>
        </w:rPr>
        <w:t>onoszonych w ramach realizacji Projektu, B</w:t>
      </w:r>
      <w:r w:rsidRPr="0083767E">
        <w:rPr>
          <w:rFonts w:ascii="Arial" w:hAnsi="Arial" w:cs="Arial"/>
        </w:rPr>
        <w:t xml:space="preserve">eneficjent jest </w:t>
      </w:r>
      <w:r w:rsidR="00315093" w:rsidRPr="0083767E">
        <w:rPr>
          <w:rFonts w:ascii="Arial" w:hAnsi="Arial" w:cs="Arial"/>
        </w:rPr>
        <w:t>z</w:t>
      </w:r>
      <w:r w:rsidRPr="0083767E">
        <w:rPr>
          <w:rFonts w:ascii="Arial" w:hAnsi="Arial" w:cs="Arial"/>
        </w:rPr>
        <w:t>obowiązany udostępnić podmiotom, o których mowa w ust. 1, również dokumenty niezwiązane bezpośrednio z realizacją</w:t>
      </w:r>
      <w:r w:rsidR="00131E3C" w:rsidRPr="0083767E">
        <w:rPr>
          <w:rFonts w:ascii="Arial" w:hAnsi="Arial" w:cs="Arial"/>
        </w:rPr>
        <w:t xml:space="preserve"> Projektu</w:t>
      </w:r>
      <w:r w:rsidRPr="0083767E">
        <w:rPr>
          <w:rFonts w:ascii="Arial" w:hAnsi="Arial" w:cs="Arial"/>
        </w:rPr>
        <w:t>.</w:t>
      </w:r>
    </w:p>
    <w:p w14:paraId="75EA8689" w14:textId="77777777"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Podmioty uprawnione do przeprowadzania kontroli lub audytu, w celu potwierdzenia prawidłowości i kwalifikowalności poniesionych wydatków, w związku z podejrzeniem wystąpienia nadużycia finansowego lub złożenia przez Beneficjenta niewystarczających wyjaśnień, mogą zwrócić się o złożenie wyjaśnień do innych niż Beneficjent podmiotów lub osób zaangażowanych w realizację Projektu, w tym uczestników projektu, grantobiorców, ostatecznych odbiorców, wykonawców lub podwykonawców. Te podmioty lub te osoby są obowiązane udzielić wyjaśnień lub udostępnić instytucji kontrolującej dokumenty dotyczące realizacji Projektu.</w:t>
      </w:r>
    </w:p>
    <w:p w14:paraId="3E4B341B" w14:textId="17FF9AE3" w:rsidR="00315093"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 xml:space="preserve">W wyniku kontroli </w:t>
      </w:r>
      <w:r w:rsidR="00F60A54" w:rsidRPr="0083767E">
        <w:rPr>
          <w:rFonts w:ascii="Arial" w:hAnsi="Arial" w:cs="Arial"/>
        </w:rPr>
        <w:t xml:space="preserve">mogą być </w:t>
      </w:r>
      <w:r w:rsidRPr="0083767E">
        <w:rPr>
          <w:rFonts w:ascii="Arial" w:hAnsi="Arial" w:cs="Arial"/>
        </w:rPr>
        <w:t xml:space="preserve">wydawane zalecenia pokontrolne, a Beneficjent </w:t>
      </w:r>
      <w:r w:rsidR="00353CFE" w:rsidRPr="0083767E">
        <w:rPr>
          <w:rFonts w:ascii="Arial" w:hAnsi="Arial" w:cs="Arial"/>
        </w:rPr>
        <w:t xml:space="preserve">jest </w:t>
      </w:r>
      <w:r w:rsidRPr="0083767E">
        <w:rPr>
          <w:rFonts w:ascii="Arial" w:hAnsi="Arial" w:cs="Arial"/>
        </w:rPr>
        <w:t>zobowiązan</w:t>
      </w:r>
      <w:r w:rsidR="00353CFE" w:rsidRPr="0083767E">
        <w:rPr>
          <w:rFonts w:ascii="Arial" w:hAnsi="Arial" w:cs="Arial"/>
        </w:rPr>
        <w:t>y</w:t>
      </w:r>
      <w:r w:rsidRPr="0083767E">
        <w:rPr>
          <w:rFonts w:ascii="Arial" w:hAnsi="Arial" w:cs="Arial"/>
        </w:rPr>
        <w:t xml:space="preserve"> do podjęcia stosownych działań naprawczych w terminie określonym w tych zaleceniach.</w:t>
      </w:r>
    </w:p>
    <w:p w14:paraId="77DC69A8" w14:textId="77777777" w:rsidR="00607965"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Ustalenia podmiotów, o których mowa w ust. 1, mogą prowadzić do korekty wydatków kwalifikowalnych rozliczonych w ramach Projektu.</w:t>
      </w:r>
    </w:p>
    <w:p w14:paraId="25E37346" w14:textId="26C893D7" w:rsidR="003934F3" w:rsidRPr="0083767E" w:rsidRDefault="00521047">
      <w:pPr>
        <w:pStyle w:val="Akapitzlist"/>
        <w:numPr>
          <w:ilvl w:val="3"/>
          <w:numId w:val="31"/>
        </w:numPr>
        <w:tabs>
          <w:tab w:val="left" w:pos="142"/>
        </w:tabs>
        <w:spacing w:before="120" w:after="120" w:line="276" w:lineRule="auto"/>
        <w:ind w:left="426" w:hanging="426"/>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006176E3" w:rsidRPr="0083767E">
        <w:rPr>
          <w:rFonts w:ascii="Arial" w:hAnsi="Arial" w:cs="Arial"/>
        </w:rPr>
        <w:t xml:space="preserve">jest </w:t>
      </w:r>
      <w:r w:rsidRPr="0083767E">
        <w:rPr>
          <w:rFonts w:ascii="Arial" w:hAnsi="Arial" w:cs="Arial"/>
        </w:rPr>
        <w:t xml:space="preserve">zobowiązany do informowania Instytucji </w:t>
      </w:r>
      <w:r w:rsidR="00822A18" w:rsidRPr="0083767E">
        <w:rPr>
          <w:rFonts w:ascii="Arial" w:hAnsi="Arial" w:cs="Arial"/>
        </w:rPr>
        <w:t xml:space="preserve">zarządzającej </w:t>
      </w:r>
      <w:r w:rsidRPr="0083767E">
        <w:rPr>
          <w:rFonts w:ascii="Arial" w:hAnsi="Arial" w:cs="Arial"/>
        </w:rPr>
        <w:t>o wyn</w:t>
      </w:r>
      <w:r w:rsidR="00FC5D15" w:rsidRPr="0083767E">
        <w:rPr>
          <w:rFonts w:ascii="Arial" w:hAnsi="Arial" w:cs="Arial"/>
        </w:rPr>
        <w:t xml:space="preserve">ikach kontroli i </w:t>
      </w:r>
      <w:r w:rsidRPr="0083767E">
        <w:rPr>
          <w:rFonts w:ascii="Arial" w:hAnsi="Arial" w:cs="Arial"/>
        </w:rPr>
        <w:t>audytów</w:t>
      </w:r>
      <w:r w:rsidR="00E57A42" w:rsidRPr="0083767E">
        <w:rPr>
          <w:rFonts w:ascii="Arial" w:hAnsi="Arial" w:cs="Arial"/>
        </w:rPr>
        <w:t xml:space="preserve"> przeprowadzonych w ramach Projektu</w:t>
      </w:r>
      <w:r w:rsidR="00754A79" w:rsidRPr="0083767E">
        <w:rPr>
          <w:rFonts w:ascii="Arial" w:hAnsi="Arial" w:cs="Arial"/>
        </w:rPr>
        <w:t xml:space="preserve"> przez podmioty inne niż Instytucja zarządzająca</w:t>
      </w:r>
      <w:r w:rsidRPr="0083767E">
        <w:rPr>
          <w:rFonts w:ascii="Arial" w:hAnsi="Arial" w:cs="Arial"/>
        </w:rPr>
        <w:t xml:space="preserve">, </w:t>
      </w:r>
      <w:r w:rsidR="006176E3" w:rsidRPr="0083767E">
        <w:rPr>
          <w:rFonts w:ascii="Arial" w:hAnsi="Arial" w:cs="Arial"/>
        </w:rPr>
        <w:t>w terminie 7 dni roboczych</w:t>
      </w:r>
      <w:r w:rsidR="00976C07" w:rsidRPr="0083767E">
        <w:rPr>
          <w:rFonts w:ascii="Arial" w:hAnsi="Arial" w:cs="Arial"/>
        </w:rPr>
        <w:t xml:space="preserve"> </w:t>
      </w:r>
      <w:r w:rsidR="00FC5D15" w:rsidRPr="0083767E">
        <w:rPr>
          <w:rFonts w:ascii="Arial" w:hAnsi="Arial" w:cs="Arial"/>
        </w:rPr>
        <w:t>od</w:t>
      </w:r>
      <w:r w:rsidRPr="0083767E">
        <w:rPr>
          <w:rFonts w:ascii="Arial" w:hAnsi="Arial" w:cs="Arial"/>
        </w:rPr>
        <w:t xml:space="preserve"> ich </w:t>
      </w:r>
      <w:r w:rsidR="00FC5D15" w:rsidRPr="0083767E">
        <w:rPr>
          <w:rFonts w:ascii="Arial" w:hAnsi="Arial" w:cs="Arial"/>
        </w:rPr>
        <w:t>otrzymania</w:t>
      </w:r>
      <w:r w:rsidR="00131E3C" w:rsidRPr="0083767E">
        <w:rPr>
          <w:rFonts w:ascii="Arial" w:hAnsi="Arial" w:cs="Arial"/>
        </w:rPr>
        <w:t xml:space="preserve">. Beneficjent jest również zobowiązany do informowania Instytucji </w:t>
      </w:r>
      <w:r w:rsidR="00822A18" w:rsidRPr="0083767E">
        <w:rPr>
          <w:rFonts w:ascii="Arial" w:hAnsi="Arial" w:cs="Arial"/>
        </w:rPr>
        <w:t>z</w:t>
      </w:r>
      <w:r w:rsidR="00131E3C" w:rsidRPr="0083767E">
        <w:rPr>
          <w:rFonts w:ascii="Arial" w:hAnsi="Arial" w:cs="Arial"/>
        </w:rPr>
        <w:t xml:space="preserve">arządzającej </w:t>
      </w:r>
      <w:r w:rsidR="006176E3" w:rsidRPr="0083767E">
        <w:rPr>
          <w:rFonts w:ascii="Arial" w:hAnsi="Arial" w:cs="Arial"/>
        </w:rPr>
        <w:t xml:space="preserve">o </w:t>
      </w:r>
      <w:r w:rsidRPr="0083767E">
        <w:rPr>
          <w:rFonts w:ascii="Arial" w:hAnsi="Arial" w:cs="Arial"/>
        </w:rPr>
        <w:t>sporządzon</w:t>
      </w:r>
      <w:r w:rsidR="00131E3C" w:rsidRPr="0083767E">
        <w:rPr>
          <w:rFonts w:ascii="Arial" w:hAnsi="Arial" w:cs="Arial"/>
        </w:rPr>
        <w:t>ych</w:t>
      </w:r>
      <w:r w:rsidRPr="0083767E">
        <w:rPr>
          <w:rFonts w:ascii="Arial" w:hAnsi="Arial" w:cs="Arial"/>
        </w:rPr>
        <w:t xml:space="preserve"> wyjaśnienia</w:t>
      </w:r>
      <w:r w:rsidR="00131E3C" w:rsidRPr="0083767E">
        <w:rPr>
          <w:rFonts w:ascii="Arial" w:hAnsi="Arial" w:cs="Arial"/>
        </w:rPr>
        <w:t>ch</w:t>
      </w:r>
      <w:r w:rsidRPr="0083767E">
        <w:rPr>
          <w:rFonts w:ascii="Arial" w:hAnsi="Arial" w:cs="Arial"/>
        </w:rPr>
        <w:t xml:space="preserve"> oraz </w:t>
      </w:r>
      <w:r w:rsidR="00131E3C" w:rsidRPr="0083767E">
        <w:rPr>
          <w:rFonts w:ascii="Arial" w:hAnsi="Arial" w:cs="Arial"/>
        </w:rPr>
        <w:t xml:space="preserve">do przekazywania </w:t>
      </w:r>
      <w:r w:rsidRPr="0083767E">
        <w:rPr>
          <w:rFonts w:ascii="Arial" w:hAnsi="Arial" w:cs="Arial"/>
        </w:rPr>
        <w:t>informacj</w:t>
      </w:r>
      <w:r w:rsidR="00131E3C" w:rsidRPr="0083767E">
        <w:rPr>
          <w:rFonts w:ascii="Arial" w:hAnsi="Arial" w:cs="Arial"/>
        </w:rPr>
        <w:t>i</w:t>
      </w:r>
      <w:r w:rsidRPr="0083767E">
        <w:rPr>
          <w:rFonts w:ascii="Arial" w:hAnsi="Arial" w:cs="Arial"/>
        </w:rPr>
        <w:t xml:space="preserve"> na temat </w:t>
      </w:r>
      <w:r w:rsidR="009E28F2" w:rsidRPr="0083767E">
        <w:rPr>
          <w:rFonts w:ascii="Arial" w:hAnsi="Arial" w:cs="Arial"/>
        </w:rPr>
        <w:t>wykonania zaleceń pokontrolnych.</w:t>
      </w:r>
    </w:p>
    <w:p w14:paraId="5D9FA0C9" w14:textId="5410CC0D" w:rsidR="00F03F05" w:rsidRPr="0083767E" w:rsidRDefault="00EF2647" w:rsidP="00D03F22">
      <w:pPr>
        <w:pStyle w:val="Nagwek1"/>
        <w:spacing w:before="240" w:after="240" w:line="276" w:lineRule="auto"/>
        <w:jc w:val="left"/>
        <w:rPr>
          <w:rFonts w:ascii="Arial" w:hAnsi="Arial" w:cs="Arial"/>
        </w:rPr>
      </w:pPr>
      <w:r w:rsidRPr="0083767E">
        <w:rPr>
          <w:rFonts w:ascii="Arial" w:hAnsi="Arial" w:cs="Arial"/>
        </w:rPr>
        <w:t xml:space="preserve">§ </w:t>
      </w:r>
      <w:bookmarkStart w:id="15" w:name="_Hlk135646878"/>
      <w:r w:rsidR="00D207B2" w:rsidRPr="0083767E">
        <w:rPr>
          <w:rFonts w:ascii="Arial" w:hAnsi="Arial" w:cs="Arial"/>
        </w:rPr>
        <w:t>1</w:t>
      </w:r>
      <w:r w:rsidR="00D207B2">
        <w:rPr>
          <w:rFonts w:ascii="Arial" w:hAnsi="Arial" w:cs="Arial"/>
        </w:rPr>
        <w:t>0</w:t>
      </w:r>
      <w:r w:rsidRPr="0083767E">
        <w:rPr>
          <w:rFonts w:ascii="Arial" w:hAnsi="Arial" w:cs="Arial"/>
        </w:rPr>
        <w:t xml:space="preserve">. </w:t>
      </w:r>
      <w:r w:rsidR="001C4106" w:rsidRPr="0083767E">
        <w:rPr>
          <w:rFonts w:ascii="Arial" w:hAnsi="Arial" w:cs="Arial"/>
        </w:rPr>
        <w:t>Komunikacja i widoczność</w:t>
      </w:r>
    </w:p>
    <w:p w14:paraId="4FE82E5D" w14:textId="7866CFB2" w:rsidR="00893600" w:rsidRPr="0083767E" w:rsidRDefault="00CA4A40">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wypełniania obowiązków informacyjnych i promocyjnych, w tym informowania społeczeństwa o dofinansowaniu projektu przez Unię Europejską, zgodnie z rozporządzeniem ogólnym (w szczególności z </w:t>
      </w:r>
      <w:r w:rsidRPr="0083767E">
        <w:rPr>
          <w:rFonts w:ascii="Arial" w:hAnsi="Arial" w:cs="Arial"/>
        </w:rPr>
        <w:lastRenderedPageBreak/>
        <w:t>załącznikiem IX-Komunikacja i Widoczność) oraz zgodnie</w:t>
      </w:r>
      <w:r w:rsidR="00976C07" w:rsidRPr="0083767E">
        <w:rPr>
          <w:rFonts w:ascii="Arial" w:hAnsi="Arial" w:cs="Arial"/>
        </w:rPr>
        <w:t xml:space="preserve"> </w:t>
      </w:r>
      <w:r w:rsidRPr="0083767E">
        <w:rPr>
          <w:rFonts w:ascii="Arial" w:hAnsi="Arial" w:cs="Arial"/>
        </w:rPr>
        <w:t xml:space="preserve">z załącznikiem nr </w:t>
      </w:r>
      <w:r w:rsidR="00870F35" w:rsidRPr="0083767E">
        <w:rPr>
          <w:rFonts w:ascii="Arial" w:hAnsi="Arial" w:cs="Arial"/>
        </w:rPr>
        <w:t>3</w:t>
      </w:r>
      <w:r w:rsidRPr="0083767E">
        <w:rPr>
          <w:rFonts w:ascii="Arial" w:hAnsi="Arial" w:cs="Arial"/>
        </w:rPr>
        <w:t xml:space="preserve"> do </w:t>
      </w:r>
      <w:r w:rsidR="00D207B2">
        <w:rPr>
          <w:rFonts w:ascii="Arial" w:hAnsi="Arial" w:cs="Arial"/>
        </w:rPr>
        <w:t>Porozumienia</w:t>
      </w:r>
      <w:r w:rsidR="00D207B2" w:rsidRPr="0083767E">
        <w:rPr>
          <w:rFonts w:ascii="Arial" w:hAnsi="Arial" w:cs="Arial"/>
        </w:rPr>
        <w:t xml:space="preserve"> </w:t>
      </w:r>
      <w:r w:rsidRPr="0083767E">
        <w:rPr>
          <w:rFonts w:ascii="Arial" w:hAnsi="Arial" w:cs="Arial"/>
        </w:rPr>
        <w:t>(wyciąg z zapisów podręcznika dla beneficjenta)</w:t>
      </w:r>
      <w:r w:rsidR="00F03F05" w:rsidRPr="0083767E">
        <w:rPr>
          <w:rFonts w:ascii="Arial" w:hAnsi="Arial" w:cs="Arial"/>
        </w:rPr>
        <w:t>.</w:t>
      </w:r>
    </w:p>
    <w:p w14:paraId="19477C7B" w14:textId="7731714D"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okresie realizacji Projektu,</w:t>
      </w:r>
      <w:r w:rsidR="00976C07" w:rsidRPr="0083767E">
        <w:rPr>
          <w:rFonts w:ascii="Arial" w:hAnsi="Arial" w:cs="Arial"/>
        </w:rPr>
        <w:t xml:space="preserve"> </w:t>
      </w:r>
      <w:r w:rsidRPr="0083767E">
        <w:rPr>
          <w:rFonts w:ascii="Arial" w:hAnsi="Arial" w:cs="Arial"/>
        </w:rPr>
        <w:t xml:space="preserve">o którym mowa w § </w:t>
      </w:r>
      <w:r w:rsidR="00BC6C32" w:rsidRPr="0083767E">
        <w:rPr>
          <w:rFonts w:ascii="Arial" w:hAnsi="Arial" w:cs="Arial"/>
        </w:rPr>
        <w:t xml:space="preserve">2 </w:t>
      </w:r>
      <w:r w:rsidRPr="0083767E">
        <w:rPr>
          <w:rFonts w:ascii="Arial" w:hAnsi="Arial" w:cs="Arial"/>
        </w:rPr>
        <w:t>ust. 1</w:t>
      </w:r>
      <w:r w:rsidR="00186E08" w:rsidRPr="0083767E">
        <w:rPr>
          <w:rFonts w:ascii="Arial" w:hAnsi="Arial" w:cs="Arial"/>
        </w:rPr>
        <w:t xml:space="preserve"> </w:t>
      </w:r>
      <w:r w:rsidR="00D207B2">
        <w:rPr>
          <w:rFonts w:ascii="Arial" w:hAnsi="Arial" w:cs="Arial"/>
        </w:rPr>
        <w:t>Porozumienia</w:t>
      </w:r>
      <w:r w:rsidR="00186E08" w:rsidRPr="0083767E">
        <w:rPr>
          <w:rFonts w:ascii="Arial" w:hAnsi="Arial" w:cs="Arial"/>
        </w:rPr>
        <w:t>,</w:t>
      </w:r>
      <w:r w:rsidRPr="0083767E">
        <w:rPr>
          <w:rFonts w:ascii="Arial" w:hAnsi="Arial" w:cs="Arial"/>
        </w:rPr>
        <w:t xml:space="preserve"> Beneficjent jest zobowiązany do:</w:t>
      </w:r>
    </w:p>
    <w:p w14:paraId="667F343A" w14:textId="465A1E30" w:rsidR="0003077F"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umieszczania w widoczny sposób znaku Funduszy Europejskich, znaku barw Rzeczypospolitej Polskiej (jeśli dotyczy; wersja pełnokolorowa) i znaku Unii Europejskiej</w:t>
      </w:r>
      <w:r w:rsidR="00976C07" w:rsidRPr="0083767E">
        <w:rPr>
          <w:rFonts w:ascii="Arial" w:hAnsi="Arial" w:cs="Arial"/>
        </w:rPr>
        <w:t xml:space="preserve"> </w:t>
      </w:r>
      <w:r w:rsidRPr="0083767E">
        <w:rPr>
          <w:rFonts w:ascii="Arial" w:hAnsi="Arial" w:cs="Arial"/>
        </w:rPr>
        <w:t>na:</w:t>
      </w:r>
    </w:p>
    <w:p w14:paraId="39038217" w14:textId="77777777" w:rsidR="00964F25"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prowadzonych działaniach informacyjnych i promocyjnych dotyczących Projektu,</w:t>
      </w:r>
    </w:p>
    <w:p w14:paraId="56A29135"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(m.in. produkty drukowane lub cyfrowe) podawanych do wiadomości publicznej,</w:t>
      </w:r>
    </w:p>
    <w:p w14:paraId="35A98AD3"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dla osób i podmiotów uczestniczących w Projekcie,</w:t>
      </w:r>
    </w:p>
    <w:p w14:paraId="443FA20F"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produktach, sprzęcie, pojazdach, aparaturze itp. powstałych lub zakupionych z Projektu, poprzez umieszczenie trwałego oznakowania w postaci naklejek</w:t>
      </w:r>
      <w:r w:rsidR="00297553" w:rsidRPr="0083767E">
        <w:rPr>
          <w:rFonts w:ascii="Arial" w:hAnsi="Arial" w:cs="Arial"/>
        </w:rPr>
        <w:t>;</w:t>
      </w:r>
    </w:p>
    <w:p w14:paraId="5838F862" w14:textId="7B0F3423" w:rsidR="00297553"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umieszczenia w miejscu realizacji Projektu trwałej tablicy informacyjnej podkreślającej fakt otrzymania dofinansowania z UE, niezwłocznie po rozpoczęciu fizycznej realizacji Projektu obejmującego inwestycje rzeczowe lub zainstalowaniu zakupionego sprzętu</w:t>
      </w:r>
      <w:r w:rsidR="00A80329" w:rsidRPr="0083767E">
        <w:rPr>
          <w:rFonts w:ascii="Arial" w:hAnsi="Arial" w:cs="Arial"/>
        </w:rPr>
        <w:t>,</w:t>
      </w:r>
      <w:r w:rsidR="00964F25" w:rsidRPr="0083767E">
        <w:rPr>
          <w:rFonts w:ascii="Arial" w:hAnsi="Arial" w:cs="Arial"/>
        </w:rPr>
        <w:t xml:space="preserve"> jeśli </w:t>
      </w:r>
      <w:r w:rsidR="00E96345" w:rsidRPr="0083767E">
        <w:rPr>
          <w:rFonts w:ascii="Arial" w:hAnsi="Arial" w:cs="Arial"/>
        </w:rPr>
        <w:t xml:space="preserve">całkowity </w:t>
      </w:r>
      <w:r w:rsidR="00964F25" w:rsidRPr="0083767E">
        <w:rPr>
          <w:rFonts w:ascii="Arial" w:hAnsi="Arial" w:cs="Arial"/>
        </w:rPr>
        <w:t xml:space="preserve">koszt Projektu przekracza </w:t>
      </w:r>
      <w:r w:rsidR="00077124" w:rsidRPr="009F55BF">
        <w:rPr>
          <w:rFonts w:ascii="Arial" w:hAnsi="Arial" w:cs="Arial"/>
        </w:rPr>
        <w:t>100 </w:t>
      </w:r>
      <w:r w:rsidR="00964F25" w:rsidRPr="009F55BF">
        <w:rPr>
          <w:rFonts w:ascii="Arial" w:hAnsi="Arial" w:cs="Arial"/>
        </w:rPr>
        <w:t>000</w:t>
      </w:r>
      <w:r w:rsidR="00964F25" w:rsidRPr="0083767E">
        <w:rPr>
          <w:rFonts w:ascii="Arial" w:hAnsi="Arial" w:cs="Arial"/>
        </w:rPr>
        <w:t xml:space="preserve"> EUR</w:t>
      </w:r>
      <w:r w:rsidR="00964F25" w:rsidRPr="0083767E">
        <w:rPr>
          <w:rStyle w:val="Odwoanieprzypisudolnego"/>
          <w:rFonts w:ascii="Arial" w:hAnsi="Arial" w:cs="Arial"/>
        </w:rPr>
        <w:footnoteReference w:id="40"/>
      </w:r>
      <w:r w:rsidR="00964F25" w:rsidRPr="0083767E">
        <w:rPr>
          <w:rFonts w:ascii="Arial" w:hAnsi="Arial" w:cs="Arial"/>
        </w:rPr>
        <w:t>.</w:t>
      </w:r>
      <w:r w:rsidR="00297553" w:rsidRPr="0083767E">
        <w:rPr>
          <w:rFonts w:ascii="Arial" w:hAnsi="Arial" w:cs="Arial"/>
        </w:rPr>
        <w:t xml:space="preserve"> Gdy miejsce realizacji Projektu nie zapewnia swobodnego dotarcia do ogółu społeczeństwa z informacją o realizacji tego Projektu, umiejscowienie tablicy powinno być uzgodnione z Instytucją zarządzającą. Tablica musi być umieszczona niezwłocznie po rozpoczęciu fizycznej realizacji Projektu lub zainstalowaniu zakupionego sprzętu aż do końca okresu trwałości Projektu;</w:t>
      </w:r>
    </w:p>
    <w:p w14:paraId="1C9DA6C3" w14:textId="01584EA1"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w przypadku projektów innych niż te, o których mowa w pkt 2, umieszczenia w widocznym miejscu realizacji Projektu przynajmniej jednego trwałego plakatu o minimalnym formacie A3</w:t>
      </w:r>
      <w:r w:rsidR="00544D20" w:rsidRPr="0083767E">
        <w:rPr>
          <w:rFonts w:ascii="Arial" w:hAnsi="Arial" w:cs="Arial"/>
        </w:rPr>
        <w:t xml:space="preserve"> </w:t>
      </w:r>
      <w:r w:rsidRPr="0083767E">
        <w:rPr>
          <w:rFonts w:ascii="Arial" w:hAnsi="Arial" w:cs="Arial"/>
        </w:rPr>
        <w:t>lub podobnej wielkości elektronicznego wyświetlacza,</w:t>
      </w:r>
      <w:r w:rsidR="00976C07" w:rsidRPr="0083767E">
        <w:rPr>
          <w:rFonts w:ascii="Arial" w:hAnsi="Arial" w:cs="Arial"/>
        </w:rPr>
        <w:t xml:space="preserve"> </w:t>
      </w:r>
      <w:r w:rsidRPr="0083767E">
        <w:rPr>
          <w:rFonts w:ascii="Arial" w:hAnsi="Arial" w:cs="Arial"/>
        </w:rPr>
        <w:t>podkreślającego fakt otrzymania dofinansowania z UE</w:t>
      </w:r>
      <w:r w:rsidR="00297553" w:rsidRPr="0083767E">
        <w:rPr>
          <w:rFonts w:ascii="Arial" w:hAnsi="Arial" w:cs="Arial"/>
        </w:rPr>
        <w:t>;</w:t>
      </w:r>
    </w:p>
    <w:p w14:paraId="6713548A" w14:textId="22245CB9"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umieszczenia krótkiego</w:t>
      </w:r>
      <w:r w:rsidR="00976C07" w:rsidRPr="0083767E">
        <w:rPr>
          <w:rFonts w:ascii="Arial" w:hAnsi="Arial" w:cs="Arial"/>
        </w:rPr>
        <w:t xml:space="preserve"> </w:t>
      </w:r>
      <w:r w:rsidRPr="0083767E">
        <w:rPr>
          <w:rFonts w:ascii="Arial" w:hAnsi="Arial" w:cs="Arial"/>
        </w:rPr>
        <w:t>opisu Projektu na stronie internetowej Beneficjenta i na jego stronach mediów społecznośc</w:t>
      </w:r>
      <w:r w:rsidR="00297553" w:rsidRPr="0083767E">
        <w:rPr>
          <w:rFonts w:ascii="Arial" w:hAnsi="Arial" w:cs="Arial"/>
        </w:rPr>
        <w:t>iowych, jeśli je posiada. Opis P</w:t>
      </w:r>
      <w:r w:rsidRPr="0083767E">
        <w:rPr>
          <w:rFonts w:ascii="Arial" w:hAnsi="Arial" w:cs="Arial"/>
        </w:rPr>
        <w:t>rojektu musi zawierać:</w:t>
      </w:r>
    </w:p>
    <w:p w14:paraId="6B9F19D5"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tytuł Projektu lub jego skróconą nazwę,</w:t>
      </w:r>
    </w:p>
    <w:p w14:paraId="599F7151" w14:textId="52C47CD9" w:rsidR="00301389" w:rsidRPr="0083767E" w:rsidRDefault="00301389">
      <w:pPr>
        <w:pStyle w:val="Akapitzlist"/>
        <w:numPr>
          <w:ilvl w:val="0"/>
          <w:numId w:val="16"/>
        </w:numPr>
        <w:spacing w:before="120" w:after="120" w:line="276" w:lineRule="auto"/>
        <w:contextualSpacing w:val="0"/>
        <w:rPr>
          <w:rFonts w:ascii="Arial" w:hAnsi="Arial" w:cs="Arial"/>
        </w:rPr>
      </w:pPr>
      <w:r w:rsidRPr="0083767E">
        <w:rPr>
          <w:rFonts w:ascii="Arial" w:hAnsi="Arial" w:cs="Arial"/>
        </w:rPr>
        <w:t>znak Funduszy Europejskich, znak barw Rzeczypospolitej Polskiej i znak Unii Europejskiej;</w:t>
      </w:r>
    </w:p>
    <w:p w14:paraId="51AEE93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lastRenderedPageBreak/>
        <w:t>zadania, działania, które będą realizowane w ramach Projektu (opis, co zostanie zrobione, zakupione etc.),</w:t>
      </w:r>
    </w:p>
    <w:p w14:paraId="3E354E3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grupy docelowe (do kogo skierowany jest projekt, kto z niego skorzysta),</w:t>
      </w:r>
    </w:p>
    <w:p w14:paraId="1E06D4D9"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 xml:space="preserve">cel lub cele Projektu, </w:t>
      </w:r>
    </w:p>
    <w:p w14:paraId="0720512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efekty, rezultaty Projektu (jeśli opis zadań, działań nie zawiera opisu efektów, rezultatów),</w:t>
      </w:r>
    </w:p>
    <w:p w14:paraId="7DD5906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wartość Projektu (łączny koszt projektu),</w:t>
      </w:r>
    </w:p>
    <w:p w14:paraId="05123782"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wysokość wkładu Funduszy Europejskich;</w:t>
      </w:r>
    </w:p>
    <w:p w14:paraId="26E83997" w14:textId="1A84763E" w:rsidR="00674DCB" w:rsidRPr="00D3670C"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 xml:space="preserve">jeżeli Projekt ma znaczenie strategiczne lub jego </w:t>
      </w:r>
      <w:r w:rsidR="00E96345" w:rsidRPr="0083767E">
        <w:rPr>
          <w:rFonts w:ascii="Arial" w:hAnsi="Arial" w:cs="Arial"/>
        </w:rPr>
        <w:t xml:space="preserve">całkowity </w:t>
      </w:r>
      <w:r w:rsidRPr="0083767E">
        <w:rPr>
          <w:rFonts w:ascii="Arial" w:hAnsi="Arial" w:cs="Arial"/>
        </w:rPr>
        <w:t>koszt przekracza 10 mln EUR</w:t>
      </w:r>
      <w:r w:rsidR="00E96345" w:rsidRPr="009F55BF">
        <w:rPr>
          <w:rStyle w:val="Odwoanieprzypisudolnego"/>
          <w:rFonts w:ascii="Arial" w:hAnsi="Arial" w:cs="Arial"/>
        </w:rPr>
        <w:footnoteReference w:id="41"/>
      </w:r>
      <w:r w:rsidRPr="0083767E">
        <w:rPr>
          <w:rFonts w:ascii="Arial" w:hAnsi="Arial" w:cs="Arial"/>
        </w:rPr>
        <w:t>, zorganizowania wydarzenia lub działania informacyjno-promocyjnego</w:t>
      </w:r>
      <w:r w:rsidR="00976C07" w:rsidRPr="0083767E">
        <w:rPr>
          <w:rFonts w:ascii="Arial" w:hAnsi="Arial" w:cs="Arial"/>
        </w:rPr>
        <w:t xml:space="preserve"> </w:t>
      </w:r>
      <w:r w:rsidRPr="0083767E">
        <w:rPr>
          <w:rFonts w:ascii="Arial" w:hAnsi="Arial" w:cs="Arial"/>
        </w:rPr>
        <w:t xml:space="preserve">(np. konferencję prasową, wydarzenie promujące Projekt, prezentację Projektu na targach branżowych) w ważnym momencie realizacji </w:t>
      </w:r>
      <w:r w:rsidRPr="00D3670C">
        <w:rPr>
          <w:rFonts w:ascii="Arial" w:hAnsi="Arial" w:cs="Arial"/>
        </w:rPr>
        <w:t>Projektu, np. na otwarcie Projektu, zakończenie Projektu lub jego ważnego etapu np. rozpoczęcie inwestycji, oddanie inwestycji do użytkowania itp.</w:t>
      </w:r>
    </w:p>
    <w:p w14:paraId="35F614A5" w14:textId="0ED5046F" w:rsidR="00674DCB" w:rsidRPr="0083767E" w:rsidRDefault="00674DCB" w:rsidP="009F55BF">
      <w:pPr>
        <w:pStyle w:val="Akapitzlist"/>
        <w:spacing w:before="120" w:after="120" w:line="276" w:lineRule="auto"/>
        <w:ind w:left="567"/>
        <w:contextualSpacing w:val="0"/>
        <w:rPr>
          <w:rFonts w:ascii="Arial" w:hAnsi="Arial" w:cs="Arial"/>
        </w:rPr>
      </w:pPr>
      <w:r w:rsidRPr="00D3670C">
        <w:rPr>
          <w:rFonts w:ascii="Arial" w:hAnsi="Arial" w:cs="Arial"/>
        </w:rPr>
        <w:t>Do udziału w wydarzeniu informacyjno-promocyjnym należy zaprosić z co najmniej 4-tygodniowym wyprzedzeniem przedstawicieli KE i Instytucji zarządzającej za pośrednictwem poczty elektroniczne</w:t>
      </w:r>
      <w:r w:rsidR="000C6633" w:rsidRPr="00D3670C">
        <w:rPr>
          <w:rFonts w:ascii="Arial" w:hAnsi="Arial" w:cs="Arial"/>
        </w:rPr>
        <w:t xml:space="preserve">: </w:t>
      </w:r>
      <w:r w:rsidR="00F61C0D" w:rsidRPr="000704AE">
        <w:rPr>
          <w:rFonts w:ascii="Arial" w:hAnsi="Arial" w:cs="Arial"/>
        </w:rPr>
        <w:t>EMPL-D3-UNIT@ec.europa.eu</w:t>
      </w:r>
      <w:r w:rsidR="00F61C0D" w:rsidRPr="00D3670C">
        <w:rPr>
          <w:rFonts w:ascii="Arial" w:hAnsi="Arial" w:cs="Arial"/>
        </w:rPr>
        <w:t xml:space="preserve"> </w:t>
      </w:r>
      <w:r w:rsidRPr="00D3670C">
        <w:rPr>
          <w:rFonts w:ascii="Arial" w:hAnsi="Arial" w:cs="Arial"/>
        </w:rPr>
        <w:t>oraz ….@....</w:t>
      </w:r>
      <w:r w:rsidR="00297553" w:rsidRPr="00D3670C">
        <w:rPr>
          <w:rFonts w:ascii="Arial" w:hAnsi="Arial" w:cs="Arial"/>
        </w:rPr>
        <w:t>;</w:t>
      </w:r>
    </w:p>
    <w:p w14:paraId="3C82E006" w14:textId="77777777" w:rsidR="00674DCB" w:rsidRPr="0083767E" w:rsidRDefault="00964F25">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dokumentowania działań informacyjnych i promocyjnych prowadzonych w ramach Projektu.</w:t>
      </w:r>
    </w:p>
    <w:p w14:paraId="03D9171B" w14:textId="1C765FE8"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który realizuje Projekt o całkowitym koszcie przekraczającym 5 mln EUR</w:t>
      </w:r>
      <w:r w:rsidR="00E96345" w:rsidRPr="009F55BF">
        <w:rPr>
          <w:rStyle w:val="Odwoanieprzypisudolnego"/>
          <w:rFonts w:ascii="Arial" w:hAnsi="Arial" w:cs="Arial"/>
        </w:rPr>
        <w:footnoteReference w:id="42"/>
      </w:r>
      <w:r w:rsidRPr="0083767E">
        <w:rPr>
          <w:rFonts w:ascii="Arial" w:hAnsi="Arial" w:cs="Arial"/>
        </w:rPr>
        <w:t>,</w:t>
      </w:r>
      <w:r w:rsidR="00976C07" w:rsidRPr="0083767E">
        <w:rPr>
          <w:rFonts w:ascii="Arial" w:hAnsi="Arial" w:cs="Arial"/>
        </w:rPr>
        <w:t xml:space="preserve"> </w:t>
      </w:r>
      <w:r w:rsidRPr="0083767E">
        <w:rPr>
          <w:rFonts w:ascii="Arial" w:hAnsi="Arial" w:cs="Arial"/>
        </w:rPr>
        <w:t>informuje</w:t>
      </w:r>
      <w:r w:rsidR="00976C07" w:rsidRPr="0083767E">
        <w:rPr>
          <w:rFonts w:ascii="Arial" w:hAnsi="Arial" w:cs="Arial"/>
        </w:rPr>
        <w:t xml:space="preserve"> </w:t>
      </w:r>
      <w:r w:rsidRPr="0083767E">
        <w:rPr>
          <w:rFonts w:ascii="Arial" w:hAnsi="Arial" w:cs="Arial"/>
        </w:rPr>
        <w:t>Instytucję zarządzającą o:</w:t>
      </w:r>
    </w:p>
    <w:p w14:paraId="3A5820E1" w14:textId="77777777" w:rsidR="00297553"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t>planowanych wydarzeniach informacyjno-promocyjnych związanych z Projektem,</w:t>
      </w:r>
    </w:p>
    <w:p w14:paraId="61F228CF" w14:textId="77777777" w:rsidR="0003077F"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t>innych planowanych wydarzeniach i istotnych okolicznościach związanych z realizacją Projektu, które mogą mieć znaczenie dla opinii publicznej i mogą służyć budowaniu marki Funduszy Europejskich.</w:t>
      </w:r>
    </w:p>
    <w:p w14:paraId="22147B92" w14:textId="6802A882"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przekazuje informacje o planowanych wydarzeniach, o których mowa w ust.</w:t>
      </w:r>
      <w:r w:rsidR="00BC4EDF">
        <w:rPr>
          <w:rFonts w:ascii="Arial" w:hAnsi="Arial" w:cs="Arial"/>
        </w:rPr>
        <w:t xml:space="preserve"> </w:t>
      </w:r>
      <w:r w:rsidRPr="0083767E">
        <w:rPr>
          <w:rFonts w:ascii="Arial" w:hAnsi="Arial" w:cs="Arial"/>
        </w:rPr>
        <w:t xml:space="preserve">3, na co najmniej 14 dni </w:t>
      </w:r>
      <w:r w:rsidR="00AD407D">
        <w:rPr>
          <w:rFonts w:ascii="Arial" w:hAnsi="Arial" w:cs="Arial"/>
        </w:rPr>
        <w:t xml:space="preserve">kalendarzowych </w:t>
      </w:r>
      <w:r w:rsidRPr="0083767E">
        <w:rPr>
          <w:rFonts w:ascii="Arial" w:hAnsi="Arial" w:cs="Arial"/>
        </w:rPr>
        <w:t>przed wydarzeniem za pośrednictwem poczty elektronicznej na adres.......@........ Informacja powinna wskazywać dane kontaktowe osób ze strony Beneficjenta zaangażowanych w wydarzenie.</w:t>
      </w:r>
    </w:p>
    <w:p w14:paraId="06D558E0" w14:textId="77777777"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prośbę Instytucji zarządzającej, Beneficjent jest zobowiązany do zorganizowania wspólnego wydarzenia informacyjno-promocyjnego dla mediów (np. briefingu prasowego, konferencji prasowej) z przedstawicielami Instytucji zarządzającej.</w:t>
      </w:r>
    </w:p>
    <w:p w14:paraId="41BF2BC4" w14:textId="38F4D51A"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lastRenderedPageBreak/>
        <w:t>Jeśli w Projekcie jest przewidziany udział uczestników projektu</w:t>
      </w:r>
      <w:r w:rsidRPr="0083767E">
        <w:rPr>
          <w:rStyle w:val="Odwoanieprzypisudolnego"/>
          <w:rFonts w:ascii="Arial" w:hAnsi="Arial" w:cs="Arial"/>
        </w:rPr>
        <w:footnoteReference w:id="43"/>
      </w:r>
      <w:r w:rsidRPr="0083767E">
        <w:rPr>
          <w:rFonts w:ascii="Arial" w:hAnsi="Arial" w:cs="Arial"/>
        </w:rPr>
        <w:t>, Beneficjent zobowiązany jest do rzetelnego i regularnego wprowadzania aktualnych danych do wyszukiwarki wsparcia</w:t>
      </w:r>
      <w:r w:rsidR="00976C07" w:rsidRPr="0083767E">
        <w:rPr>
          <w:rFonts w:ascii="Arial" w:hAnsi="Arial" w:cs="Arial"/>
        </w:rPr>
        <w:t xml:space="preserve"> </w:t>
      </w:r>
      <w:r w:rsidRPr="0083767E">
        <w:rPr>
          <w:rFonts w:ascii="Arial" w:hAnsi="Arial" w:cs="Arial"/>
        </w:rPr>
        <w:t>dla potencjalnych beneficjentów i uczestników projektów, dostępnej na Portalu Funduszy Europejskich.</w:t>
      </w:r>
    </w:p>
    <w:p w14:paraId="5DFEE65A" w14:textId="72436581" w:rsidR="009E58A4"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W przypadku niewywiązania się Beneficjenta z obowiązków określonych w </w:t>
      </w:r>
      <w:r w:rsidRPr="0083767E">
        <w:rPr>
          <w:rFonts w:ascii="Arial" w:hAnsi="Arial" w:cs="Arial"/>
          <w:bCs/>
        </w:rPr>
        <w:t>ust. 2 pkt 1 lit. a-c</w:t>
      </w:r>
      <w:r w:rsidR="00BC4EDF">
        <w:rPr>
          <w:rFonts w:ascii="Arial" w:hAnsi="Arial" w:cs="Arial"/>
          <w:bCs/>
        </w:rPr>
        <w:t xml:space="preserve"> </w:t>
      </w:r>
      <w:r w:rsidRPr="0083767E">
        <w:rPr>
          <w:rFonts w:ascii="Arial" w:hAnsi="Arial" w:cs="Arial"/>
          <w:bCs/>
        </w:rPr>
        <w:t>oraz pkt 2-5</w:t>
      </w:r>
      <w:r w:rsidRPr="0083767E">
        <w:rPr>
          <w:rFonts w:ascii="Arial" w:hAnsi="Arial" w:cs="Arial"/>
        </w:rPr>
        <w:t>, Instytucja zarządzająca wzywa Beneficjenta do podjęcia działań zaradczych w terminie i na warunkach określonych w wezwaniu. W przypadku braku wykonania przez Beneficjenta działań zaradczych, o których mowa w wezwaniu, Instytucja zarządzająca pomniejsza</w:t>
      </w:r>
      <w:r w:rsidR="00976C07" w:rsidRPr="0083767E">
        <w:rPr>
          <w:rFonts w:ascii="Arial" w:hAnsi="Arial" w:cs="Arial"/>
        </w:rPr>
        <w:t xml:space="preserve"> </w:t>
      </w:r>
      <w:r w:rsidRPr="0083767E">
        <w:rPr>
          <w:rFonts w:ascii="Arial" w:hAnsi="Arial" w:cs="Arial"/>
        </w:rPr>
        <w:t>maksymalną</w:t>
      </w:r>
      <w:r w:rsidR="00976C07" w:rsidRPr="0083767E">
        <w:rPr>
          <w:rFonts w:ascii="Arial" w:hAnsi="Arial" w:cs="Arial"/>
        </w:rPr>
        <w:t xml:space="preserve"> </w:t>
      </w:r>
      <w:r w:rsidRPr="0083767E">
        <w:rPr>
          <w:rFonts w:ascii="Arial" w:hAnsi="Arial" w:cs="Arial"/>
        </w:rPr>
        <w:t>kwotę</w:t>
      </w:r>
      <w:r w:rsidR="00976C07" w:rsidRPr="0083767E">
        <w:rPr>
          <w:rFonts w:ascii="Arial" w:hAnsi="Arial" w:cs="Arial"/>
        </w:rPr>
        <w:t xml:space="preserve"> </w:t>
      </w:r>
      <w:r w:rsidRPr="0083767E">
        <w:rPr>
          <w:rFonts w:ascii="Arial" w:hAnsi="Arial" w:cs="Arial"/>
        </w:rPr>
        <w:t xml:space="preserve">dofinansowania, o której mowa w § </w:t>
      </w:r>
      <w:r w:rsidR="000C6633" w:rsidRPr="0083767E">
        <w:rPr>
          <w:rFonts w:ascii="Arial" w:hAnsi="Arial" w:cs="Arial"/>
        </w:rPr>
        <w:t>1</w:t>
      </w:r>
      <w:r w:rsidRPr="0083767E">
        <w:rPr>
          <w:rFonts w:ascii="Arial" w:hAnsi="Arial" w:cs="Arial"/>
        </w:rPr>
        <w:t xml:space="preserve"> ust. 3 </w:t>
      </w:r>
      <w:r w:rsidR="00D207B2">
        <w:rPr>
          <w:rFonts w:ascii="Arial" w:hAnsi="Arial" w:cs="Arial"/>
        </w:rPr>
        <w:t>Porozumienia</w:t>
      </w:r>
      <w:r w:rsidR="00186E08" w:rsidRPr="0083767E">
        <w:rPr>
          <w:rFonts w:ascii="Arial" w:hAnsi="Arial" w:cs="Arial"/>
        </w:rPr>
        <w:t xml:space="preserve">, </w:t>
      </w:r>
      <w:r w:rsidRPr="0083767E">
        <w:rPr>
          <w:rFonts w:ascii="Arial" w:hAnsi="Arial" w:cs="Arial"/>
        </w:rPr>
        <w:t>o wartość nie większą niż 3% tego dofinansowania, zgodnie z wykazem pomniejszenia wartości dofinansowania Projektu w zakresie obowiązków komunikacyjnych, który stanowi załącznik nr</w:t>
      </w:r>
      <w:r w:rsidR="000E2110" w:rsidRPr="0083767E">
        <w:rPr>
          <w:rFonts w:ascii="Arial" w:hAnsi="Arial" w:cs="Arial"/>
        </w:rPr>
        <w:t xml:space="preserve"> 4</w:t>
      </w:r>
      <w:r w:rsidRPr="0083767E">
        <w:rPr>
          <w:rFonts w:ascii="Arial" w:hAnsi="Arial" w:cs="Arial"/>
        </w:rPr>
        <w:t xml:space="preserve"> do </w:t>
      </w:r>
      <w:r w:rsidR="00D207B2">
        <w:rPr>
          <w:rFonts w:ascii="Arial" w:hAnsi="Arial" w:cs="Arial"/>
        </w:rPr>
        <w:t>Porozumienia</w:t>
      </w:r>
      <w:r w:rsidRPr="0083767E">
        <w:rPr>
          <w:rFonts w:ascii="Arial" w:hAnsi="Arial" w:cs="Arial"/>
        </w:rPr>
        <w:t>. W takim przypadku Instytucja zarządzająca w drodze jednostronnego oświadczenia woli, które jest wiążące dla Beneficjenta, dokona zmiany maksymalnej kwoty dofinansowania,</w:t>
      </w:r>
      <w:r w:rsidR="00976C07" w:rsidRPr="0083767E">
        <w:rPr>
          <w:rFonts w:ascii="Arial" w:hAnsi="Arial" w:cs="Arial"/>
        </w:rPr>
        <w:t xml:space="preserve"> </w:t>
      </w:r>
      <w:r w:rsidRPr="0083767E">
        <w:rPr>
          <w:rFonts w:ascii="Arial" w:hAnsi="Arial" w:cs="Arial"/>
        </w:rPr>
        <w:t xml:space="preserve">o której mowa w § </w:t>
      </w:r>
      <w:r w:rsidR="000E2110" w:rsidRPr="0083767E">
        <w:rPr>
          <w:rFonts w:ascii="Arial" w:hAnsi="Arial" w:cs="Arial"/>
        </w:rPr>
        <w:t>1</w:t>
      </w:r>
      <w:r w:rsidRPr="0083767E">
        <w:rPr>
          <w:rFonts w:ascii="Arial" w:hAnsi="Arial" w:cs="Arial"/>
        </w:rPr>
        <w:t xml:space="preserve"> ust. 3</w:t>
      </w:r>
      <w:r w:rsidR="00186E08" w:rsidRPr="0083767E">
        <w:rPr>
          <w:rFonts w:ascii="Arial" w:hAnsi="Arial" w:cs="Arial"/>
        </w:rPr>
        <w:t xml:space="preserve"> </w:t>
      </w:r>
      <w:r w:rsidR="00D207B2">
        <w:rPr>
          <w:rFonts w:ascii="Arial" w:hAnsi="Arial" w:cs="Arial"/>
        </w:rPr>
        <w:t>Porozumienia</w:t>
      </w:r>
      <w:r w:rsidRPr="0083767E">
        <w:rPr>
          <w:rFonts w:ascii="Arial" w:hAnsi="Arial" w:cs="Arial"/>
        </w:rPr>
        <w:t>, o czym poinformuje Beneficjenta w formie pisemnej lub elektronicznej, wzywając go jednocześnie do odpowiedniej zmiany harmonogramu płatności. Jeżeli w wyniku pomniejszenia dofinansowania okaże się, że Beneficjent otrzymał środki w kwocie wyższej niż maksymalna wysokość dofinansowania, o której mowa w zdaniu poprzednim, różnica podlega zwrotowi bez odsetek w terminie i na zasadach określonych przez Instytucję zarządzającą. Po bezskutecznym upływie terminu do zwrotu, następuje on w trybie i na zasadach określonych w art. 207 ustawy o finansach publicznych.</w:t>
      </w:r>
    </w:p>
    <w:p w14:paraId="16D7F6F8" w14:textId="64D2A82A"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przypadku stworzenia</w:t>
      </w:r>
      <w:r w:rsidR="00976C07" w:rsidRPr="0083767E">
        <w:rPr>
          <w:rFonts w:ascii="Arial" w:hAnsi="Arial" w:cs="Arial"/>
        </w:rPr>
        <w:t xml:space="preserve"> </w:t>
      </w:r>
      <w:r w:rsidRPr="0083767E">
        <w:rPr>
          <w:rFonts w:ascii="Arial" w:hAnsi="Arial" w:cs="Arial"/>
        </w:rPr>
        <w:t xml:space="preserve">przez osobę trzecią utworów, w rozumieniu art.1 ustawy z dnia 4 lutego 1994 r. o Prawach autorskich i prawach pokrewnych </w:t>
      </w:r>
      <w:r w:rsidR="009F55BF">
        <w:rPr>
          <w:rFonts w:ascii="Arial" w:hAnsi="Arial" w:cs="Arial"/>
        </w:rPr>
        <w:br/>
      </w:r>
      <w:r w:rsidRPr="0083767E">
        <w:rPr>
          <w:rFonts w:ascii="Arial" w:hAnsi="Arial" w:cs="Arial"/>
        </w:rPr>
        <w:t>(Dz.</w:t>
      </w:r>
      <w:r w:rsidR="009F55BF">
        <w:rPr>
          <w:rFonts w:ascii="Arial" w:hAnsi="Arial" w:cs="Arial"/>
        </w:rPr>
        <w:t xml:space="preserve"> </w:t>
      </w:r>
      <w:r w:rsidRPr="0083767E">
        <w:rPr>
          <w:rFonts w:ascii="Arial" w:hAnsi="Arial" w:cs="Arial"/>
        </w:rPr>
        <w:t>U. z 202</w:t>
      </w:r>
      <w:r w:rsidR="00FA45CD">
        <w:rPr>
          <w:rFonts w:ascii="Arial" w:hAnsi="Arial" w:cs="Arial"/>
        </w:rPr>
        <w:t>5</w:t>
      </w:r>
      <w:r w:rsidRPr="0083767E">
        <w:rPr>
          <w:rFonts w:ascii="Arial" w:hAnsi="Arial" w:cs="Arial"/>
        </w:rPr>
        <w:t xml:space="preserve"> r. poz. </w:t>
      </w:r>
      <w:r w:rsidR="00FA45CD">
        <w:rPr>
          <w:rFonts w:ascii="Arial" w:hAnsi="Arial" w:cs="Arial"/>
        </w:rPr>
        <w:t>24</w:t>
      </w:r>
      <w:r w:rsidRPr="0083767E">
        <w:rPr>
          <w:rFonts w:ascii="Arial" w:hAnsi="Arial" w:cs="Arial"/>
        </w:rPr>
        <w:t>), związanych z komunikacją i widocznością (np. zdjęcia, filmy, broszury, ulotki, prezentacje multimedialne nt. Projektu), powstałych</w:t>
      </w:r>
      <w:r w:rsidR="00976C07" w:rsidRPr="0083767E">
        <w:rPr>
          <w:rFonts w:ascii="Arial" w:hAnsi="Arial" w:cs="Arial"/>
        </w:rPr>
        <w:t xml:space="preserve"> </w:t>
      </w:r>
      <w:r w:rsidRPr="0083767E">
        <w:rPr>
          <w:rFonts w:ascii="Arial" w:hAnsi="Arial" w:cs="Arial"/>
        </w:rPr>
        <w:t>w ramach Projektu, Beneficjent zobowiązuje się do uzyskania od tej osoby majątkowych praw autorskich do tych utworów.</w:t>
      </w:r>
    </w:p>
    <w:p w14:paraId="762A4DA0" w14:textId="5410EBBF"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wniosek Instytucji Koordynującej Umowę Partnerstwa, Instytucji zarządzającej, instytucji pośredniczących, instytucji wdrażających i unijnych instytucji lub organów i jednostek organizacyjnych,</w:t>
      </w:r>
      <w:r w:rsidR="00976C07" w:rsidRPr="0083767E">
        <w:rPr>
          <w:rFonts w:ascii="Arial" w:hAnsi="Arial" w:cs="Arial"/>
        </w:rPr>
        <w:t xml:space="preserve"> </w:t>
      </w:r>
      <w:r w:rsidRPr="0083767E">
        <w:rPr>
          <w:rFonts w:ascii="Arial" w:hAnsi="Arial" w:cs="Arial"/>
        </w:rPr>
        <w:t>Beneficjent zobowiązuje się do udostępnienia tym podmiotom utworów związanych komunikacją i widocznością (np. zdjęcia, filmy, broszury, ulotki, prezentacje multimedialne nt. Projektu) powstałych w ramach Projektu.</w:t>
      </w:r>
    </w:p>
    <w:p w14:paraId="4FF0E28B" w14:textId="2C060639" w:rsidR="00E145A8" w:rsidRPr="0083767E" w:rsidRDefault="00E145A8">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Na wniosek Instytucji Koordynującej Umowę Partnerstwa, Instytucji zarządzającej</w:t>
      </w:r>
      <w:r w:rsidR="00044CCB" w:rsidRPr="0083767E">
        <w:rPr>
          <w:rFonts w:ascii="Arial" w:hAnsi="Arial" w:cs="Arial"/>
        </w:rPr>
        <w:t xml:space="preserve">, </w:t>
      </w:r>
      <w:r w:rsidRPr="0083767E">
        <w:rPr>
          <w:rFonts w:ascii="Arial" w:hAnsi="Arial" w:cs="Arial"/>
        </w:rPr>
        <w:t>instytucji pośredniczących, instytucji wdrażających i unijnych instytucji, organów</w:t>
      </w:r>
      <w:r w:rsidR="00976C07" w:rsidRPr="0083767E">
        <w:rPr>
          <w:rFonts w:ascii="Arial" w:hAnsi="Arial" w:cs="Arial"/>
        </w:rPr>
        <w:t xml:space="preserve"> </w:t>
      </w:r>
      <w:r w:rsidRPr="0083767E">
        <w:rPr>
          <w:rFonts w:ascii="Arial" w:hAnsi="Arial" w:cs="Arial"/>
        </w:rPr>
        <w:t xml:space="preserve">lub jednostek organizacyjnych Beneficjent zobowiązuje się do udzielenia tym podmiotom nieodpłatnej i niewyłącznej licencji do korzystania z </w:t>
      </w:r>
      <w:r w:rsidRPr="0083767E">
        <w:rPr>
          <w:rFonts w:ascii="Arial" w:hAnsi="Arial" w:cs="Arial"/>
        </w:rPr>
        <w:lastRenderedPageBreak/>
        <w:t>utworów związanych z komunikacją i widocznością (np. zdjęcia, filmy, broszury, ulotki, prezentacje multimedialne nt. Projektu) powstałych w ramach Projektu w następujący sposób</w:t>
      </w:r>
      <w:r w:rsidR="00297553" w:rsidRPr="0083767E">
        <w:rPr>
          <w:rFonts w:ascii="Arial" w:hAnsi="Arial" w:cs="Arial"/>
        </w:rPr>
        <w:t>:</w:t>
      </w:r>
    </w:p>
    <w:p w14:paraId="672FCC3B"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terytorium Rzeczypospolitej Polskiej oraz na terytorium innych państw członkowskich UE,</w:t>
      </w:r>
    </w:p>
    <w:p w14:paraId="2FBAD631" w14:textId="3376DEAC"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okres</w:t>
      </w:r>
      <w:r w:rsidR="009F55BF">
        <w:rPr>
          <w:rFonts w:ascii="Arial" w:hAnsi="Arial" w:cs="Arial"/>
        </w:rPr>
        <w:t xml:space="preserve"> </w:t>
      </w:r>
      <w:r w:rsidRPr="0083767E">
        <w:rPr>
          <w:rFonts w:ascii="Arial" w:hAnsi="Arial" w:cs="Arial"/>
        </w:rPr>
        <w:t>10 lat,</w:t>
      </w:r>
    </w:p>
    <w:p w14:paraId="2DB7D8B7"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bez ograniczeń co do liczby egzemplarzy i nośników, w zakresie następujących pól eksploatacji:</w:t>
      </w:r>
    </w:p>
    <w:p w14:paraId="01019FD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 xml:space="preserve">utrwalanie – w szczególności </w:t>
      </w:r>
      <w:r w:rsidRPr="0083767E">
        <w:rPr>
          <w:rFonts w:ascii="Arial" w:hAnsi="Arial" w:cs="Arial"/>
          <w:color w:val="000000"/>
        </w:rPr>
        <w:t xml:space="preserve">drukiem, zapisem w pamięci komputera i na nośnikach elektronicznych, oraz zwielokrotnianie, </w:t>
      </w:r>
      <w:r w:rsidRPr="0083767E">
        <w:rPr>
          <w:rFonts w:ascii="Arial" w:hAnsi="Arial" w:cs="Arial"/>
        </w:rPr>
        <w:t xml:space="preserve">powielanie i kopiowanie </w:t>
      </w:r>
      <w:r w:rsidRPr="0083767E">
        <w:rPr>
          <w:rFonts w:ascii="Arial" w:hAnsi="Arial" w:cs="Arial"/>
          <w:color w:val="000000"/>
        </w:rPr>
        <w:t>tak powstałych egzemplarzy dowolną techniką,</w:t>
      </w:r>
    </w:p>
    <w:p w14:paraId="365D3619"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rozpowszechnianie oraz publikowanie w dowolny sposób (w tym poprzez: wyświetlanie lub publiczne odtwarzanie lub wprowadzanie do pamięci komputera i sieci multimedialnych, w tym Internetu) – w całości lub w części, jak również w połączeniu z innymi utworami,</w:t>
      </w:r>
    </w:p>
    <w:p w14:paraId="30F12BC2"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publiczna dystrybucja utworów lub ich kopii we wszelkich formach (np. książka, broszura, CD, Internet),</w:t>
      </w:r>
    </w:p>
    <w:p w14:paraId="2F288C2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 xml:space="preserve">udostępnianie, w tym unijnym </w:t>
      </w:r>
      <w:r w:rsidRPr="0083767E">
        <w:rPr>
          <w:rFonts w:ascii="Arial" w:hAnsi="Arial" w:cs="Arial"/>
        </w:rPr>
        <w:t>instytucjom, organom lub jednostkom organizacyjnym Unii, Instytucji Koordynującej Umowę Partnerstwa, Instytucji zarządzającej, instytucji pośredniczących oraz ich pracownikom, oraz publiczne udostępnianie przy wykorzystaniu wszelkich środków komunikacji (np. Internet),</w:t>
      </w:r>
    </w:p>
    <w:p w14:paraId="419512AD"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przechowywanie i archiwizowanie w postaci papierowej albo elektronicznej.</w:t>
      </w:r>
    </w:p>
    <w:p w14:paraId="0EFA4946"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 xml:space="preserve">z prawem do udzielania osobom trzecim sublicencji na warunkach i polach eksploatacji, o których mowa w ust. </w:t>
      </w:r>
      <w:r w:rsidR="000E2110" w:rsidRPr="0083767E">
        <w:rPr>
          <w:rFonts w:ascii="Arial" w:hAnsi="Arial" w:cs="Arial"/>
        </w:rPr>
        <w:t>9</w:t>
      </w:r>
      <w:r w:rsidRPr="0083767E">
        <w:rPr>
          <w:rFonts w:ascii="Arial" w:hAnsi="Arial" w:cs="Arial"/>
        </w:rPr>
        <w:t>.</w:t>
      </w:r>
    </w:p>
    <w:p w14:paraId="32D9AE6A" w14:textId="64A82C8E"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Znaki graficzne</w:t>
      </w:r>
      <w:r w:rsidR="00976C07" w:rsidRPr="0083767E">
        <w:rPr>
          <w:rFonts w:ascii="Arial" w:hAnsi="Arial" w:cs="Arial"/>
        </w:rPr>
        <w:t xml:space="preserve"> </w:t>
      </w:r>
      <w:r w:rsidRPr="0083767E">
        <w:rPr>
          <w:rFonts w:ascii="Arial" w:hAnsi="Arial" w:cs="Arial"/>
        </w:rPr>
        <w:t>oraz obowiązkowe wzory tablic, plakatu i naklejek są określone</w:t>
      </w:r>
      <w:r w:rsidR="00976C07" w:rsidRPr="0083767E">
        <w:rPr>
          <w:rFonts w:ascii="Arial" w:hAnsi="Arial" w:cs="Arial"/>
        </w:rPr>
        <w:t xml:space="preserve"> </w:t>
      </w:r>
      <w:r w:rsidRPr="0083767E">
        <w:rPr>
          <w:rFonts w:ascii="Arial" w:hAnsi="Arial" w:cs="Arial"/>
        </w:rPr>
        <w:t>w Księdze Tożsamości Wizualnej i dostępne na stronie internetowej programu</w:t>
      </w:r>
      <w:r w:rsidR="00976C07" w:rsidRPr="0083767E">
        <w:rPr>
          <w:rFonts w:ascii="Arial" w:hAnsi="Arial" w:cs="Arial"/>
        </w:rPr>
        <w:t xml:space="preserve"> </w:t>
      </w:r>
      <w:r w:rsidR="00A07232" w:rsidRPr="0083767E">
        <w:rPr>
          <w:rFonts w:ascii="Arial" w:hAnsi="Arial" w:cs="Arial"/>
        </w:rPr>
        <w:t xml:space="preserve">(zakładka: Poradniki) </w:t>
      </w:r>
      <w:r w:rsidRPr="0083767E">
        <w:rPr>
          <w:rFonts w:ascii="Arial" w:hAnsi="Arial" w:cs="Arial"/>
        </w:rPr>
        <w:t>pod adresem</w:t>
      </w:r>
      <w:r w:rsidR="00FC5B20">
        <w:rPr>
          <w:rFonts w:ascii="Arial" w:hAnsi="Arial" w:cs="Arial"/>
        </w:rPr>
        <w:t>:</w:t>
      </w:r>
      <w:r w:rsidR="00976C07" w:rsidRPr="0083767E">
        <w:rPr>
          <w:rFonts w:ascii="Arial" w:hAnsi="Arial" w:cs="Arial"/>
        </w:rPr>
        <w:t xml:space="preserve"> </w:t>
      </w:r>
      <w:hyperlink r:id="rId14" w:history="1">
        <w:r w:rsidR="00BD5154" w:rsidRPr="0083767E">
          <w:rPr>
            <w:rStyle w:val="Hipercze"/>
            <w:rFonts w:ascii="Arial" w:hAnsi="Arial" w:cs="Arial"/>
          </w:rPr>
          <w:t>fundusze</w:t>
        </w:r>
        <w:r w:rsidR="004E691A">
          <w:rPr>
            <w:rStyle w:val="Hipercze"/>
            <w:rFonts w:ascii="Arial" w:hAnsi="Arial" w:cs="Arial"/>
          </w:rPr>
          <w:t>ue</w:t>
        </w:r>
        <w:r w:rsidR="00BD5154" w:rsidRPr="0083767E">
          <w:rPr>
            <w:rStyle w:val="Hipercze"/>
            <w:rFonts w:ascii="Arial" w:hAnsi="Arial" w:cs="Arial"/>
          </w:rPr>
          <w:t>.kujawsko-pomorskie.pl</w:t>
        </w:r>
      </w:hyperlink>
      <w:r w:rsidR="00976C07" w:rsidRPr="0083767E">
        <w:rPr>
          <w:rStyle w:val="Hipercze"/>
          <w:rFonts w:ascii="Arial" w:hAnsi="Arial" w:cs="Arial"/>
        </w:rPr>
        <w:t xml:space="preserve"> </w:t>
      </w:r>
      <w:r w:rsidRPr="0083767E">
        <w:rPr>
          <w:rFonts w:ascii="Arial" w:hAnsi="Arial" w:cs="Arial"/>
        </w:rPr>
        <w:t xml:space="preserve">oraz w załączniku nr </w:t>
      </w:r>
      <w:r w:rsidR="00870F35" w:rsidRPr="0083767E">
        <w:rPr>
          <w:rFonts w:ascii="Arial" w:hAnsi="Arial" w:cs="Arial"/>
        </w:rPr>
        <w:t>3</w:t>
      </w:r>
      <w:r w:rsidRPr="0083767E">
        <w:rPr>
          <w:rFonts w:ascii="Arial" w:hAnsi="Arial" w:cs="Arial"/>
        </w:rPr>
        <w:t xml:space="preserve"> do </w:t>
      </w:r>
      <w:r w:rsidR="00D207B2">
        <w:rPr>
          <w:rFonts w:ascii="Arial" w:hAnsi="Arial" w:cs="Arial"/>
        </w:rPr>
        <w:t>Porozumienia</w:t>
      </w:r>
      <w:r w:rsidR="00D207B2" w:rsidRPr="0083767E">
        <w:rPr>
          <w:rFonts w:ascii="Arial" w:hAnsi="Arial" w:cs="Arial"/>
        </w:rPr>
        <w:t xml:space="preserve"> </w:t>
      </w:r>
      <w:r w:rsidRPr="0083767E">
        <w:rPr>
          <w:rFonts w:ascii="Arial" w:hAnsi="Arial" w:cs="Arial"/>
        </w:rPr>
        <w:t>(wyciąg z zapisów podręcznika dla beneficjenta).</w:t>
      </w:r>
    </w:p>
    <w:p w14:paraId="6404E3E2" w14:textId="5BBC2D26"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 xml:space="preserve">Zmiana adresów poczty elektronicznej, wskazanych w ust. 2 pkt 5) i ust. 4 i strony internetowej wskazanej w ust. 11 nie wymaga zawarcia aneksu do </w:t>
      </w:r>
      <w:r w:rsidR="00D207B2">
        <w:rPr>
          <w:rFonts w:ascii="Arial" w:hAnsi="Arial" w:cs="Arial"/>
        </w:rPr>
        <w:t>Porozumienia</w:t>
      </w:r>
      <w:r w:rsidRPr="0083767E">
        <w:rPr>
          <w:rFonts w:ascii="Arial" w:hAnsi="Arial" w:cs="Arial"/>
        </w:rPr>
        <w:t>. Instytucja zarządzająca poinformuje Beneficjenta o tym fakcie w formie pisemnej lub elektronicznej, wraz ze wskazaniem daty, od której obowiązuje zmieniony adres. Zmiana jest skuteczna z chwilą doręczenia informacji Beneficjentowi.</w:t>
      </w:r>
    </w:p>
    <w:p w14:paraId="2AA74AF7" w14:textId="5A276D65" w:rsidR="00F03F05"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 xml:space="preserve">Beneficjent przyjmuje do wiadomości, że objęcie dofinansowaniem oznacza umieszczenie danych Beneficjenta w publikowanym przez Instytucję </w:t>
      </w:r>
      <w:r w:rsidRPr="0083767E">
        <w:rPr>
          <w:rFonts w:ascii="Arial" w:hAnsi="Arial" w:cs="Arial"/>
        </w:rPr>
        <w:lastRenderedPageBreak/>
        <w:t>zarządzającą wykazie projektów</w:t>
      </w:r>
      <w:r w:rsidRPr="0083767E">
        <w:rPr>
          <w:rStyle w:val="Odwoanieprzypisudolnego"/>
          <w:rFonts w:ascii="Arial" w:hAnsi="Arial" w:cs="Arial"/>
        </w:rPr>
        <w:footnoteReference w:id="44"/>
      </w:r>
      <w:r w:rsidRPr="0083767E">
        <w:rPr>
          <w:rFonts w:ascii="Arial" w:hAnsi="Arial" w:cs="Arial"/>
        </w:rPr>
        <w:t>.</w:t>
      </w:r>
      <w:r w:rsidR="0036206E">
        <w:rPr>
          <w:rFonts w:ascii="Arial" w:hAnsi="Arial" w:cs="Arial"/>
        </w:rPr>
        <w:br/>
      </w:r>
    </w:p>
    <w:bookmarkEnd w:id="15"/>
    <w:p w14:paraId="163D9A38" w14:textId="782F5970" w:rsidR="00A56167"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D207B2" w:rsidRPr="0083767E">
        <w:rPr>
          <w:rFonts w:ascii="Arial" w:hAnsi="Arial" w:cs="Arial"/>
        </w:rPr>
        <w:t>1</w:t>
      </w:r>
      <w:r w:rsidR="00D207B2">
        <w:rPr>
          <w:rFonts w:ascii="Arial" w:hAnsi="Arial" w:cs="Arial"/>
        </w:rPr>
        <w:t>1</w:t>
      </w:r>
      <w:r w:rsidRPr="0083767E">
        <w:rPr>
          <w:rFonts w:ascii="Arial" w:hAnsi="Arial" w:cs="Arial"/>
        </w:rPr>
        <w:t xml:space="preserve">. </w:t>
      </w:r>
      <w:r w:rsidR="00C16A41" w:rsidRPr="0083767E">
        <w:rPr>
          <w:rFonts w:ascii="Arial" w:hAnsi="Arial" w:cs="Arial"/>
        </w:rPr>
        <w:t>Archiwizacja</w:t>
      </w:r>
    </w:p>
    <w:p w14:paraId="6D158F04" w14:textId="4B855E51" w:rsidR="00D729B0" w:rsidRPr="009F55BF"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i udostępniania pełnej dokumentacji związanej </w:t>
      </w:r>
      <w:r w:rsidRPr="009F55BF">
        <w:rPr>
          <w:rFonts w:ascii="Arial" w:hAnsi="Arial" w:cs="Arial"/>
        </w:rPr>
        <w:t xml:space="preserve">z realizacją Projektu przez okres </w:t>
      </w:r>
      <w:r w:rsidR="008479BE">
        <w:rPr>
          <w:rFonts w:ascii="Arial" w:hAnsi="Arial" w:cs="Arial"/>
        </w:rPr>
        <w:t>5</w:t>
      </w:r>
      <w:r w:rsidRPr="009F55BF">
        <w:rPr>
          <w:rFonts w:ascii="Arial" w:hAnsi="Arial" w:cs="Arial"/>
        </w:rPr>
        <w:t xml:space="preserve"> lat liczonych od 31 grudnia roku, w którym została dokonana płatność końcowa na rzecz Beneficjenta, o której mowa w § </w:t>
      </w:r>
      <w:r w:rsidR="00E84C54" w:rsidRPr="009F55BF">
        <w:rPr>
          <w:rFonts w:ascii="Arial" w:hAnsi="Arial" w:cs="Arial"/>
        </w:rPr>
        <w:t>1</w:t>
      </w:r>
      <w:r w:rsidR="00E84C54">
        <w:rPr>
          <w:rFonts w:ascii="Arial" w:hAnsi="Arial" w:cs="Arial"/>
        </w:rPr>
        <w:t>3</w:t>
      </w:r>
      <w:r w:rsidR="00E84C54" w:rsidRPr="009F55BF">
        <w:rPr>
          <w:rFonts w:ascii="Arial" w:hAnsi="Arial" w:cs="Arial"/>
        </w:rPr>
        <w:t xml:space="preserve"> </w:t>
      </w:r>
      <w:r w:rsidRPr="009F55BF">
        <w:rPr>
          <w:rFonts w:ascii="Arial" w:hAnsi="Arial" w:cs="Arial"/>
        </w:rPr>
        <w:t xml:space="preserve">ust. </w:t>
      </w:r>
      <w:r w:rsidR="006270DF" w:rsidRPr="009F55BF">
        <w:rPr>
          <w:rFonts w:ascii="Arial" w:hAnsi="Arial" w:cs="Arial"/>
        </w:rPr>
        <w:t xml:space="preserve">3 </w:t>
      </w:r>
      <w:r w:rsidR="00D207B2">
        <w:rPr>
          <w:rFonts w:ascii="Arial" w:hAnsi="Arial" w:cs="Arial"/>
        </w:rPr>
        <w:t>Porozumienia</w:t>
      </w:r>
      <w:r w:rsidRPr="009F55BF">
        <w:rPr>
          <w:rFonts w:ascii="Arial" w:hAnsi="Arial" w:cs="Arial"/>
        </w:rPr>
        <w:t>, z zastrzeżeniem ust. 2</w:t>
      </w:r>
      <w:r w:rsidR="00FA1DAE">
        <w:rPr>
          <w:rFonts w:ascii="Arial" w:hAnsi="Arial" w:cs="Arial"/>
        </w:rPr>
        <w:t xml:space="preserve"> i 3</w:t>
      </w:r>
      <w:r w:rsidR="00EF1C30" w:rsidRPr="009F55BF">
        <w:rPr>
          <w:rFonts w:ascii="Arial" w:hAnsi="Arial" w:cs="Arial"/>
        </w:rPr>
        <w:t>.</w:t>
      </w:r>
      <w:r w:rsidR="008479BE">
        <w:rPr>
          <w:rFonts w:ascii="Arial" w:hAnsi="Arial" w:cs="Arial"/>
        </w:rPr>
        <w:t xml:space="preserve"> </w:t>
      </w:r>
    </w:p>
    <w:p w14:paraId="6F1C77BF" w14:textId="77777777" w:rsidR="00D729B0"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Bieg okresu, o którym mowa w ust. 1, zostaje przerwany w przypadku wszczęcia postępowania prawnego albo na wniosek Komisji Europejskiej, o czym Beneficjent jest informowany pisemnie przez Instytucję zarządzającą</w:t>
      </w:r>
      <w:r w:rsidR="00EB703A" w:rsidRPr="0083767E">
        <w:rPr>
          <w:rFonts w:ascii="Arial" w:hAnsi="Arial" w:cs="Arial"/>
        </w:rPr>
        <w:t>.</w:t>
      </w:r>
    </w:p>
    <w:p w14:paraId="603C252D" w14:textId="48CD509B" w:rsidR="00FA1DAE" w:rsidRPr="0083767E" w:rsidRDefault="00FA1DAE" w:rsidP="009F55BF">
      <w:pPr>
        <w:numPr>
          <w:ilvl w:val="0"/>
          <w:numId w:val="2"/>
        </w:numPr>
        <w:tabs>
          <w:tab w:val="left" w:pos="284"/>
        </w:tabs>
        <w:spacing w:before="120" w:after="120" w:line="276" w:lineRule="auto"/>
        <w:ind w:left="284" w:hanging="284"/>
        <w:rPr>
          <w:rFonts w:ascii="Arial" w:hAnsi="Arial" w:cs="Arial"/>
        </w:rPr>
      </w:pPr>
      <w:r w:rsidRPr="00FA1DAE">
        <w:rPr>
          <w:rFonts w:ascii="Arial" w:hAnsi="Arial" w:cs="Arial"/>
        </w:rPr>
        <w:t xml:space="preserve">Ustęp 1 pozostaje bez uszczerbku dla zasad dotyczących podatku VAT oraz pomocy publicznej. W przypadku Projektu objętego pomocą publiczną Beneficjent zobowiązuje się przechowywać dokumenty dotyczące tej pomocy przez 10 lat licząc od dnia podpisania </w:t>
      </w:r>
      <w:r w:rsidR="00D207B2">
        <w:rPr>
          <w:rFonts w:ascii="Arial" w:hAnsi="Arial" w:cs="Arial"/>
        </w:rPr>
        <w:t>Porozumienia</w:t>
      </w:r>
      <w:r>
        <w:rPr>
          <w:rFonts w:ascii="Arial" w:hAnsi="Arial" w:cs="Arial"/>
        </w:rPr>
        <w:t>.</w:t>
      </w:r>
    </w:p>
    <w:p w14:paraId="31B19D5C" w14:textId="1635A90B" w:rsidR="00D729B0" w:rsidRPr="0083767E" w:rsidRDefault="008A0799"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Beneficjent zobowiązuje się do przechowywania dokumentów w formie oryginałów albo ich uwierzytelnionych odpisów lub na powszechnie uznanych nośnikach danych, w tym jako elektroniczne wersje dokumentów oryginalnych lub dokumenty istniejące wyłącznie w wersji elektronicznej.</w:t>
      </w:r>
    </w:p>
    <w:p w14:paraId="05EEB22F" w14:textId="7BA8DE41" w:rsidR="00767E02"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dokumentacji związanej </w:t>
      </w:r>
      <w:r w:rsidR="00FA3AF0" w:rsidRPr="0083767E">
        <w:rPr>
          <w:rFonts w:ascii="Arial" w:hAnsi="Arial" w:cs="Arial"/>
        </w:rPr>
        <w:t>z realizacją</w:t>
      </w:r>
      <w:r w:rsidRPr="0083767E">
        <w:rPr>
          <w:rFonts w:ascii="Arial" w:hAnsi="Arial" w:cs="Arial"/>
        </w:rPr>
        <w:t xml:space="preserve"> Projektu w sposób zapewniający dostępność, poufność i bezpieczeństwo oraz do informowania Instytucji </w:t>
      </w:r>
      <w:r w:rsidR="002C1D89" w:rsidRPr="0083767E">
        <w:rPr>
          <w:rFonts w:ascii="Arial" w:hAnsi="Arial" w:cs="Arial"/>
        </w:rPr>
        <w:t>z</w:t>
      </w:r>
      <w:r w:rsidRPr="0083767E">
        <w:rPr>
          <w:rFonts w:ascii="Arial" w:hAnsi="Arial" w:cs="Arial"/>
        </w:rPr>
        <w:t>arządzającej</w:t>
      </w:r>
      <w:r w:rsidR="00976C07" w:rsidRPr="0083767E">
        <w:rPr>
          <w:rFonts w:ascii="Arial" w:hAnsi="Arial" w:cs="Arial"/>
        </w:rPr>
        <w:t xml:space="preserve"> </w:t>
      </w:r>
      <w:r w:rsidRPr="0083767E">
        <w:rPr>
          <w:rFonts w:ascii="Arial" w:hAnsi="Arial" w:cs="Arial"/>
        </w:rPr>
        <w:t xml:space="preserve">o </w:t>
      </w:r>
      <w:r w:rsidR="006806AF" w:rsidRPr="0083767E">
        <w:rPr>
          <w:rFonts w:ascii="Arial" w:hAnsi="Arial" w:cs="Arial"/>
        </w:rPr>
        <w:t xml:space="preserve">miejscu przechowywania </w:t>
      </w:r>
      <w:r w:rsidR="00FA3AF0" w:rsidRPr="0083767E">
        <w:rPr>
          <w:rFonts w:ascii="Arial" w:hAnsi="Arial" w:cs="Arial"/>
        </w:rPr>
        <w:t xml:space="preserve">tej </w:t>
      </w:r>
      <w:r w:rsidR="006806AF" w:rsidRPr="0083767E">
        <w:rPr>
          <w:rFonts w:ascii="Arial" w:hAnsi="Arial" w:cs="Arial"/>
        </w:rPr>
        <w:t>dokumentacji.</w:t>
      </w:r>
    </w:p>
    <w:p w14:paraId="31366DCC" w14:textId="43B7EDBF" w:rsidR="008A0799"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W przypadku zmiany miejsca przechowywania dokumentów związanych z realizacją Projektu, jak również w przypadku zawieszenia, zaprzestania lub likwidacji przez Beneficjenta działalności przed upływem terminu, o którym mowa w ust. 1, Beneficjent zobowiązuje się do pisem</w:t>
      </w:r>
      <w:r w:rsidR="002C1D89" w:rsidRPr="0083767E">
        <w:rPr>
          <w:rFonts w:ascii="Arial" w:hAnsi="Arial" w:cs="Arial"/>
        </w:rPr>
        <w:t>nego poinformowania Instytucji z</w:t>
      </w:r>
      <w:r w:rsidRPr="0083767E">
        <w:rPr>
          <w:rFonts w:ascii="Arial" w:hAnsi="Arial" w:cs="Arial"/>
        </w:rPr>
        <w:t xml:space="preserve">arządzającej, w terminie 14 dni </w:t>
      </w:r>
      <w:r w:rsidR="00AD407D">
        <w:rPr>
          <w:rFonts w:ascii="Arial" w:hAnsi="Arial" w:cs="Arial"/>
        </w:rPr>
        <w:t xml:space="preserve">kalendarzowych </w:t>
      </w:r>
      <w:r w:rsidRPr="0083767E">
        <w:rPr>
          <w:rFonts w:ascii="Arial" w:hAnsi="Arial" w:cs="Arial"/>
        </w:rPr>
        <w:t>od zaistnienia zdarzenia, o nowym miejscu przechowywania dokumentów.</w:t>
      </w:r>
    </w:p>
    <w:p w14:paraId="7D005C8B" w14:textId="035762A6" w:rsidR="0065062A"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D207B2" w:rsidRPr="0083767E">
        <w:rPr>
          <w:rFonts w:ascii="Arial" w:hAnsi="Arial" w:cs="Arial"/>
        </w:rPr>
        <w:t>1</w:t>
      </w:r>
      <w:r w:rsidR="00D207B2">
        <w:rPr>
          <w:rFonts w:ascii="Arial" w:hAnsi="Arial" w:cs="Arial"/>
        </w:rPr>
        <w:t>2</w:t>
      </w:r>
      <w:r w:rsidRPr="0083767E">
        <w:rPr>
          <w:rFonts w:ascii="Arial" w:hAnsi="Arial" w:cs="Arial"/>
        </w:rPr>
        <w:t xml:space="preserve">. </w:t>
      </w:r>
      <w:r w:rsidR="00C16A41" w:rsidRPr="0083767E">
        <w:rPr>
          <w:rFonts w:ascii="Arial" w:hAnsi="Arial" w:cs="Arial"/>
        </w:rPr>
        <w:t xml:space="preserve">Zmiany w Projekcie </w:t>
      </w:r>
      <w:r w:rsidR="00A0095B" w:rsidRPr="0083767E">
        <w:rPr>
          <w:rFonts w:ascii="Arial" w:hAnsi="Arial" w:cs="Arial"/>
        </w:rPr>
        <w:t xml:space="preserve">i </w:t>
      </w:r>
      <w:r w:rsidR="00D207B2">
        <w:rPr>
          <w:rFonts w:ascii="Arial" w:hAnsi="Arial" w:cs="Arial"/>
        </w:rPr>
        <w:t>Porozumieniu</w:t>
      </w:r>
    </w:p>
    <w:p w14:paraId="11EB48A5" w14:textId="364F3A66"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Beneficjent może </w:t>
      </w:r>
      <w:r w:rsidR="004665DA" w:rsidRPr="0083767E">
        <w:rPr>
          <w:rFonts w:ascii="Arial" w:hAnsi="Arial" w:cs="Arial"/>
        </w:rPr>
        <w:t>zmieniać</w:t>
      </w:r>
      <w:r w:rsidRPr="0083767E">
        <w:rPr>
          <w:rFonts w:ascii="Arial" w:hAnsi="Arial" w:cs="Arial"/>
        </w:rPr>
        <w:t xml:space="preserve"> Projek</w:t>
      </w:r>
      <w:r w:rsidR="004665DA" w:rsidRPr="0083767E">
        <w:rPr>
          <w:rFonts w:ascii="Arial" w:hAnsi="Arial" w:cs="Arial"/>
        </w:rPr>
        <w:t>t</w:t>
      </w:r>
      <w:r w:rsidRPr="0083767E">
        <w:rPr>
          <w:rFonts w:ascii="Arial" w:hAnsi="Arial" w:cs="Arial"/>
        </w:rPr>
        <w:t xml:space="preserve">, pod warunkiem zgłoszenia </w:t>
      </w:r>
      <w:r w:rsidR="004665DA" w:rsidRPr="0083767E">
        <w:rPr>
          <w:rFonts w:ascii="Arial" w:hAnsi="Arial" w:cs="Arial"/>
        </w:rPr>
        <w:t xml:space="preserve">zmian </w:t>
      </w:r>
      <w:r w:rsidRPr="0083767E">
        <w:rPr>
          <w:rFonts w:ascii="Arial" w:hAnsi="Arial" w:cs="Arial"/>
        </w:rPr>
        <w:t xml:space="preserve">Instytucji </w:t>
      </w:r>
      <w:r w:rsidR="004665DA" w:rsidRPr="0083767E">
        <w:rPr>
          <w:rFonts w:ascii="Arial" w:hAnsi="Arial" w:cs="Arial"/>
        </w:rPr>
        <w:t>z</w:t>
      </w:r>
      <w:r w:rsidRPr="0083767E">
        <w:rPr>
          <w:rFonts w:ascii="Arial" w:hAnsi="Arial" w:cs="Arial"/>
        </w:rPr>
        <w:t xml:space="preserve">arządzającej nie później niż na 1 miesiąc przed planowanym zakończeniem realizacji Projektu oraz przekazania zaktualizowanego wniosku o dofinansowanie i uzyskania pisemnej akceptacji Instytucji </w:t>
      </w:r>
      <w:r w:rsidR="004665DA" w:rsidRPr="0083767E">
        <w:rPr>
          <w:rFonts w:ascii="Arial" w:hAnsi="Arial" w:cs="Arial"/>
        </w:rPr>
        <w:t>z</w:t>
      </w:r>
      <w:r w:rsidRPr="0083767E">
        <w:rPr>
          <w:rFonts w:ascii="Arial" w:hAnsi="Arial" w:cs="Arial"/>
        </w:rPr>
        <w:t>arządzającej, z zastrzeżeniem ust</w:t>
      </w:r>
      <w:r w:rsidRPr="00790DD3">
        <w:rPr>
          <w:rFonts w:ascii="Arial" w:hAnsi="Arial" w:cs="Arial"/>
        </w:rPr>
        <w:t xml:space="preserve">. </w:t>
      </w:r>
      <w:r w:rsidR="008E0E05" w:rsidRPr="00790DD3">
        <w:rPr>
          <w:rFonts w:ascii="Arial" w:hAnsi="Arial" w:cs="Arial"/>
        </w:rPr>
        <w:t>3</w:t>
      </w:r>
      <w:r w:rsidRPr="00790DD3">
        <w:rPr>
          <w:rFonts w:ascii="Arial" w:hAnsi="Arial" w:cs="Arial"/>
        </w:rPr>
        <w:t>-</w:t>
      </w:r>
      <w:r w:rsidR="00097662" w:rsidRPr="00790DD3">
        <w:rPr>
          <w:rFonts w:ascii="Arial" w:hAnsi="Arial" w:cs="Arial"/>
        </w:rPr>
        <w:t>5</w:t>
      </w:r>
      <w:r w:rsidR="00097662" w:rsidRPr="0083767E">
        <w:rPr>
          <w:rFonts w:ascii="Arial" w:hAnsi="Arial" w:cs="Arial"/>
        </w:rPr>
        <w:t xml:space="preserve"> </w:t>
      </w:r>
      <w:r w:rsidRPr="00790DD3">
        <w:rPr>
          <w:rFonts w:ascii="Arial" w:hAnsi="Arial" w:cs="Arial"/>
        </w:rPr>
        <w:t xml:space="preserve">i ust. </w:t>
      </w:r>
      <w:r w:rsidR="00097662" w:rsidRPr="00790DD3">
        <w:rPr>
          <w:rFonts w:ascii="Arial" w:hAnsi="Arial" w:cs="Arial"/>
        </w:rPr>
        <w:t>7</w:t>
      </w:r>
      <w:r w:rsidRPr="00790DD3">
        <w:rPr>
          <w:rFonts w:ascii="Arial" w:hAnsi="Arial" w:cs="Arial"/>
        </w:rPr>
        <w:t>. Akceptacja, o której mowa w zdaniu pierwszym, jest dokonywana w</w:t>
      </w:r>
      <w:r w:rsidRPr="0083767E">
        <w:rPr>
          <w:rFonts w:ascii="Arial" w:hAnsi="Arial" w:cs="Arial"/>
        </w:rPr>
        <w:t xml:space="preserve"> terminie 15 dni roboczych od zgłoszenia i nie wymaga zawarcia aneksu do </w:t>
      </w:r>
      <w:r w:rsidR="00D207B2">
        <w:rPr>
          <w:rFonts w:ascii="Arial" w:hAnsi="Arial" w:cs="Arial"/>
        </w:rPr>
        <w:t>Porozumienia</w:t>
      </w:r>
      <w:r w:rsidRPr="0083767E">
        <w:rPr>
          <w:rFonts w:ascii="Arial" w:hAnsi="Arial" w:cs="Arial"/>
        </w:rPr>
        <w:t xml:space="preserve">. W uzasadnionych przypadkach Beneficjent może realizować </w:t>
      </w:r>
      <w:r w:rsidRPr="0083767E">
        <w:rPr>
          <w:rFonts w:ascii="Arial" w:hAnsi="Arial" w:cs="Arial"/>
        </w:rPr>
        <w:lastRenderedPageBreak/>
        <w:t xml:space="preserve">Projekt, zgodnie ze zmianami zatwierdzonymi przez Instytucję </w:t>
      </w:r>
      <w:r w:rsidR="004665DA" w:rsidRPr="0083767E">
        <w:rPr>
          <w:rFonts w:ascii="Arial" w:hAnsi="Arial" w:cs="Arial"/>
        </w:rPr>
        <w:t>z</w:t>
      </w:r>
      <w:r w:rsidRPr="0083767E">
        <w:rPr>
          <w:rFonts w:ascii="Arial" w:hAnsi="Arial" w:cs="Arial"/>
        </w:rPr>
        <w:t>arządzającą w formie pisemnej, przed akceptacją zaktualizowanego wniosku o dofinansowanie.</w:t>
      </w:r>
    </w:p>
    <w:p w14:paraId="2ECD4911" w14:textId="33800D96" w:rsidR="008E0E05" w:rsidRDefault="008E0E05">
      <w:pPr>
        <w:pStyle w:val="Akapitzlist"/>
        <w:numPr>
          <w:ilvl w:val="3"/>
          <w:numId w:val="30"/>
        </w:numPr>
        <w:spacing w:before="120" w:after="120" w:line="276" w:lineRule="auto"/>
        <w:ind w:left="284" w:hanging="284"/>
        <w:contextualSpacing w:val="0"/>
        <w:rPr>
          <w:rFonts w:ascii="Arial" w:hAnsi="Arial" w:cs="Arial"/>
        </w:rPr>
      </w:pPr>
      <w:r w:rsidRPr="008E0E05">
        <w:rPr>
          <w:rFonts w:ascii="Arial" w:hAnsi="Arial" w:cs="Arial"/>
        </w:rPr>
        <w:t xml:space="preserve">Instytucja </w:t>
      </w:r>
      <w:r>
        <w:rPr>
          <w:rFonts w:ascii="Arial" w:hAnsi="Arial" w:cs="Arial"/>
        </w:rPr>
        <w:t>z</w:t>
      </w:r>
      <w:r w:rsidRPr="008E0E05">
        <w:rPr>
          <w:rFonts w:ascii="Arial" w:hAnsi="Arial" w:cs="Arial"/>
        </w:rPr>
        <w:t xml:space="preserve">arządzająca może z własnej inicjatywy zaproponować wprowadzenie zmian do </w:t>
      </w:r>
      <w:r w:rsidR="00D207B2">
        <w:rPr>
          <w:rFonts w:ascii="Arial" w:hAnsi="Arial" w:cs="Arial"/>
        </w:rPr>
        <w:t xml:space="preserve">Porozumienia </w:t>
      </w:r>
      <w:r>
        <w:rPr>
          <w:rFonts w:ascii="Arial" w:hAnsi="Arial" w:cs="Arial"/>
        </w:rPr>
        <w:t>lub Projektu</w:t>
      </w:r>
      <w:r w:rsidRPr="008E0E05">
        <w:rPr>
          <w:rFonts w:ascii="Arial" w:hAnsi="Arial" w:cs="Arial"/>
        </w:rPr>
        <w:t>.</w:t>
      </w:r>
    </w:p>
    <w:p w14:paraId="0A4E9712" w14:textId="5A98B10E"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Beneficjent może dokonywać przesunięć w budżecie Projektu określonym we wniosku o dofinansowanie</w:t>
      </w:r>
      <w:r w:rsidR="0022404B" w:rsidRPr="0083767E">
        <w:rPr>
          <w:rFonts w:ascii="Arial" w:hAnsi="Arial" w:cs="Arial"/>
        </w:rPr>
        <w:t xml:space="preserve"> </w:t>
      </w:r>
      <w:r w:rsidRPr="0083767E">
        <w:rPr>
          <w:rFonts w:ascii="Arial" w:hAnsi="Arial" w:cs="Arial"/>
        </w:rPr>
        <w:t xml:space="preserve">do 10% wartości środków w odniesieniu do zadania, z którego są przesuwane środki, jak i do zadania, na które są przesuwane środki w stosunku do zatwierdzonego wniosku o dofinansowanie bez konieczności zachowania wymogu, o którym mowa w ust. 1. Przesunięcia, o których mowa w zdaniu pierwszym, nie mogą: </w:t>
      </w:r>
    </w:p>
    <w:p w14:paraId="040638B4" w14:textId="77777777" w:rsidR="009A5FA7" w:rsidRPr="0083767E" w:rsidRDefault="009A5FA7">
      <w:pPr>
        <w:pStyle w:val="Akapitzlist"/>
        <w:numPr>
          <w:ilvl w:val="0"/>
          <w:numId w:val="49"/>
        </w:numPr>
        <w:spacing w:before="120" w:after="120" w:line="276" w:lineRule="auto"/>
        <w:contextualSpacing w:val="0"/>
        <w:rPr>
          <w:rFonts w:ascii="Arial" w:hAnsi="Arial" w:cs="Arial"/>
        </w:rPr>
      </w:pPr>
      <w:r w:rsidRPr="0083767E">
        <w:rPr>
          <w:rFonts w:ascii="Arial" w:hAnsi="Arial" w:cs="Arial"/>
        </w:rPr>
        <w:t>zwiększać łącznej wysokości wydatków dotyczących cross-financingu;</w:t>
      </w:r>
    </w:p>
    <w:p w14:paraId="7DB9F67A" w14:textId="77777777" w:rsidR="009A5FA7" w:rsidRPr="0083767E" w:rsidRDefault="009A5FA7">
      <w:pPr>
        <w:pStyle w:val="Akapitzlist"/>
        <w:numPr>
          <w:ilvl w:val="0"/>
          <w:numId w:val="49"/>
        </w:numPr>
        <w:spacing w:before="120" w:after="120" w:line="276" w:lineRule="auto"/>
        <w:contextualSpacing w:val="0"/>
        <w:rPr>
          <w:rFonts w:ascii="Arial" w:hAnsi="Arial" w:cs="Arial"/>
        </w:rPr>
      </w:pPr>
      <w:r w:rsidRPr="0083767E">
        <w:rPr>
          <w:rFonts w:ascii="Arial" w:hAnsi="Arial" w:cs="Arial"/>
        </w:rPr>
        <w:t>zwiększać łącznej wysokości wydatków ponoszonych poza terytorium Unii Europejskiej;</w:t>
      </w:r>
    </w:p>
    <w:p w14:paraId="6231A326" w14:textId="77777777" w:rsidR="009A5FA7" w:rsidRPr="0083767E" w:rsidRDefault="009A5FA7">
      <w:pPr>
        <w:pStyle w:val="Akapitzlist"/>
        <w:numPr>
          <w:ilvl w:val="0"/>
          <w:numId w:val="49"/>
        </w:numPr>
        <w:spacing w:before="120" w:after="120" w:line="276" w:lineRule="auto"/>
        <w:contextualSpacing w:val="0"/>
        <w:rPr>
          <w:rFonts w:ascii="Arial" w:hAnsi="Arial" w:cs="Arial"/>
          <w:i/>
        </w:rPr>
      </w:pPr>
      <w:r w:rsidRPr="0083767E">
        <w:rPr>
          <w:rFonts w:ascii="Arial" w:hAnsi="Arial" w:cs="Arial"/>
        </w:rPr>
        <w:t>wpływać na wysokość i przeznaczenie pomocy publicznej przyznanej Beneficjentowi</w:t>
      </w:r>
      <w:r w:rsidRPr="0083767E">
        <w:rPr>
          <w:rFonts w:ascii="Arial" w:hAnsi="Arial" w:cs="Arial"/>
          <w:vertAlign w:val="superscript"/>
        </w:rPr>
        <w:footnoteReference w:id="45"/>
      </w:r>
      <w:r w:rsidRPr="0083767E">
        <w:rPr>
          <w:rFonts w:ascii="Arial" w:hAnsi="Arial" w:cs="Arial"/>
          <w:i/>
        </w:rPr>
        <w:t>;</w:t>
      </w:r>
    </w:p>
    <w:p w14:paraId="254CDA53" w14:textId="74EC9802" w:rsidR="009A5FA7" w:rsidRPr="0076050E" w:rsidRDefault="009A5FA7">
      <w:pPr>
        <w:pStyle w:val="Akapitzlist"/>
        <w:numPr>
          <w:ilvl w:val="0"/>
          <w:numId w:val="49"/>
        </w:numPr>
        <w:spacing w:before="120" w:after="120" w:line="276" w:lineRule="auto"/>
        <w:contextualSpacing w:val="0"/>
        <w:rPr>
          <w:rFonts w:ascii="Arial" w:hAnsi="Arial" w:cs="Arial"/>
        </w:rPr>
      </w:pPr>
      <w:r w:rsidRPr="0076050E">
        <w:rPr>
          <w:rFonts w:ascii="Arial" w:hAnsi="Arial" w:cs="Arial"/>
        </w:rPr>
        <w:t xml:space="preserve">dotyczyć kosztów pośrednich, o których mowa w § </w:t>
      </w:r>
      <w:r w:rsidR="004665DA" w:rsidRPr="0076050E">
        <w:rPr>
          <w:rFonts w:ascii="Arial" w:hAnsi="Arial" w:cs="Arial"/>
        </w:rPr>
        <w:t>4</w:t>
      </w:r>
      <w:r w:rsidRPr="0076050E">
        <w:rPr>
          <w:rFonts w:ascii="Arial" w:hAnsi="Arial" w:cs="Arial"/>
        </w:rPr>
        <w:t xml:space="preserve"> </w:t>
      </w:r>
      <w:r w:rsidR="00D207B2" w:rsidRPr="0076050E">
        <w:rPr>
          <w:rFonts w:ascii="Arial" w:hAnsi="Arial" w:cs="Arial"/>
        </w:rPr>
        <w:t>Porozumienia</w:t>
      </w:r>
      <w:r w:rsidRPr="0076050E">
        <w:rPr>
          <w:rFonts w:ascii="Arial" w:hAnsi="Arial" w:cs="Arial"/>
        </w:rPr>
        <w:t>,</w:t>
      </w:r>
    </w:p>
    <w:p w14:paraId="10605CC0" w14:textId="4C316C28" w:rsidR="009A5FA7" w:rsidRPr="0076050E" w:rsidRDefault="009A5FA7">
      <w:pPr>
        <w:pStyle w:val="Akapitzlist"/>
        <w:numPr>
          <w:ilvl w:val="0"/>
          <w:numId w:val="49"/>
        </w:numPr>
        <w:spacing w:before="120" w:after="120" w:line="276" w:lineRule="auto"/>
        <w:contextualSpacing w:val="0"/>
        <w:rPr>
          <w:rFonts w:ascii="Arial" w:hAnsi="Arial" w:cs="Arial"/>
        </w:rPr>
      </w:pPr>
      <w:r w:rsidRPr="0076050E">
        <w:rPr>
          <w:rFonts w:ascii="Arial" w:hAnsi="Arial" w:cs="Arial"/>
        </w:rPr>
        <w:t>dotyczyć stawki jednostkowej, o której mowa w § 5</w:t>
      </w:r>
      <w:r w:rsidR="00BF187A" w:rsidRPr="0076050E">
        <w:rPr>
          <w:rFonts w:ascii="Arial" w:hAnsi="Arial" w:cs="Arial"/>
        </w:rPr>
        <w:t xml:space="preserve"> </w:t>
      </w:r>
      <w:r w:rsidR="00D207B2" w:rsidRPr="0076050E">
        <w:rPr>
          <w:rFonts w:ascii="Arial" w:hAnsi="Arial" w:cs="Arial"/>
        </w:rPr>
        <w:t>Porozumienia</w:t>
      </w:r>
      <w:r w:rsidRPr="0076050E">
        <w:rPr>
          <w:rFonts w:ascii="Arial" w:hAnsi="Arial" w:cs="Arial"/>
          <w:vertAlign w:val="superscript"/>
        </w:rPr>
        <w:footnoteReference w:id="46"/>
      </w:r>
      <w:r w:rsidRPr="0076050E">
        <w:rPr>
          <w:rFonts w:ascii="Arial" w:hAnsi="Arial" w:cs="Arial"/>
        </w:rPr>
        <w:t>.</w:t>
      </w:r>
    </w:p>
    <w:p w14:paraId="7C1FA839" w14:textId="27FA990B" w:rsidR="00097662" w:rsidRPr="000704AE" w:rsidRDefault="00097662">
      <w:pPr>
        <w:pStyle w:val="Akapitzlist"/>
        <w:numPr>
          <w:ilvl w:val="3"/>
          <w:numId w:val="30"/>
        </w:numPr>
        <w:spacing w:before="120" w:after="120" w:line="276" w:lineRule="auto"/>
        <w:ind w:left="284" w:hanging="284"/>
        <w:contextualSpacing w:val="0"/>
        <w:rPr>
          <w:rFonts w:ascii="Arial" w:hAnsi="Arial" w:cs="Arial"/>
        </w:rPr>
      </w:pPr>
      <w:r w:rsidRPr="000704AE">
        <w:rPr>
          <w:rFonts w:ascii="Arial" w:hAnsi="Arial" w:cs="Arial"/>
        </w:rPr>
        <w:t xml:space="preserve">Instytucja zarządzająca może podjąć decyzję o zwiększeniu dofinansowania określonego w § 1 ust. 3 </w:t>
      </w:r>
      <w:r w:rsidR="0076050E">
        <w:rPr>
          <w:rFonts w:ascii="Arial" w:hAnsi="Arial" w:cs="Arial"/>
        </w:rPr>
        <w:t>Porozumienia</w:t>
      </w:r>
      <w:r w:rsidRPr="000704AE">
        <w:rPr>
          <w:rFonts w:ascii="Arial" w:hAnsi="Arial" w:cs="Arial"/>
        </w:rPr>
        <w:t>, w szczególności:</w:t>
      </w:r>
    </w:p>
    <w:p w14:paraId="65857AB5" w14:textId="77777777" w:rsidR="00097662" w:rsidRPr="000704AE" w:rsidRDefault="00097662">
      <w:pPr>
        <w:numPr>
          <w:ilvl w:val="0"/>
          <w:numId w:val="78"/>
        </w:numPr>
        <w:spacing w:before="120" w:after="120" w:line="276" w:lineRule="auto"/>
        <w:rPr>
          <w:rFonts w:ascii="Arial" w:hAnsi="Arial" w:cs="Arial"/>
        </w:rPr>
      </w:pPr>
      <w:r w:rsidRPr="000704AE">
        <w:rPr>
          <w:rFonts w:ascii="Arial" w:hAnsi="Arial" w:cs="Arial"/>
        </w:rPr>
        <w:t>gdy Instytucja zarządzająca podejmie decyzję, w formie uchwały Zarządu Województwa Kujawsko-Pomorskiego, o zwiększeniu poziomu dofinansowania określonego w SZOP, w zakresie działania, w ramach którego realizowany jest Projekt;</w:t>
      </w:r>
    </w:p>
    <w:p w14:paraId="4CC15017" w14:textId="77777777" w:rsidR="00097662" w:rsidRPr="000704AE" w:rsidRDefault="00097662">
      <w:pPr>
        <w:numPr>
          <w:ilvl w:val="0"/>
          <w:numId w:val="78"/>
        </w:numPr>
        <w:spacing w:before="120" w:after="120" w:line="276" w:lineRule="auto"/>
        <w:rPr>
          <w:rFonts w:ascii="Arial" w:hAnsi="Arial" w:cs="Arial"/>
        </w:rPr>
      </w:pPr>
      <w:r w:rsidRPr="000704AE">
        <w:rPr>
          <w:rFonts w:ascii="Arial" w:hAnsi="Arial" w:cs="Arial"/>
        </w:rPr>
        <w:t>gdy Instytucja zarządzająca podejmie decyzję, w formie uchwały Zarządu Województwa Kujawsko-Pomorskiego, o zwiększeniu kwoty przewidzianej na dofinansowanie projektów w ramach postępowania, w wyniku którego Projekt został wybrany do dofinansowania;</w:t>
      </w:r>
    </w:p>
    <w:p w14:paraId="2F2A5022" w14:textId="644AAFC7" w:rsidR="00097662" w:rsidRPr="000704AE" w:rsidRDefault="00097662">
      <w:pPr>
        <w:numPr>
          <w:ilvl w:val="0"/>
          <w:numId w:val="78"/>
        </w:numPr>
        <w:spacing w:before="120" w:after="120" w:line="276" w:lineRule="auto"/>
        <w:rPr>
          <w:rFonts w:ascii="Arial" w:hAnsi="Arial" w:cs="Arial"/>
        </w:rPr>
      </w:pPr>
      <w:r w:rsidRPr="000704AE">
        <w:rPr>
          <w:rFonts w:ascii="Arial" w:hAnsi="Arial" w:cs="Arial"/>
        </w:rPr>
        <w:t>na warunkach wskazanych w ust. 7</w:t>
      </w:r>
      <w:r w:rsidR="0076050E">
        <w:rPr>
          <w:rFonts w:ascii="Arial" w:hAnsi="Arial" w:cs="Arial"/>
        </w:rPr>
        <w:t>,</w:t>
      </w:r>
    </w:p>
    <w:p w14:paraId="38D2ADAA" w14:textId="75F39A2B" w:rsidR="00097662" w:rsidRPr="000704AE" w:rsidRDefault="00097662" w:rsidP="000704AE">
      <w:pPr>
        <w:spacing w:before="120" w:after="120" w:line="276" w:lineRule="auto"/>
        <w:ind w:left="360"/>
        <w:rPr>
          <w:rFonts w:ascii="Arial" w:hAnsi="Arial" w:cs="Arial"/>
        </w:rPr>
      </w:pPr>
      <w:r w:rsidRPr="000704AE">
        <w:rPr>
          <w:rFonts w:ascii="Arial" w:hAnsi="Arial" w:cs="Arial"/>
        </w:rPr>
        <w:t>Zwiększeni</w:t>
      </w:r>
      <w:r w:rsidR="00A329DD">
        <w:rPr>
          <w:rFonts w:ascii="Arial" w:hAnsi="Arial" w:cs="Arial"/>
        </w:rPr>
        <w:t>e</w:t>
      </w:r>
      <w:r w:rsidRPr="000704AE">
        <w:rPr>
          <w:rFonts w:ascii="Arial" w:hAnsi="Arial" w:cs="Arial"/>
        </w:rPr>
        <w:t xml:space="preserve"> dofinansowania wymaga aktualizacji wniosku o dofinansowanie i zawarcia aneksu do </w:t>
      </w:r>
      <w:r w:rsidR="0076050E">
        <w:rPr>
          <w:rFonts w:ascii="Arial" w:hAnsi="Arial" w:cs="Arial"/>
        </w:rPr>
        <w:t>Porozumienia</w:t>
      </w:r>
      <w:r w:rsidRPr="000704AE">
        <w:rPr>
          <w:rFonts w:ascii="Arial" w:hAnsi="Arial" w:cs="Arial"/>
        </w:rPr>
        <w:t>.</w:t>
      </w:r>
    </w:p>
    <w:p w14:paraId="5BD2E6DF" w14:textId="6DB7A21A"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W przypadku wystąpienia oszczędności w Projekcie powstałych w wyniku przeprowadzenia postępowania o udzielenie zamówienia zgodnie z ustawą Pzp lub zasadą konkurencyjności, przekraczających 10% środków alokowanych na dane zadanie, mogą one być wykorzystane przez Beneficjenta wyłącznie za pisemną zgodą Instytucji </w:t>
      </w:r>
      <w:r w:rsidR="008B4BCA" w:rsidRPr="0083767E">
        <w:rPr>
          <w:rFonts w:ascii="Arial" w:hAnsi="Arial" w:cs="Arial"/>
        </w:rPr>
        <w:t>z</w:t>
      </w:r>
      <w:r w:rsidRPr="0083767E">
        <w:rPr>
          <w:rFonts w:ascii="Arial" w:hAnsi="Arial" w:cs="Arial"/>
        </w:rPr>
        <w:t>arządzającej.</w:t>
      </w:r>
    </w:p>
    <w:p w14:paraId="44EFF0E6" w14:textId="51255C7F" w:rsidR="006353A9"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lastRenderedPageBreak/>
        <w:t xml:space="preserve">W razie zmian w prawie krajowym lub unijnym wpływających na wysokość wydatków kwalifikowalnych w Projekcie, Strony </w:t>
      </w:r>
      <w:r w:rsidR="00D207B2">
        <w:rPr>
          <w:rFonts w:ascii="Arial" w:hAnsi="Arial" w:cs="Arial"/>
        </w:rPr>
        <w:t>Porozumienia</w:t>
      </w:r>
      <w:r w:rsidR="00D207B2" w:rsidRPr="0083767E">
        <w:rPr>
          <w:rFonts w:ascii="Arial" w:hAnsi="Arial" w:cs="Arial"/>
        </w:rPr>
        <w:t xml:space="preserve"> </w:t>
      </w:r>
      <w:r w:rsidRPr="0083767E">
        <w:rPr>
          <w:rFonts w:ascii="Arial" w:hAnsi="Arial" w:cs="Arial"/>
        </w:rPr>
        <w:t xml:space="preserve">mogą zmienić warunki </w:t>
      </w:r>
      <w:r w:rsidR="00D207B2">
        <w:rPr>
          <w:rFonts w:ascii="Arial" w:hAnsi="Arial" w:cs="Arial"/>
        </w:rPr>
        <w:t>Porozumienia</w:t>
      </w:r>
      <w:r w:rsidRPr="0083767E">
        <w:rPr>
          <w:rFonts w:ascii="Arial" w:hAnsi="Arial" w:cs="Arial"/>
        </w:rPr>
        <w:t>, o ile w wyniku analizy wniosków o płatność i przeprowadzonych kontroli zachodzi podejrzenie nieosiągnięcia wskaźników produktu lub rezultatu założonych we wniosku o dofinansowanie.</w:t>
      </w:r>
    </w:p>
    <w:p w14:paraId="6A860F39" w14:textId="2C361963" w:rsidR="00B54999" w:rsidRDefault="00B54999">
      <w:pPr>
        <w:pStyle w:val="Akapitzlist"/>
        <w:numPr>
          <w:ilvl w:val="3"/>
          <w:numId w:val="30"/>
        </w:numPr>
        <w:spacing w:before="120" w:after="120" w:line="276" w:lineRule="auto"/>
        <w:ind w:left="284" w:hanging="284"/>
        <w:contextualSpacing w:val="0"/>
        <w:rPr>
          <w:rFonts w:ascii="Arial" w:hAnsi="Arial" w:cs="Arial"/>
        </w:rPr>
      </w:pPr>
      <w:r w:rsidRPr="00B54999">
        <w:rPr>
          <w:rFonts w:ascii="Arial" w:hAnsi="Arial" w:cs="Arial"/>
        </w:rPr>
        <w:t>W przypadku braku możliwości pokrycia przez Beneficjenta wydatków związanych z MRU, Instytucja zarządzająca dopuszcza wnioskowanie o zwiększenie wartości dofinansowania Projektu. Instytucja zarządzająca podejmuje decyzję w sprawie finansowania MRU w terminie 30 dni kalendarzowych od dnia złożenia ww. wniosku przez Beneficjenta, przy uwzględnieniu zasad wskazanych w sekcji 4.1.2 wytycznych równościowych</w:t>
      </w:r>
      <w:r w:rsidR="001F6063">
        <w:rPr>
          <w:rFonts w:ascii="Arial" w:hAnsi="Arial" w:cs="Arial"/>
        </w:rPr>
        <w:t>.</w:t>
      </w:r>
    </w:p>
    <w:p w14:paraId="43F97302" w14:textId="12C3544F" w:rsidR="006353A9" w:rsidRPr="0083767E" w:rsidRDefault="006353A9">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Projekt objęty dofinansowaniem może być zmieniony za zgodą Instytucji zarządzającej, jeżeli: </w:t>
      </w:r>
    </w:p>
    <w:p w14:paraId="53BDEA31" w14:textId="31C35A14" w:rsidR="006353A9" w:rsidRPr="0083767E" w:rsidRDefault="006353A9">
      <w:pPr>
        <w:pStyle w:val="Akapitzlist"/>
        <w:numPr>
          <w:ilvl w:val="3"/>
          <w:numId w:val="50"/>
        </w:numPr>
        <w:spacing w:before="120" w:after="120" w:line="276" w:lineRule="auto"/>
        <w:ind w:left="993" w:hanging="426"/>
        <w:contextualSpacing w:val="0"/>
        <w:rPr>
          <w:rFonts w:ascii="Arial" w:hAnsi="Arial" w:cs="Arial"/>
        </w:rPr>
      </w:pPr>
      <w:r w:rsidRPr="0083767E">
        <w:rPr>
          <w:rFonts w:ascii="Arial" w:hAnsi="Arial" w:cs="Arial"/>
        </w:rPr>
        <w:t xml:space="preserve">zmiany nie wpłynęłyby na wynik oceny </w:t>
      </w:r>
      <w:r w:rsidR="004B16D8" w:rsidRPr="0083767E">
        <w:rPr>
          <w:rFonts w:ascii="Arial" w:hAnsi="Arial" w:cs="Arial"/>
        </w:rPr>
        <w:t>P</w:t>
      </w:r>
      <w:r w:rsidRPr="0083767E">
        <w:rPr>
          <w:rFonts w:ascii="Arial" w:hAnsi="Arial" w:cs="Arial"/>
        </w:rPr>
        <w:t>rojektu</w:t>
      </w:r>
      <w:r w:rsidR="00976C07" w:rsidRPr="0083767E">
        <w:rPr>
          <w:rFonts w:ascii="Arial" w:hAnsi="Arial" w:cs="Arial"/>
        </w:rPr>
        <w:t xml:space="preserve"> </w:t>
      </w:r>
      <w:r w:rsidRPr="0083767E">
        <w:rPr>
          <w:rFonts w:ascii="Arial" w:hAnsi="Arial" w:cs="Arial"/>
        </w:rPr>
        <w:t xml:space="preserve">w sposób, który skutkowałby negatywną oceną </w:t>
      </w:r>
      <w:r w:rsidR="004B16D8" w:rsidRPr="0083767E">
        <w:rPr>
          <w:rFonts w:ascii="Arial" w:hAnsi="Arial" w:cs="Arial"/>
        </w:rPr>
        <w:t>P</w:t>
      </w:r>
      <w:r w:rsidRPr="0083767E">
        <w:rPr>
          <w:rFonts w:ascii="Arial" w:hAnsi="Arial" w:cs="Arial"/>
        </w:rPr>
        <w:t xml:space="preserve">rojektu, albo </w:t>
      </w:r>
    </w:p>
    <w:p w14:paraId="37CE4B2B" w14:textId="77777777" w:rsidR="009A5FA7" w:rsidRPr="0083767E" w:rsidRDefault="006353A9">
      <w:pPr>
        <w:pStyle w:val="Akapitzlist"/>
        <w:numPr>
          <w:ilvl w:val="3"/>
          <w:numId w:val="50"/>
        </w:numPr>
        <w:spacing w:before="120" w:after="120" w:line="276" w:lineRule="auto"/>
        <w:ind w:left="993" w:hanging="426"/>
        <w:contextualSpacing w:val="0"/>
        <w:rPr>
          <w:rFonts w:ascii="Arial" w:hAnsi="Arial" w:cs="Arial"/>
          <w:i/>
        </w:rPr>
      </w:pPr>
      <w:r w:rsidRPr="0083767E">
        <w:rPr>
          <w:rFonts w:ascii="Arial" w:hAnsi="Arial" w:cs="Arial"/>
        </w:rPr>
        <w:t xml:space="preserve">zmiany wynikają z wystąpienia okoliczności niezależnych od </w:t>
      </w:r>
      <w:r w:rsidR="004B16D8" w:rsidRPr="0083767E">
        <w:rPr>
          <w:rFonts w:ascii="Arial" w:hAnsi="Arial" w:cs="Arial"/>
        </w:rPr>
        <w:t>B</w:t>
      </w:r>
      <w:r w:rsidRPr="0083767E">
        <w:rPr>
          <w:rFonts w:ascii="Arial" w:hAnsi="Arial" w:cs="Arial"/>
        </w:rPr>
        <w:t xml:space="preserve">eneficjenta, których nie mógł przewidzieć, działając z należytą starannością, oraz zmieniony </w:t>
      </w:r>
      <w:r w:rsidR="004B16D8" w:rsidRPr="0083767E">
        <w:rPr>
          <w:rFonts w:ascii="Arial" w:hAnsi="Arial" w:cs="Arial"/>
        </w:rPr>
        <w:t>P</w:t>
      </w:r>
      <w:r w:rsidRPr="0083767E">
        <w:rPr>
          <w:rFonts w:ascii="Arial" w:hAnsi="Arial" w:cs="Arial"/>
        </w:rPr>
        <w:t xml:space="preserve">rojekt w wystarczającym stopniu będzie przyczyniał się do realizacji celów </w:t>
      </w:r>
      <w:r w:rsidR="004B16D8" w:rsidRPr="0083767E">
        <w:rPr>
          <w:rFonts w:ascii="Arial" w:hAnsi="Arial" w:cs="Arial"/>
        </w:rPr>
        <w:t>FEdKP</w:t>
      </w:r>
      <w:r w:rsidRPr="0083767E">
        <w:rPr>
          <w:rFonts w:ascii="Arial" w:hAnsi="Arial" w:cs="Arial"/>
        </w:rPr>
        <w:t>.</w:t>
      </w:r>
    </w:p>
    <w:p w14:paraId="002683A5" w14:textId="62FA8FF4"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t xml:space="preserve">Zmiany </w:t>
      </w:r>
      <w:r w:rsidR="00D207B2">
        <w:rPr>
          <w:rFonts w:ascii="Arial" w:hAnsi="Arial" w:cs="Arial"/>
        </w:rPr>
        <w:t>Porozumienia</w:t>
      </w:r>
      <w:r w:rsidR="00D207B2" w:rsidRPr="0083767E">
        <w:rPr>
          <w:rFonts w:ascii="Arial" w:hAnsi="Arial" w:cs="Arial"/>
        </w:rPr>
        <w:t xml:space="preserve"> </w:t>
      </w:r>
      <w:r w:rsidRPr="0083767E">
        <w:rPr>
          <w:rFonts w:ascii="Arial" w:hAnsi="Arial" w:cs="Arial"/>
        </w:rPr>
        <w:t xml:space="preserve">i załączników do </w:t>
      </w:r>
      <w:r w:rsidR="00D207B2">
        <w:rPr>
          <w:rFonts w:ascii="Arial" w:hAnsi="Arial" w:cs="Arial"/>
        </w:rPr>
        <w:t>Porozumienia</w:t>
      </w:r>
      <w:r w:rsidRPr="0083767E">
        <w:rPr>
          <w:rFonts w:ascii="Arial" w:hAnsi="Arial" w:cs="Arial"/>
        </w:rPr>
        <w:t xml:space="preserve">, wymagają zawarcia aneksu do </w:t>
      </w:r>
      <w:r w:rsidR="00D207B2">
        <w:rPr>
          <w:rFonts w:ascii="Arial" w:hAnsi="Arial" w:cs="Arial"/>
        </w:rPr>
        <w:t>Porozumienia</w:t>
      </w:r>
      <w:r w:rsidRPr="0083767E">
        <w:rPr>
          <w:rFonts w:ascii="Arial" w:hAnsi="Arial" w:cs="Arial"/>
        </w:rPr>
        <w:t xml:space="preserve">, chyba że </w:t>
      </w:r>
      <w:r w:rsidR="00D207B2">
        <w:rPr>
          <w:rFonts w:ascii="Arial" w:hAnsi="Arial" w:cs="Arial"/>
        </w:rPr>
        <w:t>Porozumienie</w:t>
      </w:r>
      <w:r w:rsidRPr="0083767E">
        <w:rPr>
          <w:rFonts w:ascii="Arial" w:hAnsi="Arial" w:cs="Arial"/>
        </w:rPr>
        <w:t xml:space="preserve"> stanowi inaczej. </w:t>
      </w:r>
    </w:p>
    <w:p w14:paraId="60950E4E" w14:textId="77777777"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t xml:space="preserve">Zmiana adresu siedziby Beneficjenta wymaga pisemnego poinformowania Instytucji </w:t>
      </w:r>
      <w:r w:rsidR="004B16D8" w:rsidRPr="0083767E">
        <w:rPr>
          <w:rFonts w:ascii="Arial" w:hAnsi="Arial" w:cs="Arial"/>
        </w:rPr>
        <w:t>z</w:t>
      </w:r>
      <w:r w:rsidRPr="0083767E">
        <w:rPr>
          <w:rFonts w:ascii="Arial" w:hAnsi="Arial" w:cs="Arial"/>
        </w:rPr>
        <w:t>arządzającej.</w:t>
      </w:r>
    </w:p>
    <w:p w14:paraId="6E3BABD6" w14:textId="42FC59D5" w:rsidR="00955906"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W szczególnie uzasadnionych przypadkach Instytucja zarządzająca może zatwierdzić zmiany w Projekcie, które nie zostały zgłoszone przez Beneficjenta w terminie określonym w ust. 1.</w:t>
      </w:r>
    </w:p>
    <w:p w14:paraId="59626EC4" w14:textId="7F7972F0" w:rsidR="00D14C12" w:rsidRPr="0083767E" w:rsidRDefault="00EF2647" w:rsidP="006011DB">
      <w:pPr>
        <w:pStyle w:val="Nagwek1"/>
        <w:spacing w:before="240" w:after="240" w:line="276" w:lineRule="auto"/>
        <w:ind w:left="-142"/>
        <w:jc w:val="left"/>
        <w:rPr>
          <w:rFonts w:ascii="Arial" w:hAnsi="Arial" w:cs="Arial"/>
        </w:rPr>
      </w:pPr>
      <w:r w:rsidRPr="0083767E">
        <w:rPr>
          <w:rFonts w:ascii="Arial" w:hAnsi="Arial" w:cs="Arial"/>
        </w:rPr>
        <w:t xml:space="preserve">§ </w:t>
      </w:r>
      <w:r w:rsidR="00BF48A7" w:rsidRPr="0083767E">
        <w:rPr>
          <w:rFonts w:ascii="Arial" w:hAnsi="Arial" w:cs="Arial"/>
        </w:rPr>
        <w:t>1</w:t>
      </w:r>
      <w:r w:rsidR="00BF48A7">
        <w:rPr>
          <w:rFonts w:ascii="Arial" w:hAnsi="Arial" w:cs="Arial"/>
        </w:rPr>
        <w:t>3</w:t>
      </w:r>
      <w:r w:rsidRPr="0083767E">
        <w:rPr>
          <w:rFonts w:ascii="Arial" w:hAnsi="Arial" w:cs="Arial"/>
        </w:rPr>
        <w:t xml:space="preserve">. </w:t>
      </w:r>
      <w:r w:rsidR="00117E8F" w:rsidRPr="0083767E">
        <w:rPr>
          <w:rFonts w:ascii="Arial" w:hAnsi="Arial" w:cs="Arial"/>
        </w:rPr>
        <w:t>Trwałość</w:t>
      </w:r>
      <w:r w:rsidR="00115548" w:rsidRPr="0083767E">
        <w:rPr>
          <w:rFonts w:ascii="Arial" w:hAnsi="Arial" w:cs="Arial"/>
        </w:rPr>
        <w:t xml:space="preserve"> rezultatów i trwałość Projektu</w:t>
      </w:r>
    </w:p>
    <w:p w14:paraId="304046A6" w14:textId="77777777"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 zobowiązuje się do:</w:t>
      </w:r>
    </w:p>
    <w:p w14:paraId="2CE318EF" w14:textId="77777777" w:rsidR="002B2BDA" w:rsidRPr="0083767E" w:rsidRDefault="00115548">
      <w:pPr>
        <w:pStyle w:val="Akapitzlist"/>
        <w:numPr>
          <w:ilvl w:val="0"/>
          <w:numId w:val="48"/>
        </w:numPr>
        <w:autoSpaceDE w:val="0"/>
        <w:autoSpaceDN w:val="0"/>
        <w:adjustRightInd w:val="0"/>
        <w:spacing w:before="120" w:after="120" w:line="276" w:lineRule="auto"/>
        <w:contextualSpacing w:val="0"/>
        <w:rPr>
          <w:rFonts w:ascii="Arial" w:hAnsi="Arial" w:cs="Arial"/>
        </w:rPr>
      </w:pPr>
      <w:r w:rsidRPr="0083767E">
        <w:rPr>
          <w:rFonts w:ascii="Arial" w:hAnsi="Arial" w:cs="Arial"/>
        </w:rPr>
        <w:t>zachowania trwałości rezultatów określonych we wniosku</w:t>
      </w:r>
      <w:r w:rsidR="002B2BDA" w:rsidRPr="0083767E">
        <w:rPr>
          <w:rFonts w:ascii="Arial" w:hAnsi="Arial" w:cs="Arial"/>
        </w:rPr>
        <w:t xml:space="preserve"> o dofinansowanie;</w:t>
      </w:r>
    </w:p>
    <w:p w14:paraId="5D9D209B" w14:textId="3B30E5FB" w:rsidR="00B53812" w:rsidRDefault="002B2BDA">
      <w:pPr>
        <w:pStyle w:val="Akapitzlist"/>
        <w:numPr>
          <w:ilvl w:val="0"/>
          <w:numId w:val="48"/>
        </w:numPr>
        <w:autoSpaceDE w:val="0"/>
        <w:autoSpaceDN w:val="0"/>
        <w:adjustRightInd w:val="0"/>
        <w:spacing w:before="120" w:after="120" w:line="276" w:lineRule="auto"/>
        <w:rPr>
          <w:rFonts w:ascii="Arial" w:hAnsi="Arial" w:cs="Arial"/>
        </w:rPr>
      </w:pPr>
      <w:r w:rsidRPr="0083767E">
        <w:rPr>
          <w:rFonts w:ascii="Arial" w:hAnsi="Arial" w:cs="Arial"/>
        </w:rPr>
        <w:t>zachowania i utrzymania trwałości Projektu, zgodnie z art. 65 rozporządzenia ogólnego</w:t>
      </w:r>
      <w:r w:rsidR="00B53812">
        <w:rPr>
          <w:rFonts w:ascii="Arial" w:hAnsi="Arial" w:cs="Arial"/>
        </w:rPr>
        <w:t xml:space="preserve">, </w:t>
      </w:r>
      <w:r w:rsidR="00B53812" w:rsidRPr="00675DAA">
        <w:rPr>
          <w:rFonts w:ascii="Arial" w:hAnsi="Arial" w:cs="Arial"/>
        </w:rPr>
        <w:t>wyłącznie w odniesieniu do</w:t>
      </w:r>
      <w:r w:rsidR="00B53812">
        <w:rPr>
          <w:rFonts w:ascii="Arial" w:hAnsi="Arial" w:cs="Arial"/>
        </w:rPr>
        <w:t>:</w:t>
      </w:r>
    </w:p>
    <w:p w14:paraId="6FF8CFA5" w14:textId="77777777" w:rsidR="00B53812" w:rsidRDefault="00B53812">
      <w:pPr>
        <w:pStyle w:val="Akapitzlist"/>
        <w:numPr>
          <w:ilvl w:val="0"/>
          <w:numId w:val="75"/>
        </w:numPr>
        <w:autoSpaceDE w:val="0"/>
        <w:autoSpaceDN w:val="0"/>
        <w:adjustRightInd w:val="0"/>
        <w:spacing w:before="120" w:after="120" w:line="276" w:lineRule="auto"/>
        <w:ind w:left="1560" w:hanging="426"/>
        <w:rPr>
          <w:rFonts w:ascii="Arial" w:hAnsi="Arial" w:cs="Arial"/>
        </w:rPr>
      </w:pPr>
      <w:r w:rsidRPr="00675DAA">
        <w:rPr>
          <w:rFonts w:ascii="Arial" w:hAnsi="Arial" w:cs="Arial"/>
        </w:rPr>
        <w:t>wydatków ponoszonych jako cross-financing</w:t>
      </w:r>
      <w:r>
        <w:rPr>
          <w:rFonts w:ascii="Arial" w:hAnsi="Arial" w:cs="Arial"/>
        </w:rPr>
        <w:t xml:space="preserve">, tj. </w:t>
      </w:r>
      <w:r w:rsidRPr="00675DAA">
        <w:rPr>
          <w:rFonts w:ascii="Arial" w:hAnsi="Arial" w:cs="Arial"/>
        </w:rPr>
        <w:t>wydatków poniesionych na infrastrukturę, o której mowa w podrozdziale</w:t>
      </w:r>
      <w:r>
        <w:rPr>
          <w:rFonts w:ascii="Arial" w:hAnsi="Arial" w:cs="Arial"/>
        </w:rPr>
        <w:t xml:space="preserve"> 2.4 </w:t>
      </w:r>
      <w:r w:rsidRPr="00EF2800">
        <w:rPr>
          <w:rFonts w:ascii="Arial" w:hAnsi="Arial" w:cs="Arial"/>
        </w:rPr>
        <w:t xml:space="preserve">pkt 6 lit. b wytycznych dot. kwalifikowalności wydatków oraz nieruchomości, o których mowa w podrozdziale 2.4 pkt 6 lit. a lub </w:t>
      </w:r>
    </w:p>
    <w:p w14:paraId="1F405F5E" w14:textId="3742D804" w:rsidR="00115548" w:rsidRPr="00B53812" w:rsidRDefault="00B53812">
      <w:pPr>
        <w:pStyle w:val="Akapitzlist"/>
        <w:numPr>
          <w:ilvl w:val="0"/>
          <w:numId w:val="75"/>
        </w:numPr>
        <w:autoSpaceDE w:val="0"/>
        <w:autoSpaceDN w:val="0"/>
        <w:adjustRightInd w:val="0"/>
        <w:spacing w:before="120" w:after="120" w:line="276" w:lineRule="auto"/>
        <w:ind w:left="1560" w:hanging="426"/>
        <w:rPr>
          <w:rFonts w:ascii="Arial" w:hAnsi="Arial" w:cs="Arial"/>
        </w:rPr>
      </w:pPr>
      <w:r w:rsidRPr="00B53812">
        <w:rPr>
          <w:rFonts w:ascii="Arial" w:hAnsi="Arial" w:cs="Arial"/>
        </w:rPr>
        <w:t>gdy projekt podlega obowiązkowi utrzymania inwestycji zgodnie z obowiązującymi zasadami pomocy publicznej</w:t>
      </w:r>
      <w:r w:rsidR="00115548" w:rsidRPr="00B53812">
        <w:rPr>
          <w:rFonts w:ascii="Arial" w:hAnsi="Arial" w:cs="Arial"/>
        </w:rPr>
        <w:t xml:space="preserve">. </w:t>
      </w:r>
    </w:p>
    <w:p w14:paraId="03976B20" w14:textId="540E6636"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lastRenderedPageBreak/>
        <w:t xml:space="preserve">Trwałość rezultatów obowiązuje przez okres wskazany we wniosku </w:t>
      </w:r>
      <w:r w:rsidR="002B2BDA" w:rsidRPr="0083767E">
        <w:rPr>
          <w:rFonts w:ascii="Arial" w:hAnsi="Arial" w:cs="Arial"/>
        </w:rPr>
        <w:t>Beneficjent zobowiązuje się do zachowania trwałości Projektu</w:t>
      </w:r>
      <w:r w:rsidR="00976C07" w:rsidRPr="0083767E">
        <w:rPr>
          <w:rFonts w:ascii="Arial" w:hAnsi="Arial" w:cs="Arial"/>
        </w:rPr>
        <w:t xml:space="preserve"> </w:t>
      </w:r>
      <w:r w:rsidR="002B2BDA" w:rsidRPr="0083767E">
        <w:rPr>
          <w:rFonts w:ascii="Arial" w:hAnsi="Arial" w:cs="Arial"/>
        </w:rPr>
        <w:t>przez okres 5 lat  od daty płatności końcowej na rzecz Beneficjenta. Gdy przepisy dotyczące pomocy publicznej wprowadzają bardziej restrykcyjne wymogi w tym zakresie, stosuje się okres ustalony zgodnie z tymi przepisami</w:t>
      </w:r>
      <w:r w:rsidR="009F55BF">
        <w:rPr>
          <w:rFonts w:ascii="Arial" w:hAnsi="Arial" w:cs="Arial"/>
        </w:rPr>
        <w:t>.</w:t>
      </w:r>
    </w:p>
    <w:p w14:paraId="62F55329"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Za datę płatności końcowej, o której mowa w </w:t>
      </w:r>
      <w:r w:rsidR="00340CE9" w:rsidRPr="0083767E">
        <w:rPr>
          <w:rFonts w:ascii="Arial" w:hAnsi="Arial" w:cs="Arial"/>
        </w:rPr>
        <w:t>ust.</w:t>
      </w:r>
      <w:r w:rsidR="002B2BDA" w:rsidRPr="0083767E">
        <w:rPr>
          <w:rFonts w:ascii="Arial" w:hAnsi="Arial" w:cs="Arial"/>
        </w:rPr>
        <w:t xml:space="preserve"> 2</w:t>
      </w:r>
      <w:r w:rsidRPr="0083767E">
        <w:rPr>
          <w:rFonts w:ascii="Arial" w:hAnsi="Arial" w:cs="Arial"/>
        </w:rPr>
        <w:t>, uznaje się:</w:t>
      </w:r>
    </w:p>
    <w:p w14:paraId="78842FFF" w14:textId="3473FA3F" w:rsidR="00117E8F" w:rsidRPr="0083767E" w:rsidRDefault="00C72E84"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 xml:space="preserve">datę </w:t>
      </w:r>
      <w:r w:rsidR="007D608F" w:rsidRPr="0083767E">
        <w:rPr>
          <w:rFonts w:ascii="Arial" w:hAnsi="Arial" w:cs="Arial"/>
        </w:rPr>
        <w:t xml:space="preserve">obciążenia rachunku </w:t>
      </w:r>
      <w:r w:rsidR="00782D76" w:rsidRPr="0083767E">
        <w:rPr>
          <w:rFonts w:ascii="Arial" w:hAnsi="Arial" w:cs="Arial"/>
        </w:rPr>
        <w:t xml:space="preserve">BGK lub </w:t>
      </w:r>
      <w:r w:rsidR="007D608F" w:rsidRPr="0083767E">
        <w:rPr>
          <w:rFonts w:ascii="Arial" w:hAnsi="Arial" w:cs="Arial"/>
        </w:rPr>
        <w:t>Instytucji z</w:t>
      </w:r>
      <w:r w:rsidRPr="0083767E">
        <w:rPr>
          <w:rFonts w:ascii="Arial" w:hAnsi="Arial" w:cs="Arial"/>
        </w:rPr>
        <w:t>arządzającej</w:t>
      </w:r>
      <w:r w:rsidR="0091452F">
        <w:rPr>
          <w:rFonts w:ascii="Arial" w:hAnsi="Arial" w:cs="Arial"/>
        </w:rPr>
        <w:t xml:space="preserve"> </w:t>
      </w:r>
      <w:r w:rsidRPr="0083767E">
        <w:rPr>
          <w:rFonts w:ascii="Arial" w:hAnsi="Arial" w:cs="Arial"/>
        </w:rPr>
        <w:t>–</w:t>
      </w:r>
      <w:r w:rsidR="0091452F">
        <w:rPr>
          <w:rFonts w:ascii="Arial" w:hAnsi="Arial" w:cs="Arial"/>
        </w:rPr>
        <w:t xml:space="preserve"> </w:t>
      </w:r>
      <w:r w:rsidRPr="0083767E">
        <w:rPr>
          <w:rFonts w:ascii="Arial" w:hAnsi="Arial" w:cs="Arial"/>
        </w:rPr>
        <w:t>gdy w ramach rozliczenia wniosku o płatność końcową B</w:t>
      </w:r>
      <w:r w:rsidR="00AF7C9A" w:rsidRPr="0083767E">
        <w:rPr>
          <w:rFonts w:ascii="Arial" w:hAnsi="Arial" w:cs="Arial"/>
        </w:rPr>
        <w:t>eneficjentowi są przekazywane</w:t>
      </w:r>
      <w:r w:rsidRPr="0083767E">
        <w:rPr>
          <w:rFonts w:ascii="Arial" w:hAnsi="Arial" w:cs="Arial"/>
        </w:rPr>
        <w:t xml:space="preserve"> środki</w:t>
      </w:r>
      <w:r w:rsidR="00117E8F" w:rsidRPr="0083767E">
        <w:rPr>
          <w:rFonts w:ascii="Arial" w:hAnsi="Arial" w:cs="Arial"/>
        </w:rPr>
        <w:t>,</w:t>
      </w:r>
    </w:p>
    <w:p w14:paraId="02323D41" w14:textId="77777777" w:rsidR="00416A5B" w:rsidRPr="0083767E" w:rsidRDefault="00117E8F"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datę zatwierdzenia wniosku o płatność końcową</w:t>
      </w:r>
      <w:r w:rsidR="00C72E84" w:rsidRPr="0083767E">
        <w:rPr>
          <w:rFonts w:ascii="Arial" w:hAnsi="Arial" w:cs="Arial"/>
        </w:rPr>
        <w:t xml:space="preserve"> – w pozostałych przypadkach</w:t>
      </w:r>
      <w:r w:rsidRPr="0083767E">
        <w:rPr>
          <w:rFonts w:ascii="Arial" w:hAnsi="Arial" w:cs="Arial"/>
        </w:rPr>
        <w:t>.</w:t>
      </w:r>
    </w:p>
    <w:p w14:paraId="5C64A494" w14:textId="6054063F" w:rsidR="00416A5B" w:rsidRPr="0083767E" w:rsidRDefault="002B2BD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N</w:t>
      </w:r>
      <w:r w:rsidR="00117E8F" w:rsidRPr="0083767E">
        <w:rPr>
          <w:rFonts w:ascii="Arial" w:hAnsi="Arial" w:cs="Arial"/>
        </w:rPr>
        <w:t>aruszeni</w:t>
      </w:r>
      <w:r w:rsidRPr="0083767E">
        <w:rPr>
          <w:rFonts w:ascii="Arial" w:hAnsi="Arial" w:cs="Arial"/>
        </w:rPr>
        <w:t>e</w:t>
      </w:r>
      <w:r w:rsidR="00117E8F" w:rsidRPr="0083767E">
        <w:rPr>
          <w:rFonts w:ascii="Arial" w:hAnsi="Arial" w:cs="Arial"/>
        </w:rPr>
        <w:t xml:space="preserve"> trwałości </w:t>
      </w:r>
      <w:r w:rsidRPr="0083767E">
        <w:rPr>
          <w:rFonts w:ascii="Arial" w:hAnsi="Arial" w:cs="Arial"/>
        </w:rPr>
        <w:t xml:space="preserve">rezultatów i/lub trwałości Projektu </w:t>
      </w:r>
      <w:r w:rsidR="00117E8F" w:rsidRPr="0083767E">
        <w:rPr>
          <w:rFonts w:ascii="Arial" w:hAnsi="Arial" w:cs="Arial"/>
        </w:rPr>
        <w:t xml:space="preserve">oznacza konieczność zwrotu środków </w:t>
      </w:r>
      <w:r w:rsidR="008F3B82" w:rsidRPr="0083767E">
        <w:rPr>
          <w:rFonts w:ascii="Arial" w:hAnsi="Arial" w:cs="Arial"/>
        </w:rPr>
        <w:t>otrzymanych na realizację P</w:t>
      </w:r>
      <w:r w:rsidR="007D608F" w:rsidRPr="0083767E">
        <w:rPr>
          <w:rFonts w:ascii="Arial" w:hAnsi="Arial" w:cs="Arial"/>
        </w:rPr>
        <w:t>rojektu</w:t>
      </w:r>
      <w:r w:rsidR="00117E8F" w:rsidRPr="0083767E">
        <w:rPr>
          <w:rFonts w:ascii="Arial" w:hAnsi="Arial" w:cs="Arial"/>
        </w:rPr>
        <w:t xml:space="preserve"> wraz z odsetkami liczonymi jak dla zaległości podatkowych</w:t>
      </w:r>
      <w:r w:rsidR="00BA0312" w:rsidRPr="0083767E">
        <w:rPr>
          <w:rFonts w:ascii="Arial" w:hAnsi="Arial" w:cs="Arial"/>
        </w:rPr>
        <w:t xml:space="preserve"> od dnia naruszenia okresu trwałości</w:t>
      </w:r>
      <w:r w:rsidR="00117E8F" w:rsidRPr="0083767E">
        <w:rPr>
          <w:rFonts w:ascii="Arial" w:hAnsi="Arial" w:cs="Arial"/>
        </w:rPr>
        <w:t>, proporcjonalnie do okresu niezachowania obowiązku trwałości – w trybie określonym w art. 207</w:t>
      </w:r>
      <w:r w:rsidR="00782D76" w:rsidRPr="0083767E">
        <w:rPr>
          <w:rFonts w:ascii="Arial" w:hAnsi="Arial" w:cs="Arial"/>
        </w:rPr>
        <w:t xml:space="preserve"> ustawy o finansach publicznych</w:t>
      </w:r>
      <w:r w:rsidR="00117E8F" w:rsidRPr="0083767E">
        <w:rPr>
          <w:rFonts w:ascii="Arial" w:hAnsi="Arial" w:cs="Arial"/>
        </w:rPr>
        <w:t>.</w:t>
      </w:r>
    </w:p>
    <w:p w14:paraId="1C0AA3ED"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Naruszenie zasady trwałości </w:t>
      </w:r>
      <w:r w:rsidR="002B2BDA" w:rsidRPr="0083767E">
        <w:rPr>
          <w:rFonts w:ascii="Arial" w:hAnsi="Arial" w:cs="Arial"/>
        </w:rPr>
        <w:t xml:space="preserve">Projektu </w:t>
      </w:r>
      <w:r w:rsidRPr="0083767E">
        <w:rPr>
          <w:rFonts w:ascii="Arial" w:hAnsi="Arial" w:cs="Arial"/>
        </w:rPr>
        <w:t>następuje w sytuacji wystąpienia w okresie trwałości co najmniej jednej z poniższych przesłanek:</w:t>
      </w:r>
    </w:p>
    <w:p w14:paraId="5F3F83A0" w14:textId="77777777" w:rsidR="00117E8F" w:rsidRPr="0083767E" w:rsidRDefault="008F3B82"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Beneficjent zaprzestał</w:t>
      </w:r>
      <w:r w:rsidR="00117E8F" w:rsidRPr="0083767E">
        <w:rPr>
          <w:rFonts w:ascii="Arial" w:hAnsi="Arial" w:cs="Arial"/>
        </w:rPr>
        <w:t xml:space="preserve"> działalnośc</w:t>
      </w:r>
      <w:r w:rsidR="00782D76" w:rsidRPr="0083767E">
        <w:rPr>
          <w:rFonts w:ascii="Arial" w:hAnsi="Arial" w:cs="Arial"/>
        </w:rPr>
        <w:t>i produkcyjnej lub ją przeniósł</w:t>
      </w:r>
      <w:r w:rsidR="00117E8F" w:rsidRPr="0083767E">
        <w:rPr>
          <w:rFonts w:ascii="Arial" w:hAnsi="Arial" w:cs="Arial"/>
        </w:rPr>
        <w:t xml:space="preserve"> poza </w:t>
      </w:r>
      <w:r w:rsidR="00782D76" w:rsidRPr="0083767E">
        <w:rPr>
          <w:rFonts w:ascii="Arial" w:hAnsi="Arial" w:cs="Arial"/>
        </w:rPr>
        <w:t>województwo kujawsko-pomorskie</w:t>
      </w:r>
      <w:r w:rsidR="00117E8F" w:rsidRPr="0083767E">
        <w:rPr>
          <w:rFonts w:ascii="Arial" w:hAnsi="Arial" w:cs="Arial"/>
        </w:rPr>
        <w:t>,</w:t>
      </w:r>
    </w:p>
    <w:p w14:paraId="22A98ABC" w14:textId="77777777" w:rsidR="00117E8F"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nastąpiła zmiana własności elementu infrastruktury, która daje przedsiębiorstwu lub podmiotowi publicznemu nienależn</w:t>
      </w:r>
      <w:r w:rsidR="00782D76" w:rsidRPr="0083767E">
        <w:rPr>
          <w:rFonts w:ascii="Arial" w:hAnsi="Arial" w:cs="Arial"/>
        </w:rPr>
        <w:t>ą</w:t>
      </w:r>
      <w:r w:rsidRPr="0083767E">
        <w:rPr>
          <w:rFonts w:ascii="Arial" w:hAnsi="Arial" w:cs="Arial"/>
        </w:rPr>
        <w:t xml:space="preserve"> korzyś</w:t>
      </w:r>
      <w:r w:rsidR="00782D76" w:rsidRPr="0083767E">
        <w:rPr>
          <w:rFonts w:ascii="Arial" w:hAnsi="Arial" w:cs="Arial"/>
        </w:rPr>
        <w:t>ć</w:t>
      </w:r>
      <w:r w:rsidRPr="0083767E">
        <w:rPr>
          <w:rFonts w:ascii="Arial" w:hAnsi="Arial" w:cs="Arial"/>
        </w:rPr>
        <w:t>,</w:t>
      </w:r>
    </w:p>
    <w:p w14:paraId="5D3C2091" w14:textId="77777777" w:rsidR="00416A5B"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 xml:space="preserve">nastąpiła istotna </w:t>
      </w:r>
      <w:r w:rsidR="008F3B82" w:rsidRPr="0083767E">
        <w:rPr>
          <w:rFonts w:ascii="Arial" w:hAnsi="Arial" w:cs="Arial"/>
        </w:rPr>
        <w:t>zmiana wpływająca na charakter P</w:t>
      </w:r>
      <w:r w:rsidRPr="0083767E">
        <w:rPr>
          <w:rFonts w:ascii="Arial" w:hAnsi="Arial" w:cs="Arial"/>
        </w:rPr>
        <w:t>rojektu, jego cele lub warunki realizacji, która mogłaby doprowadzić do naruszenia jego pierwotnych celów.</w:t>
      </w:r>
    </w:p>
    <w:p w14:paraId="000D1DD1" w14:textId="77777777" w:rsidR="00607965" w:rsidRPr="0083767E" w:rsidRDefault="00754A79"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W okresie trwałości rezultatów i/lub trwałości Projektu Beneficjent zobowiązuje się przedkładać na wezwanie Instytucji zarządzającej sprawozdanie z utrzymania trwałości rezultatów i/lub sprawozdanie z trwałości Projektu. Sprawozdanie należy złożyć w wyznaczonym przez Instytucję zarządzającą terminie Wzór sprawozdania/ń ustala Instytucja zarządzająca. Niezłożenie sprawozdania/ń na wezwanie może zostać potraktowane jak odmowa poddania się kontroli.</w:t>
      </w:r>
      <w:r w:rsidR="00607965" w:rsidRPr="0083767E">
        <w:rPr>
          <w:rFonts w:ascii="Arial" w:hAnsi="Arial" w:cs="Arial"/>
        </w:rPr>
        <w:t xml:space="preserve"> </w:t>
      </w:r>
    </w:p>
    <w:p w14:paraId="33023001" w14:textId="65EDE69C" w:rsidR="00F8401A" w:rsidRPr="0083767E" w:rsidRDefault="00F8401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 xml:space="preserve">w okresie trwałości </w:t>
      </w:r>
      <w:r w:rsidR="002B2BDA" w:rsidRPr="0083767E">
        <w:rPr>
          <w:rFonts w:ascii="Arial" w:hAnsi="Arial" w:cs="Arial"/>
        </w:rPr>
        <w:t xml:space="preserve">rezultatów i trwałości </w:t>
      </w:r>
      <w:r w:rsidRPr="0083767E">
        <w:rPr>
          <w:rFonts w:ascii="Arial" w:hAnsi="Arial" w:cs="Arial"/>
        </w:rPr>
        <w:t>Projektu ma obowiązek samodzielnego informowania Instytucji zarządzającej</w:t>
      </w:r>
      <w:r w:rsidR="00976C07" w:rsidRPr="0083767E">
        <w:rPr>
          <w:rFonts w:ascii="Arial" w:hAnsi="Arial" w:cs="Arial"/>
        </w:rPr>
        <w:t xml:space="preserve"> </w:t>
      </w:r>
      <w:r w:rsidRPr="0083767E">
        <w:rPr>
          <w:rFonts w:ascii="Arial" w:hAnsi="Arial" w:cs="Arial"/>
        </w:rPr>
        <w:t>o wszelkich okolicznościach, które mo</w:t>
      </w:r>
      <w:r w:rsidR="0093244F" w:rsidRPr="0083767E">
        <w:rPr>
          <w:rFonts w:ascii="Arial" w:hAnsi="Arial" w:cs="Arial"/>
        </w:rPr>
        <w:t>gą mieć wpływ na niezachowanie</w:t>
      </w:r>
      <w:r w:rsidRPr="0083767E">
        <w:rPr>
          <w:rFonts w:ascii="Arial" w:hAnsi="Arial" w:cs="Arial"/>
        </w:rPr>
        <w:t xml:space="preserve"> trwałości. Informacja powinna zostać udzielona niezwłocznie, jednakże nie później niż</w:t>
      </w:r>
      <w:r w:rsidR="00976C07" w:rsidRPr="0083767E">
        <w:rPr>
          <w:rFonts w:ascii="Arial" w:hAnsi="Arial" w:cs="Arial"/>
        </w:rPr>
        <w:t xml:space="preserve"> </w:t>
      </w:r>
      <w:r w:rsidRPr="0083767E">
        <w:rPr>
          <w:rFonts w:ascii="Arial" w:hAnsi="Arial" w:cs="Arial"/>
        </w:rPr>
        <w:t xml:space="preserve">w terminie 14 dni </w:t>
      </w:r>
      <w:r w:rsidR="00AD407D">
        <w:rPr>
          <w:rFonts w:ascii="Arial" w:hAnsi="Arial" w:cs="Arial"/>
        </w:rPr>
        <w:t xml:space="preserve">kalendarzowych </w:t>
      </w:r>
      <w:r w:rsidRPr="0083767E">
        <w:rPr>
          <w:rFonts w:ascii="Arial" w:hAnsi="Arial" w:cs="Arial"/>
        </w:rPr>
        <w:t>od zaistnienia danej okoliczności.</w:t>
      </w:r>
    </w:p>
    <w:p w14:paraId="1F930C0C" w14:textId="5EEE9A5A" w:rsidR="00117E8F" w:rsidRPr="0083767E" w:rsidRDefault="00EF2647" w:rsidP="006011DB">
      <w:pPr>
        <w:pStyle w:val="Nagwek1"/>
        <w:spacing w:before="240" w:after="240" w:line="276" w:lineRule="auto"/>
        <w:jc w:val="left"/>
        <w:rPr>
          <w:rFonts w:ascii="Arial" w:hAnsi="Arial" w:cs="Arial"/>
        </w:rPr>
      </w:pPr>
      <w:r w:rsidRPr="00AB0BB8">
        <w:rPr>
          <w:rFonts w:ascii="Arial" w:hAnsi="Arial" w:cs="Arial"/>
        </w:rPr>
        <w:lastRenderedPageBreak/>
        <w:t xml:space="preserve">§ </w:t>
      </w:r>
      <w:r w:rsidR="00E03CC8" w:rsidRPr="00AB0BB8">
        <w:rPr>
          <w:rFonts w:ascii="Arial" w:hAnsi="Arial" w:cs="Arial"/>
        </w:rPr>
        <w:t>14</w:t>
      </w:r>
      <w:r w:rsidRPr="00AB0BB8">
        <w:rPr>
          <w:rFonts w:ascii="Arial" w:hAnsi="Arial" w:cs="Arial"/>
        </w:rPr>
        <w:t xml:space="preserve">. </w:t>
      </w:r>
      <w:r w:rsidR="00117E8F" w:rsidRPr="00AB0BB8">
        <w:rPr>
          <w:rFonts w:ascii="Arial" w:hAnsi="Arial" w:cs="Arial"/>
        </w:rPr>
        <w:t>Zwrot środków</w:t>
      </w:r>
    </w:p>
    <w:p w14:paraId="053AA3D6" w14:textId="77777777" w:rsidR="00402C24" w:rsidRPr="008D0E89" w:rsidRDefault="00402C24">
      <w:pPr>
        <w:pStyle w:val="Akapitzlist"/>
        <w:numPr>
          <w:ilvl w:val="6"/>
          <w:numId w:val="29"/>
        </w:numPr>
        <w:spacing w:before="120" w:after="120" w:line="276" w:lineRule="auto"/>
        <w:ind w:left="284" w:hanging="284"/>
        <w:rPr>
          <w:rFonts w:ascii="Arial" w:hAnsi="Arial" w:cs="Arial"/>
        </w:rPr>
      </w:pPr>
      <w:r w:rsidRPr="008D0E89">
        <w:rPr>
          <w:rFonts w:ascii="Arial" w:hAnsi="Arial" w:cs="Arial"/>
        </w:rPr>
        <w:t>Jeżeli na podstawie wniosków o płatność lub czynności kontrolnych przeprowadzonych przez uprawnione organy zostanie stwierdzone, że Beneficjent:</w:t>
      </w:r>
    </w:p>
    <w:p w14:paraId="35AC031D" w14:textId="77777777" w:rsidR="00402C24" w:rsidRPr="008D0E89" w:rsidRDefault="00402C24" w:rsidP="00402C24">
      <w:pPr>
        <w:numPr>
          <w:ilvl w:val="0"/>
          <w:numId w:val="5"/>
        </w:numPr>
        <w:spacing w:before="120" w:after="120" w:line="276" w:lineRule="auto"/>
        <w:ind w:left="709" w:hanging="283"/>
        <w:rPr>
          <w:rFonts w:ascii="Arial" w:hAnsi="Arial" w:cs="Arial"/>
        </w:rPr>
      </w:pPr>
      <w:r w:rsidRPr="008D0E89">
        <w:rPr>
          <w:rFonts w:ascii="Arial" w:hAnsi="Arial" w:cs="Arial"/>
        </w:rPr>
        <w:t>wykorzystał dofinansowanie niezgodnie z przeznaczeniem,</w:t>
      </w:r>
    </w:p>
    <w:p w14:paraId="2300361F" w14:textId="77777777" w:rsidR="00402C24" w:rsidRPr="008D0E89" w:rsidRDefault="00402C24" w:rsidP="00402C24">
      <w:pPr>
        <w:numPr>
          <w:ilvl w:val="0"/>
          <w:numId w:val="5"/>
        </w:numPr>
        <w:spacing w:before="120" w:after="120" w:line="276" w:lineRule="auto"/>
        <w:ind w:left="709" w:hanging="283"/>
        <w:rPr>
          <w:rFonts w:ascii="Arial" w:hAnsi="Arial" w:cs="Arial"/>
        </w:rPr>
      </w:pPr>
      <w:r w:rsidRPr="008D0E89">
        <w:rPr>
          <w:rFonts w:ascii="Arial" w:hAnsi="Arial" w:cs="Arial"/>
        </w:rPr>
        <w:t xml:space="preserve">wykorzystał dofinansowanie z naruszeniem procedur, o których mowa w art. 184 ustawy o finansach publicznych, </w:t>
      </w:r>
    </w:p>
    <w:p w14:paraId="5A28FAC8" w14:textId="77777777" w:rsidR="00402C24" w:rsidRPr="008D0E89" w:rsidRDefault="00402C24" w:rsidP="00402C24">
      <w:pPr>
        <w:numPr>
          <w:ilvl w:val="0"/>
          <w:numId w:val="5"/>
        </w:numPr>
        <w:spacing w:before="120" w:after="120" w:line="276" w:lineRule="auto"/>
        <w:ind w:left="709" w:hanging="283"/>
        <w:rPr>
          <w:rFonts w:ascii="Arial" w:hAnsi="Arial" w:cs="Arial"/>
        </w:rPr>
      </w:pPr>
      <w:r w:rsidRPr="008D0E89">
        <w:rPr>
          <w:rFonts w:ascii="Arial" w:hAnsi="Arial" w:cs="Arial"/>
        </w:rPr>
        <w:t>pobrał całość lub część dofinansowania nienależnie, lub w nadmiernej wysokości,</w:t>
      </w:r>
    </w:p>
    <w:p w14:paraId="7129BB59" w14:textId="77777777" w:rsidR="00402C24" w:rsidRPr="008D0E89" w:rsidRDefault="00402C24" w:rsidP="00402C24">
      <w:pPr>
        <w:spacing w:before="120" w:after="120" w:line="276" w:lineRule="auto"/>
        <w:ind w:left="284"/>
        <w:rPr>
          <w:rFonts w:ascii="Arial" w:hAnsi="Arial" w:cs="Arial"/>
        </w:rPr>
      </w:pPr>
      <w:r w:rsidRPr="00CE6639">
        <w:rPr>
          <w:rFonts w:ascii="Arial" w:hAnsi="Arial" w:cs="Arial"/>
        </w:rPr>
        <w:t xml:space="preserve">Instytucja </w:t>
      </w:r>
      <w:r>
        <w:rPr>
          <w:rFonts w:ascii="Arial" w:hAnsi="Arial" w:cs="Arial"/>
        </w:rPr>
        <w:t>z</w:t>
      </w:r>
      <w:r w:rsidRPr="00CE6639">
        <w:rPr>
          <w:rFonts w:ascii="Arial" w:hAnsi="Arial" w:cs="Arial"/>
        </w:rPr>
        <w:t>arządzająca wstrzymuje rozliczenia wydatków w ramach Projektu oraz poświadczenia rozliczenia wydatków w ramach Projektu do czasu ostatecznego wyjaśnienia sprawy, z zastrzeżeniem możliwości wyłączenia z wniosku o płatność zakwestionowanego wydatku i poświadczenia pozostałej rozliczanej kwoty</w:t>
      </w:r>
      <w:r w:rsidRPr="008D0E89">
        <w:rPr>
          <w:rFonts w:ascii="Arial" w:hAnsi="Arial" w:cs="Arial"/>
        </w:rPr>
        <w:t>.</w:t>
      </w:r>
    </w:p>
    <w:p w14:paraId="4C77ACA2" w14:textId="788D0AE9" w:rsidR="00402C24" w:rsidRPr="00545CB1" w:rsidRDefault="00402C24">
      <w:pPr>
        <w:pStyle w:val="Akapitzlist"/>
        <w:numPr>
          <w:ilvl w:val="6"/>
          <w:numId w:val="29"/>
        </w:numPr>
        <w:spacing w:before="120" w:after="120" w:line="276" w:lineRule="auto"/>
        <w:ind w:left="284" w:hanging="284"/>
        <w:rPr>
          <w:rFonts w:ascii="Arial" w:hAnsi="Arial" w:cs="Arial"/>
        </w:rPr>
      </w:pPr>
      <w:r w:rsidRPr="00CE6639">
        <w:rPr>
          <w:rFonts w:ascii="Arial" w:hAnsi="Arial" w:cs="Arial"/>
        </w:rPr>
        <w:t xml:space="preserve">W przypadku stwierdzenia okoliczności, o których mowa w ust. 1, Instytucja </w:t>
      </w:r>
      <w:r>
        <w:rPr>
          <w:rFonts w:ascii="Arial" w:hAnsi="Arial" w:cs="Arial"/>
        </w:rPr>
        <w:t>z</w:t>
      </w:r>
      <w:r w:rsidRPr="00CE6639">
        <w:rPr>
          <w:rFonts w:ascii="Arial" w:hAnsi="Arial" w:cs="Arial"/>
        </w:rPr>
        <w:t xml:space="preserve">arządzająca informuje dysponenta części budżetowej, Ministerstwo Finansów oraz Beneficjenta o zaistniałym fakcie. Beneficjent ma obowiązek dokonania stosownych rozliczeń z BGK i dysponentem części budżetowej oraz przekazania Instytucji </w:t>
      </w:r>
      <w:r>
        <w:rPr>
          <w:rFonts w:ascii="Arial" w:hAnsi="Arial" w:cs="Arial"/>
        </w:rPr>
        <w:t>z</w:t>
      </w:r>
      <w:r w:rsidRPr="00CE6639">
        <w:rPr>
          <w:rFonts w:ascii="Arial" w:hAnsi="Arial" w:cs="Arial"/>
        </w:rPr>
        <w:t xml:space="preserve">arządzającej pisemnej informacji, zawierającej dane dotyczące co najmniej: </w:t>
      </w:r>
      <w:r w:rsidRPr="00545CB1">
        <w:rPr>
          <w:rFonts w:ascii="Arial" w:hAnsi="Arial" w:cs="Arial"/>
        </w:rPr>
        <w:t>kwoty zwrotu w podziale na należność główną i odsetki, nazwy Programu i numeru Projektu, roku, w jakim przekazane zostały środki, których dotyczy zwrot, tytułu zwrotu.</w:t>
      </w:r>
    </w:p>
    <w:p w14:paraId="6B4237E5" w14:textId="65B29870" w:rsidR="00866CF9" w:rsidRPr="0083767E" w:rsidRDefault="00EF2647" w:rsidP="006011DB">
      <w:pPr>
        <w:pStyle w:val="Nagwek1"/>
        <w:spacing w:before="240" w:after="240" w:line="276" w:lineRule="auto"/>
        <w:jc w:val="left"/>
        <w:rPr>
          <w:rFonts w:ascii="Arial" w:hAnsi="Arial" w:cs="Arial"/>
        </w:rPr>
      </w:pPr>
      <w:r w:rsidRPr="008A1CFE">
        <w:rPr>
          <w:rFonts w:ascii="Arial" w:hAnsi="Arial" w:cs="Arial"/>
        </w:rPr>
        <w:t xml:space="preserve">§ </w:t>
      </w:r>
      <w:r w:rsidR="000621C3" w:rsidRPr="008A1CFE">
        <w:rPr>
          <w:rFonts w:ascii="Arial" w:hAnsi="Arial" w:cs="Arial"/>
        </w:rPr>
        <w:t>15</w:t>
      </w:r>
      <w:r w:rsidRPr="008A1CFE">
        <w:rPr>
          <w:rFonts w:ascii="Arial" w:hAnsi="Arial" w:cs="Arial"/>
        </w:rPr>
        <w:t xml:space="preserve">. </w:t>
      </w:r>
      <w:r w:rsidR="00117E8F" w:rsidRPr="008A1CFE">
        <w:rPr>
          <w:rFonts w:ascii="Arial" w:hAnsi="Arial" w:cs="Arial"/>
        </w:rPr>
        <w:t xml:space="preserve">Rozwiązanie </w:t>
      </w:r>
      <w:r w:rsidR="000621C3" w:rsidRPr="008A1CFE">
        <w:rPr>
          <w:rFonts w:ascii="Arial" w:hAnsi="Arial" w:cs="Arial"/>
        </w:rPr>
        <w:t>Porozumienia</w:t>
      </w:r>
    </w:p>
    <w:p w14:paraId="66673218" w14:textId="4BECC976" w:rsidR="00866CF9" w:rsidRPr="0083767E" w:rsidRDefault="00866CF9">
      <w:pPr>
        <w:keepNext/>
        <w:numPr>
          <w:ilvl w:val="0"/>
          <w:numId w:val="51"/>
        </w:numPr>
        <w:tabs>
          <w:tab w:val="num" w:pos="284"/>
        </w:tabs>
        <w:spacing w:before="120" w:after="120" w:line="276" w:lineRule="auto"/>
        <w:ind w:left="284" w:hanging="284"/>
        <w:rPr>
          <w:rFonts w:ascii="Arial" w:eastAsia="Calibri" w:hAnsi="Arial" w:cs="Arial"/>
          <w:lang w:eastAsia="en-US"/>
        </w:rPr>
      </w:pPr>
      <w:r w:rsidRPr="0083767E">
        <w:rPr>
          <w:rFonts w:ascii="Arial" w:eastAsia="Calibri" w:hAnsi="Arial" w:cs="Arial"/>
          <w:lang w:eastAsia="en-US"/>
        </w:rPr>
        <w:t xml:space="preserve">Instytucja zarządzająca może rozwiązać </w:t>
      </w:r>
      <w:r w:rsidR="00577F34">
        <w:rPr>
          <w:rFonts w:ascii="Arial" w:eastAsia="Calibri" w:hAnsi="Arial" w:cs="Arial"/>
          <w:lang w:eastAsia="en-US"/>
        </w:rPr>
        <w:t>Porozumienie</w:t>
      </w:r>
      <w:r w:rsidR="00577F34" w:rsidRPr="0083767E">
        <w:rPr>
          <w:rFonts w:ascii="Arial" w:eastAsia="Calibri" w:hAnsi="Arial" w:cs="Arial"/>
          <w:lang w:eastAsia="en-US"/>
        </w:rPr>
        <w:t xml:space="preserve"> </w:t>
      </w:r>
      <w:r w:rsidRPr="0083767E">
        <w:rPr>
          <w:rFonts w:ascii="Arial" w:eastAsia="Calibri" w:hAnsi="Arial" w:cs="Arial"/>
          <w:lang w:eastAsia="en-US"/>
        </w:rPr>
        <w:t>w trybie natychmiastowym</w:t>
      </w:r>
      <w:r w:rsidR="00E4393A" w:rsidRPr="0083767E">
        <w:rPr>
          <w:rFonts w:ascii="Arial" w:eastAsia="Calibri" w:hAnsi="Arial" w:cs="Arial"/>
          <w:lang w:eastAsia="en-US"/>
        </w:rPr>
        <w:t xml:space="preserve"> (bez wypowiedzenia)</w:t>
      </w:r>
      <w:r w:rsidRPr="0083767E">
        <w:rPr>
          <w:rFonts w:ascii="Arial" w:eastAsia="Calibri" w:hAnsi="Arial" w:cs="Arial"/>
          <w:lang w:eastAsia="en-US"/>
        </w:rPr>
        <w:t>, gdy:</w:t>
      </w:r>
    </w:p>
    <w:p w14:paraId="1FF99DC2" w14:textId="51C40DA0" w:rsidR="00866CF9" w:rsidRPr="0083767E" w:rsidRDefault="00866CF9">
      <w:pPr>
        <w:numPr>
          <w:ilvl w:val="0"/>
          <w:numId w:val="53"/>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dopuścił się poważnych nieprawidłowości, w szczególności wykorzystał przekazane środki na cel inny niż określony w Projekcie lub niezgodnie z </w:t>
      </w:r>
      <w:r w:rsidR="00577F34">
        <w:rPr>
          <w:rFonts w:ascii="Arial" w:eastAsia="Calibri" w:hAnsi="Arial" w:cs="Arial"/>
          <w:lang w:eastAsia="en-US"/>
        </w:rPr>
        <w:t>Porozumieniem</w:t>
      </w:r>
      <w:r w:rsidRPr="0083767E">
        <w:rPr>
          <w:rFonts w:ascii="Arial" w:eastAsia="Calibri" w:hAnsi="Arial" w:cs="Arial"/>
          <w:lang w:eastAsia="en-US"/>
        </w:rPr>
        <w:t>;</w:t>
      </w:r>
    </w:p>
    <w:p w14:paraId="4625E98D" w14:textId="77777777" w:rsidR="00866CF9" w:rsidRPr="0083767E" w:rsidRDefault="00866CF9">
      <w:pPr>
        <w:numPr>
          <w:ilvl w:val="0"/>
          <w:numId w:val="53"/>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złożył lub przedstawił Instytucji zarządzającej – jako autentyczne – nieprawdziwe, sfałszowane, podrobione, przerobione lub poświadczające nieprawdę albo niepełne dokumenty i informacje w celu uzyskania (wyłudzenia) nienależnego dofinansowania, w tym uznania za kwalifikowalne wydatków ponoszonych w ramach Projektu;</w:t>
      </w:r>
    </w:p>
    <w:p w14:paraId="377DAA67" w14:textId="7BAF83EB" w:rsidR="00866CF9" w:rsidRPr="0083767E" w:rsidRDefault="00866CF9">
      <w:pPr>
        <w:numPr>
          <w:ilvl w:val="0"/>
          <w:numId w:val="53"/>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ze swojej winy nie rozpoczął realizacji Projektu w ciągu 3 miesięcy od ustalonej daty rozpoczęcia realizacji Projektu, wskazanej we wniosku o dofinansowanie;</w:t>
      </w:r>
    </w:p>
    <w:p w14:paraId="3F9CAEFA" w14:textId="1AA10253" w:rsidR="001818B6" w:rsidRPr="0083767E" w:rsidRDefault="009A25F5">
      <w:pPr>
        <w:numPr>
          <w:ilvl w:val="0"/>
          <w:numId w:val="53"/>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dopełnił obowiązków określonych w § 3 ust. </w:t>
      </w:r>
      <w:r w:rsidR="00577F34">
        <w:rPr>
          <w:rFonts w:ascii="Arial" w:eastAsia="Calibri" w:hAnsi="Arial" w:cs="Arial"/>
          <w:lang w:eastAsia="en-US"/>
        </w:rPr>
        <w:t>6</w:t>
      </w:r>
      <w:r w:rsidR="00577F34" w:rsidRPr="0083767E">
        <w:rPr>
          <w:rFonts w:ascii="Arial" w:eastAsia="Calibri" w:hAnsi="Arial" w:cs="Arial"/>
          <w:lang w:eastAsia="en-US"/>
        </w:rPr>
        <w:t xml:space="preserve"> </w:t>
      </w:r>
      <w:r w:rsidR="00577F34">
        <w:rPr>
          <w:rFonts w:ascii="Arial" w:eastAsia="Calibri" w:hAnsi="Arial" w:cs="Arial"/>
          <w:lang w:eastAsia="en-US"/>
        </w:rPr>
        <w:t>Porozumienia</w:t>
      </w:r>
      <w:r w:rsidR="001818B6" w:rsidRPr="0083767E">
        <w:rPr>
          <w:rFonts w:ascii="Arial" w:eastAsia="Calibri" w:hAnsi="Arial" w:cs="Arial"/>
          <w:lang w:eastAsia="en-US"/>
        </w:rPr>
        <w:t>;</w:t>
      </w:r>
    </w:p>
    <w:p w14:paraId="731D66F3" w14:textId="73805922" w:rsidR="00CA677C" w:rsidRPr="0083767E" w:rsidRDefault="001818B6">
      <w:pPr>
        <w:numPr>
          <w:ilvl w:val="0"/>
          <w:numId w:val="53"/>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odmówi poddania się kontroli, o której mowa w § </w:t>
      </w:r>
      <w:r w:rsidR="00577F34">
        <w:rPr>
          <w:rFonts w:ascii="Arial" w:eastAsia="Calibri" w:hAnsi="Arial" w:cs="Arial"/>
          <w:lang w:eastAsia="en-US"/>
        </w:rPr>
        <w:t>9</w:t>
      </w:r>
      <w:r w:rsidR="00577F34" w:rsidRPr="0083767E">
        <w:rPr>
          <w:rFonts w:ascii="Arial" w:eastAsia="Calibri" w:hAnsi="Arial" w:cs="Arial"/>
          <w:lang w:eastAsia="en-US"/>
        </w:rPr>
        <w:t xml:space="preserve"> </w:t>
      </w:r>
      <w:r w:rsidR="00577F34">
        <w:rPr>
          <w:rFonts w:ascii="Arial" w:eastAsia="Calibri" w:hAnsi="Arial" w:cs="Arial"/>
          <w:lang w:eastAsia="en-US"/>
        </w:rPr>
        <w:t>Porozumienia</w:t>
      </w:r>
      <w:r w:rsidR="00CA677C" w:rsidRPr="0083767E">
        <w:rPr>
          <w:rFonts w:ascii="Arial" w:eastAsia="Calibri" w:hAnsi="Arial" w:cs="Arial"/>
          <w:lang w:eastAsia="en-US"/>
        </w:rPr>
        <w:t>;</w:t>
      </w:r>
    </w:p>
    <w:p w14:paraId="4246F969" w14:textId="6DE12915" w:rsidR="00E4393A" w:rsidRPr="0083767E" w:rsidRDefault="00CA677C">
      <w:pPr>
        <w:numPr>
          <w:ilvl w:val="0"/>
          <w:numId w:val="53"/>
        </w:numPr>
        <w:tabs>
          <w:tab w:val="clear" w:pos="540"/>
          <w:tab w:val="num" w:pos="851"/>
          <w:tab w:val="left" w:pos="993"/>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lastRenderedPageBreak/>
        <w:t>Beneficjent nie poinformował Instytucji zarządzającej o złożeniu wniosku o postawieniu w stan likwidacji albo ustanowieniu zarządu komisarycznego, bądź zawieszeniu swej działalności, lub gdy jest przedmiotem postępowań prawnych o podobnym charakterze, w terminie do 3 dni roboczych od dnia wystąpienia powyższych okoliczności</w:t>
      </w:r>
      <w:r w:rsidR="00E4393A" w:rsidRPr="0083767E">
        <w:rPr>
          <w:rFonts w:ascii="Arial" w:eastAsia="Calibri" w:hAnsi="Arial" w:cs="Arial"/>
          <w:lang w:eastAsia="en-US"/>
        </w:rPr>
        <w:t>.</w:t>
      </w:r>
    </w:p>
    <w:p w14:paraId="4E7B5ECC" w14:textId="10D9DAD4" w:rsidR="00866CF9" w:rsidRPr="0083767E" w:rsidRDefault="00866CF9">
      <w:pPr>
        <w:numPr>
          <w:ilvl w:val="0"/>
          <w:numId w:val="51"/>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Instytucja zarządzająca może rozwiązać </w:t>
      </w:r>
      <w:r w:rsidR="00577F34">
        <w:rPr>
          <w:rFonts w:ascii="Arial" w:eastAsia="Calibri" w:hAnsi="Arial" w:cs="Arial"/>
          <w:lang w:eastAsia="en-US"/>
        </w:rPr>
        <w:t>Porozumienie</w:t>
      </w:r>
      <w:r w:rsidR="00577F34" w:rsidRPr="0083767E">
        <w:rPr>
          <w:rFonts w:ascii="Arial" w:eastAsia="Calibri" w:hAnsi="Arial" w:cs="Arial"/>
          <w:lang w:eastAsia="en-US"/>
        </w:rPr>
        <w:t xml:space="preserve"> </w:t>
      </w:r>
      <w:r w:rsidRPr="0083767E">
        <w:rPr>
          <w:rFonts w:ascii="Arial" w:eastAsia="Calibri" w:hAnsi="Arial" w:cs="Arial"/>
          <w:lang w:eastAsia="en-US"/>
        </w:rPr>
        <w:t>z zachowaniem jednomiesięcznego okresu wypowiedzenia, gdy:</w:t>
      </w:r>
    </w:p>
    <w:p w14:paraId="6DF08F53" w14:textId="1F9BC87F" w:rsidR="00866CF9" w:rsidRPr="0083767E" w:rsidRDefault="00866CF9">
      <w:pPr>
        <w:numPr>
          <w:ilvl w:val="0"/>
          <w:numId w:val="52"/>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w zakresie postępu rzeczowego Projektu stwierdzi, że zadania nie są realizowane lub ich realizacja w znacznym stopniu odbiega od postanowień </w:t>
      </w:r>
      <w:r w:rsidR="00577F34">
        <w:rPr>
          <w:rFonts w:ascii="Arial" w:eastAsia="Calibri" w:hAnsi="Arial" w:cs="Arial"/>
          <w:lang w:eastAsia="en-US"/>
        </w:rPr>
        <w:t>Porozumienia</w:t>
      </w:r>
      <w:r w:rsidRPr="0083767E">
        <w:rPr>
          <w:rFonts w:ascii="Arial" w:eastAsia="Calibri" w:hAnsi="Arial" w:cs="Arial"/>
          <w:lang w:eastAsia="en-US"/>
        </w:rPr>
        <w:t>, w szczególności harmonogramu realizacji Projektu, określonego we wniosku o dofinansowanie;</w:t>
      </w:r>
    </w:p>
    <w:p w14:paraId="4B6001D2" w14:textId="00AF5F50" w:rsidR="00E002A0" w:rsidRDefault="00603C48">
      <w:pPr>
        <w:numPr>
          <w:ilvl w:val="0"/>
          <w:numId w:val="52"/>
        </w:numPr>
        <w:tabs>
          <w:tab w:val="clear" w:pos="720"/>
          <w:tab w:val="num" w:pos="851"/>
        </w:tabs>
        <w:spacing w:before="120" w:after="120" w:line="276" w:lineRule="auto"/>
        <w:ind w:left="851" w:hanging="284"/>
        <w:rPr>
          <w:rFonts w:ascii="Arial" w:eastAsia="Calibri" w:hAnsi="Arial" w:cs="Arial"/>
          <w:lang w:eastAsia="en-US"/>
        </w:rPr>
      </w:pPr>
      <w:r>
        <w:rPr>
          <w:rFonts w:ascii="Arial" w:eastAsia="Calibri" w:hAnsi="Arial" w:cs="Arial"/>
          <w:lang w:eastAsia="en-US"/>
        </w:rPr>
        <w:t xml:space="preserve">Beneficjent </w:t>
      </w:r>
      <w:r w:rsidR="00E002A0" w:rsidRPr="00E002A0">
        <w:rPr>
          <w:rFonts w:ascii="Arial" w:eastAsia="Calibri" w:hAnsi="Arial" w:cs="Arial"/>
          <w:lang w:eastAsia="en-US"/>
        </w:rPr>
        <w:t xml:space="preserve">zaprzestał realizacji Projektu, realizuje go lub zrealizował w sposób niezgodny z </w:t>
      </w:r>
      <w:r w:rsidR="00577F34">
        <w:rPr>
          <w:rFonts w:ascii="Arial" w:eastAsia="Calibri" w:hAnsi="Arial" w:cs="Arial"/>
          <w:lang w:eastAsia="en-US"/>
        </w:rPr>
        <w:t>Porozumieniem</w:t>
      </w:r>
      <w:r w:rsidR="00E002A0" w:rsidRPr="00E002A0">
        <w:rPr>
          <w:rFonts w:ascii="Arial" w:eastAsia="Calibri" w:hAnsi="Arial" w:cs="Arial"/>
          <w:lang w:eastAsia="en-US"/>
        </w:rPr>
        <w:t>, przepisami prawa krajowego, lub unijnego</w:t>
      </w:r>
      <w:r w:rsidR="00E002A0">
        <w:rPr>
          <w:rFonts w:ascii="Arial" w:eastAsia="Calibri" w:hAnsi="Arial" w:cs="Arial"/>
          <w:lang w:eastAsia="en-US"/>
        </w:rPr>
        <w:t>;</w:t>
      </w:r>
    </w:p>
    <w:p w14:paraId="53241191" w14:textId="4FF49D19" w:rsidR="00866CF9" w:rsidRPr="0083767E" w:rsidRDefault="00866CF9">
      <w:pPr>
        <w:numPr>
          <w:ilvl w:val="0"/>
          <w:numId w:val="52"/>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w ustalonym przez Instytucję zarządzającą terminie nie doprowadzi do usunięcia stwierdzonych nieprawidłowości lub nie wdraża działań naprawczych, o których mowa w § </w:t>
      </w:r>
      <w:r w:rsidR="00577F34">
        <w:rPr>
          <w:rFonts w:ascii="Arial" w:eastAsia="Calibri" w:hAnsi="Arial" w:cs="Arial"/>
          <w:lang w:eastAsia="en-US"/>
        </w:rPr>
        <w:t>9</w:t>
      </w:r>
      <w:r w:rsidR="00577F34" w:rsidRPr="0083767E">
        <w:rPr>
          <w:rFonts w:ascii="Arial" w:eastAsia="Calibri" w:hAnsi="Arial" w:cs="Arial"/>
          <w:lang w:eastAsia="en-US"/>
        </w:rPr>
        <w:t xml:space="preserve"> </w:t>
      </w:r>
      <w:r w:rsidRPr="0083767E">
        <w:rPr>
          <w:rFonts w:ascii="Arial" w:eastAsia="Calibri" w:hAnsi="Arial" w:cs="Arial"/>
          <w:lang w:eastAsia="en-US"/>
        </w:rPr>
        <w:t>ust.</w:t>
      </w:r>
      <w:r w:rsidR="00BF187A" w:rsidRPr="0083767E">
        <w:rPr>
          <w:rFonts w:ascii="Arial" w:eastAsia="Calibri" w:hAnsi="Arial" w:cs="Arial"/>
          <w:lang w:eastAsia="en-US"/>
        </w:rPr>
        <w:t xml:space="preserve"> </w:t>
      </w:r>
      <w:r w:rsidRPr="0083767E">
        <w:rPr>
          <w:rFonts w:ascii="Arial" w:eastAsia="Calibri" w:hAnsi="Arial" w:cs="Arial"/>
          <w:lang w:eastAsia="en-US"/>
        </w:rPr>
        <w:t xml:space="preserve">8 </w:t>
      </w:r>
      <w:r w:rsidR="00577F34">
        <w:rPr>
          <w:rFonts w:ascii="Arial" w:eastAsia="Calibri" w:hAnsi="Arial" w:cs="Arial"/>
          <w:lang w:eastAsia="en-US"/>
        </w:rPr>
        <w:t>Porozumienia</w:t>
      </w:r>
      <w:r w:rsidRPr="0083767E">
        <w:rPr>
          <w:rFonts w:ascii="Arial" w:eastAsia="Calibri" w:hAnsi="Arial" w:cs="Arial"/>
          <w:lang w:eastAsia="en-US"/>
        </w:rPr>
        <w:t>;</w:t>
      </w:r>
    </w:p>
    <w:p w14:paraId="29C2D61F" w14:textId="2D45DEE0" w:rsidR="00866CF9" w:rsidRPr="0083767E" w:rsidRDefault="00866CF9">
      <w:pPr>
        <w:numPr>
          <w:ilvl w:val="0"/>
          <w:numId w:val="52"/>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przedkłada zgodnie z </w:t>
      </w:r>
      <w:r w:rsidR="00577F34">
        <w:rPr>
          <w:rFonts w:ascii="Arial" w:eastAsia="Calibri" w:hAnsi="Arial" w:cs="Arial"/>
          <w:lang w:eastAsia="en-US"/>
        </w:rPr>
        <w:t>Porozumieniem</w:t>
      </w:r>
      <w:r w:rsidR="00577F34" w:rsidRPr="0083767E">
        <w:rPr>
          <w:rFonts w:ascii="Arial" w:eastAsia="Calibri" w:hAnsi="Arial" w:cs="Arial"/>
          <w:lang w:eastAsia="en-US"/>
        </w:rPr>
        <w:t xml:space="preserve"> </w:t>
      </w:r>
      <w:r w:rsidRPr="0083767E">
        <w:rPr>
          <w:rFonts w:ascii="Arial" w:eastAsia="Calibri" w:hAnsi="Arial" w:cs="Arial"/>
          <w:lang w:eastAsia="en-US"/>
        </w:rPr>
        <w:t xml:space="preserve">wniosków o płatność; </w:t>
      </w:r>
    </w:p>
    <w:p w14:paraId="329D3310" w14:textId="2B6FFD3F" w:rsidR="00866CF9" w:rsidRPr="0083767E" w:rsidRDefault="00866CF9">
      <w:pPr>
        <w:numPr>
          <w:ilvl w:val="0"/>
          <w:numId w:val="52"/>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w sposób uporczywy uchyla się od wykonywania obowiązków, o których mowa w § </w:t>
      </w:r>
      <w:r w:rsidR="00577F34">
        <w:rPr>
          <w:rFonts w:ascii="Arial" w:eastAsia="Calibri" w:hAnsi="Arial" w:cs="Arial"/>
          <w:lang w:eastAsia="en-US"/>
        </w:rPr>
        <w:t>8</w:t>
      </w:r>
      <w:r w:rsidR="00577F34" w:rsidRPr="0083767E">
        <w:rPr>
          <w:rFonts w:ascii="Arial" w:eastAsia="Calibri" w:hAnsi="Arial" w:cs="Arial"/>
          <w:lang w:eastAsia="en-US"/>
        </w:rPr>
        <w:t xml:space="preserve"> </w:t>
      </w:r>
      <w:r w:rsidRPr="0083767E">
        <w:rPr>
          <w:rFonts w:ascii="Arial" w:eastAsia="Calibri" w:hAnsi="Arial" w:cs="Arial"/>
          <w:lang w:eastAsia="en-US"/>
        </w:rPr>
        <w:t xml:space="preserve">ust. 3 </w:t>
      </w:r>
      <w:r w:rsidR="00577F34">
        <w:rPr>
          <w:rFonts w:ascii="Arial" w:eastAsia="Calibri" w:hAnsi="Arial" w:cs="Arial"/>
          <w:lang w:eastAsia="en-US"/>
        </w:rPr>
        <w:t>Porozumienia</w:t>
      </w:r>
      <w:r w:rsidRPr="0083767E">
        <w:rPr>
          <w:rFonts w:ascii="Arial" w:eastAsia="Calibri" w:hAnsi="Arial" w:cs="Arial"/>
          <w:lang w:eastAsia="en-US"/>
        </w:rPr>
        <w:t>;</w:t>
      </w:r>
    </w:p>
    <w:p w14:paraId="6FA88FDA" w14:textId="09DC6584" w:rsidR="001818B6" w:rsidRPr="0083767E" w:rsidRDefault="003525CB">
      <w:pPr>
        <w:numPr>
          <w:ilvl w:val="0"/>
          <w:numId w:val="52"/>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w:t>
      </w:r>
      <w:r w:rsidR="0096457C">
        <w:rPr>
          <w:rFonts w:ascii="Arial" w:eastAsia="Calibri" w:hAnsi="Arial" w:cs="Arial"/>
          <w:lang w:eastAsia="en-US"/>
        </w:rPr>
        <w:t xml:space="preserve"> </w:t>
      </w:r>
      <w:r w:rsidRPr="0083767E">
        <w:rPr>
          <w:rFonts w:ascii="Arial" w:eastAsia="Calibri" w:hAnsi="Arial" w:cs="Arial"/>
          <w:lang w:eastAsia="en-US"/>
        </w:rPr>
        <w:t>realizuje działania o charakterze dyskryminacyjnym, sprzeczne z zasadami, o których mowa w art. 9 ust. 3 rozporządzenia ogólnego</w:t>
      </w:r>
      <w:r w:rsidR="001818B6" w:rsidRPr="0083767E">
        <w:rPr>
          <w:rFonts w:ascii="Arial" w:eastAsia="Calibri" w:hAnsi="Arial" w:cs="Arial"/>
          <w:lang w:eastAsia="en-US"/>
        </w:rPr>
        <w:t>;</w:t>
      </w:r>
    </w:p>
    <w:p w14:paraId="65CDC153" w14:textId="629C2C76" w:rsidR="00EF1C30" w:rsidRPr="00545CB1" w:rsidRDefault="001818B6">
      <w:pPr>
        <w:numPr>
          <w:ilvl w:val="0"/>
          <w:numId w:val="52"/>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hAnsi="Arial" w:cs="Arial"/>
        </w:rPr>
        <w:t>Beneficjent</w:t>
      </w:r>
      <w:r w:rsidR="00607965" w:rsidRPr="0083767E">
        <w:rPr>
          <w:rFonts w:ascii="Arial" w:hAnsi="Arial" w:cs="Arial"/>
        </w:rPr>
        <w:t xml:space="preserve"> </w:t>
      </w:r>
      <w:r w:rsidRPr="0083767E">
        <w:rPr>
          <w:rFonts w:ascii="Arial" w:eastAsia="Calibri" w:hAnsi="Arial" w:cs="Arial"/>
          <w:lang w:eastAsia="en-US"/>
        </w:rPr>
        <w:t>nie przestrzega przepisów dotyczących udzielania zamówień oraz przejrzystości, jawności i uczciwej konkurencji przy wydatkowaniu środków w ramach Projektu</w:t>
      </w:r>
      <w:r w:rsidR="00F712DC">
        <w:rPr>
          <w:rFonts w:ascii="Arial" w:eastAsia="Calibri" w:hAnsi="Arial" w:cs="Arial"/>
          <w:lang w:eastAsia="en-US"/>
        </w:rPr>
        <w:t>.</w:t>
      </w:r>
    </w:p>
    <w:p w14:paraId="08F04AF1" w14:textId="0FF49175" w:rsidR="00866CF9" w:rsidRDefault="00866CF9">
      <w:pPr>
        <w:numPr>
          <w:ilvl w:val="0"/>
          <w:numId w:val="51"/>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Instytucja </w:t>
      </w:r>
      <w:r w:rsidR="00E718FC" w:rsidRPr="0083767E">
        <w:rPr>
          <w:rFonts w:ascii="Arial" w:eastAsia="Calibri" w:hAnsi="Arial" w:cs="Arial"/>
          <w:lang w:eastAsia="en-US"/>
        </w:rPr>
        <w:t>z</w:t>
      </w:r>
      <w:r w:rsidRPr="0083767E">
        <w:rPr>
          <w:rFonts w:ascii="Arial" w:eastAsia="Calibri" w:hAnsi="Arial" w:cs="Arial"/>
          <w:lang w:eastAsia="en-US"/>
        </w:rPr>
        <w:t xml:space="preserve">arządzająca może rozwiązać </w:t>
      </w:r>
      <w:r w:rsidR="00577F34">
        <w:rPr>
          <w:rFonts w:ascii="Arial" w:eastAsia="Calibri" w:hAnsi="Arial" w:cs="Arial"/>
          <w:lang w:eastAsia="en-US"/>
        </w:rPr>
        <w:t>Porozumienie</w:t>
      </w:r>
      <w:r w:rsidR="00577F34" w:rsidRPr="0083767E">
        <w:rPr>
          <w:rFonts w:ascii="Arial" w:eastAsia="Calibri" w:hAnsi="Arial" w:cs="Arial"/>
          <w:lang w:eastAsia="en-US"/>
        </w:rPr>
        <w:t xml:space="preserve"> </w:t>
      </w:r>
      <w:r w:rsidRPr="0083767E">
        <w:rPr>
          <w:rFonts w:ascii="Arial" w:eastAsia="Calibri" w:hAnsi="Arial" w:cs="Arial"/>
          <w:lang w:eastAsia="en-US"/>
        </w:rPr>
        <w:t xml:space="preserve">bez wypowiedzenia, jeżeli działanie siły wyższej całkowicie i trwale uniemożliwi realizację Projektu. W takim przypadku warunki rozliczenia ustali Instytucja </w:t>
      </w:r>
      <w:r w:rsidR="00E718FC" w:rsidRPr="0083767E">
        <w:rPr>
          <w:rFonts w:ascii="Arial" w:eastAsia="Calibri" w:hAnsi="Arial" w:cs="Arial"/>
          <w:lang w:eastAsia="en-US"/>
        </w:rPr>
        <w:t>z</w:t>
      </w:r>
      <w:r w:rsidRPr="0083767E">
        <w:rPr>
          <w:rFonts w:ascii="Arial" w:eastAsia="Calibri" w:hAnsi="Arial" w:cs="Arial"/>
          <w:lang w:eastAsia="en-US"/>
        </w:rPr>
        <w:t>arządzająca.</w:t>
      </w:r>
    </w:p>
    <w:p w14:paraId="0261FD04" w14:textId="6EC46395" w:rsidR="007663B9" w:rsidRPr="007663B9" w:rsidRDefault="007663B9">
      <w:pPr>
        <w:pStyle w:val="Akapitzlist"/>
        <w:numPr>
          <w:ilvl w:val="0"/>
          <w:numId w:val="51"/>
        </w:numPr>
        <w:rPr>
          <w:rFonts w:ascii="Arial" w:eastAsia="Calibri" w:hAnsi="Arial" w:cs="Arial"/>
          <w:lang w:eastAsia="en-US"/>
        </w:rPr>
      </w:pPr>
      <w:r w:rsidRPr="007663B9">
        <w:rPr>
          <w:rFonts w:ascii="Arial" w:eastAsia="Calibri" w:hAnsi="Arial" w:cs="Arial"/>
          <w:lang w:eastAsia="en-US"/>
        </w:rPr>
        <w:t xml:space="preserve">Instytucja zarządzająca </w:t>
      </w:r>
      <w:r w:rsidR="00E8506A">
        <w:rPr>
          <w:rFonts w:ascii="Arial" w:eastAsia="Calibri" w:hAnsi="Arial" w:cs="Arial"/>
          <w:lang w:eastAsia="en-US"/>
        </w:rPr>
        <w:t>rozwiązuje</w:t>
      </w:r>
      <w:r w:rsidRPr="007663B9">
        <w:rPr>
          <w:rFonts w:ascii="Arial" w:eastAsia="Calibri" w:hAnsi="Arial" w:cs="Arial"/>
          <w:lang w:eastAsia="en-US"/>
        </w:rPr>
        <w:t xml:space="preserve"> </w:t>
      </w:r>
      <w:r>
        <w:rPr>
          <w:rFonts w:ascii="Arial" w:eastAsia="Calibri" w:hAnsi="Arial" w:cs="Arial"/>
          <w:lang w:eastAsia="en-US"/>
        </w:rPr>
        <w:t>Porozumienie</w:t>
      </w:r>
      <w:r w:rsidRPr="007663B9">
        <w:rPr>
          <w:rFonts w:ascii="Arial" w:eastAsia="Calibri" w:hAnsi="Arial" w:cs="Arial"/>
          <w:lang w:eastAsia="en-US"/>
        </w:rPr>
        <w:t xml:space="preserve"> bez wypowiedzenia, jeżeli będzie</w:t>
      </w:r>
      <w:r>
        <w:rPr>
          <w:rFonts w:ascii="Arial" w:eastAsia="Calibri" w:hAnsi="Arial" w:cs="Arial"/>
          <w:lang w:eastAsia="en-US"/>
        </w:rPr>
        <w:t xml:space="preserve"> ono </w:t>
      </w:r>
      <w:r w:rsidRPr="007663B9">
        <w:rPr>
          <w:rFonts w:ascii="Arial" w:eastAsia="Calibri" w:hAnsi="Arial" w:cs="Arial"/>
          <w:lang w:eastAsia="en-US"/>
        </w:rPr>
        <w:t>obarczon</w:t>
      </w:r>
      <w:r>
        <w:rPr>
          <w:rFonts w:ascii="Arial" w:eastAsia="Calibri" w:hAnsi="Arial" w:cs="Arial"/>
          <w:lang w:eastAsia="en-US"/>
        </w:rPr>
        <w:t>e</w:t>
      </w:r>
      <w:r w:rsidRPr="007663B9">
        <w:rPr>
          <w:rFonts w:ascii="Arial" w:eastAsia="Calibri" w:hAnsi="Arial" w:cs="Arial"/>
          <w:lang w:eastAsia="en-US"/>
        </w:rPr>
        <w:t xml:space="preserve"> niemożliwą do usunięcia wadą prawną w związku z unieważnieniem postępowania w zakresie wyboru Projektu do dofinansowania, o którym mowa w art. 5</w:t>
      </w:r>
      <w:r w:rsidR="00E8506A">
        <w:rPr>
          <w:rFonts w:ascii="Arial" w:eastAsia="Calibri" w:hAnsi="Arial" w:cs="Arial"/>
          <w:lang w:eastAsia="en-US"/>
        </w:rPr>
        <w:t>8</w:t>
      </w:r>
      <w:r w:rsidRPr="007663B9">
        <w:rPr>
          <w:rFonts w:ascii="Arial" w:eastAsia="Calibri" w:hAnsi="Arial" w:cs="Arial"/>
          <w:lang w:eastAsia="en-US"/>
        </w:rPr>
        <w:t xml:space="preserve"> ust. 1 pkt 3 ustawy wdrożeniowej. W takim przypadku warunki rozliczen</w:t>
      </w:r>
      <w:r w:rsidR="00E8506A">
        <w:rPr>
          <w:rFonts w:ascii="Arial" w:eastAsia="Calibri" w:hAnsi="Arial" w:cs="Arial"/>
          <w:lang w:eastAsia="en-US"/>
        </w:rPr>
        <w:t>ia środków</w:t>
      </w:r>
      <w:r w:rsidRPr="007663B9">
        <w:rPr>
          <w:rFonts w:ascii="Arial" w:eastAsia="Calibri" w:hAnsi="Arial" w:cs="Arial"/>
          <w:lang w:eastAsia="en-US"/>
        </w:rPr>
        <w:t xml:space="preserve"> ustali Instytucja zarządzająca.</w:t>
      </w:r>
    </w:p>
    <w:p w14:paraId="0577C1F1" w14:textId="4B0E2958" w:rsidR="00866CF9" w:rsidRPr="0083767E" w:rsidRDefault="00577F34">
      <w:pPr>
        <w:numPr>
          <w:ilvl w:val="0"/>
          <w:numId w:val="51"/>
        </w:numPr>
        <w:spacing w:before="120" w:after="120" w:line="276" w:lineRule="auto"/>
        <w:rPr>
          <w:rFonts w:ascii="Arial" w:eastAsia="Calibri" w:hAnsi="Arial" w:cs="Arial"/>
          <w:lang w:eastAsia="en-US"/>
        </w:rPr>
      </w:pPr>
      <w:r>
        <w:rPr>
          <w:rFonts w:ascii="Arial" w:eastAsia="Calibri" w:hAnsi="Arial" w:cs="Arial"/>
          <w:lang w:eastAsia="en-US"/>
        </w:rPr>
        <w:t>Porozumienie</w:t>
      </w:r>
      <w:r w:rsidRPr="0083767E">
        <w:rPr>
          <w:rFonts w:ascii="Arial" w:eastAsia="Calibri" w:hAnsi="Arial" w:cs="Arial"/>
          <w:lang w:eastAsia="en-US"/>
        </w:rPr>
        <w:t xml:space="preserve"> </w:t>
      </w:r>
      <w:r w:rsidR="00866CF9" w:rsidRPr="0083767E">
        <w:rPr>
          <w:rFonts w:ascii="Arial" w:eastAsia="Calibri" w:hAnsi="Arial" w:cs="Arial"/>
          <w:lang w:eastAsia="en-US"/>
        </w:rPr>
        <w:t xml:space="preserve">może zostać rozwiązana w drodze pisemnego porozumienia na wniosek każdej ze Stron </w:t>
      </w:r>
      <w:r>
        <w:rPr>
          <w:rFonts w:ascii="Arial" w:eastAsia="Calibri" w:hAnsi="Arial" w:cs="Arial"/>
          <w:lang w:eastAsia="en-US"/>
        </w:rPr>
        <w:t>Porozumienia</w:t>
      </w:r>
      <w:r w:rsidRPr="0083767E">
        <w:rPr>
          <w:rFonts w:ascii="Arial" w:eastAsia="Calibri" w:hAnsi="Arial" w:cs="Arial"/>
          <w:lang w:eastAsia="en-US"/>
        </w:rPr>
        <w:t xml:space="preserve"> </w:t>
      </w:r>
      <w:r w:rsidR="00866CF9" w:rsidRPr="0083767E">
        <w:rPr>
          <w:rFonts w:ascii="Arial" w:eastAsia="Calibri" w:hAnsi="Arial" w:cs="Arial"/>
          <w:lang w:eastAsia="en-US"/>
        </w:rPr>
        <w:t xml:space="preserve">w przypadku wystąpienia okoliczności, które uniemożliwiają dalsze wykonywanie postanowień zawartych w </w:t>
      </w:r>
      <w:r>
        <w:rPr>
          <w:rFonts w:ascii="Arial" w:eastAsia="Calibri" w:hAnsi="Arial" w:cs="Arial"/>
          <w:lang w:eastAsia="en-US"/>
        </w:rPr>
        <w:t>Porozumieniu</w:t>
      </w:r>
      <w:r w:rsidR="00866CF9" w:rsidRPr="0083767E">
        <w:rPr>
          <w:rFonts w:ascii="Arial" w:eastAsia="Calibri" w:hAnsi="Arial" w:cs="Arial"/>
          <w:lang w:eastAsia="en-US"/>
        </w:rPr>
        <w:t xml:space="preserve">. </w:t>
      </w:r>
    </w:p>
    <w:p w14:paraId="5E57EB7A" w14:textId="207C1446" w:rsidR="00866CF9" w:rsidRPr="0083767E" w:rsidRDefault="00866CF9">
      <w:pPr>
        <w:numPr>
          <w:ilvl w:val="0"/>
          <w:numId w:val="51"/>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w:t>
      </w:r>
      <w:r w:rsidR="00577F34">
        <w:rPr>
          <w:rFonts w:ascii="Arial" w:eastAsia="Calibri" w:hAnsi="Arial" w:cs="Arial"/>
          <w:lang w:eastAsia="en-US"/>
        </w:rPr>
        <w:t>Porozumienia</w:t>
      </w:r>
      <w:r w:rsidRPr="0083767E">
        <w:rPr>
          <w:rFonts w:ascii="Arial" w:eastAsia="Calibri" w:hAnsi="Arial" w:cs="Arial"/>
          <w:lang w:eastAsia="en-US"/>
        </w:rPr>
        <w:t xml:space="preserve"> na podstawie ust. 1, Beneficjent jest zobowiązany do zwrotu całości otrzymanego dofinansowania wraz z odsetkami w </w:t>
      </w:r>
      <w:r w:rsidRPr="0083767E">
        <w:rPr>
          <w:rFonts w:ascii="Arial" w:eastAsia="Calibri" w:hAnsi="Arial" w:cs="Arial"/>
          <w:lang w:eastAsia="en-US"/>
        </w:rPr>
        <w:lastRenderedPageBreak/>
        <w:t xml:space="preserve">wysokości określonej jak dla zaległości podatkowych, liczonymi od dnia przekazania środków dofinansowania. </w:t>
      </w:r>
    </w:p>
    <w:p w14:paraId="6DF1989C" w14:textId="35E7279D" w:rsidR="00866CF9" w:rsidRPr="0083767E" w:rsidRDefault="00866CF9">
      <w:pPr>
        <w:numPr>
          <w:ilvl w:val="0"/>
          <w:numId w:val="51"/>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w:t>
      </w:r>
      <w:r w:rsidR="00577F34">
        <w:rPr>
          <w:rFonts w:ascii="Arial" w:eastAsia="Calibri" w:hAnsi="Arial" w:cs="Arial"/>
          <w:lang w:eastAsia="en-US"/>
        </w:rPr>
        <w:t>Porozumienia</w:t>
      </w:r>
      <w:r w:rsidR="00577F34" w:rsidRPr="0083767E">
        <w:rPr>
          <w:rFonts w:ascii="Arial" w:eastAsia="Calibri" w:hAnsi="Arial" w:cs="Arial"/>
          <w:lang w:eastAsia="en-US"/>
        </w:rPr>
        <w:t xml:space="preserve"> </w:t>
      </w:r>
      <w:r w:rsidR="00E718FC" w:rsidRPr="0083767E">
        <w:rPr>
          <w:rFonts w:ascii="Arial" w:eastAsia="Calibri" w:hAnsi="Arial" w:cs="Arial"/>
          <w:lang w:eastAsia="en-US"/>
        </w:rPr>
        <w:t>na podstawie</w:t>
      </w:r>
      <w:r w:rsidRPr="0083767E">
        <w:rPr>
          <w:rFonts w:ascii="Arial" w:eastAsia="Calibri" w:hAnsi="Arial" w:cs="Arial"/>
          <w:lang w:eastAsia="en-US"/>
        </w:rPr>
        <w:t xml:space="preserve"> ust. 2</w:t>
      </w:r>
      <w:r w:rsidR="00A2688F">
        <w:rPr>
          <w:rFonts w:ascii="Arial" w:eastAsia="Calibri" w:hAnsi="Arial" w:cs="Arial"/>
          <w:lang w:eastAsia="en-US"/>
        </w:rPr>
        <w:t xml:space="preserve">-3 i ust. </w:t>
      </w:r>
      <w:r w:rsidR="00E718FC" w:rsidRPr="0083767E">
        <w:rPr>
          <w:rFonts w:ascii="Arial" w:eastAsia="Calibri" w:hAnsi="Arial" w:cs="Arial"/>
          <w:lang w:eastAsia="en-US"/>
        </w:rPr>
        <w:t xml:space="preserve">4 </w:t>
      </w:r>
      <w:r w:rsidRPr="0083767E">
        <w:rPr>
          <w:rFonts w:ascii="Arial" w:eastAsia="Calibri" w:hAnsi="Arial" w:cs="Arial"/>
          <w:lang w:eastAsia="en-US"/>
        </w:rPr>
        <w:t>Beneficjent ma prawo do wydatkowania wyłącznie tej części otrzymanych transz dofinansowania</w:t>
      </w:r>
      <w:r w:rsidRPr="0083767E">
        <w:rPr>
          <w:rFonts w:ascii="Arial" w:eastAsia="Calibri" w:hAnsi="Arial" w:cs="Arial"/>
          <w:i/>
          <w:lang w:eastAsia="en-US"/>
        </w:rPr>
        <w:t xml:space="preserve">, </w:t>
      </w:r>
      <w:r w:rsidRPr="0083767E">
        <w:rPr>
          <w:rFonts w:ascii="Arial" w:eastAsia="Calibri" w:hAnsi="Arial" w:cs="Arial"/>
          <w:lang w:eastAsia="en-US"/>
        </w:rPr>
        <w:t xml:space="preserve">które odpowiadają prawidłowo zrealizowanej części Projektu, z </w:t>
      </w:r>
      <w:r w:rsidRPr="008A1CFE">
        <w:rPr>
          <w:rFonts w:ascii="Arial" w:eastAsia="Calibri" w:hAnsi="Arial" w:cs="Arial"/>
          <w:lang w:eastAsia="en-US"/>
        </w:rPr>
        <w:t xml:space="preserve">zastrzeżeniem ust. </w:t>
      </w:r>
      <w:r w:rsidR="00E718FC" w:rsidRPr="008A1CFE">
        <w:rPr>
          <w:rFonts w:ascii="Arial" w:eastAsia="Calibri" w:hAnsi="Arial" w:cs="Arial"/>
          <w:lang w:eastAsia="en-US"/>
        </w:rPr>
        <w:t xml:space="preserve">7 </w:t>
      </w:r>
      <w:r w:rsidRPr="008A1CFE">
        <w:rPr>
          <w:rFonts w:ascii="Arial" w:eastAsia="Calibri" w:hAnsi="Arial" w:cs="Arial"/>
          <w:lang w:eastAsia="en-US"/>
        </w:rPr>
        <w:t xml:space="preserve">i § </w:t>
      </w:r>
      <w:r w:rsidR="008A1CFE" w:rsidRPr="00545CB1">
        <w:rPr>
          <w:rFonts w:ascii="Arial" w:eastAsia="Calibri" w:hAnsi="Arial" w:cs="Arial"/>
          <w:lang w:eastAsia="en-US"/>
        </w:rPr>
        <w:t>6</w:t>
      </w:r>
      <w:r w:rsidR="00577F34" w:rsidRPr="008A1CFE">
        <w:rPr>
          <w:rFonts w:ascii="Arial" w:eastAsia="Calibri" w:hAnsi="Arial" w:cs="Arial"/>
          <w:lang w:eastAsia="en-US"/>
        </w:rPr>
        <w:t xml:space="preserve"> </w:t>
      </w:r>
      <w:r w:rsidRPr="008A1CFE">
        <w:rPr>
          <w:rFonts w:ascii="Arial" w:eastAsia="Calibri" w:hAnsi="Arial" w:cs="Arial"/>
          <w:lang w:eastAsia="en-US"/>
        </w:rPr>
        <w:t xml:space="preserve">ust. </w:t>
      </w:r>
      <w:r w:rsidR="008A1CFE" w:rsidRPr="008A1CFE">
        <w:rPr>
          <w:rFonts w:ascii="Arial" w:eastAsia="Calibri" w:hAnsi="Arial" w:cs="Arial"/>
          <w:lang w:eastAsia="en-US"/>
        </w:rPr>
        <w:t>2</w:t>
      </w:r>
      <w:r w:rsidR="008A1CFE" w:rsidRPr="00545CB1">
        <w:rPr>
          <w:rFonts w:ascii="Arial" w:eastAsia="Calibri" w:hAnsi="Arial" w:cs="Arial"/>
          <w:lang w:eastAsia="en-US"/>
        </w:rPr>
        <w:t>4</w:t>
      </w:r>
      <w:r w:rsidR="008A1CFE" w:rsidRPr="008A1CFE">
        <w:rPr>
          <w:rFonts w:ascii="Arial" w:eastAsia="Calibri" w:hAnsi="Arial" w:cs="Arial"/>
          <w:lang w:eastAsia="en-US"/>
        </w:rPr>
        <w:t xml:space="preserve"> </w:t>
      </w:r>
      <w:r w:rsidR="00577F34" w:rsidRPr="008A1CFE">
        <w:rPr>
          <w:rFonts w:ascii="Arial" w:eastAsia="Calibri" w:hAnsi="Arial" w:cs="Arial"/>
          <w:lang w:eastAsia="en-US"/>
        </w:rPr>
        <w:t>Porozumienia</w:t>
      </w:r>
      <w:r w:rsidRPr="008A1CFE">
        <w:rPr>
          <w:rFonts w:ascii="Arial" w:eastAsia="Calibri" w:hAnsi="Arial" w:cs="Arial"/>
          <w:lang w:eastAsia="en-US"/>
        </w:rPr>
        <w:t>.</w:t>
      </w:r>
      <w:r w:rsidRPr="0083767E">
        <w:rPr>
          <w:rFonts w:ascii="Arial" w:eastAsia="Calibri" w:hAnsi="Arial" w:cs="Arial"/>
          <w:lang w:eastAsia="en-US"/>
        </w:rPr>
        <w:t xml:space="preserve"> </w:t>
      </w:r>
    </w:p>
    <w:p w14:paraId="68788B16" w14:textId="4F76D000" w:rsidR="00866CF9" w:rsidRPr="0083767E" w:rsidRDefault="00866CF9">
      <w:pPr>
        <w:numPr>
          <w:ilvl w:val="0"/>
          <w:numId w:val="51"/>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Beneficjent jest zobowiązany przedstawić rozliczenie otrzymanych transz dofinansowania, w formie wniosku o płatność w terminie 30 dni </w:t>
      </w:r>
      <w:r w:rsidR="00AD407D">
        <w:rPr>
          <w:rFonts w:ascii="Arial" w:eastAsia="Calibri" w:hAnsi="Arial" w:cs="Arial"/>
          <w:lang w:eastAsia="en-US"/>
        </w:rPr>
        <w:t xml:space="preserve">kalendarzowych </w:t>
      </w:r>
      <w:r w:rsidRPr="0083767E">
        <w:rPr>
          <w:rFonts w:ascii="Arial" w:eastAsia="Calibri" w:hAnsi="Arial" w:cs="Arial"/>
          <w:lang w:eastAsia="en-US"/>
        </w:rPr>
        <w:t xml:space="preserve">od rozwiązania </w:t>
      </w:r>
      <w:r w:rsidR="00577F34">
        <w:rPr>
          <w:rFonts w:ascii="Arial" w:eastAsia="Calibri" w:hAnsi="Arial" w:cs="Arial"/>
          <w:lang w:eastAsia="en-US"/>
        </w:rPr>
        <w:t>Porozumienia</w:t>
      </w:r>
      <w:r w:rsidR="00577F34" w:rsidRPr="0083767E">
        <w:rPr>
          <w:rFonts w:ascii="Arial" w:eastAsia="Calibri" w:hAnsi="Arial" w:cs="Arial"/>
          <w:lang w:eastAsia="en-US"/>
        </w:rPr>
        <w:t xml:space="preserve"> </w:t>
      </w:r>
      <w:r w:rsidRPr="0083767E">
        <w:rPr>
          <w:rFonts w:ascii="Arial" w:eastAsia="Calibri" w:hAnsi="Arial" w:cs="Arial"/>
          <w:lang w:eastAsia="en-US"/>
        </w:rPr>
        <w:t xml:space="preserve">oraz zwrócić niewykorzystaną część otrzymanych transz dofinansowania na rachunek bankowy wskazany przez Instytucję </w:t>
      </w:r>
      <w:r w:rsidR="00E718FC" w:rsidRPr="0083767E">
        <w:rPr>
          <w:rFonts w:ascii="Arial" w:eastAsia="Calibri" w:hAnsi="Arial" w:cs="Arial"/>
          <w:lang w:eastAsia="en-US"/>
        </w:rPr>
        <w:t>z</w:t>
      </w:r>
      <w:r w:rsidRPr="0083767E">
        <w:rPr>
          <w:rFonts w:ascii="Arial" w:eastAsia="Calibri" w:hAnsi="Arial" w:cs="Arial"/>
          <w:lang w:eastAsia="en-US"/>
        </w:rPr>
        <w:t xml:space="preserve">arządzającą. </w:t>
      </w:r>
    </w:p>
    <w:p w14:paraId="737CB2EA" w14:textId="227FA3A5" w:rsidR="00E718FC" w:rsidRPr="0083767E" w:rsidRDefault="00866CF9">
      <w:pPr>
        <w:numPr>
          <w:ilvl w:val="0"/>
          <w:numId w:val="51"/>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niedokonania zwrotu środków zgodnie z ust. </w:t>
      </w:r>
      <w:r w:rsidR="00E718FC" w:rsidRPr="0083767E">
        <w:rPr>
          <w:rFonts w:ascii="Arial" w:eastAsia="Calibri" w:hAnsi="Arial" w:cs="Arial"/>
          <w:lang w:eastAsia="en-US"/>
        </w:rPr>
        <w:t>5</w:t>
      </w:r>
      <w:r w:rsidRPr="0083767E">
        <w:rPr>
          <w:rFonts w:ascii="Arial" w:eastAsia="Calibri" w:hAnsi="Arial" w:cs="Arial"/>
          <w:lang w:eastAsia="en-US"/>
        </w:rPr>
        <w:t xml:space="preserve">-7, stosuje się odpowiednio § </w:t>
      </w:r>
      <w:r w:rsidR="00577F34" w:rsidRPr="0083767E">
        <w:rPr>
          <w:rFonts w:ascii="Arial" w:eastAsia="Calibri" w:hAnsi="Arial" w:cs="Arial"/>
          <w:lang w:eastAsia="en-US"/>
        </w:rPr>
        <w:t>1</w:t>
      </w:r>
      <w:r w:rsidR="00577F34">
        <w:rPr>
          <w:rFonts w:ascii="Arial" w:eastAsia="Calibri" w:hAnsi="Arial" w:cs="Arial"/>
          <w:lang w:eastAsia="en-US"/>
        </w:rPr>
        <w:t>4</w:t>
      </w:r>
      <w:r w:rsidR="00577F34" w:rsidRPr="0083767E">
        <w:rPr>
          <w:rFonts w:ascii="Arial" w:eastAsia="Calibri" w:hAnsi="Arial" w:cs="Arial"/>
          <w:lang w:eastAsia="en-US"/>
        </w:rPr>
        <w:t xml:space="preserve"> </w:t>
      </w:r>
      <w:r w:rsidR="00577F34">
        <w:rPr>
          <w:rFonts w:ascii="Arial" w:eastAsia="Calibri" w:hAnsi="Arial" w:cs="Arial"/>
          <w:lang w:eastAsia="en-US"/>
        </w:rPr>
        <w:t>Porozumienia</w:t>
      </w:r>
      <w:r w:rsidRPr="0083767E">
        <w:rPr>
          <w:rFonts w:ascii="Arial" w:eastAsia="Calibri" w:hAnsi="Arial" w:cs="Arial"/>
          <w:lang w:eastAsia="en-US"/>
        </w:rPr>
        <w:t>.</w:t>
      </w:r>
    </w:p>
    <w:p w14:paraId="2803FCB5" w14:textId="6A391AE8" w:rsidR="00E5649E" w:rsidRPr="0091452F" w:rsidRDefault="00E718FC">
      <w:pPr>
        <w:numPr>
          <w:ilvl w:val="0"/>
          <w:numId w:val="51"/>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Niezależnie od formy lub przyczyny rozwiązania </w:t>
      </w:r>
      <w:r w:rsidR="00577F34">
        <w:rPr>
          <w:rFonts w:ascii="Arial" w:eastAsia="Calibri" w:hAnsi="Arial" w:cs="Arial"/>
          <w:lang w:eastAsia="en-US"/>
        </w:rPr>
        <w:t>Porozumienia</w:t>
      </w:r>
      <w:r w:rsidRPr="0083767E">
        <w:rPr>
          <w:rFonts w:ascii="Arial" w:eastAsia="Calibri" w:hAnsi="Arial" w:cs="Arial"/>
          <w:lang w:eastAsia="en-US"/>
        </w:rPr>
        <w:t xml:space="preserve">, Beneficjent jest zobowiązany </w:t>
      </w:r>
      <w:r w:rsidRPr="0091452F">
        <w:rPr>
          <w:rFonts w:ascii="Arial" w:eastAsia="Calibri" w:hAnsi="Arial" w:cs="Arial"/>
          <w:lang w:eastAsia="en-US"/>
        </w:rPr>
        <w:t xml:space="preserve">do przechowywania, archiwizowania i udostępniania dokumentacji związanej z realizacją Projektu, zgodnie z § </w:t>
      </w:r>
      <w:r w:rsidR="00311763" w:rsidRPr="0091452F">
        <w:rPr>
          <w:rFonts w:ascii="Arial" w:eastAsia="Calibri" w:hAnsi="Arial" w:cs="Arial"/>
          <w:lang w:eastAsia="en-US"/>
        </w:rPr>
        <w:t>1</w:t>
      </w:r>
      <w:r w:rsidR="00311763">
        <w:rPr>
          <w:rFonts w:ascii="Arial" w:eastAsia="Calibri" w:hAnsi="Arial" w:cs="Arial"/>
          <w:lang w:eastAsia="en-US"/>
        </w:rPr>
        <w:t>1</w:t>
      </w:r>
      <w:r w:rsidR="00311763" w:rsidRPr="0091452F">
        <w:rPr>
          <w:rFonts w:ascii="Arial" w:eastAsia="Calibri" w:hAnsi="Arial" w:cs="Arial"/>
          <w:lang w:eastAsia="en-US"/>
        </w:rPr>
        <w:t xml:space="preserve"> </w:t>
      </w:r>
      <w:r w:rsidR="00311763">
        <w:rPr>
          <w:rFonts w:ascii="Arial" w:eastAsia="Calibri" w:hAnsi="Arial" w:cs="Arial"/>
          <w:lang w:eastAsia="en-US"/>
        </w:rPr>
        <w:t>Porozumienia</w:t>
      </w:r>
      <w:r w:rsidR="00866CF9" w:rsidRPr="0091452F">
        <w:rPr>
          <w:rFonts w:ascii="Arial" w:eastAsia="Calibri" w:hAnsi="Arial" w:cs="Arial"/>
          <w:lang w:eastAsia="en-US"/>
        </w:rPr>
        <w:t xml:space="preserve">. </w:t>
      </w:r>
    </w:p>
    <w:p w14:paraId="2044BD04" w14:textId="3D111623" w:rsidR="0036002D" w:rsidRPr="0083767E" w:rsidRDefault="00EF2647" w:rsidP="00CB24C5">
      <w:pPr>
        <w:pStyle w:val="Nagwek1"/>
        <w:spacing w:before="240" w:after="240" w:line="276" w:lineRule="auto"/>
        <w:jc w:val="left"/>
        <w:rPr>
          <w:rFonts w:ascii="Arial" w:hAnsi="Arial" w:cs="Arial"/>
        </w:rPr>
      </w:pPr>
      <w:r w:rsidRPr="0083767E">
        <w:rPr>
          <w:rFonts w:ascii="Arial" w:hAnsi="Arial" w:cs="Arial"/>
        </w:rPr>
        <w:t xml:space="preserve">§ </w:t>
      </w:r>
      <w:r w:rsidR="000621C3" w:rsidRPr="0083767E">
        <w:rPr>
          <w:rFonts w:ascii="Arial" w:hAnsi="Arial" w:cs="Arial"/>
        </w:rPr>
        <w:t>1</w:t>
      </w:r>
      <w:r w:rsidR="000621C3">
        <w:rPr>
          <w:rFonts w:ascii="Arial" w:hAnsi="Arial" w:cs="Arial"/>
        </w:rPr>
        <w:t>6</w:t>
      </w:r>
      <w:r w:rsidRPr="0083767E">
        <w:rPr>
          <w:rFonts w:ascii="Arial" w:hAnsi="Arial" w:cs="Arial"/>
        </w:rPr>
        <w:t xml:space="preserve">. </w:t>
      </w:r>
      <w:r w:rsidR="00B23E32" w:rsidRPr="0083767E">
        <w:rPr>
          <w:rFonts w:ascii="Arial" w:hAnsi="Arial" w:cs="Arial"/>
        </w:rPr>
        <w:t>CST2021</w:t>
      </w:r>
    </w:p>
    <w:p w14:paraId="0813FCD3" w14:textId="5775FAB8" w:rsidR="003714C3" w:rsidRPr="0083767E" w:rsidRDefault="00DC407E">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w:t>
      </w:r>
      <w:r w:rsidR="00FA3A1B" w:rsidRPr="0083767E">
        <w:rPr>
          <w:rFonts w:ascii="Arial" w:hAnsi="Arial" w:cs="Arial"/>
        </w:rPr>
        <w:t>zobowiązuje się</w:t>
      </w:r>
      <w:r w:rsidRPr="0083767E">
        <w:rPr>
          <w:rFonts w:ascii="Arial" w:hAnsi="Arial" w:cs="Arial"/>
        </w:rPr>
        <w:t xml:space="preserve"> do </w:t>
      </w:r>
      <w:r w:rsidR="002A7C63" w:rsidRPr="0083767E">
        <w:rPr>
          <w:rFonts w:ascii="Arial" w:hAnsi="Arial" w:cs="Arial"/>
        </w:rPr>
        <w:t>wykorzystywania</w:t>
      </w:r>
      <w:r w:rsidR="00261867" w:rsidRPr="0083767E">
        <w:rPr>
          <w:rFonts w:ascii="Arial" w:hAnsi="Arial" w:cs="Arial"/>
        </w:rPr>
        <w:t xml:space="preserve"> CST2021, w szczególności aplikacji SL2021,</w:t>
      </w:r>
      <w:r w:rsidR="002A7C63" w:rsidRPr="0083767E">
        <w:rPr>
          <w:rFonts w:ascii="Arial" w:hAnsi="Arial" w:cs="Arial"/>
        </w:rPr>
        <w:t xml:space="preserve"> w procesie</w:t>
      </w:r>
      <w:r w:rsidR="00FA3A1B" w:rsidRPr="0083767E">
        <w:rPr>
          <w:rFonts w:ascii="Arial" w:hAnsi="Arial" w:cs="Arial"/>
        </w:rPr>
        <w:t xml:space="preserve"> rozliczania P</w:t>
      </w:r>
      <w:r w:rsidR="009C04EB" w:rsidRPr="0083767E">
        <w:rPr>
          <w:rFonts w:ascii="Arial" w:hAnsi="Arial" w:cs="Arial"/>
        </w:rPr>
        <w:t>rojektu</w:t>
      </w:r>
      <w:r w:rsidRPr="0083767E">
        <w:rPr>
          <w:rFonts w:ascii="Arial" w:hAnsi="Arial" w:cs="Arial"/>
        </w:rPr>
        <w:t xml:space="preserve"> oraz </w:t>
      </w:r>
      <w:r w:rsidR="00261867" w:rsidRPr="0083767E">
        <w:rPr>
          <w:rFonts w:ascii="Arial" w:hAnsi="Arial" w:cs="Arial"/>
        </w:rPr>
        <w:t>komunikacji</w:t>
      </w:r>
      <w:r w:rsidR="002A7C63" w:rsidRPr="0083767E">
        <w:rPr>
          <w:rFonts w:ascii="Arial" w:hAnsi="Arial" w:cs="Arial"/>
        </w:rPr>
        <w:t xml:space="preserve"> z Instytucją </w:t>
      </w:r>
      <w:r w:rsidR="00261867" w:rsidRPr="0083767E">
        <w:rPr>
          <w:rFonts w:ascii="Arial" w:hAnsi="Arial" w:cs="Arial"/>
        </w:rPr>
        <w:t>z</w:t>
      </w:r>
      <w:r w:rsidR="002A7C63" w:rsidRPr="0083767E">
        <w:rPr>
          <w:rFonts w:ascii="Arial" w:hAnsi="Arial" w:cs="Arial"/>
        </w:rPr>
        <w:t xml:space="preserve">arządzającą. </w:t>
      </w:r>
      <w:r w:rsidR="003714C3" w:rsidRPr="0083767E">
        <w:rPr>
          <w:rFonts w:ascii="Arial" w:hAnsi="Arial" w:cs="Arial"/>
        </w:rPr>
        <w:t>Wykorzystanie SL20</w:t>
      </w:r>
      <w:r w:rsidR="00261867" w:rsidRPr="0083767E">
        <w:rPr>
          <w:rFonts w:ascii="Arial" w:hAnsi="Arial" w:cs="Arial"/>
        </w:rPr>
        <w:t>21</w:t>
      </w:r>
      <w:r w:rsidR="003714C3" w:rsidRPr="0083767E">
        <w:rPr>
          <w:rFonts w:ascii="Arial" w:hAnsi="Arial" w:cs="Arial"/>
        </w:rPr>
        <w:t xml:space="preserve"> obejmuje co najmniej przesyłanie:</w:t>
      </w:r>
    </w:p>
    <w:p w14:paraId="01D6F13D" w14:textId="77777777" w:rsidR="00661186" w:rsidRPr="0083767E" w:rsidRDefault="00661186" w:rsidP="0091452F">
      <w:pPr>
        <w:numPr>
          <w:ilvl w:val="0"/>
          <w:numId w:val="8"/>
        </w:numPr>
        <w:spacing w:before="120" w:after="120" w:line="276" w:lineRule="auto"/>
        <w:rPr>
          <w:rFonts w:ascii="Arial" w:hAnsi="Arial" w:cs="Arial"/>
        </w:rPr>
      </w:pPr>
      <w:r w:rsidRPr="0083767E">
        <w:rPr>
          <w:rFonts w:ascii="Arial" w:hAnsi="Arial" w:cs="Arial"/>
        </w:rPr>
        <w:t>harmonogramu płatności;</w:t>
      </w:r>
    </w:p>
    <w:p w14:paraId="2DF168AF" w14:textId="77777777" w:rsidR="003714C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wniosków o płatność,</w:t>
      </w:r>
    </w:p>
    <w:p w14:paraId="2149CBE8" w14:textId="54C4A523" w:rsidR="002A7C6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dokumentów potwierdzających kwalifikowalność wydatków ponoszonych w ramach Projektu i wykazywanych we wnioskach o płatność,</w:t>
      </w:r>
    </w:p>
    <w:p w14:paraId="272054F4" w14:textId="7C602ADE" w:rsidR="00E4442C" w:rsidRPr="0083767E" w:rsidRDefault="00E4442C" w:rsidP="0091452F">
      <w:pPr>
        <w:numPr>
          <w:ilvl w:val="0"/>
          <w:numId w:val="8"/>
        </w:numPr>
        <w:spacing w:before="120" w:after="120" w:line="276" w:lineRule="auto"/>
        <w:rPr>
          <w:rFonts w:ascii="Arial" w:hAnsi="Arial" w:cs="Arial"/>
        </w:rPr>
      </w:pPr>
      <w:r w:rsidRPr="0083767E">
        <w:rPr>
          <w:rFonts w:ascii="Arial" w:hAnsi="Arial" w:cs="Arial"/>
        </w:rPr>
        <w:t>informacji dotyczących zamówień</w:t>
      </w:r>
      <w:r w:rsidR="00976C07" w:rsidRPr="0083767E">
        <w:rPr>
          <w:rFonts w:ascii="Arial" w:hAnsi="Arial" w:cs="Arial"/>
        </w:rPr>
        <w:t xml:space="preserve"> </w:t>
      </w:r>
      <w:r w:rsidR="001117BD" w:rsidRPr="0083767E">
        <w:rPr>
          <w:rFonts w:ascii="Arial" w:hAnsi="Arial" w:cs="Arial"/>
        </w:rPr>
        <w:t>publicznych</w:t>
      </w:r>
      <w:r w:rsidR="00E31189" w:rsidRPr="0083767E">
        <w:rPr>
          <w:rFonts w:ascii="Arial" w:hAnsi="Arial" w:cs="Arial"/>
        </w:rPr>
        <w:t>;</w:t>
      </w:r>
      <w:r w:rsidR="001117BD" w:rsidRPr="0083767E">
        <w:rPr>
          <w:rFonts w:ascii="Arial" w:hAnsi="Arial" w:cs="Arial"/>
        </w:rPr>
        <w:t xml:space="preserve"> </w:t>
      </w:r>
      <w:r w:rsidR="00E31189" w:rsidRPr="0083767E">
        <w:rPr>
          <w:rFonts w:ascii="Arial" w:hAnsi="Arial" w:cs="Arial"/>
        </w:rPr>
        <w:t xml:space="preserve"> </w:t>
      </w:r>
    </w:p>
    <w:p w14:paraId="1E67EE08" w14:textId="77777777" w:rsidR="007411C8" w:rsidRPr="0083767E" w:rsidRDefault="007411C8" w:rsidP="0091452F">
      <w:pPr>
        <w:numPr>
          <w:ilvl w:val="0"/>
          <w:numId w:val="8"/>
        </w:numPr>
        <w:spacing w:before="120" w:after="120" w:line="276" w:lineRule="auto"/>
        <w:rPr>
          <w:rFonts w:ascii="Arial" w:hAnsi="Arial" w:cs="Arial"/>
        </w:rPr>
      </w:pPr>
      <w:r w:rsidRPr="0083767E">
        <w:rPr>
          <w:rFonts w:ascii="Arial" w:hAnsi="Arial" w:cs="Arial"/>
        </w:rPr>
        <w:t>informacji na temat osób zatrudnionych do jego realizacji (jeżeli dotyczy);</w:t>
      </w:r>
    </w:p>
    <w:p w14:paraId="14237722" w14:textId="667C84B0" w:rsidR="00856AF4" w:rsidRPr="0083767E" w:rsidRDefault="00856AF4" w:rsidP="0091452F">
      <w:pPr>
        <w:numPr>
          <w:ilvl w:val="0"/>
          <w:numId w:val="8"/>
        </w:numPr>
        <w:spacing w:before="120" w:after="120" w:line="276" w:lineRule="auto"/>
        <w:rPr>
          <w:rFonts w:ascii="Arial" w:hAnsi="Arial" w:cs="Arial"/>
        </w:rPr>
      </w:pPr>
      <w:r w:rsidRPr="0083767E">
        <w:rPr>
          <w:rFonts w:ascii="Arial" w:hAnsi="Arial" w:cs="Arial"/>
        </w:rPr>
        <w:t>rozliczenia projektu w zakresie monitoringu rzeczowo – finansowego (w tym przesyłania za pośrednictwem SM EFS danych w zakresie wspar</w:t>
      </w:r>
      <w:r w:rsidR="0028042E" w:rsidRPr="0083767E">
        <w:rPr>
          <w:rFonts w:ascii="Arial" w:hAnsi="Arial" w:cs="Arial"/>
        </w:rPr>
        <w:t>cia</w:t>
      </w:r>
      <w:r w:rsidRPr="0083767E">
        <w:rPr>
          <w:rFonts w:ascii="Arial" w:hAnsi="Arial" w:cs="Arial"/>
        </w:rPr>
        <w:t xml:space="preserve"> udzielan</w:t>
      </w:r>
      <w:r w:rsidR="0028042E" w:rsidRPr="0083767E">
        <w:rPr>
          <w:rFonts w:ascii="Arial" w:hAnsi="Arial" w:cs="Arial"/>
        </w:rPr>
        <w:t>ego</w:t>
      </w:r>
      <w:r w:rsidRPr="0083767E">
        <w:rPr>
          <w:rFonts w:ascii="Arial" w:hAnsi="Arial" w:cs="Arial"/>
        </w:rPr>
        <w:t xml:space="preserve"> podmiotom i uczestnikom projektu);</w:t>
      </w:r>
    </w:p>
    <w:p w14:paraId="2F9E1F1B" w14:textId="77777777" w:rsidR="00F16C8F"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innych dokumentów związanych z realizacją Projektu, w tym niezbędnych do przeprowadzenia kontroli Projektu.</w:t>
      </w:r>
    </w:p>
    <w:p w14:paraId="601C1AC9" w14:textId="038A3A2C" w:rsidR="009C04EB" w:rsidRPr="0083767E" w:rsidRDefault="003F4240">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zgłoszenia do pracy w CST2021 osoby upoważnionej do zarządzania uprawnieniami użytkowników w zakresie Projektu po stronie Beneficjenta. Wzór wniosku o dodanie osoby zarządzającej projektem jest udostępniony na </w:t>
      </w:r>
      <w:hyperlink r:id="rId15" w:history="1">
        <w:r w:rsidRPr="0083767E">
          <w:rPr>
            <w:rStyle w:val="Hipercze"/>
            <w:rFonts w:ascii="Arial" w:hAnsi="Arial" w:cs="Arial"/>
          </w:rPr>
          <w:t>stronie internetowej Programu</w:t>
        </w:r>
      </w:hyperlink>
      <w:r w:rsidRPr="0083767E">
        <w:rPr>
          <w:rFonts w:ascii="Arial" w:hAnsi="Arial" w:cs="Arial"/>
        </w:rPr>
        <w:t xml:space="preserve">. Wszelkie działania w CST2021 osób uprawnionych są traktowane w sensie prawnym jako działanie Beneficjenta, dlatego też zobowiązuje się on do zapewnienia, że dane </w:t>
      </w:r>
      <w:r w:rsidRPr="0083767E">
        <w:rPr>
          <w:rFonts w:ascii="Arial" w:hAnsi="Arial" w:cs="Arial"/>
        </w:rPr>
        <w:lastRenderedPageBreak/>
        <w:t>wprowadzane do CST2021 są zgodne z prawdą, prawidłowo zaklasyfikowane, aktualne i kompletne</w:t>
      </w:r>
      <w:r w:rsidR="008D1779" w:rsidRPr="0083767E">
        <w:rPr>
          <w:rFonts w:ascii="Arial" w:hAnsi="Arial" w:cs="Arial"/>
        </w:rPr>
        <w:t>.</w:t>
      </w:r>
    </w:p>
    <w:p w14:paraId="313C71E7" w14:textId="1804393B" w:rsidR="007411C8" w:rsidRPr="0083767E" w:rsidRDefault="007411C8">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Uprawnienia pozostałych użytkowników wyznaczonych przez Beneficjenta do wykonywania w jego imieniu czynności w </w:t>
      </w:r>
      <w:r w:rsidR="00661186" w:rsidRPr="0083767E">
        <w:rPr>
          <w:rFonts w:ascii="Arial" w:hAnsi="Arial" w:cs="Arial"/>
        </w:rPr>
        <w:t>CST2021 w ramach P</w:t>
      </w:r>
      <w:r w:rsidRPr="0083767E">
        <w:rPr>
          <w:rFonts w:ascii="Arial" w:hAnsi="Arial" w:cs="Arial"/>
        </w:rPr>
        <w:t xml:space="preserve">rojektu są nadawane, modyfikowane i odbierane przez osobę, o której mowa w ust. </w:t>
      </w:r>
      <w:r w:rsidR="009E1D72" w:rsidRPr="0083767E">
        <w:rPr>
          <w:rFonts w:ascii="Arial" w:hAnsi="Arial" w:cs="Arial"/>
        </w:rPr>
        <w:t>2</w:t>
      </w:r>
      <w:r w:rsidRPr="0083767E">
        <w:rPr>
          <w:rFonts w:ascii="Arial" w:hAnsi="Arial" w:cs="Arial"/>
        </w:rPr>
        <w:t>.</w:t>
      </w:r>
    </w:p>
    <w:p w14:paraId="76EA7F6F" w14:textId="77777777" w:rsidR="00661186"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Osoby, o których mowa w ust. 2 i 3 są zobowiązane do:</w:t>
      </w:r>
    </w:p>
    <w:p w14:paraId="1D27C155" w14:textId="77777777" w:rsidR="00661186" w:rsidRPr="0083767E"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t>przestrzegania Regulaminu bezpieczeństwa informacji przetwarzanych w CST2021;</w:t>
      </w:r>
    </w:p>
    <w:p w14:paraId="29A5655D" w14:textId="77777777" w:rsidR="00CD0E2A"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t>wykorzystania kwalifikowanego podpisu elektronicznego lub certyfikatu niekwalifikowanego generowanego przez CST2021 (jako kod autoryzacyjny przesyłany na adres email danej osoby uprawnionej) do podpisywania wniosków o płatność w CST2021</w:t>
      </w:r>
      <w:r w:rsidR="00CD0E2A">
        <w:rPr>
          <w:rFonts w:ascii="Arial" w:hAnsi="Arial" w:cs="Arial"/>
        </w:rPr>
        <w:t>;</w:t>
      </w:r>
    </w:p>
    <w:p w14:paraId="1930A509" w14:textId="492E6C16" w:rsidR="00F16C8F" w:rsidRPr="0083767E" w:rsidRDefault="00CD0E2A">
      <w:pPr>
        <w:pStyle w:val="Akapitzlist"/>
        <w:numPr>
          <w:ilvl w:val="1"/>
          <w:numId w:val="28"/>
        </w:numPr>
        <w:spacing w:before="120" w:after="120" w:line="276" w:lineRule="auto"/>
        <w:ind w:left="567" w:hanging="283"/>
        <w:contextualSpacing w:val="0"/>
        <w:rPr>
          <w:rFonts w:ascii="Arial" w:hAnsi="Arial" w:cs="Arial"/>
        </w:rPr>
      </w:pPr>
      <w:bookmarkStart w:id="16" w:name="_Hlk184033177"/>
      <w:r>
        <w:rPr>
          <w:rFonts w:ascii="Arial" w:hAnsi="Arial" w:cs="Arial"/>
        </w:rPr>
        <w:t xml:space="preserve">stosowania </w:t>
      </w:r>
      <w:r w:rsidRPr="001F420C">
        <w:rPr>
          <w:rFonts w:ascii="Arial" w:hAnsi="Arial" w:cs="Arial"/>
        </w:rPr>
        <w:t>aktualn</w:t>
      </w:r>
      <w:r>
        <w:rPr>
          <w:rFonts w:ascii="Arial" w:hAnsi="Arial" w:cs="Arial"/>
        </w:rPr>
        <w:t>ej</w:t>
      </w:r>
      <w:r w:rsidRPr="001F420C">
        <w:rPr>
          <w:rFonts w:ascii="Arial" w:hAnsi="Arial" w:cs="Arial"/>
        </w:rPr>
        <w:t xml:space="preserve"> wersj</w:t>
      </w:r>
      <w:r>
        <w:rPr>
          <w:rFonts w:ascii="Arial" w:hAnsi="Arial" w:cs="Arial"/>
        </w:rPr>
        <w:t>i</w:t>
      </w:r>
      <w:r w:rsidRPr="001F420C">
        <w:rPr>
          <w:rFonts w:ascii="Arial" w:hAnsi="Arial" w:cs="Arial"/>
        </w:rPr>
        <w:t xml:space="preserve"> „Instrukcji do wniosku o płatność w projektach EF</w:t>
      </w:r>
      <w:r>
        <w:rPr>
          <w:rFonts w:ascii="Arial" w:hAnsi="Arial" w:cs="Arial"/>
        </w:rPr>
        <w:t>S+</w:t>
      </w:r>
      <w:r w:rsidRPr="001F420C">
        <w:rPr>
          <w:rFonts w:ascii="Arial" w:hAnsi="Arial" w:cs="Arial"/>
        </w:rPr>
        <w:t>”, udostępnion</w:t>
      </w:r>
      <w:r>
        <w:rPr>
          <w:rFonts w:ascii="Arial" w:hAnsi="Arial" w:cs="Arial"/>
        </w:rPr>
        <w:t>ej</w:t>
      </w:r>
      <w:r w:rsidRPr="001F420C">
        <w:rPr>
          <w:rFonts w:ascii="Arial" w:hAnsi="Arial" w:cs="Arial"/>
        </w:rPr>
        <w:t xml:space="preserve"> na stronie internetowej programu</w:t>
      </w:r>
      <w:bookmarkEnd w:id="16"/>
      <w:r w:rsidR="00661186" w:rsidRPr="0083767E">
        <w:rPr>
          <w:rFonts w:ascii="Arial" w:hAnsi="Arial" w:cs="Arial"/>
        </w:rPr>
        <w:t>.</w:t>
      </w:r>
    </w:p>
    <w:p w14:paraId="7A3804DC" w14:textId="3B4B8A4E" w:rsidR="009C04EB" w:rsidRPr="0083767E" w:rsidRDefault="0060528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zobowiązuje się</w:t>
      </w:r>
      <w:r w:rsidR="00AE2F76" w:rsidRPr="0083767E">
        <w:rPr>
          <w:rFonts w:ascii="Arial" w:hAnsi="Arial" w:cs="Arial"/>
        </w:rPr>
        <w:t xml:space="preserve"> do</w:t>
      </w:r>
      <w:r w:rsidR="009C04EB" w:rsidRPr="0083767E">
        <w:rPr>
          <w:rFonts w:ascii="Arial" w:hAnsi="Arial" w:cs="Arial"/>
        </w:rPr>
        <w:t xml:space="preserve"> każdorazowego</w:t>
      </w:r>
      <w:r w:rsidR="00791EF6" w:rsidRPr="0083767E">
        <w:rPr>
          <w:rFonts w:ascii="Arial" w:hAnsi="Arial" w:cs="Arial"/>
        </w:rPr>
        <w:t>, niezwłocznego</w:t>
      </w:r>
      <w:r w:rsidR="009C04EB" w:rsidRPr="0083767E">
        <w:rPr>
          <w:rFonts w:ascii="Arial" w:hAnsi="Arial" w:cs="Arial"/>
        </w:rPr>
        <w:t xml:space="preserve"> informowania </w:t>
      </w:r>
      <w:r w:rsidR="00661186" w:rsidRPr="0083767E">
        <w:rPr>
          <w:rFonts w:ascii="Arial" w:hAnsi="Arial" w:cs="Arial"/>
        </w:rPr>
        <w:t>Instytucji z</w:t>
      </w:r>
      <w:r w:rsidR="00AE2F76" w:rsidRPr="0083767E">
        <w:rPr>
          <w:rFonts w:ascii="Arial" w:hAnsi="Arial" w:cs="Arial"/>
        </w:rPr>
        <w:t>arządzającej</w:t>
      </w:r>
      <w:r w:rsidR="00976C07" w:rsidRPr="0083767E">
        <w:rPr>
          <w:rFonts w:ascii="Arial" w:hAnsi="Arial" w:cs="Arial"/>
        </w:rPr>
        <w:t xml:space="preserve"> </w:t>
      </w:r>
      <w:r w:rsidR="009C04EB" w:rsidRPr="0083767E">
        <w:rPr>
          <w:rFonts w:ascii="Arial" w:hAnsi="Arial" w:cs="Arial"/>
        </w:rPr>
        <w:t>o nieautoryzowanym dostępie do danych Be</w:t>
      </w:r>
      <w:r w:rsidR="00AE2F76" w:rsidRPr="0083767E">
        <w:rPr>
          <w:rFonts w:ascii="Arial" w:hAnsi="Arial" w:cs="Arial"/>
        </w:rPr>
        <w:t xml:space="preserve">neficjenta w </w:t>
      </w:r>
      <w:r w:rsidR="00661186" w:rsidRPr="0083767E">
        <w:rPr>
          <w:rFonts w:ascii="Arial" w:hAnsi="Arial" w:cs="Arial"/>
        </w:rPr>
        <w:t>CST2021</w:t>
      </w:r>
      <w:r w:rsidR="00791EF6" w:rsidRPr="0083767E">
        <w:rPr>
          <w:rFonts w:ascii="Arial" w:hAnsi="Arial" w:cs="Arial"/>
        </w:rPr>
        <w:t xml:space="preserve"> oraz o nieścisłościach lub błęd</w:t>
      </w:r>
      <w:r w:rsidR="00ED65FB" w:rsidRPr="0083767E">
        <w:rPr>
          <w:rFonts w:ascii="Arial" w:hAnsi="Arial" w:cs="Arial"/>
        </w:rPr>
        <w:t>nych danych</w:t>
      </w:r>
      <w:r w:rsidR="00791EF6" w:rsidRPr="0083767E">
        <w:rPr>
          <w:rFonts w:ascii="Arial" w:hAnsi="Arial" w:cs="Arial"/>
        </w:rPr>
        <w:t xml:space="preserve"> dotyczących Projektu</w:t>
      </w:r>
      <w:r w:rsidR="002D4159" w:rsidRPr="0083767E">
        <w:rPr>
          <w:rFonts w:ascii="Arial" w:hAnsi="Arial" w:cs="Arial"/>
        </w:rPr>
        <w:t xml:space="preserve">, wprowadzonych do </w:t>
      </w:r>
      <w:r w:rsidR="00661186" w:rsidRPr="0083767E">
        <w:rPr>
          <w:rFonts w:ascii="Arial" w:hAnsi="Arial" w:cs="Arial"/>
        </w:rPr>
        <w:t>systemu przez Instytucję z</w:t>
      </w:r>
      <w:r w:rsidR="002D4159" w:rsidRPr="0083767E">
        <w:rPr>
          <w:rFonts w:ascii="Arial" w:hAnsi="Arial" w:cs="Arial"/>
        </w:rPr>
        <w:t>arządzającą</w:t>
      </w:r>
      <w:r w:rsidR="00E30624" w:rsidRPr="0083767E">
        <w:rPr>
          <w:rFonts w:ascii="Arial" w:hAnsi="Arial" w:cs="Arial"/>
        </w:rPr>
        <w:t xml:space="preserve">, w tym przy uwzględnieniu § </w:t>
      </w:r>
      <w:r w:rsidR="000621C3">
        <w:rPr>
          <w:rFonts w:ascii="Arial" w:hAnsi="Arial" w:cs="Arial"/>
        </w:rPr>
        <w:t>1</w:t>
      </w:r>
      <w:r w:rsidR="00E84C54">
        <w:rPr>
          <w:rFonts w:ascii="Arial" w:hAnsi="Arial" w:cs="Arial"/>
        </w:rPr>
        <w:t>7</w:t>
      </w:r>
      <w:r w:rsidR="000621C3" w:rsidRPr="0083767E">
        <w:rPr>
          <w:rFonts w:ascii="Arial" w:hAnsi="Arial" w:cs="Arial"/>
        </w:rPr>
        <w:t xml:space="preserve"> </w:t>
      </w:r>
      <w:r w:rsidR="00E30624" w:rsidRPr="0083767E">
        <w:rPr>
          <w:rFonts w:ascii="Arial" w:hAnsi="Arial" w:cs="Arial"/>
        </w:rPr>
        <w:t xml:space="preserve">ust. 10 </w:t>
      </w:r>
      <w:r w:rsidR="000621C3">
        <w:rPr>
          <w:rFonts w:ascii="Arial" w:hAnsi="Arial" w:cs="Arial"/>
        </w:rPr>
        <w:t>Porozumienia</w:t>
      </w:r>
      <w:r w:rsidR="00520166" w:rsidRPr="0083767E">
        <w:rPr>
          <w:rFonts w:ascii="Arial" w:hAnsi="Arial" w:cs="Arial"/>
        </w:rPr>
        <w:t>.</w:t>
      </w:r>
    </w:p>
    <w:p w14:paraId="521F6DC6" w14:textId="6BBDC0A4" w:rsidR="00520166" w:rsidRPr="00275747" w:rsidRDefault="000621C3">
      <w:pPr>
        <w:pStyle w:val="Akapitzlist"/>
        <w:numPr>
          <w:ilvl w:val="0"/>
          <w:numId w:val="27"/>
        </w:numPr>
        <w:spacing w:before="120" w:after="120" w:line="276" w:lineRule="auto"/>
        <w:ind w:left="284" w:hanging="284"/>
        <w:contextualSpacing w:val="0"/>
        <w:rPr>
          <w:rFonts w:ascii="Arial" w:hAnsi="Arial" w:cs="Arial"/>
        </w:rPr>
      </w:pPr>
      <w:r>
        <w:rPr>
          <w:rFonts w:ascii="Arial" w:hAnsi="Arial" w:cs="Arial"/>
        </w:rPr>
        <w:t>P</w:t>
      </w:r>
      <w:r w:rsidRPr="007F3231">
        <w:rPr>
          <w:rFonts w:ascii="Arial" w:hAnsi="Arial" w:cs="Arial"/>
        </w:rPr>
        <w:t>od rygorem uznania wydatków dotyczących angażowania personelu w Projekcie za wydatki niekwalifikowalne</w:t>
      </w:r>
      <w:r>
        <w:rPr>
          <w:rFonts w:ascii="Arial" w:hAnsi="Arial" w:cs="Arial"/>
        </w:rPr>
        <w:t xml:space="preserve">, </w:t>
      </w:r>
      <w:r w:rsidR="00520166" w:rsidRPr="0083767E">
        <w:rPr>
          <w:rFonts w:ascii="Arial" w:hAnsi="Arial" w:cs="Arial"/>
        </w:rPr>
        <w:t>Beneficjent zobowiązuje się do wprowadzania na bieżąco do CST2021</w:t>
      </w:r>
      <w:r>
        <w:rPr>
          <w:rFonts w:ascii="Arial" w:hAnsi="Arial" w:cs="Arial"/>
        </w:rPr>
        <w:t xml:space="preserve"> – </w:t>
      </w:r>
      <w:r w:rsidRPr="000621C3">
        <w:rPr>
          <w:rFonts w:ascii="Arial" w:hAnsi="Arial" w:cs="Arial"/>
        </w:rPr>
        <w:t xml:space="preserve">modułu Baza Personelu w aplikacji SL2021 Projekty – </w:t>
      </w:r>
      <w:r w:rsidR="00520166" w:rsidRPr="0083767E">
        <w:rPr>
          <w:rFonts w:ascii="Arial" w:hAnsi="Arial" w:cs="Arial"/>
        </w:rPr>
        <w:t xml:space="preserve"> następujących danych w zakresie angażowania personelu Projektu, którego kwalifikowalne koszty zaangażowania nie są rozliczane według uproszczonych </w:t>
      </w:r>
      <w:r w:rsidR="00520166" w:rsidRPr="00275747">
        <w:rPr>
          <w:rFonts w:ascii="Arial" w:hAnsi="Arial" w:cs="Arial"/>
        </w:rPr>
        <w:t>metod rozliczania wydatków:</w:t>
      </w:r>
    </w:p>
    <w:p w14:paraId="1AC31687" w14:textId="77777777" w:rsidR="00520166" w:rsidRPr="00275747" w:rsidRDefault="00520166">
      <w:pPr>
        <w:pStyle w:val="Akapitzlist"/>
        <w:numPr>
          <w:ilvl w:val="1"/>
          <w:numId w:val="62"/>
        </w:numPr>
        <w:spacing w:before="120" w:after="120" w:line="276" w:lineRule="auto"/>
        <w:ind w:left="567" w:hanging="283"/>
        <w:contextualSpacing w:val="0"/>
        <w:rPr>
          <w:rFonts w:ascii="Arial" w:hAnsi="Arial" w:cs="Arial"/>
        </w:rPr>
      </w:pPr>
      <w:r w:rsidRPr="00275747">
        <w:rPr>
          <w:rFonts w:ascii="Arial" w:hAnsi="Arial" w:cs="Arial"/>
        </w:rPr>
        <w:t>dane dotyczące personelu Projektu: nr PESEL, imię, nazwisko;</w:t>
      </w:r>
    </w:p>
    <w:p w14:paraId="49440B77" w14:textId="283427BB" w:rsidR="00520166" w:rsidRPr="00275747" w:rsidRDefault="00520166">
      <w:pPr>
        <w:pStyle w:val="Akapitzlist"/>
        <w:numPr>
          <w:ilvl w:val="1"/>
          <w:numId w:val="62"/>
        </w:numPr>
        <w:spacing w:before="120" w:after="120" w:line="276" w:lineRule="auto"/>
        <w:ind w:left="567" w:hanging="283"/>
        <w:contextualSpacing w:val="0"/>
        <w:rPr>
          <w:rFonts w:ascii="Arial" w:hAnsi="Arial" w:cs="Arial"/>
        </w:rPr>
      </w:pPr>
      <w:r w:rsidRPr="00275747">
        <w:rPr>
          <w:rFonts w:ascii="Arial" w:hAnsi="Arial" w:cs="Arial"/>
        </w:rPr>
        <w:t>dane dotyczące formy zaangażowania personelu w ramach Projektu: forma zaangażowania w Projekcie, okres zaangażowania osoby w Projekcie (dzień-miesiąc-rok – dzień-miesiąc-rok)</w:t>
      </w:r>
      <w:r w:rsidR="000621C3" w:rsidRPr="00275747">
        <w:rPr>
          <w:rFonts w:ascii="Arial" w:hAnsi="Arial" w:cs="Arial"/>
        </w:rPr>
        <w:t>.</w:t>
      </w:r>
    </w:p>
    <w:p w14:paraId="03FF49DC" w14:textId="58EED64F" w:rsidR="00635AA7" w:rsidRPr="000704AE" w:rsidRDefault="00635AA7" w:rsidP="00635AA7">
      <w:pPr>
        <w:spacing w:before="120" w:after="120" w:line="276" w:lineRule="auto"/>
        <w:ind w:left="284"/>
        <w:rPr>
          <w:rFonts w:ascii="Arial" w:hAnsi="Arial" w:cs="Arial"/>
        </w:rPr>
      </w:pPr>
      <w:r w:rsidRPr="000704AE">
        <w:rPr>
          <w:rFonts w:ascii="Arial" w:hAnsi="Arial" w:cs="Arial"/>
        </w:rPr>
        <w:t xml:space="preserve">Niewywiązywanie się Beneficjenta z obowiązku bieżącego wprowadzania ww. danych do CST2021 może skutkować także korektą kosztów pośrednich, zgodnie z załącznikiem nr 5 do </w:t>
      </w:r>
      <w:r w:rsidR="005E2D31">
        <w:rPr>
          <w:rFonts w:ascii="Arial" w:hAnsi="Arial" w:cs="Arial"/>
        </w:rPr>
        <w:t>Porozumienia</w:t>
      </w:r>
      <w:r w:rsidRPr="000704AE">
        <w:rPr>
          <w:rFonts w:ascii="Arial" w:hAnsi="Arial" w:cs="Arial"/>
        </w:rPr>
        <w:t>.</w:t>
      </w:r>
      <w:bookmarkStart w:id="17" w:name="_Hlk205531788"/>
    </w:p>
    <w:bookmarkEnd w:id="17"/>
    <w:p w14:paraId="73C12FF2" w14:textId="77777777" w:rsidR="00635AA7" w:rsidRPr="000704AE" w:rsidRDefault="00635AA7">
      <w:pPr>
        <w:pStyle w:val="Akapitzlist"/>
        <w:numPr>
          <w:ilvl w:val="0"/>
          <w:numId w:val="27"/>
        </w:numPr>
        <w:spacing w:before="120" w:after="120" w:line="276" w:lineRule="auto"/>
        <w:ind w:left="284" w:hanging="284"/>
        <w:contextualSpacing w:val="0"/>
        <w:rPr>
          <w:rFonts w:ascii="Arial" w:hAnsi="Arial" w:cs="Arial"/>
        </w:rPr>
      </w:pPr>
      <w:r w:rsidRPr="000704AE">
        <w:rPr>
          <w:rFonts w:ascii="Arial" w:hAnsi="Arial" w:cs="Arial"/>
        </w:rPr>
        <w:t>Beneficjent ma obowiązek:</w:t>
      </w:r>
    </w:p>
    <w:p w14:paraId="7AB646FF" w14:textId="77777777" w:rsidR="00635AA7" w:rsidRPr="000704AE" w:rsidRDefault="00635AA7">
      <w:pPr>
        <w:pStyle w:val="Akapitzlist"/>
        <w:numPr>
          <w:ilvl w:val="0"/>
          <w:numId w:val="79"/>
        </w:numPr>
        <w:spacing w:before="120" w:after="120" w:line="276" w:lineRule="auto"/>
        <w:contextualSpacing w:val="0"/>
        <w:rPr>
          <w:rFonts w:ascii="Arial" w:hAnsi="Arial" w:cs="Arial"/>
        </w:rPr>
      </w:pPr>
      <w:r w:rsidRPr="000704AE">
        <w:rPr>
          <w:rFonts w:ascii="Arial" w:hAnsi="Arial" w:cs="Arial"/>
        </w:rPr>
        <w:t>udostępnić na żądanie Instytucji zarządzającej wszystkich informacji i dokumentów umożliwiających potwierdzenie zakresu zaangażowania personelu Projektu;</w:t>
      </w:r>
    </w:p>
    <w:p w14:paraId="1010CEC6" w14:textId="2304657E" w:rsidR="00635AA7" w:rsidRPr="000704AE" w:rsidRDefault="00635AA7">
      <w:pPr>
        <w:pStyle w:val="Akapitzlist"/>
        <w:numPr>
          <w:ilvl w:val="0"/>
          <w:numId w:val="79"/>
        </w:numPr>
        <w:spacing w:before="120" w:after="120" w:line="276" w:lineRule="auto"/>
        <w:contextualSpacing w:val="0"/>
        <w:rPr>
          <w:rFonts w:ascii="Arial" w:hAnsi="Arial" w:cs="Arial"/>
        </w:rPr>
      </w:pPr>
      <w:r w:rsidRPr="000704AE">
        <w:rPr>
          <w:rFonts w:ascii="Arial" w:hAnsi="Arial" w:cs="Arial"/>
        </w:rPr>
        <w:t>zobowiązać personel Projektu do przekazania informacji i dokumentów, o których mowa w lit. a).</w:t>
      </w:r>
    </w:p>
    <w:p w14:paraId="5278A693" w14:textId="148EDE4A" w:rsidR="009C04EB" w:rsidRPr="0083767E" w:rsidRDefault="00F421F1">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lastRenderedPageBreak/>
        <w:t>P</w:t>
      </w:r>
      <w:r w:rsidR="009C04EB" w:rsidRPr="0083767E">
        <w:rPr>
          <w:rFonts w:ascii="Arial" w:hAnsi="Arial" w:cs="Arial"/>
        </w:rPr>
        <w:t>rzekazanie dokumentów</w:t>
      </w:r>
      <w:r w:rsidR="002A7C63" w:rsidRPr="0083767E">
        <w:rPr>
          <w:rFonts w:ascii="Arial" w:hAnsi="Arial" w:cs="Arial"/>
        </w:rPr>
        <w:t>, o kt</w:t>
      </w:r>
      <w:r w:rsidR="002A7C63" w:rsidRPr="00275747">
        <w:rPr>
          <w:rFonts w:ascii="Arial" w:hAnsi="Arial" w:cs="Arial"/>
        </w:rPr>
        <w:t xml:space="preserve">órych mowa w ust. 1 </w:t>
      </w:r>
      <w:r w:rsidR="00B70A0A" w:rsidRPr="00275747">
        <w:rPr>
          <w:rFonts w:ascii="Arial" w:hAnsi="Arial" w:cs="Arial"/>
        </w:rPr>
        <w:t>pkt 2</w:t>
      </w:r>
      <w:r w:rsidR="0089198B" w:rsidRPr="00275747">
        <w:rPr>
          <w:rFonts w:ascii="Arial" w:hAnsi="Arial" w:cs="Arial"/>
        </w:rPr>
        <w:t xml:space="preserve">, 3 i </w:t>
      </w:r>
      <w:r w:rsidR="00635AA7" w:rsidRPr="00275747">
        <w:rPr>
          <w:rFonts w:ascii="Arial" w:hAnsi="Arial" w:cs="Arial"/>
        </w:rPr>
        <w:t xml:space="preserve">6 </w:t>
      </w:r>
      <w:r w:rsidR="009C04EB" w:rsidRPr="00275747">
        <w:rPr>
          <w:rFonts w:ascii="Arial" w:hAnsi="Arial" w:cs="Arial"/>
        </w:rPr>
        <w:t>drogą</w:t>
      </w:r>
      <w:r w:rsidR="009C04EB" w:rsidRPr="0083767E">
        <w:rPr>
          <w:rFonts w:ascii="Arial" w:hAnsi="Arial" w:cs="Arial"/>
        </w:rPr>
        <w:t xml:space="preserve"> elektroniczną </w:t>
      </w:r>
      <w:r w:rsidR="000621C3">
        <w:rPr>
          <w:rFonts w:ascii="Arial" w:hAnsi="Arial" w:cs="Arial"/>
        </w:rPr>
        <w:t>nie zwalnia</w:t>
      </w:r>
      <w:r w:rsidR="009C04EB" w:rsidRPr="0083767E">
        <w:rPr>
          <w:rFonts w:ascii="Arial" w:hAnsi="Arial" w:cs="Arial"/>
        </w:rPr>
        <w:t xml:space="preserve"> Beneficjenta</w:t>
      </w:r>
      <w:r w:rsidR="00976C07" w:rsidRPr="0083767E">
        <w:rPr>
          <w:rFonts w:ascii="Arial" w:hAnsi="Arial" w:cs="Arial"/>
        </w:rPr>
        <w:t xml:space="preserve"> </w:t>
      </w:r>
      <w:r w:rsidR="000621C3">
        <w:rPr>
          <w:rFonts w:ascii="Arial" w:hAnsi="Arial" w:cs="Arial"/>
        </w:rPr>
        <w:t xml:space="preserve">z </w:t>
      </w:r>
      <w:r w:rsidR="009C04EB" w:rsidRPr="0083767E">
        <w:rPr>
          <w:rFonts w:ascii="Arial" w:hAnsi="Arial" w:cs="Arial"/>
        </w:rPr>
        <w:t>obowiązku przechowywania oryginałów dokumentów i ich udostępnia</w:t>
      </w:r>
      <w:r w:rsidRPr="0083767E">
        <w:rPr>
          <w:rFonts w:ascii="Arial" w:hAnsi="Arial" w:cs="Arial"/>
        </w:rPr>
        <w:t xml:space="preserve">nia podczas kontroli </w:t>
      </w:r>
      <w:r w:rsidR="00661186" w:rsidRPr="0083767E">
        <w:rPr>
          <w:rFonts w:ascii="Arial" w:hAnsi="Arial" w:cs="Arial"/>
        </w:rPr>
        <w:t>Projektu</w:t>
      </w:r>
      <w:r w:rsidR="0089198B" w:rsidRPr="0083767E">
        <w:rPr>
          <w:rFonts w:ascii="Arial" w:hAnsi="Arial" w:cs="Arial"/>
        </w:rPr>
        <w:t xml:space="preserve"> oraz archiwizowania</w:t>
      </w:r>
      <w:r w:rsidRPr="0083767E">
        <w:rPr>
          <w:rFonts w:ascii="Arial" w:hAnsi="Arial" w:cs="Arial"/>
        </w:rPr>
        <w:t>.</w:t>
      </w:r>
    </w:p>
    <w:p w14:paraId="799B4724" w14:textId="13B59686" w:rsidR="00406AD1"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Beneficjent i Instytucja z</w:t>
      </w:r>
      <w:r w:rsidR="00406AD1" w:rsidRPr="0083767E">
        <w:rPr>
          <w:rFonts w:ascii="Arial" w:hAnsi="Arial" w:cs="Arial"/>
        </w:rPr>
        <w:t>arządzająca</w:t>
      </w:r>
      <w:r w:rsidR="00976C07" w:rsidRPr="0083767E">
        <w:rPr>
          <w:rFonts w:ascii="Arial" w:hAnsi="Arial" w:cs="Arial"/>
        </w:rPr>
        <w:t xml:space="preserve"> </w:t>
      </w:r>
      <w:r w:rsidR="00406AD1" w:rsidRPr="0083767E">
        <w:rPr>
          <w:rFonts w:ascii="Arial" w:hAnsi="Arial" w:cs="Arial"/>
        </w:rPr>
        <w:t>uznają</w:t>
      </w:r>
      <w:r w:rsidR="00395F87" w:rsidRPr="0083767E">
        <w:rPr>
          <w:rFonts w:ascii="Arial" w:hAnsi="Arial" w:cs="Arial"/>
        </w:rPr>
        <w:t xml:space="preserve"> za prawnie wiążące przyjęte w </w:t>
      </w:r>
      <w:r w:rsidR="00FA5B86">
        <w:rPr>
          <w:rFonts w:ascii="Arial" w:hAnsi="Arial" w:cs="Arial"/>
        </w:rPr>
        <w:t>Porozumieniu</w:t>
      </w:r>
      <w:r w:rsidR="00FA5B86" w:rsidRPr="0083767E">
        <w:rPr>
          <w:rFonts w:ascii="Arial" w:hAnsi="Arial" w:cs="Arial"/>
        </w:rPr>
        <w:t xml:space="preserve"> </w:t>
      </w:r>
      <w:r w:rsidR="00406AD1" w:rsidRPr="0083767E">
        <w:rPr>
          <w:rFonts w:ascii="Arial" w:hAnsi="Arial" w:cs="Arial"/>
        </w:rPr>
        <w:t xml:space="preserve">rozwiązania stosowane w zakresie komunikacji i wymiany danych w </w:t>
      </w:r>
      <w:r w:rsidRPr="0083767E">
        <w:rPr>
          <w:rFonts w:ascii="Arial" w:hAnsi="Arial" w:cs="Arial"/>
        </w:rPr>
        <w:t>CST2021</w:t>
      </w:r>
      <w:r w:rsidR="00406AD1" w:rsidRPr="0083767E">
        <w:rPr>
          <w:rFonts w:ascii="Arial" w:hAnsi="Arial" w:cs="Arial"/>
        </w:rPr>
        <w:t>, bez możliwości kwestionowania skutków ich stosowania.</w:t>
      </w:r>
    </w:p>
    <w:p w14:paraId="550525F0" w14:textId="1C393342" w:rsidR="00F421F1" w:rsidRPr="0083767E" w:rsidRDefault="0010451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G</w:t>
      </w:r>
      <w:r w:rsidR="0089198B" w:rsidRPr="0083767E">
        <w:rPr>
          <w:rFonts w:ascii="Arial" w:hAnsi="Arial" w:cs="Arial"/>
        </w:rPr>
        <w:t>dy z przyczyn technicznych korzystanie z CST2021 nie jest możliwe Beneficjent zgłasza ten fakt Instytucji zarządzającej na adres e-mail:</w:t>
      </w:r>
      <w:hyperlink r:id="rId16" w:history="1">
        <w:r w:rsidR="00382423" w:rsidRPr="00382423">
          <w:rPr>
            <w:rStyle w:val="Hipercze"/>
            <w:rFonts w:ascii="Arial" w:hAnsi="Arial" w:cs="Arial"/>
          </w:rPr>
          <w:t>amiz.fekp@kujawsko-pomorskie.pl</w:t>
        </w:r>
      </w:hyperlink>
      <w:r w:rsidRPr="0083767E">
        <w:rPr>
          <w:rFonts w:ascii="Arial" w:hAnsi="Arial" w:cs="Arial"/>
        </w:rPr>
        <w:t xml:space="preserve">. </w:t>
      </w:r>
      <w:r w:rsidR="0089198B" w:rsidRPr="0083767E">
        <w:rPr>
          <w:rFonts w:ascii="Arial" w:hAnsi="Arial" w:cs="Arial"/>
        </w:rPr>
        <w:t>W przypadku potwierdzenia awarii CST2021 przez pracownika Instytucji zarządzającej proces rozliczania Projektu oraz komunikowania z Instytucją zarządzającą odbywa się drogą pisemną</w:t>
      </w:r>
      <w:r w:rsidR="00E30624" w:rsidRPr="0083767E">
        <w:rPr>
          <w:rFonts w:ascii="Arial" w:hAnsi="Arial" w:cs="Arial"/>
        </w:rPr>
        <w:t>. Wszelka korespondencja, aby została uznana za wiążącą, musi zostać podpisana przez osoby uprawnione do składania oświadczeń w imieniu Beneficjenta. O usunięciu awarii CST2021 Instytucja zarządzająca informuje Beneficjenta na adres e-mail wskazany we wniosku o dofinansowanie, Beneficjent zaś zobowiązuje się uzupełnić dane w CST2021 w zakresie dokumentów przekazanych drogą pisemną w terminie 5 dni roboczych od otrzymania tej informacji.</w:t>
      </w:r>
    </w:p>
    <w:p w14:paraId="418D5DC0" w14:textId="77777777" w:rsidR="00E30624" w:rsidRPr="0083767E" w:rsidRDefault="00E30624">
      <w:pPr>
        <w:pStyle w:val="Akapitzlist"/>
        <w:numPr>
          <w:ilvl w:val="0"/>
          <w:numId w:val="27"/>
        </w:numPr>
        <w:spacing w:before="120" w:after="120" w:line="276" w:lineRule="auto"/>
        <w:ind w:left="426" w:hanging="426"/>
        <w:contextualSpacing w:val="0"/>
        <w:rPr>
          <w:rFonts w:ascii="Arial" w:hAnsi="Arial" w:cs="Arial"/>
        </w:rPr>
      </w:pPr>
      <w:r w:rsidRPr="0083767E">
        <w:rPr>
          <w:rFonts w:ascii="Arial" w:hAnsi="Arial" w:cs="Arial"/>
        </w:rPr>
        <w:t>Nie mogą być przedmiotem komunikacji wyłącznie przy wykorzystaniu CST2021:</w:t>
      </w:r>
    </w:p>
    <w:p w14:paraId="6752685D" w14:textId="3334EA86"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 xml:space="preserve">zmiany treści </w:t>
      </w:r>
      <w:r w:rsidR="000621C3">
        <w:rPr>
          <w:rFonts w:ascii="Arial" w:hAnsi="Arial" w:cs="Arial"/>
        </w:rPr>
        <w:t>Porozumienia</w:t>
      </w:r>
      <w:r w:rsidRPr="0083767E">
        <w:rPr>
          <w:rFonts w:ascii="Arial" w:hAnsi="Arial" w:cs="Arial"/>
        </w:rPr>
        <w:t xml:space="preserve">, które wymagają zawarcia aneksu do </w:t>
      </w:r>
      <w:r w:rsidR="000621C3">
        <w:rPr>
          <w:rFonts w:ascii="Arial" w:hAnsi="Arial" w:cs="Arial"/>
        </w:rPr>
        <w:t>Porozumienia</w:t>
      </w:r>
      <w:r w:rsidRPr="0083767E">
        <w:rPr>
          <w:rFonts w:ascii="Arial" w:hAnsi="Arial" w:cs="Arial"/>
        </w:rPr>
        <w:t>;</w:t>
      </w:r>
    </w:p>
    <w:p w14:paraId="5F7A9AEA"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kontrole na miejscu przeprowadzane w ramach Projektu;</w:t>
      </w:r>
    </w:p>
    <w:p w14:paraId="7D95E8C2" w14:textId="38F9256A"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 xml:space="preserve">dochodzenie zwrotu środków od Beneficjenta, o których mowa w § </w:t>
      </w:r>
      <w:r w:rsidR="000621C3" w:rsidRPr="0083767E">
        <w:rPr>
          <w:rFonts w:ascii="Arial" w:hAnsi="Arial" w:cs="Arial"/>
        </w:rPr>
        <w:t>1</w:t>
      </w:r>
      <w:r w:rsidR="000621C3">
        <w:rPr>
          <w:rFonts w:ascii="Arial" w:hAnsi="Arial" w:cs="Arial"/>
        </w:rPr>
        <w:t>4</w:t>
      </w:r>
      <w:r w:rsidR="000621C3" w:rsidRPr="0083767E">
        <w:rPr>
          <w:rFonts w:ascii="Arial" w:hAnsi="Arial" w:cs="Arial"/>
        </w:rPr>
        <w:t xml:space="preserve"> </w:t>
      </w:r>
      <w:r w:rsidR="000621C3">
        <w:rPr>
          <w:rFonts w:ascii="Arial" w:hAnsi="Arial" w:cs="Arial"/>
        </w:rPr>
        <w:t>Porozumienia</w:t>
      </w:r>
      <w:r w:rsidRPr="0083767E">
        <w:rPr>
          <w:rFonts w:ascii="Arial" w:hAnsi="Arial" w:cs="Arial"/>
        </w:rPr>
        <w:t>;</w:t>
      </w:r>
    </w:p>
    <w:p w14:paraId="152DECF2" w14:textId="0CCB9205"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 xml:space="preserve">inne czynności, dla których </w:t>
      </w:r>
      <w:r w:rsidR="000621C3">
        <w:rPr>
          <w:rFonts w:ascii="Arial" w:hAnsi="Arial" w:cs="Arial"/>
        </w:rPr>
        <w:t>Porozumienie</w:t>
      </w:r>
      <w:r w:rsidR="000621C3" w:rsidRPr="0083767E">
        <w:rPr>
          <w:rFonts w:ascii="Arial" w:hAnsi="Arial" w:cs="Arial"/>
        </w:rPr>
        <w:t xml:space="preserve"> </w:t>
      </w:r>
      <w:r w:rsidRPr="0083767E">
        <w:rPr>
          <w:rFonts w:ascii="Arial" w:hAnsi="Arial" w:cs="Arial"/>
        </w:rPr>
        <w:t>lub przepisy prawa wymagają formy pisemnej.</w:t>
      </w:r>
    </w:p>
    <w:p w14:paraId="4CDD0E1E" w14:textId="2B7A0C18" w:rsidR="00A3770D"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1360C">
        <w:rPr>
          <w:rFonts w:ascii="Arial" w:hAnsi="Arial" w:cs="Arial"/>
        </w:rPr>
        <w:t>17</w:t>
      </w:r>
      <w:r w:rsidRPr="0083767E">
        <w:rPr>
          <w:rFonts w:ascii="Arial" w:hAnsi="Arial" w:cs="Arial"/>
        </w:rPr>
        <w:t xml:space="preserve">. </w:t>
      </w:r>
      <w:r w:rsidR="0012247E" w:rsidRPr="0083767E">
        <w:rPr>
          <w:rFonts w:ascii="Arial" w:hAnsi="Arial" w:cs="Arial"/>
        </w:rPr>
        <w:t xml:space="preserve">Ochrona danych osobowych </w:t>
      </w:r>
    </w:p>
    <w:p w14:paraId="57736991"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celach określonych w </w:t>
      </w:r>
      <w:r w:rsidR="003C48D1" w:rsidRPr="0083767E">
        <w:rPr>
          <w:rFonts w:ascii="Arial" w:hAnsi="Arial" w:cs="Arial"/>
        </w:rPr>
        <w:t xml:space="preserve">art. 4 rozporządzenia ogólnego, </w:t>
      </w:r>
      <w:r w:rsidRPr="0083767E">
        <w:rPr>
          <w:rFonts w:ascii="Arial" w:hAnsi="Arial" w:cs="Arial"/>
        </w:rPr>
        <w:t>na zasadach ws</w:t>
      </w:r>
      <w:r w:rsidR="003C48D1" w:rsidRPr="0083767E">
        <w:rPr>
          <w:rFonts w:ascii="Arial" w:hAnsi="Arial" w:cs="Arial"/>
        </w:rPr>
        <w:t xml:space="preserve">kazanych w ustawie wdrożeniowej i rozporządzeniu ogólnym, </w:t>
      </w:r>
      <w:r w:rsidRPr="0083767E">
        <w:rPr>
          <w:rFonts w:ascii="Arial" w:hAnsi="Arial" w:cs="Arial"/>
        </w:rPr>
        <w:t xml:space="preserve">Beneficjent </w:t>
      </w:r>
      <w:r w:rsidR="003C48D1" w:rsidRPr="0083767E">
        <w:rPr>
          <w:rFonts w:ascii="Arial" w:hAnsi="Arial" w:cs="Arial"/>
        </w:rPr>
        <w:t xml:space="preserve">na potrzeby Projektu </w:t>
      </w:r>
      <w:r w:rsidRPr="0083767E">
        <w:rPr>
          <w:rFonts w:ascii="Arial" w:hAnsi="Arial" w:cs="Arial"/>
        </w:rPr>
        <w:t>przetwarza dane osobowe pozyskiwane bezpośrednio od osób, których dane dotyczą, z systemu teleinformatycznego lub z rejestrów publicznych, o których mowa w art. 92 ust. 2 ustawy wdrożeniowej, w zakresie wskazanym w art</w:t>
      </w:r>
      <w:r w:rsidR="003C48D1" w:rsidRPr="0083767E">
        <w:rPr>
          <w:rFonts w:ascii="Arial" w:hAnsi="Arial" w:cs="Arial"/>
        </w:rPr>
        <w:t>. 87 ust. 2 ustawy wdrożeniowej</w:t>
      </w:r>
      <w:r w:rsidRPr="0083767E">
        <w:rPr>
          <w:rFonts w:ascii="Arial" w:hAnsi="Arial" w:cs="Arial"/>
        </w:rPr>
        <w:t>.</w:t>
      </w:r>
    </w:p>
    <w:p w14:paraId="01A5C342"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w:t>
      </w:r>
      <w:r w:rsidR="003C48D1" w:rsidRPr="0083767E">
        <w:rPr>
          <w:rFonts w:ascii="Arial" w:hAnsi="Arial" w:cs="Arial"/>
        </w:rPr>
        <w:t>,</w:t>
      </w:r>
      <w:r w:rsidRPr="0083767E">
        <w:rPr>
          <w:rFonts w:ascii="Arial" w:hAnsi="Arial" w:cs="Arial"/>
        </w:rPr>
        <w:t xml:space="preserve"> zgodnie z art. 87 ust. 1 i art. 88 ustawy wdrożeniowej</w:t>
      </w:r>
      <w:r w:rsidR="003C48D1" w:rsidRPr="0083767E">
        <w:rPr>
          <w:rFonts w:ascii="Arial" w:hAnsi="Arial" w:cs="Arial"/>
        </w:rPr>
        <w:t>,</w:t>
      </w:r>
      <w:r w:rsidRPr="0083767E">
        <w:rPr>
          <w:rFonts w:ascii="Arial" w:hAnsi="Arial" w:cs="Arial"/>
        </w:rPr>
        <w:t xml:space="preserve"> jest administratorem danych osobowych, o których mowa w ust. 1, w rozumieniu art. 4 pkt 7 RODO.</w:t>
      </w:r>
    </w:p>
    <w:p w14:paraId="4F407DD0"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w zakresie wskazanym w ust. 2 zapewnia zgodność przetwarzania danych osobowych z RODO, w tym:</w:t>
      </w:r>
    </w:p>
    <w:p w14:paraId="78276F4C" w14:textId="68A8F1DB" w:rsidR="00EC2853" w:rsidRPr="0083767E" w:rsidRDefault="00EC2853">
      <w:pPr>
        <w:pStyle w:val="Default"/>
        <w:numPr>
          <w:ilvl w:val="0"/>
          <w:numId w:val="20"/>
        </w:numPr>
        <w:spacing w:before="120" w:after="120" w:line="276" w:lineRule="auto"/>
      </w:pPr>
      <w:r w:rsidRPr="0083767E">
        <w:lastRenderedPageBreak/>
        <w:t xml:space="preserve">przygotowuje ocenę skutków dla ochrony danych, jeżeli </w:t>
      </w:r>
      <w:r w:rsidR="00D6079D" w:rsidRPr="00D6079D">
        <w:t>występują przesłanki, o których mowa w art. 35 RODO</w:t>
      </w:r>
      <w:r w:rsidRPr="0083767E">
        <w:t xml:space="preserve">, </w:t>
      </w:r>
    </w:p>
    <w:p w14:paraId="1BE5C101" w14:textId="77777777" w:rsidR="00EC2853" w:rsidRPr="0083767E" w:rsidRDefault="00EC2853">
      <w:pPr>
        <w:pStyle w:val="Default"/>
        <w:numPr>
          <w:ilvl w:val="0"/>
          <w:numId w:val="20"/>
        </w:numPr>
        <w:spacing w:before="120" w:after="120" w:line="276" w:lineRule="auto"/>
      </w:pPr>
      <w:r w:rsidRPr="0083767E">
        <w:t xml:space="preserve">stosuje odpowiednie zabezpieczenia organizacyjne i techniczne, </w:t>
      </w:r>
    </w:p>
    <w:p w14:paraId="582A09B8" w14:textId="77777777" w:rsidR="00EC2853" w:rsidRPr="0083767E" w:rsidRDefault="00EC2853">
      <w:pPr>
        <w:pStyle w:val="Default"/>
        <w:numPr>
          <w:ilvl w:val="0"/>
          <w:numId w:val="20"/>
        </w:numPr>
        <w:spacing w:before="120" w:after="120" w:line="276" w:lineRule="auto"/>
      </w:pPr>
      <w:r w:rsidRPr="0083767E">
        <w:t xml:space="preserve">ustanawia system upoważnień do przetwarzania danych osobowych, </w:t>
      </w:r>
    </w:p>
    <w:p w14:paraId="5FC3C730" w14:textId="1C35EC7B" w:rsidR="00EC2853" w:rsidRPr="0083767E" w:rsidRDefault="00EC2853">
      <w:pPr>
        <w:pStyle w:val="Default"/>
        <w:numPr>
          <w:ilvl w:val="0"/>
          <w:numId w:val="20"/>
        </w:numPr>
        <w:spacing w:before="120" w:after="120" w:line="276" w:lineRule="auto"/>
      </w:pPr>
      <w:r w:rsidRPr="0083767E">
        <w:t>wypełnia obowiązek informacyjny w momencie zbierania danych osobowych albo bezpośrednio przed ich zebraniem – informując o możliwym przetwarzaniu danych przez podmioty prowadzące badanie ewaluacyjne oraz pozostałych administratorów</w:t>
      </w:r>
      <w:r w:rsidR="00014729">
        <w:t>,</w:t>
      </w:r>
      <w:r w:rsidRPr="0083767E">
        <w:t xml:space="preserve"> </w:t>
      </w:r>
      <w:r w:rsidR="00014729" w:rsidRPr="00014729">
        <w:t>o których mowa w art. 87 ust. 1 ustawy wdrożeniowej</w:t>
      </w:r>
      <w:r w:rsidRPr="0083767E">
        <w:t xml:space="preserve">, </w:t>
      </w:r>
      <w:r w:rsidR="00E30624" w:rsidRPr="0083767E">
        <w:t>w tym w szczególności</w:t>
      </w:r>
      <w:r w:rsidRPr="0083767E">
        <w:t xml:space="preserve"> Instytucji zarządzającej</w:t>
      </w:r>
      <w:r w:rsidR="00014729">
        <w:t xml:space="preserve"> (</w:t>
      </w:r>
      <w:hyperlink r:id="rId17" w:history="1">
        <w:r w:rsidR="00014729" w:rsidRPr="00651E5F">
          <w:rPr>
            <w:rStyle w:val="Hipercze"/>
          </w:rPr>
          <w:t>klauzula informacyjna</w:t>
        </w:r>
      </w:hyperlink>
      <w:r w:rsidR="00014729">
        <w:t>)</w:t>
      </w:r>
      <w:r w:rsidRPr="0083767E">
        <w:t xml:space="preserve"> oraz Instytucji Koordynującej Umowę Partnerstwa (ministra właściwego do spraw rozwoju regionalnego</w:t>
      </w:r>
      <w:r w:rsidR="00014729">
        <w:t xml:space="preserve"> – </w:t>
      </w:r>
      <w:hyperlink r:id="rId18" w:history="1">
        <w:r w:rsidR="00014729" w:rsidRPr="00651E5F">
          <w:rPr>
            <w:rStyle w:val="Hipercze"/>
          </w:rPr>
          <w:t>klauzula informacyjna</w:t>
        </w:r>
      </w:hyperlink>
      <w:r w:rsidRPr="0083767E">
        <w:t xml:space="preserve">), </w:t>
      </w:r>
    </w:p>
    <w:p w14:paraId="74BD5320" w14:textId="77777777" w:rsidR="00EC2853" w:rsidRPr="0083767E" w:rsidRDefault="00EC2853">
      <w:pPr>
        <w:pStyle w:val="Default"/>
        <w:numPr>
          <w:ilvl w:val="0"/>
          <w:numId w:val="20"/>
        </w:numPr>
        <w:spacing w:before="120" w:after="120" w:line="276" w:lineRule="auto"/>
      </w:pPr>
      <w:r w:rsidRPr="0083767E">
        <w:t xml:space="preserve">prowadzi rejestr czynności przetwarzania danych </w:t>
      </w:r>
    </w:p>
    <w:p w14:paraId="1E2AF8E6" w14:textId="7D2D51C7" w:rsidR="00EC2853" w:rsidRPr="0083767E" w:rsidRDefault="00EC2853" w:rsidP="0091452F">
      <w:pPr>
        <w:pStyle w:val="Default"/>
        <w:spacing w:before="120" w:after="120" w:line="276" w:lineRule="auto"/>
        <w:ind w:left="284"/>
      </w:pPr>
      <w:r w:rsidRPr="0083767E">
        <w:t xml:space="preserve">oraz wykonuje inne obowiązki administratora danych osobowych określone </w:t>
      </w:r>
      <w:r w:rsidR="0091360C">
        <w:br/>
      </w:r>
      <w:r w:rsidRPr="0083767E">
        <w:t>w art. 24 RODO.</w:t>
      </w:r>
    </w:p>
    <w:p w14:paraId="719B5636" w14:textId="78B6FBC9" w:rsidR="00EC2853" w:rsidRPr="0083767E" w:rsidRDefault="004572D8">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zobowiązany jest zebrać tylko niezbędne dane osobowe w zakresie umożliwiającym zarejestrowanie kompletnych informacji w CST2021</w:t>
      </w:r>
      <w:r w:rsidR="00EC2853" w:rsidRPr="0083767E">
        <w:rPr>
          <w:rFonts w:ascii="Arial" w:hAnsi="Arial" w:cs="Arial"/>
        </w:rPr>
        <w:t xml:space="preserve">. </w:t>
      </w:r>
    </w:p>
    <w:p w14:paraId="6F473A78"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zobowiązuje się przetwarzać dane osobowe wyłącznie w celu realizacji zadań związanych z Projektem.</w:t>
      </w:r>
    </w:p>
    <w:p w14:paraId="1A9AFA51" w14:textId="35D20387" w:rsidR="00EC2853"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Beneficjent udostępnia dane osobowe </w:t>
      </w:r>
      <w:r w:rsidR="00EC2853" w:rsidRPr="0083767E">
        <w:rPr>
          <w:rFonts w:ascii="Arial" w:hAnsi="Arial" w:cs="Arial"/>
        </w:rPr>
        <w:t>za pośrednictwem CST2021,</w:t>
      </w:r>
      <w:r w:rsidRPr="0083767E">
        <w:rPr>
          <w:rFonts w:ascii="Arial" w:hAnsi="Arial" w:cs="Arial"/>
        </w:rPr>
        <w:t xml:space="preserve"> zgodnie </w:t>
      </w:r>
      <w:r w:rsidR="0091360C">
        <w:rPr>
          <w:rFonts w:ascii="Arial" w:hAnsi="Arial" w:cs="Arial"/>
        </w:rPr>
        <w:br/>
      </w:r>
      <w:r w:rsidRPr="0083767E">
        <w:rPr>
          <w:rFonts w:ascii="Arial" w:hAnsi="Arial" w:cs="Arial"/>
        </w:rPr>
        <w:t>z art. 90 ustawy wdrożeniowej.</w:t>
      </w:r>
    </w:p>
    <w:p w14:paraId="4681BE7B"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W przypadku stwierdzenia naruszenia ochrony danych osobowych, o którym mowa w art. 33 RODO, w odniesieniu do danych osobowych udostępnianych w związku z realizacją Projektu</w:t>
      </w:r>
      <w:r w:rsidR="00686F6A" w:rsidRPr="0083767E">
        <w:rPr>
          <w:rFonts w:ascii="Arial" w:hAnsi="Arial" w:cs="Arial"/>
        </w:rPr>
        <w:t>,</w:t>
      </w:r>
      <w:r w:rsidRPr="0083767E">
        <w:rPr>
          <w:rFonts w:ascii="Arial" w:hAnsi="Arial" w:cs="Arial"/>
        </w:rPr>
        <w:t xml:space="preserve"> Strony zobowiązują się do wzajemnego informowania o naruszeniu, a w razie potrzeby deklarują współpracę. </w:t>
      </w:r>
    </w:p>
    <w:p w14:paraId="7A755257"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celu sprawnego przekazywania informacji związanych z naruszeniami z zakresu ochrony danych osobowych, Strony ustanawiają następujące </w:t>
      </w:r>
      <w:r w:rsidR="0071026F" w:rsidRPr="0083767E">
        <w:rPr>
          <w:rFonts w:ascii="Arial" w:hAnsi="Arial" w:cs="Arial"/>
        </w:rPr>
        <w:t>formy kontaktu</w:t>
      </w:r>
      <w:r w:rsidRPr="0083767E">
        <w:rPr>
          <w:rFonts w:ascii="Arial" w:hAnsi="Arial" w:cs="Arial"/>
        </w:rPr>
        <w:t xml:space="preserve">: </w:t>
      </w:r>
    </w:p>
    <w:p w14:paraId="01E4D5C3" w14:textId="5A610ACB"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 xml:space="preserve">przekazywanie informacji do </w:t>
      </w:r>
      <w:r w:rsidR="003C48D1" w:rsidRPr="0083767E">
        <w:rPr>
          <w:rFonts w:ascii="Arial" w:hAnsi="Arial" w:cs="Arial"/>
        </w:rPr>
        <w:t>Instytucj</w:t>
      </w:r>
      <w:r w:rsidRPr="0083767E">
        <w:rPr>
          <w:rFonts w:ascii="Arial" w:hAnsi="Arial" w:cs="Arial"/>
        </w:rPr>
        <w:t>i</w:t>
      </w:r>
      <w:r w:rsidR="00976C07" w:rsidRPr="0083767E">
        <w:rPr>
          <w:rFonts w:ascii="Arial" w:hAnsi="Arial" w:cs="Arial"/>
        </w:rPr>
        <w:t xml:space="preserve"> </w:t>
      </w:r>
      <w:r w:rsidRPr="0083767E">
        <w:rPr>
          <w:rFonts w:ascii="Arial" w:hAnsi="Arial" w:cs="Arial"/>
        </w:rPr>
        <w:t>z</w:t>
      </w:r>
      <w:r w:rsidR="003C48D1" w:rsidRPr="0083767E">
        <w:rPr>
          <w:rFonts w:ascii="Arial" w:hAnsi="Arial" w:cs="Arial"/>
        </w:rPr>
        <w:t>arządzając</w:t>
      </w:r>
      <w:r w:rsidRPr="0083767E">
        <w:rPr>
          <w:rFonts w:ascii="Arial" w:hAnsi="Arial" w:cs="Arial"/>
        </w:rPr>
        <w:t>ej przez Beneficjenta na adres</w:t>
      </w:r>
      <w:r w:rsidR="003C48D1" w:rsidRPr="0083767E">
        <w:rPr>
          <w:rFonts w:ascii="Arial" w:hAnsi="Arial" w:cs="Arial"/>
        </w:rPr>
        <w:t xml:space="preserve">: </w:t>
      </w:r>
      <w:hyperlink r:id="rId19" w:history="1">
        <w:r w:rsidR="00686F6A" w:rsidRPr="0083767E">
          <w:rPr>
            <w:rStyle w:val="Hipercze"/>
            <w:rFonts w:ascii="Arial" w:hAnsi="Arial" w:cs="Arial"/>
            <w:color w:val="551A8B"/>
            <w:shd w:val="clear" w:color="auto" w:fill="FFFFFF"/>
          </w:rPr>
          <w:t>iod@kujawsko-pomorskie.pl</w:t>
        </w:r>
      </w:hyperlink>
      <w:r w:rsidR="003C48D1" w:rsidRPr="0083767E">
        <w:rPr>
          <w:rFonts w:ascii="Arial" w:hAnsi="Arial" w:cs="Arial"/>
        </w:rPr>
        <w:t xml:space="preserve">; </w:t>
      </w:r>
    </w:p>
    <w:p w14:paraId="42E93A95" w14:textId="77777777"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przekazywanie informacji do Beneficjenta w CST2021.</w:t>
      </w:r>
    </w:p>
    <w:p w14:paraId="08794E6F" w14:textId="54CCEDE9"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Zmian</w:t>
      </w:r>
      <w:r w:rsidR="00686F6A" w:rsidRPr="0083767E">
        <w:rPr>
          <w:rFonts w:ascii="Arial" w:hAnsi="Arial" w:cs="Arial"/>
        </w:rPr>
        <w:t xml:space="preserve">y adresów wskazanych w ust. 8 </w:t>
      </w:r>
      <w:r w:rsidRPr="0083767E">
        <w:rPr>
          <w:rFonts w:ascii="Arial" w:hAnsi="Arial" w:cs="Arial"/>
        </w:rPr>
        <w:t xml:space="preserve">nie wymagają </w:t>
      </w:r>
      <w:r w:rsidR="00686F6A" w:rsidRPr="0083767E">
        <w:rPr>
          <w:rFonts w:ascii="Arial" w:hAnsi="Arial" w:cs="Arial"/>
        </w:rPr>
        <w:t xml:space="preserve">zawarcia aneksu do </w:t>
      </w:r>
      <w:r w:rsidR="0091360C">
        <w:rPr>
          <w:rFonts w:ascii="Arial" w:hAnsi="Arial" w:cs="Arial"/>
        </w:rPr>
        <w:t>Porozumienia</w:t>
      </w:r>
      <w:r w:rsidR="0091360C" w:rsidRPr="0083767E">
        <w:rPr>
          <w:rFonts w:ascii="Arial" w:hAnsi="Arial" w:cs="Arial"/>
        </w:rPr>
        <w:t xml:space="preserve"> </w:t>
      </w:r>
      <w:r w:rsidRPr="0083767E">
        <w:rPr>
          <w:rFonts w:ascii="Arial" w:hAnsi="Arial" w:cs="Arial"/>
        </w:rPr>
        <w:t xml:space="preserve">a jedynie poinformowania drugiej Strony o ich wprowadzeniu. </w:t>
      </w:r>
    </w:p>
    <w:p w14:paraId="30C2BCCF" w14:textId="77777777" w:rsidR="003C48D1" w:rsidRPr="0083767E" w:rsidRDefault="003C48D1">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W CST2021, o ile do naruszenia doszło w ramach tego systemu, zdarzenia zgłaszane są na service desk tego systemu</w:t>
      </w:r>
      <w:r w:rsidR="00686F6A" w:rsidRPr="0083767E">
        <w:rPr>
          <w:rFonts w:ascii="Arial" w:hAnsi="Arial" w:cs="Arial"/>
        </w:rPr>
        <w:t xml:space="preserve"> i na adres wskazany w ust. 8 pkt 1</w:t>
      </w:r>
      <w:r w:rsidRPr="0083767E">
        <w:rPr>
          <w:rFonts w:ascii="Arial" w:hAnsi="Arial" w:cs="Arial"/>
        </w:rPr>
        <w:t xml:space="preserve">. </w:t>
      </w:r>
    </w:p>
    <w:p w14:paraId="39D22BCA" w14:textId="77777777" w:rsidR="003C48D1" w:rsidRPr="0083767E" w:rsidRDefault="00686F6A">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Beneficjent niezwłocznie, na adres poczty elektronicznej wskazany</w:t>
      </w:r>
      <w:r w:rsidR="003C48D1" w:rsidRPr="0083767E">
        <w:rPr>
          <w:rFonts w:ascii="Arial" w:hAnsi="Arial" w:cs="Arial"/>
        </w:rPr>
        <w:t xml:space="preserve"> w ust. </w:t>
      </w:r>
      <w:r w:rsidRPr="0083767E">
        <w:rPr>
          <w:rFonts w:ascii="Arial" w:hAnsi="Arial" w:cs="Arial"/>
        </w:rPr>
        <w:t>8 pkt 1</w:t>
      </w:r>
      <w:r w:rsidR="003C48D1" w:rsidRPr="0083767E">
        <w:rPr>
          <w:rFonts w:ascii="Arial" w:hAnsi="Arial" w:cs="Arial"/>
        </w:rPr>
        <w:t xml:space="preserve">, </w:t>
      </w:r>
      <w:r w:rsidR="00175008" w:rsidRPr="0083767E">
        <w:rPr>
          <w:rFonts w:ascii="Arial" w:hAnsi="Arial" w:cs="Arial"/>
        </w:rPr>
        <w:t xml:space="preserve">informuje </w:t>
      </w:r>
      <w:r w:rsidR="003C48D1" w:rsidRPr="0083767E">
        <w:rPr>
          <w:rFonts w:ascii="Arial" w:hAnsi="Arial" w:cs="Arial"/>
        </w:rPr>
        <w:t xml:space="preserve">o wszelkich czynnościach lub postępowaniach prowadzonych w szczególności przez Prezesa Urzędu Ochrony Danych Osobowych, urzędy </w:t>
      </w:r>
      <w:r w:rsidR="003C48D1" w:rsidRPr="0083767E">
        <w:rPr>
          <w:rFonts w:ascii="Arial" w:hAnsi="Arial" w:cs="Arial"/>
        </w:rPr>
        <w:lastRenderedPageBreak/>
        <w:t>pańs</w:t>
      </w:r>
      <w:r w:rsidRPr="0083767E">
        <w:rPr>
          <w:rFonts w:ascii="Arial" w:hAnsi="Arial" w:cs="Arial"/>
        </w:rPr>
        <w:t>twowe, P</w:t>
      </w:r>
      <w:r w:rsidR="003C48D1" w:rsidRPr="0083767E">
        <w:rPr>
          <w:rFonts w:ascii="Arial" w:hAnsi="Arial" w:cs="Arial"/>
        </w:rPr>
        <w:t xml:space="preserve">olicję lub sąd w odniesieniu do danych osobowych, udostępnianych w związku z realizacją Projektu. </w:t>
      </w:r>
    </w:p>
    <w:p w14:paraId="4EE6AF03" w14:textId="653EAC3A" w:rsidR="003C48D1" w:rsidRPr="00275747" w:rsidRDefault="003C48D1">
      <w:pPr>
        <w:pStyle w:val="Akapitzlist"/>
        <w:numPr>
          <w:ilvl w:val="0"/>
          <w:numId w:val="19"/>
        </w:numPr>
        <w:spacing w:before="120" w:after="120" w:line="276" w:lineRule="auto"/>
        <w:ind w:left="426" w:hanging="426"/>
        <w:contextualSpacing w:val="0"/>
        <w:rPr>
          <w:rFonts w:ascii="Arial" w:hAnsi="Arial" w:cs="Arial"/>
        </w:rPr>
      </w:pPr>
      <w:r w:rsidRPr="00275747">
        <w:rPr>
          <w:rFonts w:ascii="Arial" w:hAnsi="Arial" w:cs="Arial"/>
        </w:rPr>
        <w:t xml:space="preserve">O ile to konieczne, Strony współpracują ze sobą w zakresie obsługi wniosków </w:t>
      </w:r>
      <w:r w:rsidR="00686F6A" w:rsidRPr="00275747">
        <w:rPr>
          <w:rFonts w:ascii="Arial" w:hAnsi="Arial" w:cs="Arial"/>
        </w:rPr>
        <w:t>wskazanych w</w:t>
      </w:r>
      <w:r w:rsidRPr="00275747">
        <w:rPr>
          <w:rFonts w:ascii="Arial" w:hAnsi="Arial" w:cs="Arial"/>
        </w:rPr>
        <w:t xml:space="preserve"> art. 15-22 RODO o realizację praw osób, których dane dotyczą, w szczególności w odniesieniu do danych osobowych umieszczonych w CST2021. </w:t>
      </w:r>
    </w:p>
    <w:p w14:paraId="5B53D954" w14:textId="6EC3ED63" w:rsidR="00921636" w:rsidRPr="0083767E" w:rsidRDefault="00921636" w:rsidP="006011DB">
      <w:pPr>
        <w:pStyle w:val="Nagwek1"/>
        <w:spacing w:before="240" w:after="240"/>
        <w:jc w:val="left"/>
        <w:rPr>
          <w:rFonts w:ascii="Arial" w:hAnsi="Arial" w:cs="Arial"/>
          <w:vertAlign w:val="superscript"/>
        </w:rPr>
      </w:pPr>
      <w:r w:rsidRPr="0083767E">
        <w:rPr>
          <w:rFonts w:ascii="Arial" w:hAnsi="Arial" w:cs="Arial"/>
        </w:rPr>
        <w:t xml:space="preserve">§ </w:t>
      </w:r>
      <w:r w:rsidR="0091360C">
        <w:rPr>
          <w:rFonts w:ascii="Arial" w:hAnsi="Arial" w:cs="Arial"/>
        </w:rPr>
        <w:t>18</w:t>
      </w:r>
      <w:r w:rsidRPr="0083767E">
        <w:rPr>
          <w:rFonts w:ascii="Arial" w:hAnsi="Arial" w:cs="Arial"/>
        </w:rPr>
        <w:t xml:space="preserve">. Prawa autorskie </w:t>
      </w:r>
    </w:p>
    <w:p w14:paraId="0EDB5CE0" w14:textId="77777777" w:rsidR="001B0597" w:rsidRPr="005D2F41" w:rsidRDefault="001B0597">
      <w:pPr>
        <w:pStyle w:val="Akapitzlist"/>
        <w:numPr>
          <w:ilvl w:val="0"/>
          <w:numId w:val="70"/>
        </w:numPr>
        <w:spacing w:before="120" w:after="120" w:line="276" w:lineRule="auto"/>
        <w:ind w:left="426" w:hanging="426"/>
        <w:contextualSpacing w:val="0"/>
        <w:rPr>
          <w:rFonts w:ascii="Arial" w:hAnsi="Arial" w:cs="Arial"/>
        </w:rPr>
      </w:pPr>
      <w:bookmarkStart w:id="18" w:name="_Hlk165010156"/>
      <w:bookmarkStart w:id="19" w:name="_Hlk165010077"/>
      <w:r w:rsidRPr="005D2F41">
        <w:rPr>
          <w:rFonts w:ascii="Arial" w:hAnsi="Arial" w:cs="Arial"/>
        </w:rPr>
        <w:t xml:space="preserve">Beneficjent zobowiązuje się do zawarcia z Instytucją zarządzającą odrębnej umowy przeniesienia autorskich praw majątkowych i praw pokrewnych do utworów wytworzonych w ramach Projektu, z jednoczesnym udzieleniem licencji na rzecz Beneficjenta na korzystanie z ww. utworów. Umowa, o której mowa w zdaniu pierwszym, jest zawierana na pisemny wniosek Instytucji zarządzającej. </w:t>
      </w:r>
    </w:p>
    <w:p w14:paraId="1086B174" w14:textId="77777777" w:rsidR="001B0597" w:rsidRPr="005D2F41" w:rsidRDefault="001B0597">
      <w:pPr>
        <w:pStyle w:val="Akapitzlist"/>
        <w:numPr>
          <w:ilvl w:val="0"/>
          <w:numId w:val="70"/>
        </w:numPr>
        <w:spacing w:before="120" w:after="120" w:line="276" w:lineRule="auto"/>
        <w:ind w:left="426" w:hanging="426"/>
        <w:contextualSpacing w:val="0"/>
        <w:rPr>
          <w:rFonts w:ascii="Arial" w:hAnsi="Arial" w:cs="Arial"/>
        </w:rPr>
      </w:pPr>
      <w:r w:rsidRPr="005D2F41">
        <w:rPr>
          <w:rFonts w:ascii="Arial" w:hAnsi="Arial" w:cs="Arial"/>
        </w:rPr>
        <w:t xml:space="preserve">W przypadku zlecania części działań w ramach Projektu wykonawcy, obejmujących m.in. opracowanie utworu, Beneficjent zobowiązuje się do uwzględnienia w umowie z wykonawcą klauzuli przenoszącej autorskie prawa majątkowe i prawa pokrewne do ww. utworu na Beneficjenta na polach eksploatacji wskazanych uprzednio Beneficjentowi przez Instytucję zarządzającą. </w:t>
      </w:r>
    </w:p>
    <w:p w14:paraId="1A526BD6" w14:textId="14DE2CAC" w:rsidR="001B0597" w:rsidRPr="005D2F41" w:rsidRDefault="001B0597">
      <w:pPr>
        <w:pStyle w:val="Akapitzlist"/>
        <w:numPr>
          <w:ilvl w:val="0"/>
          <w:numId w:val="70"/>
        </w:numPr>
        <w:spacing w:before="120" w:after="120" w:line="276" w:lineRule="auto"/>
        <w:ind w:left="426" w:hanging="426"/>
        <w:contextualSpacing w:val="0"/>
        <w:rPr>
          <w:rFonts w:ascii="Arial" w:hAnsi="Arial" w:cs="Arial"/>
        </w:rPr>
      </w:pPr>
      <w:r w:rsidRPr="005D2F41">
        <w:rPr>
          <w:rFonts w:ascii="Arial" w:hAnsi="Arial" w:cs="Arial"/>
        </w:rPr>
        <w:t>Zasoby edukacyjne będące utworami w rozumieniu ustawy z dnia 4 lutego 1994 r. o prawie autorskim i prawach pokrewnych (Dz. U. z 202</w:t>
      </w:r>
      <w:r w:rsidR="00FA45CD">
        <w:rPr>
          <w:rFonts w:ascii="Arial" w:hAnsi="Arial" w:cs="Arial"/>
        </w:rPr>
        <w:t>5</w:t>
      </w:r>
      <w:r w:rsidRPr="005D2F41">
        <w:rPr>
          <w:rFonts w:ascii="Arial" w:hAnsi="Arial" w:cs="Arial"/>
        </w:rPr>
        <w:t xml:space="preserve"> r. poz. </w:t>
      </w:r>
      <w:r w:rsidR="00FA45CD">
        <w:rPr>
          <w:rFonts w:ascii="Arial" w:hAnsi="Arial" w:cs="Arial"/>
        </w:rPr>
        <w:t>24</w:t>
      </w:r>
      <w:r w:rsidRPr="005D2F41">
        <w:rPr>
          <w:rFonts w:ascii="Arial" w:hAnsi="Arial" w:cs="Arial"/>
        </w:rPr>
        <w:t>) będą udostępnione na wolnej licencji zapewniającej licencjobiorcy co najmniej prawo do dowolnego wykorzystywania utworów do celów komercyjnych i niekomercyjnych, tworzenia i rozpowszechniania kopii utworów w całości lub we fragmentach oraz wprowadzania zmian i rozpowszechniania utworów zależnych.</w:t>
      </w:r>
    </w:p>
    <w:p w14:paraId="10111FE1" w14:textId="3DA72A6E" w:rsidR="007B714F" w:rsidRPr="00635D2B" w:rsidRDefault="001B0597">
      <w:pPr>
        <w:pStyle w:val="Akapitzlist"/>
        <w:numPr>
          <w:ilvl w:val="0"/>
          <w:numId w:val="70"/>
        </w:numPr>
        <w:spacing w:before="120" w:after="120" w:line="276" w:lineRule="auto"/>
        <w:ind w:left="426" w:hanging="426"/>
        <w:contextualSpacing w:val="0"/>
        <w:rPr>
          <w:rFonts w:ascii="Arial" w:hAnsi="Arial" w:cs="Arial"/>
        </w:rPr>
      </w:pPr>
      <w:r w:rsidRPr="005D2F41">
        <w:rPr>
          <w:rFonts w:ascii="Arial" w:hAnsi="Arial" w:cs="Arial"/>
        </w:rPr>
        <w:t xml:space="preserve">Do utworów związanych z komunikacją i widocznością stosuje się </w:t>
      </w:r>
      <w:r>
        <w:rPr>
          <w:rFonts w:ascii="Arial" w:hAnsi="Arial" w:cs="Arial"/>
        </w:rPr>
        <w:br/>
      </w:r>
      <w:r w:rsidRPr="005D2F41">
        <w:rPr>
          <w:rFonts w:ascii="Arial" w:hAnsi="Arial" w:cs="Arial"/>
        </w:rPr>
        <w:t xml:space="preserve">§ </w:t>
      </w:r>
      <w:r w:rsidR="0091360C" w:rsidRPr="005D2F41">
        <w:rPr>
          <w:rFonts w:ascii="Arial" w:hAnsi="Arial" w:cs="Arial"/>
        </w:rPr>
        <w:t>1</w:t>
      </w:r>
      <w:r w:rsidR="0091360C">
        <w:rPr>
          <w:rFonts w:ascii="Arial" w:hAnsi="Arial" w:cs="Arial"/>
        </w:rPr>
        <w:t>0</w:t>
      </w:r>
      <w:r w:rsidR="0091360C" w:rsidRPr="005D2F41">
        <w:rPr>
          <w:rFonts w:ascii="Arial" w:hAnsi="Arial" w:cs="Arial"/>
        </w:rPr>
        <w:t xml:space="preserve"> </w:t>
      </w:r>
      <w:r w:rsidRPr="005D2F41">
        <w:rPr>
          <w:rFonts w:ascii="Arial" w:hAnsi="Arial" w:cs="Arial"/>
        </w:rPr>
        <w:t>ust. 8-</w:t>
      </w:r>
      <w:r w:rsidR="00000629">
        <w:rPr>
          <w:rFonts w:ascii="Arial" w:hAnsi="Arial" w:cs="Arial"/>
        </w:rPr>
        <w:t>10</w:t>
      </w:r>
      <w:r w:rsidRPr="005D2F41">
        <w:rPr>
          <w:rFonts w:ascii="Arial" w:hAnsi="Arial" w:cs="Arial"/>
        </w:rPr>
        <w:t xml:space="preserve"> </w:t>
      </w:r>
      <w:r w:rsidR="0091360C">
        <w:rPr>
          <w:rFonts w:ascii="Arial" w:hAnsi="Arial" w:cs="Arial"/>
        </w:rPr>
        <w:t>Porozumienia</w:t>
      </w:r>
      <w:r w:rsidR="007B714F" w:rsidRPr="00635D2B">
        <w:rPr>
          <w:rFonts w:ascii="Arial" w:hAnsi="Arial" w:cs="Arial"/>
        </w:rPr>
        <w:t>.</w:t>
      </w:r>
    </w:p>
    <w:bookmarkEnd w:id="18"/>
    <w:bookmarkEnd w:id="19"/>
    <w:p w14:paraId="4CD88DA5" w14:textId="3CF48020" w:rsidR="00EE0D1F"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0773B4">
        <w:rPr>
          <w:rFonts w:ascii="Arial" w:hAnsi="Arial" w:cs="Arial"/>
        </w:rPr>
        <w:t>1</w:t>
      </w:r>
      <w:r w:rsidR="00884FC9">
        <w:rPr>
          <w:rFonts w:ascii="Arial" w:hAnsi="Arial" w:cs="Arial"/>
        </w:rPr>
        <w:t>9</w:t>
      </w:r>
      <w:r w:rsidRPr="0083767E">
        <w:rPr>
          <w:rFonts w:ascii="Arial" w:hAnsi="Arial" w:cs="Arial"/>
        </w:rPr>
        <w:t xml:space="preserve">. </w:t>
      </w:r>
      <w:r w:rsidR="00174C14" w:rsidRPr="0083767E">
        <w:rPr>
          <w:rFonts w:ascii="Arial" w:hAnsi="Arial" w:cs="Arial"/>
        </w:rPr>
        <w:t>Akty prawne i o</w:t>
      </w:r>
      <w:r w:rsidR="005C3443" w:rsidRPr="0083767E">
        <w:rPr>
          <w:rFonts w:ascii="Arial" w:hAnsi="Arial" w:cs="Arial"/>
        </w:rPr>
        <w:t>bowiązujące przepisy</w:t>
      </w:r>
    </w:p>
    <w:p w14:paraId="2ABEDBD8" w14:textId="6A7E1719" w:rsidR="00174C14" w:rsidRPr="0083767E" w:rsidRDefault="00FA5B86">
      <w:pPr>
        <w:pStyle w:val="Akapitzlist"/>
        <w:numPr>
          <w:ilvl w:val="0"/>
          <w:numId w:val="25"/>
        </w:numPr>
        <w:spacing w:before="120" w:after="120" w:line="276" w:lineRule="auto"/>
        <w:ind w:left="284" w:hanging="284"/>
        <w:contextualSpacing w:val="0"/>
        <w:rPr>
          <w:rFonts w:ascii="Arial" w:hAnsi="Arial" w:cs="Arial"/>
        </w:rPr>
      </w:pPr>
      <w:r>
        <w:rPr>
          <w:rFonts w:ascii="Arial" w:hAnsi="Arial" w:cs="Arial"/>
        </w:rPr>
        <w:t>Porozumienie</w:t>
      </w:r>
      <w:r w:rsidRPr="0083767E">
        <w:rPr>
          <w:rFonts w:ascii="Arial" w:hAnsi="Arial" w:cs="Arial"/>
        </w:rPr>
        <w:t xml:space="preserve"> </w:t>
      </w:r>
      <w:r w:rsidR="00CC7C99" w:rsidRPr="0083767E">
        <w:rPr>
          <w:rFonts w:ascii="Arial" w:hAnsi="Arial" w:cs="Arial"/>
        </w:rPr>
        <w:t xml:space="preserve">jest </w:t>
      </w:r>
      <w:r w:rsidRPr="0083767E">
        <w:rPr>
          <w:rFonts w:ascii="Arial" w:hAnsi="Arial" w:cs="Arial"/>
        </w:rPr>
        <w:t>zawart</w:t>
      </w:r>
      <w:r>
        <w:rPr>
          <w:rFonts w:ascii="Arial" w:hAnsi="Arial" w:cs="Arial"/>
        </w:rPr>
        <w:t>e</w:t>
      </w:r>
      <w:r w:rsidRPr="0083767E">
        <w:rPr>
          <w:rFonts w:ascii="Arial" w:hAnsi="Arial" w:cs="Arial"/>
        </w:rPr>
        <w:t xml:space="preserve"> </w:t>
      </w:r>
      <w:r w:rsidR="00CC7C99" w:rsidRPr="0083767E">
        <w:rPr>
          <w:rFonts w:ascii="Arial" w:hAnsi="Arial" w:cs="Arial"/>
        </w:rPr>
        <w:t>w szczególności na podstawie</w:t>
      </w:r>
      <w:r w:rsidR="00F75514" w:rsidRPr="0083767E">
        <w:rPr>
          <w:rFonts w:ascii="Arial" w:hAnsi="Arial" w:cs="Arial"/>
        </w:rPr>
        <w:t>:</w:t>
      </w:r>
    </w:p>
    <w:p w14:paraId="7704AC55" w14:textId="7068734A"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ogólnego</w:t>
      </w:r>
      <w:r w:rsidRPr="0083767E">
        <w:rPr>
          <w:rFonts w:ascii="Arial" w:hAnsi="Arial" w:cs="Arial"/>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s.159</w:t>
      </w:r>
      <w:r w:rsidR="000C6633" w:rsidRPr="0083767E">
        <w:rPr>
          <w:rFonts w:ascii="Arial" w:hAnsi="Arial" w:cs="Arial"/>
        </w:rPr>
        <w:t>-</w:t>
      </w:r>
      <w:r w:rsidRPr="0083767E">
        <w:rPr>
          <w:rFonts w:ascii="Arial" w:hAnsi="Arial" w:cs="Arial"/>
        </w:rPr>
        <w:t>706 z późn. zm.);</w:t>
      </w:r>
    </w:p>
    <w:p w14:paraId="095421EF" w14:textId="610F92EC"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EF</w:t>
      </w:r>
      <w:r w:rsidR="006E2C22" w:rsidRPr="0083767E">
        <w:rPr>
          <w:rFonts w:ascii="Arial" w:hAnsi="Arial" w:cs="Arial"/>
          <w:b/>
        </w:rPr>
        <w:t>S+</w:t>
      </w:r>
      <w:r w:rsidRPr="0083767E">
        <w:rPr>
          <w:rFonts w:ascii="Arial" w:hAnsi="Arial" w:cs="Arial"/>
        </w:rPr>
        <w:t>– Rozporządzenie Parlamentu Europejskiego i Rady (UE) 2021/105</w:t>
      </w:r>
      <w:r w:rsidR="006E2C22" w:rsidRPr="0083767E">
        <w:rPr>
          <w:rFonts w:ascii="Arial" w:hAnsi="Arial" w:cs="Arial"/>
        </w:rPr>
        <w:t xml:space="preserve">7z dnia 24 czerwca 2021 r. ustanawiające Europejski Fundusz </w:t>
      </w:r>
      <w:r w:rsidR="006E2C22" w:rsidRPr="0083767E">
        <w:rPr>
          <w:rFonts w:ascii="Arial" w:hAnsi="Arial" w:cs="Arial"/>
        </w:rPr>
        <w:lastRenderedPageBreak/>
        <w:t>Społeczny Plus (EFS+) oraz uchylające rozporządzenie (UE) nr 1296/2013</w:t>
      </w:r>
      <w:r w:rsidRPr="0083767E">
        <w:rPr>
          <w:rFonts w:ascii="Arial" w:hAnsi="Arial" w:cs="Arial"/>
        </w:rPr>
        <w:t xml:space="preserve">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w:t>
      </w:r>
      <w:r w:rsidR="00946553" w:rsidRPr="0083767E">
        <w:rPr>
          <w:rFonts w:ascii="Arial" w:hAnsi="Arial" w:cs="Arial"/>
        </w:rPr>
        <w:t xml:space="preserve"> </w:t>
      </w:r>
      <w:r w:rsidR="008C06FC" w:rsidRPr="0083767E">
        <w:rPr>
          <w:rFonts w:ascii="Arial" w:hAnsi="Arial" w:cs="Arial"/>
        </w:rPr>
        <w:t>21</w:t>
      </w:r>
      <w:r w:rsidR="000C6633" w:rsidRPr="0083767E">
        <w:rPr>
          <w:rFonts w:ascii="Arial" w:hAnsi="Arial" w:cs="Arial"/>
        </w:rPr>
        <w:t>-</w:t>
      </w:r>
      <w:r w:rsidR="008C06FC" w:rsidRPr="0083767E">
        <w:rPr>
          <w:rFonts w:ascii="Arial" w:hAnsi="Arial" w:cs="Arial"/>
        </w:rPr>
        <w:t>59</w:t>
      </w:r>
      <w:r w:rsidR="00F72E9E">
        <w:rPr>
          <w:rFonts w:ascii="Arial" w:hAnsi="Arial" w:cs="Arial"/>
        </w:rPr>
        <w:t xml:space="preserve"> z późn. zm.</w:t>
      </w:r>
      <w:r w:rsidRPr="0083767E">
        <w:rPr>
          <w:rFonts w:ascii="Arial" w:hAnsi="Arial" w:cs="Arial"/>
        </w:rPr>
        <w:t>);</w:t>
      </w:r>
    </w:p>
    <w:p w14:paraId="7BA67469" w14:textId="0F219832" w:rsidR="00F75514"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bCs/>
        </w:rPr>
        <w:t>rozporządzenia nr 651/201</w:t>
      </w:r>
      <w:r w:rsidRPr="0083767E">
        <w:rPr>
          <w:rFonts w:ascii="Arial" w:hAnsi="Arial" w:cs="Arial"/>
        </w:rPr>
        <w:t>4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Komisji (UE) nr 651/2014 z dnia 17 czerwca 2014 r. uznające niektóre rodzaje pomocy za zgodne z rynkiem wewnętrznym w zastosowaniu art. 107 i 108 Traktatu (Dz. Urz. UE L 187/1</w:t>
      </w:r>
      <w:r w:rsidR="00946553" w:rsidRPr="0083767E">
        <w:rPr>
          <w:rFonts w:ascii="Arial" w:hAnsi="Arial" w:cs="Arial"/>
        </w:rPr>
        <w:t xml:space="preserve"> </w:t>
      </w:r>
      <w:r w:rsidR="00F75514" w:rsidRPr="0083767E">
        <w:rPr>
          <w:rFonts w:ascii="Arial" w:hAnsi="Arial" w:cs="Arial"/>
        </w:rPr>
        <w:t>z 26 czerwca 2014 r., s. 1-78 z późn. zm.);</w:t>
      </w:r>
    </w:p>
    <w:p w14:paraId="4DDF9060" w14:textId="1432C289" w:rsidR="00375984" w:rsidRDefault="00375984">
      <w:pPr>
        <w:pStyle w:val="Akapitzlist"/>
        <w:numPr>
          <w:ilvl w:val="0"/>
          <w:numId w:val="26"/>
        </w:numPr>
        <w:spacing w:before="120" w:after="120" w:line="276" w:lineRule="auto"/>
        <w:ind w:left="851" w:hanging="425"/>
        <w:contextualSpacing w:val="0"/>
        <w:rPr>
          <w:rFonts w:ascii="Arial" w:hAnsi="Arial" w:cs="Arial"/>
        </w:rPr>
      </w:pPr>
      <w:r w:rsidRPr="008D0E89">
        <w:rPr>
          <w:rFonts w:ascii="Arial" w:hAnsi="Arial" w:cs="Arial"/>
          <w:b/>
        </w:rPr>
        <w:t xml:space="preserve">rozporządzenia nr </w:t>
      </w:r>
      <w:r>
        <w:rPr>
          <w:rFonts w:ascii="Arial" w:hAnsi="Arial" w:cs="Arial"/>
          <w:b/>
        </w:rPr>
        <w:t>2023/2831</w:t>
      </w:r>
      <w:r w:rsidRPr="008D0E89">
        <w:rPr>
          <w:rFonts w:ascii="Arial" w:hAnsi="Arial" w:cs="Arial"/>
        </w:rPr>
        <w:t xml:space="preserve"> – Rozporządzenie Komisji (UE) </w:t>
      </w:r>
      <w:r>
        <w:rPr>
          <w:rFonts w:ascii="Arial" w:hAnsi="Arial" w:cs="Arial"/>
        </w:rPr>
        <w:t>2023/2831</w:t>
      </w:r>
      <w:r w:rsidRPr="008D0E89">
        <w:rPr>
          <w:rFonts w:ascii="Arial" w:hAnsi="Arial" w:cs="Arial"/>
        </w:rPr>
        <w:t xml:space="preserve"> z dnia </w:t>
      </w:r>
      <w:r>
        <w:rPr>
          <w:rFonts w:ascii="Arial" w:hAnsi="Arial" w:cs="Arial"/>
        </w:rPr>
        <w:t>13 grudnia 2023</w:t>
      </w:r>
      <w:r w:rsidRPr="008D0E89">
        <w:rPr>
          <w:rFonts w:ascii="Arial" w:hAnsi="Arial" w:cs="Arial"/>
        </w:rPr>
        <w:t xml:space="preserve"> r. w sprawie stosowania art. 107 i 108 Traktatu o funkcjonowaniu Unii Europejskiej do pomocy de minimis (Dz. Urz. UE L</w:t>
      </w:r>
      <w:r>
        <w:rPr>
          <w:rFonts w:ascii="Arial" w:hAnsi="Arial" w:cs="Arial"/>
        </w:rPr>
        <w:t xml:space="preserve"> 2023/2831 z 15 grudnia 2023 r.</w:t>
      </w:r>
      <w:r w:rsidRPr="008D0E89">
        <w:rPr>
          <w:rFonts w:ascii="Arial" w:hAnsi="Arial" w:cs="Arial"/>
        </w:rPr>
        <w:t>);</w:t>
      </w:r>
    </w:p>
    <w:p w14:paraId="7F99A3B2" w14:textId="3C723A56" w:rsidR="00375984" w:rsidRPr="0083767E" w:rsidRDefault="00375984">
      <w:pPr>
        <w:pStyle w:val="Akapitzlist"/>
        <w:numPr>
          <w:ilvl w:val="0"/>
          <w:numId w:val="26"/>
        </w:numPr>
        <w:spacing w:before="120" w:after="120" w:line="276" w:lineRule="auto"/>
        <w:ind w:left="851" w:hanging="425"/>
        <w:contextualSpacing w:val="0"/>
        <w:rPr>
          <w:rFonts w:ascii="Arial" w:hAnsi="Arial" w:cs="Arial"/>
        </w:rPr>
      </w:pPr>
      <w:r>
        <w:rPr>
          <w:rFonts w:ascii="Arial" w:hAnsi="Arial" w:cs="Arial"/>
          <w:b/>
        </w:rPr>
        <w:t xml:space="preserve">rozporządzenia nr 2023/2832 </w:t>
      </w:r>
      <w:r>
        <w:rPr>
          <w:rFonts w:ascii="Arial" w:hAnsi="Arial" w:cs="Arial"/>
        </w:rPr>
        <w:t xml:space="preserve">– Rozporządzenie Komisji (UE) 2023/2832 </w:t>
      </w:r>
      <w:r w:rsidRPr="009C353C">
        <w:rPr>
          <w:rFonts w:ascii="Arial" w:hAnsi="Arial" w:cs="Arial"/>
        </w:rPr>
        <w:t>w sprawie</w:t>
      </w:r>
      <w:r>
        <w:rPr>
          <w:rFonts w:ascii="Arial" w:hAnsi="Arial" w:cs="Arial"/>
        </w:rPr>
        <w:t xml:space="preserve"> </w:t>
      </w:r>
      <w:r w:rsidRPr="006D6461">
        <w:rPr>
          <w:rFonts w:ascii="Arial" w:hAnsi="Arial" w:cs="Arial"/>
        </w:rPr>
        <w:t>stosowania art. 107 i 108 Traktatu o funkcjonowaniu Unii Europejskiej do pomocy</w:t>
      </w:r>
      <w:r>
        <w:rPr>
          <w:rFonts w:ascii="Arial" w:hAnsi="Arial" w:cs="Arial"/>
        </w:rPr>
        <w:t xml:space="preserve"> </w:t>
      </w:r>
      <w:r w:rsidRPr="006D6461">
        <w:rPr>
          <w:rFonts w:ascii="Arial" w:hAnsi="Arial" w:cs="Arial"/>
        </w:rPr>
        <w:t>de minimis przyznawanej przedsiębiorstwom wykonującym usługi świadczone</w:t>
      </w:r>
      <w:r>
        <w:rPr>
          <w:rFonts w:ascii="Arial" w:hAnsi="Arial" w:cs="Arial"/>
        </w:rPr>
        <w:t xml:space="preserve"> </w:t>
      </w:r>
      <w:r w:rsidRPr="006D6461">
        <w:rPr>
          <w:rFonts w:ascii="Arial" w:hAnsi="Arial" w:cs="Arial"/>
        </w:rPr>
        <w:t>w ogólnym interesie gospodarczym (Dz. Urz. UE L 2023/2832 z 15</w:t>
      </w:r>
      <w:r>
        <w:rPr>
          <w:rFonts w:ascii="Arial" w:hAnsi="Arial" w:cs="Arial"/>
        </w:rPr>
        <w:t xml:space="preserve"> grudnia 2023 r.</w:t>
      </w:r>
      <w:r w:rsidRPr="006D6461">
        <w:rPr>
          <w:rFonts w:ascii="Arial" w:hAnsi="Arial" w:cs="Arial"/>
        </w:rPr>
        <w:t>)</w:t>
      </w:r>
      <w:r>
        <w:rPr>
          <w:rFonts w:ascii="Arial" w:hAnsi="Arial" w:cs="Arial"/>
        </w:rPr>
        <w:t>;</w:t>
      </w:r>
    </w:p>
    <w:p w14:paraId="3B29C64A" w14:textId="224D621F"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RODO</w:t>
      </w:r>
      <w:r w:rsidRPr="0083767E">
        <w:rPr>
          <w:rFonts w:ascii="Arial" w:hAnsi="Arial" w:cs="Arial"/>
        </w:rPr>
        <w:t xml:space="preserve">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4 maja 2016 r., s.</w:t>
      </w:r>
      <w:r w:rsidR="00946553" w:rsidRPr="0083767E">
        <w:rPr>
          <w:rFonts w:ascii="Arial" w:hAnsi="Arial" w:cs="Arial"/>
        </w:rPr>
        <w:t xml:space="preserve"> </w:t>
      </w:r>
      <w:r w:rsidR="00F75514" w:rsidRPr="0083767E">
        <w:rPr>
          <w:rFonts w:ascii="Arial" w:hAnsi="Arial" w:cs="Arial"/>
        </w:rPr>
        <w:t>1</w:t>
      </w:r>
      <w:r w:rsidRPr="0083767E">
        <w:rPr>
          <w:rFonts w:ascii="Arial" w:hAnsi="Arial" w:cs="Arial"/>
        </w:rPr>
        <w:t>);</w:t>
      </w:r>
    </w:p>
    <w:p w14:paraId="5CACD6C5" w14:textId="6A5E923F" w:rsidR="00E42FCF" w:rsidRPr="0083767E" w:rsidRDefault="00E42FCF">
      <w:pPr>
        <w:pStyle w:val="Akapitzlist"/>
        <w:numPr>
          <w:ilvl w:val="0"/>
          <w:numId w:val="26"/>
        </w:numPr>
        <w:spacing w:before="120" w:after="120" w:line="276" w:lineRule="auto"/>
        <w:ind w:left="851" w:hanging="425"/>
        <w:contextualSpacing w:val="0"/>
        <w:rPr>
          <w:rFonts w:ascii="Arial" w:hAnsi="Arial" w:cs="Arial"/>
          <w:b/>
        </w:rPr>
      </w:pPr>
      <w:r w:rsidRPr="0083767E">
        <w:rPr>
          <w:rFonts w:ascii="Arial" w:hAnsi="Arial" w:cs="Arial"/>
          <w:b/>
        </w:rPr>
        <w:t xml:space="preserve">ustawy wdrożeniowej </w:t>
      </w:r>
      <w:r w:rsidRPr="0083767E">
        <w:rPr>
          <w:rFonts w:ascii="Arial" w:hAnsi="Arial" w:cs="Arial"/>
          <w:bCs/>
        </w:rPr>
        <w:t>– Ustawy z dnia 28 kwietnia 2022 r. o zasadach realizacji zadań finansowanych ze środków europejskich w perspektywie finansowej 2021-2027 (Dz. U.</w:t>
      </w:r>
      <w:r w:rsidR="000C1103">
        <w:rPr>
          <w:rFonts w:ascii="Arial" w:hAnsi="Arial" w:cs="Arial"/>
          <w:bCs/>
        </w:rPr>
        <w:t xml:space="preserve"> z</w:t>
      </w:r>
      <w:r w:rsidRPr="0083767E">
        <w:rPr>
          <w:rFonts w:ascii="Arial" w:hAnsi="Arial" w:cs="Arial"/>
          <w:bCs/>
        </w:rPr>
        <w:t xml:space="preserve"> </w:t>
      </w:r>
      <w:r w:rsidR="003B15B0">
        <w:rPr>
          <w:rFonts w:ascii="Arial" w:hAnsi="Arial" w:cs="Arial"/>
          <w:bCs/>
        </w:rPr>
        <w:t xml:space="preserve">2025 </w:t>
      </w:r>
      <w:r w:rsidR="00D70E3B">
        <w:rPr>
          <w:rFonts w:ascii="Arial" w:hAnsi="Arial" w:cs="Arial"/>
          <w:bCs/>
        </w:rPr>
        <w:t xml:space="preserve">r. </w:t>
      </w:r>
      <w:r w:rsidRPr="0083767E">
        <w:rPr>
          <w:rFonts w:ascii="Arial" w:hAnsi="Arial" w:cs="Arial"/>
          <w:bCs/>
        </w:rPr>
        <w:t xml:space="preserve">poz. </w:t>
      </w:r>
      <w:r w:rsidR="003B15B0">
        <w:rPr>
          <w:rFonts w:ascii="Arial" w:hAnsi="Arial" w:cs="Arial"/>
          <w:bCs/>
        </w:rPr>
        <w:t>1733</w:t>
      </w:r>
      <w:r w:rsidRPr="0083767E">
        <w:rPr>
          <w:rFonts w:ascii="Arial" w:hAnsi="Arial" w:cs="Arial"/>
          <w:bCs/>
        </w:rPr>
        <w:t>);</w:t>
      </w:r>
    </w:p>
    <w:p w14:paraId="4CA8C6F8" w14:textId="778F9AD1"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finansach publicznych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27 sierpnia 2009 r. o finansach publicznych (Dz. U. z </w:t>
      </w:r>
      <w:r w:rsidR="00D70E3B" w:rsidRPr="0083767E">
        <w:rPr>
          <w:rFonts w:ascii="Arial" w:hAnsi="Arial" w:cs="Arial"/>
        </w:rPr>
        <w:t>202</w:t>
      </w:r>
      <w:r w:rsidR="00D70E3B">
        <w:rPr>
          <w:rFonts w:ascii="Arial" w:hAnsi="Arial" w:cs="Arial"/>
        </w:rPr>
        <w:t>5</w:t>
      </w:r>
      <w:r w:rsidR="00D70E3B" w:rsidRPr="0083767E">
        <w:rPr>
          <w:rFonts w:ascii="Arial" w:hAnsi="Arial" w:cs="Arial"/>
        </w:rPr>
        <w:t xml:space="preserve"> </w:t>
      </w:r>
      <w:r w:rsidR="00F75514" w:rsidRPr="0083767E">
        <w:rPr>
          <w:rFonts w:ascii="Arial" w:hAnsi="Arial" w:cs="Arial"/>
        </w:rPr>
        <w:t>r. poz.</w:t>
      </w:r>
      <w:r w:rsidR="00FB2FE6">
        <w:rPr>
          <w:rFonts w:ascii="Arial" w:hAnsi="Arial" w:cs="Arial"/>
        </w:rPr>
        <w:t xml:space="preserve"> </w:t>
      </w:r>
      <w:r w:rsidR="00D70E3B">
        <w:rPr>
          <w:rFonts w:ascii="Arial" w:hAnsi="Arial" w:cs="Arial"/>
        </w:rPr>
        <w:t>1483</w:t>
      </w:r>
      <w:r w:rsidR="00F75514" w:rsidRPr="0083767E">
        <w:rPr>
          <w:rFonts w:ascii="Arial" w:hAnsi="Arial" w:cs="Arial"/>
        </w:rPr>
        <w:t>);</w:t>
      </w:r>
    </w:p>
    <w:p w14:paraId="01E5F9E1" w14:textId="7163D694"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Kodeksu cywilnego</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23 kwietnia 1964 r. – Kodeks cywilny </w:t>
      </w:r>
      <w:r w:rsidR="008548F9" w:rsidRPr="0083767E">
        <w:rPr>
          <w:rFonts w:ascii="Arial" w:hAnsi="Arial" w:cs="Arial"/>
        </w:rPr>
        <w:br/>
      </w:r>
      <w:r w:rsidR="00F75514" w:rsidRPr="0083767E">
        <w:rPr>
          <w:rFonts w:ascii="Arial" w:hAnsi="Arial" w:cs="Arial"/>
        </w:rPr>
        <w:t xml:space="preserve">(Dz. U. z </w:t>
      </w:r>
      <w:r w:rsidR="00275747" w:rsidRPr="0083767E">
        <w:rPr>
          <w:rFonts w:ascii="Arial" w:hAnsi="Arial" w:cs="Arial"/>
        </w:rPr>
        <w:t>202</w:t>
      </w:r>
      <w:r w:rsidR="00275747">
        <w:rPr>
          <w:rFonts w:ascii="Arial" w:hAnsi="Arial" w:cs="Arial"/>
        </w:rPr>
        <w:t>5</w:t>
      </w:r>
      <w:r w:rsidR="00275747" w:rsidRPr="0083767E">
        <w:rPr>
          <w:rFonts w:ascii="Arial" w:hAnsi="Arial" w:cs="Arial"/>
        </w:rPr>
        <w:t xml:space="preserve"> </w:t>
      </w:r>
      <w:r w:rsidR="00F75514" w:rsidRPr="0083767E">
        <w:rPr>
          <w:rFonts w:ascii="Arial" w:hAnsi="Arial" w:cs="Arial"/>
        </w:rPr>
        <w:t xml:space="preserve">r. poz. </w:t>
      </w:r>
      <w:r w:rsidR="00275747">
        <w:rPr>
          <w:rFonts w:ascii="Arial" w:hAnsi="Arial" w:cs="Arial"/>
        </w:rPr>
        <w:t xml:space="preserve">1071 </w:t>
      </w:r>
      <w:r w:rsidR="00AD62B6">
        <w:rPr>
          <w:rFonts w:ascii="Arial" w:hAnsi="Arial" w:cs="Arial"/>
        </w:rPr>
        <w:t>z późn. zm.</w:t>
      </w:r>
      <w:r w:rsidR="00F75514" w:rsidRPr="0083767E">
        <w:rPr>
          <w:rFonts w:ascii="Arial" w:hAnsi="Arial" w:cs="Arial"/>
        </w:rPr>
        <w:t>);</w:t>
      </w:r>
    </w:p>
    <w:p w14:paraId="6EAFE1C9" w14:textId="7CD2BD83"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Pzp</w:t>
      </w:r>
      <w:r w:rsidRPr="0083767E">
        <w:rPr>
          <w:rFonts w:ascii="Arial" w:hAnsi="Arial" w:cs="Arial"/>
        </w:rPr>
        <w:t xml:space="preserve"> –</w:t>
      </w:r>
      <w:r w:rsidR="000B651A" w:rsidRPr="0083767E">
        <w:rPr>
          <w:rFonts w:ascii="Arial" w:hAnsi="Arial" w:cs="Arial"/>
        </w:rPr>
        <w:t xml:space="preserve"> </w:t>
      </w:r>
      <w:r w:rsidR="00BC6928" w:rsidRPr="0083767E">
        <w:rPr>
          <w:rFonts w:ascii="Arial" w:hAnsi="Arial" w:cs="Arial"/>
        </w:rPr>
        <w:t>U</w:t>
      </w:r>
      <w:r w:rsidRPr="0083767E">
        <w:rPr>
          <w:rFonts w:ascii="Arial" w:hAnsi="Arial" w:cs="Arial"/>
        </w:rPr>
        <w:t xml:space="preserve">stawa z dnia 11 września 2019 r. Prawo zamówień publicznych (Dz. U. z </w:t>
      </w:r>
      <w:r w:rsidR="00E92A59" w:rsidRPr="0083767E">
        <w:rPr>
          <w:rFonts w:ascii="Arial" w:hAnsi="Arial" w:cs="Arial"/>
        </w:rPr>
        <w:t>202</w:t>
      </w:r>
      <w:r w:rsidR="00FB2FE6">
        <w:rPr>
          <w:rFonts w:ascii="Arial" w:hAnsi="Arial" w:cs="Arial"/>
        </w:rPr>
        <w:t>4</w:t>
      </w:r>
      <w:r w:rsidR="00E92A59" w:rsidRPr="0083767E">
        <w:rPr>
          <w:rFonts w:ascii="Arial" w:hAnsi="Arial" w:cs="Arial"/>
        </w:rPr>
        <w:t xml:space="preserve"> </w:t>
      </w:r>
      <w:r w:rsidRPr="0083767E">
        <w:rPr>
          <w:rFonts w:ascii="Arial" w:hAnsi="Arial" w:cs="Arial"/>
        </w:rPr>
        <w:t xml:space="preserve">r. poz. </w:t>
      </w:r>
      <w:r w:rsidR="00FB2FE6">
        <w:rPr>
          <w:rFonts w:ascii="Arial" w:hAnsi="Arial" w:cs="Arial"/>
        </w:rPr>
        <w:t>1320</w:t>
      </w:r>
      <w:r w:rsidR="00382423">
        <w:rPr>
          <w:rFonts w:ascii="Arial" w:hAnsi="Arial" w:cs="Arial"/>
        </w:rPr>
        <w:t xml:space="preserve"> z późn. zm.</w:t>
      </w:r>
      <w:r w:rsidRPr="0083767E">
        <w:rPr>
          <w:rFonts w:ascii="Arial" w:hAnsi="Arial" w:cs="Arial"/>
        </w:rPr>
        <w:t>);</w:t>
      </w:r>
    </w:p>
    <w:p w14:paraId="6C75CCF0" w14:textId="614A1C4D"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rachunkowości</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29 września 1994 r. o rachunkowości (Dz. U. z 202</w:t>
      </w:r>
      <w:r w:rsidRPr="0083767E">
        <w:rPr>
          <w:rFonts w:ascii="Arial" w:hAnsi="Arial" w:cs="Arial"/>
        </w:rPr>
        <w:t xml:space="preserve">3 </w:t>
      </w:r>
      <w:r w:rsidR="00F75514" w:rsidRPr="0083767E">
        <w:rPr>
          <w:rFonts w:ascii="Arial" w:hAnsi="Arial" w:cs="Arial"/>
        </w:rPr>
        <w:t>r.</w:t>
      </w:r>
      <w:r w:rsidR="000B651A" w:rsidRPr="0083767E">
        <w:rPr>
          <w:rFonts w:ascii="Arial" w:hAnsi="Arial" w:cs="Arial"/>
        </w:rPr>
        <w:t xml:space="preserve"> </w:t>
      </w:r>
      <w:r w:rsidR="00F75514" w:rsidRPr="0083767E">
        <w:rPr>
          <w:rFonts w:ascii="Arial" w:hAnsi="Arial" w:cs="Arial"/>
        </w:rPr>
        <w:t xml:space="preserve">poz. </w:t>
      </w:r>
      <w:r w:rsidRPr="0083767E">
        <w:rPr>
          <w:rFonts w:ascii="Arial" w:hAnsi="Arial" w:cs="Arial"/>
        </w:rPr>
        <w:t>120</w:t>
      </w:r>
      <w:r w:rsidR="00F75514" w:rsidRPr="0083767E">
        <w:rPr>
          <w:rFonts w:ascii="Arial" w:hAnsi="Arial" w:cs="Arial"/>
        </w:rPr>
        <w:t xml:space="preserve"> z późn. zm.);</w:t>
      </w:r>
    </w:p>
    <w:p w14:paraId="7E43F9C3" w14:textId="165C0C56" w:rsidR="00630517"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 xml:space="preserve">ustawy o </w:t>
      </w:r>
      <w:r w:rsidR="00BA73D9">
        <w:rPr>
          <w:rFonts w:ascii="Arial" w:hAnsi="Arial" w:cs="Arial"/>
          <w:b/>
        </w:rPr>
        <w:t xml:space="preserve">podatku </w:t>
      </w:r>
      <w:r w:rsidRPr="0083767E">
        <w:rPr>
          <w:rFonts w:ascii="Arial" w:hAnsi="Arial" w:cs="Arial"/>
          <w:b/>
        </w:rPr>
        <w:t xml:space="preserve">VAT </w:t>
      </w:r>
      <w:r w:rsidRPr="00FC5B20">
        <w:rPr>
          <w:rFonts w:ascii="Arial" w:hAnsi="Arial" w:cs="Arial"/>
          <w:bCs/>
        </w:rPr>
        <w:t>–</w:t>
      </w:r>
      <w:r w:rsidRPr="0083767E">
        <w:rPr>
          <w:rFonts w:ascii="Arial" w:hAnsi="Arial" w:cs="Arial"/>
          <w:b/>
        </w:rPr>
        <w:t xml:space="preserve"> </w:t>
      </w:r>
      <w:r w:rsidR="000B651A"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11 marca 2004 r. o podatku od towarów i usług (Dz. U. z </w:t>
      </w:r>
      <w:r w:rsidR="00275747" w:rsidRPr="0083767E">
        <w:rPr>
          <w:rFonts w:ascii="Arial" w:hAnsi="Arial" w:cs="Arial"/>
        </w:rPr>
        <w:t>202</w:t>
      </w:r>
      <w:r w:rsidR="00275747">
        <w:rPr>
          <w:rFonts w:ascii="Arial" w:hAnsi="Arial" w:cs="Arial"/>
        </w:rPr>
        <w:t>5</w:t>
      </w:r>
      <w:r w:rsidR="00275747" w:rsidRPr="0083767E">
        <w:rPr>
          <w:rFonts w:ascii="Arial" w:hAnsi="Arial" w:cs="Arial"/>
        </w:rPr>
        <w:t xml:space="preserve"> </w:t>
      </w:r>
      <w:r w:rsidR="00F75514" w:rsidRPr="0083767E">
        <w:rPr>
          <w:rFonts w:ascii="Arial" w:hAnsi="Arial" w:cs="Arial"/>
        </w:rPr>
        <w:t>r. poz.</w:t>
      </w:r>
      <w:r w:rsidR="00277ED8">
        <w:rPr>
          <w:rFonts w:ascii="Arial" w:hAnsi="Arial" w:cs="Arial"/>
        </w:rPr>
        <w:t xml:space="preserve"> </w:t>
      </w:r>
      <w:r w:rsidR="00275747">
        <w:rPr>
          <w:rFonts w:ascii="Arial" w:hAnsi="Arial" w:cs="Arial"/>
        </w:rPr>
        <w:t xml:space="preserve">775 </w:t>
      </w:r>
      <w:r w:rsidR="006558A4">
        <w:rPr>
          <w:rFonts w:ascii="Arial" w:hAnsi="Arial" w:cs="Arial"/>
        </w:rPr>
        <w:t>z późn. zm.</w:t>
      </w:r>
      <w:r w:rsidR="00F75514" w:rsidRPr="0083767E">
        <w:rPr>
          <w:rFonts w:ascii="Arial" w:hAnsi="Arial" w:cs="Arial"/>
        </w:rPr>
        <w:t>);</w:t>
      </w:r>
    </w:p>
    <w:p w14:paraId="10D1A14F" w14:textId="77777777" w:rsidR="00F75514"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ochronie danych osobowych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Pr="0083767E">
        <w:rPr>
          <w:rFonts w:ascii="Arial" w:hAnsi="Arial" w:cs="Arial"/>
        </w:rPr>
        <w:t>a</w:t>
      </w:r>
      <w:r w:rsidR="00F75514" w:rsidRPr="0083767E">
        <w:rPr>
          <w:rFonts w:ascii="Arial" w:hAnsi="Arial" w:cs="Arial"/>
        </w:rPr>
        <w:t xml:space="preserve"> z dnia 10 maja 2018 r. o ochronie danych osobowych (Dz. U. z 2019 r. poz. 1781</w:t>
      </w:r>
      <w:r w:rsidR="000C6633" w:rsidRPr="0083767E">
        <w:rPr>
          <w:rFonts w:ascii="Arial" w:hAnsi="Arial" w:cs="Arial"/>
        </w:rPr>
        <w:t>)</w:t>
      </w:r>
      <w:r w:rsidR="00F75514" w:rsidRPr="0083767E">
        <w:rPr>
          <w:rFonts w:ascii="Arial" w:hAnsi="Arial" w:cs="Arial"/>
        </w:rPr>
        <w:t>;</w:t>
      </w:r>
    </w:p>
    <w:p w14:paraId="120B0380" w14:textId="6B0C63F1" w:rsidR="00375984" w:rsidRPr="009467C2" w:rsidRDefault="00375984">
      <w:pPr>
        <w:pStyle w:val="Akapitzlist"/>
        <w:numPr>
          <w:ilvl w:val="0"/>
          <w:numId w:val="26"/>
        </w:numPr>
        <w:spacing w:before="120" w:after="120" w:line="276" w:lineRule="auto"/>
        <w:ind w:left="851" w:hanging="425"/>
        <w:contextualSpacing w:val="0"/>
        <w:rPr>
          <w:rFonts w:ascii="Arial" w:hAnsi="Arial" w:cs="Arial"/>
        </w:rPr>
      </w:pPr>
      <w:r w:rsidRPr="00C36E4C">
        <w:rPr>
          <w:rFonts w:ascii="Arial" w:hAnsi="Arial" w:cs="Arial"/>
          <w:b/>
          <w:bCs/>
        </w:rPr>
        <w:t>ustawy o pomocy publicznej</w:t>
      </w:r>
      <w:r w:rsidRPr="006D6461">
        <w:rPr>
          <w:rFonts w:ascii="Arial" w:hAnsi="Arial" w:cs="Arial"/>
        </w:rPr>
        <w:t xml:space="preserve"> </w:t>
      </w:r>
      <w:r>
        <w:rPr>
          <w:rFonts w:ascii="Arial" w:hAnsi="Arial" w:cs="Arial"/>
        </w:rPr>
        <w:t xml:space="preserve">– </w:t>
      </w:r>
      <w:r w:rsidRPr="000D5127">
        <w:rPr>
          <w:rFonts w:ascii="Arial" w:hAnsi="Arial" w:cs="Arial"/>
        </w:rPr>
        <w:t>ustawy z dnia 30 kwietnia 2004 r. o postępowaniu w sprawach dotyczących pomocy</w:t>
      </w:r>
      <w:r>
        <w:rPr>
          <w:rFonts w:ascii="Arial" w:hAnsi="Arial" w:cs="Arial"/>
        </w:rPr>
        <w:t xml:space="preserve"> </w:t>
      </w:r>
      <w:r w:rsidRPr="006D6461">
        <w:rPr>
          <w:rFonts w:ascii="Arial" w:hAnsi="Arial" w:cs="Arial"/>
        </w:rPr>
        <w:t>publicznej (Dz.</w:t>
      </w:r>
      <w:r>
        <w:rPr>
          <w:rFonts w:ascii="Arial" w:hAnsi="Arial" w:cs="Arial"/>
        </w:rPr>
        <w:t xml:space="preserve"> </w:t>
      </w:r>
      <w:r w:rsidRPr="006D6461">
        <w:rPr>
          <w:rFonts w:ascii="Arial" w:hAnsi="Arial" w:cs="Arial"/>
        </w:rPr>
        <w:t xml:space="preserve">U. z </w:t>
      </w:r>
      <w:r w:rsidR="001915C8" w:rsidRPr="006D6461">
        <w:rPr>
          <w:rFonts w:ascii="Arial" w:hAnsi="Arial" w:cs="Arial"/>
        </w:rPr>
        <w:t>202</w:t>
      </w:r>
      <w:r w:rsidR="001915C8">
        <w:rPr>
          <w:rFonts w:ascii="Arial" w:hAnsi="Arial" w:cs="Arial"/>
        </w:rPr>
        <w:t>5</w:t>
      </w:r>
      <w:r w:rsidR="001915C8" w:rsidRPr="006D6461">
        <w:rPr>
          <w:rFonts w:ascii="Arial" w:hAnsi="Arial" w:cs="Arial"/>
        </w:rPr>
        <w:t xml:space="preserve"> </w:t>
      </w:r>
      <w:r w:rsidRPr="006D6461">
        <w:rPr>
          <w:rFonts w:ascii="Arial" w:hAnsi="Arial" w:cs="Arial"/>
        </w:rPr>
        <w:t xml:space="preserve">r. poz. </w:t>
      </w:r>
      <w:r w:rsidR="001915C8">
        <w:rPr>
          <w:rFonts w:ascii="Arial" w:hAnsi="Arial" w:cs="Arial"/>
        </w:rPr>
        <w:t>468</w:t>
      </w:r>
      <w:r w:rsidR="000C1103">
        <w:rPr>
          <w:rFonts w:ascii="Arial" w:hAnsi="Arial" w:cs="Arial"/>
        </w:rPr>
        <w:t xml:space="preserve"> z późn. zm.</w:t>
      </w:r>
      <w:r w:rsidRPr="006D6461">
        <w:rPr>
          <w:rFonts w:ascii="Arial" w:hAnsi="Arial" w:cs="Arial"/>
        </w:rPr>
        <w:t>)</w:t>
      </w:r>
      <w:r>
        <w:rPr>
          <w:rFonts w:ascii="Arial" w:hAnsi="Arial" w:cs="Arial"/>
        </w:rPr>
        <w:t>;</w:t>
      </w:r>
    </w:p>
    <w:p w14:paraId="552603BA" w14:textId="132FE4EF"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lastRenderedPageBreak/>
        <w:t>rozporządzeni</w:t>
      </w:r>
      <w:r w:rsidR="00BC6928" w:rsidRPr="0083767E">
        <w:rPr>
          <w:rFonts w:ascii="Arial" w:hAnsi="Arial" w:cs="Arial"/>
          <w:b/>
        </w:rPr>
        <w:t>a</w:t>
      </w:r>
      <w:r w:rsidRPr="0083767E">
        <w:rPr>
          <w:rFonts w:ascii="Arial" w:hAnsi="Arial" w:cs="Arial"/>
          <w:b/>
        </w:rPr>
        <w:t xml:space="preserve"> ws</w:t>
      </w:r>
      <w:r w:rsidRPr="0083767E">
        <w:rPr>
          <w:rFonts w:ascii="Arial" w:hAnsi="Arial" w:cs="Arial"/>
        </w:rPr>
        <w:t>.</w:t>
      </w:r>
      <w:r w:rsidR="00607965" w:rsidRPr="0083767E">
        <w:rPr>
          <w:rFonts w:ascii="Arial" w:hAnsi="Arial" w:cs="Arial"/>
        </w:rPr>
        <w:t xml:space="preserve"> </w:t>
      </w:r>
      <w:r w:rsidRPr="0083767E">
        <w:rPr>
          <w:rFonts w:ascii="Arial" w:hAnsi="Arial" w:cs="Arial"/>
          <w:b/>
        </w:rPr>
        <w:t>zaliczek</w:t>
      </w:r>
      <w:r w:rsidRPr="0083767E">
        <w:rPr>
          <w:rFonts w:ascii="Arial" w:hAnsi="Arial" w:cs="Arial"/>
        </w:rPr>
        <w:t xml:space="preserve"> – </w:t>
      </w:r>
      <w:r w:rsidR="00BC6928" w:rsidRPr="0083767E">
        <w:rPr>
          <w:rFonts w:ascii="Arial" w:hAnsi="Arial" w:cs="Arial"/>
        </w:rPr>
        <w:t>Rozporządzenie Ministra Funduszy i Polityki Regionalne</w:t>
      </w:r>
      <w:r w:rsidR="00CE6B62">
        <w:rPr>
          <w:rFonts w:ascii="Arial" w:hAnsi="Arial" w:cs="Arial"/>
        </w:rPr>
        <w:t xml:space="preserve">j </w:t>
      </w:r>
      <w:r w:rsidR="00BC6928" w:rsidRPr="0083767E">
        <w:rPr>
          <w:rFonts w:ascii="Arial" w:hAnsi="Arial" w:cs="Arial"/>
        </w:rPr>
        <w:t>z dnia 21 września 2022 r. sprawie zaliczek w ramach programów finansowanych z udziałem środków europejskich (Dz. U. poz. 2055).</w:t>
      </w:r>
    </w:p>
    <w:p w14:paraId="2E69E0F8" w14:textId="355A7736" w:rsidR="0039604F" w:rsidRPr="0083767E" w:rsidRDefault="006E7698">
      <w:pPr>
        <w:pStyle w:val="Akapitzlist"/>
        <w:numPr>
          <w:ilvl w:val="0"/>
          <w:numId w:val="25"/>
        </w:numPr>
        <w:spacing w:before="120" w:after="120" w:line="276" w:lineRule="auto"/>
        <w:ind w:left="284" w:hanging="284"/>
        <w:contextualSpacing w:val="0"/>
        <w:rPr>
          <w:rFonts w:ascii="Arial" w:hAnsi="Arial" w:cs="Arial"/>
        </w:rPr>
      </w:pPr>
      <w:r w:rsidRPr="0083767E">
        <w:rPr>
          <w:rFonts w:ascii="Arial" w:hAnsi="Arial" w:cs="Arial"/>
        </w:rPr>
        <w:t xml:space="preserve">W sprawach nieuregulowanych </w:t>
      </w:r>
      <w:r w:rsidR="00E34804">
        <w:rPr>
          <w:rFonts w:ascii="Arial" w:hAnsi="Arial" w:cs="Arial"/>
        </w:rPr>
        <w:t>Porozumieniem</w:t>
      </w:r>
      <w:r w:rsidR="00E34804" w:rsidRPr="0083767E">
        <w:rPr>
          <w:rFonts w:ascii="Arial" w:hAnsi="Arial" w:cs="Arial"/>
        </w:rPr>
        <w:t xml:space="preserve"> </w:t>
      </w:r>
      <w:r w:rsidRPr="0083767E">
        <w:rPr>
          <w:rFonts w:ascii="Arial" w:hAnsi="Arial" w:cs="Arial"/>
        </w:rPr>
        <w:t xml:space="preserve">zastosowanie mają odpowiednie reguły i zasady wynikające z </w:t>
      </w:r>
      <w:r w:rsidR="00F75514" w:rsidRPr="0083767E">
        <w:rPr>
          <w:rFonts w:ascii="Arial" w:hAnsi="Arial" w:cs="Arial"/>
        </w:rPr>
        <w:t>FEdKP</w:t>
      </w:r>
      <w:r w:rsidRPr="0083767E">
        <w:rPr>
          <w:rFonts w:ascii="Arial" w:hAnsi="Arial" w:cs="Arial"/>
        </w:rPr>
        <w:t>, odpowiednich przepisów prawa Unii Europejskiej i prawa krajowego, w szczególności</w:t>
      </w:r>
      <w:r w:rsidR="00976C07" w:rsidRPr="0083767E">
        <w:rPr>
          <w:rFonts w:ascii="Arial" w:hAnsi="Arial" w:cs="Arial"/>
        </w:rPr>
        <w:t xml:space="preserve"> </w:t>
      </w:r>
      <w:r w:rsidR="00261867" w:rsidRPr="0083767E">
        <w:rPr>
          <w:rFonts w:ascii="Arial" w:hAnsi="Arial" w:cs="Arial"/>
        </w:rPr>
        <w:t xml:space="preserve">ustawy wdrożeniowej i dokumentów </w:t>
      </w:r>
      <w:r w:rsidR="00F75514" w:rsidRPr="0083767E">
        <w:rPr>
          <w:rFonts w:ascii="Arial" w:hAnsi="Arial" w:cs="Arial"/>
        </w:rPr>
        <w:t>wskazanych w ust. 1 oraz ich aktów wykonawczych.</w:t>
      </w:r>
    </w:p>
    <w:p w14:paraId="747C9276" w14:textId="4EEB04F2" w:rsidR="0010435D" w:rsidRPr="0083767E" w:rsidRDefault="0039604F" w:rsidP="006011DB">
      <w:pPr>
        <w:pStyle w:val="Nagwek1"/>
        <w:spacing w:before="240" w:after="240" w:line="276" w:lineRule="auto"/>
        <w:jc w:val="left"/>
        <w:rPr>
          <w:rFonts w:ascii="Arial" w:hAnsi="Arial" w:cs="Arial"/>
        </w:rPr>
      </w:pPr>
      <w:r w:rsidRPr="0083767E">
        <w:rPr>
          <w:rFonts w:ascii="Arial" w:hAnsi="Arial" w:cs="Arial"/>
        </w:rPr>
        <w:t xml:space="preserve">§ </w:t>
      </w:r>
      <w:r w:rsidR="00884FC9" w:rsidRPr="0083767E">
        <w:rPr>
          <w:rFonts w:ascii="Arial" w:hAnsi="Arial" w:cs="Arial"/>
        </w:rPr>
        <w:t>2</w:t>
      </w:r>
      <w:r w:rsidR="00884FC9">
        <w:rPr>
          <w:rFonts w:ascii="Arial" w:hAnsi="Arial" w:cs="Arial"/>
        </w:rPr>
        <w:t>0</w:t>
      </w:r>
      <w:r w:rsidRPr="0083767E">
        <w:rPr>
          <w:rFonts w:ascii="Arial" w:hAnsi="Arial" w:cs="Arial"/>
        </w:rPr>
        <w:t>. Definicje</w:t>
      </w:r>
    </w:p>
    <w:p w14:paraId="5B04C489" w14:textId="2FBEABBC" w:rsidR="009957AD" w:rsidRPr="0083767E" w:rsidRDefault="0039604F" w:rsidP="0091452F">
      <w:pPr>
        <w:spacing w:before="120" w:after="120" w:line="276" w:lineRule="auto"/>
        <w:ind w:left="567" w:hanging="567"/>
        <w:rPr>
          <w:rFonts w:ascii="Arial" w:hAnsi="Arial" w:cs="Arial"/>
        </w:rPr>
      </w:pPr>
      <w:r w:rsidRPr="0083767E">
        <w:rPr>
          <w:rFonts w:ascii="Arial" w:hAnsi="Arial" w:cs="Arial"/>
        </w:rPr>
        <w:t xml:space="preserve">Ilekroć w </w:t>
      </w:r>
      <w:r w:rsidR="00260BBB">
        <w:rPr>
          <w:rFonts w:ascii="Arial" w:hAnsi="Arial" w:cs="Arial"/>
        </w:rPr>
        <w:t>Porozumieniu</w:t>
      </w:r>
      <w:r w:rsidR="00260BBB" w:rsidRPr="0083767E">
        <w:rPr>
          <w:rFonts w:ascii="Arial" w:hAnsi="Arial" w:cs="Arial"/>
        </w:rPr>
        <w:t xml:space="preserve"> </w:t>
      </w:r>
      <w:r w:rsidRPr="0083767E">
        <w:rPr>
          <w:rFonts w:ascii="Arial" w:hAnsi="Arial" w:cs="Arial"/>
        </w:rPr>
        <w:t>jest mowa o:</w:t>
      </w:r>
    </w:p>
    <w:p w14:paraId="60F494A2" w14:textId="4E911FEA"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BGK</w:t>
      </w:r>
      <w:r w:rsidRPr="007B0545">
        <w:rPr>
          <w:rFonts w:ascii="Arial" w:hAnsi="Arial" w:cs="Arial"/>
        </w:rPr>
        <w:t xml:space="preserve"> – należy przez to rozumieć Bank Gospodarstwa Krajowego, zajmujący się obsługą bankową płatności wynikających z </w:t>
      </w:r>
      <w:r w:rsidR="00796D82" w:rsidRPr="007B0545">
        <w:rPr>
          <w:rFonts w:ascii="Arial" w:hAnsi="Arial" w:cs="Arial"/>
        </w:rPr>
        <w:t>Porozumienia</w:t>
      </w:r>
      <w:r w:rsidRPr="007B0545">
        <w:rPr>
          <w:rFonts w:ascii="Arial" w:hAnsi="Arial" w:cs="Arial"/>
        </w:rPr>
        <w:t>, w ramach umowy rachunku bankowego zawartej z Ministrem Finansów;</w:t>
      </w:r>
    </w:p>
    <w:p w14:paraId="21F6F507" w14:textId="45EF9E0D"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budżecie państwa</w:t>
      </w:r>
      <w:r w:rsidRPr="007B0545">
        <w:rPr>
          <w:rFonts w:ascii="Arial" w:hAnsi="Arial" w:cs="Arial"/>
        </w:rPr>
        <w:t xml:space="preserve"> – należy przez to rozumieć budżet, zgodnie z art. 110 ustawy o finansach publicznych;</w:t>
      </w:r>
    </w:p>
    <w:p w14:paraId="1A22CFC8" w14:textId="77777777"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budżecie środków europejskich</w:t>
      </w:r>
      <w:r w:rsidRPr="007B0545">
        <w:rPr>
          <w:rFonts w:ascii="Arial" w:hAnsi="Arial" w:cs="Arial"/>
        </w:rPr>
        <w:t xml:space="preserve"> – należy przez to rozumieć budżet, zgodnie z art. 117 ustawy o finansach publicznych, którego bankową obsługę zapewnia BGK;</w:t>
      </w:r>
    </w:p>
    <w:p w14:paraId="4489F503" w14:textId="6FA7FCB5"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 xml:space="preserve">CST2021 – </w:t>
      </w:r>
      <w:r w:rsidRPr="007B0545">
        <w:rPr>
          <w:rFonts w:ascii="Arial" w:hAnsi="Arial" w:cs="Arial"/>
        </w:rPr>
        <w:t xml:space="preserve">należy przez to rozumieć system teleinformatyczny, o którym mowa </w:t>
      </w:r>
      <w:r w:rsidR="00FD638A">
        <w:rPr>
          <w:rFonts w:ascii="Arial" w:hAnsi="Arial" w:cs="Arial"/>
        </w:rPr>
        <w:t xml:space="preserve">w </w:t>
      </w:r>
      <w:r w:rsidRPr="007B0545">
        <w:rPr>
          <w:rFonts w:ascii="Arial" w:hAnsi="Arial" w:cs="Arial"/>
        </w:rPr>
        <w:t>art. 4 ust. 2 pkt 6 ustawy wdrożeniowej;</w:t>
      </w:r>
    </w:p>
    <w:p w14:paraId="7B894742" w14:textId="474E6BE2"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danych osobowych</w:t>
      </w:r>
      <w:r w:rsidRPr="007B0545">
        <w:rPr>
          <w:rFonts w:ascii="Arial" w:hAnsi="Arial" w:cs="Arial"/>
        </w:rPr>
        <w:t xml:space="preserve"> – należy przez to rozumieć dane osobowe, w rozumieniu RODO, przetwarzane w ramach wykonywania zadań wynikających z </w:t>
      </w:r>
      <w:r w:rsidR="00FA5B86" w:rsidRPr="007B0545">
        <w:rPr>
          <w:rFonts w:ascii="Arial" w:hAnsi="Arial" w:cs="Arial"/>
        </w:rPr>
        <w:t>Porozumienia</w:t>
      </w:r>
      <w:r w:rsidRPr="007B0545">
        <w:rPr>
          <w:rFonts w:ascii="Arial" w:hAnsi="Arial" w:cs="Arial"/>
        </w:rPr>
        <w:t>, w rozumieniu art. 4 pkt 1 RODO;</w:t>
      </w:r>
    </w:p>
    <w:p w14:paraId="5C7FA0A4" w14:textId="77777777"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dniach roboczych</w:t>
      </w:r>
      <w:r w:rsidRPr="007B0545">
        <w:rPr>
          <w:rFonts w:ascii="Arial" w:hAnsi="Arial" w:cs="Arial"/>
        </w:rPr>
        <w:t xml:space="preserve"> – należy przez to rozumieć wszystkie dni z wyłączeniem sobót i dni ustawowo wolnych od pracy;</w:t>
      </w:r>
    </w:p>
    <w:p w14:paraId="2742A28C" w14:textId="1656F243"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dofinansowaniu</w:t>
      </w:r>
      <w:r w:rsidRPr="007B0545">
        <w:rPr>
          <w:rFonts w:ascii="Arial" w:hAnsi="Arial" w:cs="Arial"/>
        </w:rPr>
        <w:t xml:space="preserve"> – należy przez to rozumieć płatności pochodzące z budżetu środków europejskich, odpowiadające wkładowi EFS+ oraz współfinansowanie krajowe, pochodzące z budżetu państwa, stanowiące bezzwrotną pomoc przeznaczoną na pokrycie wydatków kwalifikowalnych, ponoszonych w związku z realizacją Projektu w ramach FEdKP, wypłacane na podstawie </w:t>
      </w:r>
      <w:r w:rsidR="00796D82" w:rsidRPr="007B0545">
        <w:rPr>
          <w:rFonts w:ascii="Arial" w:hAnsi="Arial" w:cs="Arial"/>
        </w:rPr>
        <w:t>Porozumienia</w:t>
      </w:r>
      <w:r w:rsidRPr="007B0545">
        <w:rPr>
          <w:rFonts w:ascii="Arial" w:hAnsi="Arial" w:cs="Arial"/>
        </w:rPr>
        <w:t>;</w:t>
      </w:r>
    </w:p>
    <w:p w14:paraId="6BF5F102" w14:textId="777E72C6" w:rsidR="00796D82" w:rsidRPr="007B0545" w:rsidRDefault="00796D82">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bCs/>
        </w:rPr>
        <w:t>dysponencie części budżetowej</w:t>
      </w:r>
      <w:r w:rsidRPr="007B0545">
        <w:rPr>
          <w:rFonts w:ascii="Arial" w:hAnsi="Arial" w:cs="Arial"/>
        </w:rPr>
        <w:t xml:space="preserve"> – należy przez to rozumieć dysponenta wskazanego w art. 2 pkt 8 ustawy o finansach publicznych; </w:t>
      </w:r>
    </w:p>
    <w:p w14:paraId="5EE33A0D" w14:textId="77777777"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EFS+</w:t>
      </w:r>
      <w:r w:rsidRPr="007B0545">
        <w:rPr>
          <w:rFonts w:ascii="Arial" w:hAnsi="Arial" w:cs="Arial"/>
        </w:rPr>
        <w:t xml:space="preserve"> – należy przez to rozumieć Europejski Fundusz Społeczny Plus;</w:t>
      </w:r>
    </w:p>
    <w:p w14:paraId="4E36EFDF" w14:textId="4011D5BD" w:rsidR="005079EA" w:rsidRDefault="005079EA">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bCs/>
        </w:rPr>
        <w:t>FEdKP</w:t>
      </w:r>
      <w:r w:rsidRPr="007B0545">
        <w:rPr>
          <w:rFonts w:ascii="Arial" w:hAnsi="Arial" w:cs="Arial"/>
        </w:rPr>
        <w:t xml:space="preserve"> – należy przez to rozumieć program regionalny Fundusze Europejskie dla Kujaw i Pomorza 2021-2027, zatwierdzony przez Komisję Europejską decyzją wykonawczą nr C(2022)8889 z 7 grudnia 2022 roku</w:t>
      </w:r>
      <w:r w:rsidR="000C1103">
        <w:rPr>
          <w:rFonts w:ascii="Arial" w:hAnsi="Arial" w:cs="Arial"/>
        </w:rPr>
        <w:t xml:space="preserve"> (z późn. zm.)</w:t>
      </w:r>
      <w:r w:rsidRPr="007B0545">
        <w:rPr>
          <w:rFonts w:ascii="Arial" w:hAnsi="Arial" w:cs="Arial"/>
        </w:rPr>
        <w:t>;</w:t>
      </w:r>
    </w:p>
    <w:p w14:paraId="18C0BD47" w14:textId="77777777" w:rsidR="00FA5791" w:rsidRDefault="00FA5791">
      <w:pPr>
        <w:pStyle w:val="Akapitzlist"/>
        <w:numPr>
          <w:ilvl w:val="0"/>
          <w:numId w:val="23"/>
        </w:numPr>
        <w:spacing w:before="120" w:after="120" w:line="276" w:lineRule="auto"/>
        <w:ind w:left="567" w:hanging="567"/>
        <w:contextualSpacing w:val="0"/>
        <w:rPr>
          <w:rFonts w:ascii="Arial" w:hAnsi="Arial" w:cs="Arial"/>
        </w:rPr>
      </w:pPr>
      <w:r>
        <w:rPr>
          <w:rFonts w:ascii="Arial" w:hAnsi="Arial" w:cs="Arial"/>
          <w:b/>
        </w:rPr>
        <w:t xml:space="preserve">konflikcie interesów </w:t>
      </w:r>
      <w:r>
        <w:rPr>
          <w:rFonts w:ascii="Arial" w:hAnsi="Arial" w:cs="Arial"/>
        </w:rPr>
        <w:t>– należy przez to rozumieć konflikt, o którym mowa w:</w:t>
      </w:r>
    </w:p>
    <w:p w14:paraId="352A060A" w14:textId="77777777" w:rsidR="00FA5791" w:rsidRDefault="00FA5791">
      <w:pPr>
        <w:pStyle w:val="Akapitzlist"/>
        <w:numPr>
          <w:ilvl w:val="0"/>
          <w:numId w:val="76"/>
        </w:numPr>
        <w:spacing w:before="120" w:after="120" w:line="276" w:lineRule="auto"/>
        <w:contextualSpacing w:val="0"/>
        <w:rPr>
          <w:rFonts w:ascii="Arial" w:hAnsi="Arial" w:cs="Arial"/>
        </w:rPr>
      </w:pPr>
      <w:r>
        <w:rPr>
          <w:rFonts w:ascii="Arial" w:hAnsi="Arial" w:cs="Arial"/>
        </w:rPr>
        <w:lastRenderedPageBreak/>
        <w:t xml:space="preserve">art. 61 </w:t>
      </w:r>
      <w:r w:rsidRPr="00BA425B">
        <w:rPr>
          <w:rFonts w:ascii="Arial" w:hAnsi="Arial" w:cs="Arial"/>
        </w:rPr>
        <w:t>Rozporządzenie Parlamentu Europejskiego i Rady (UE, Euratom) 2024/2509 z dnia 23 września 2024 r. w sprawie zasad finansowych mających zastosowanie do budżetu ogólnego Unii</w:t>
      </w:r>
      <w:r>
        <w:rPr>
          <w:rFonts w:ascii="Arial" w:hAnsi="Arial" w:cs="Arial"/>
        </w:rPr>
        <w:t xml:space="preserve"> (Dz. Urz. UE L </w:t>
      </w:r>
      <w:r w:rsidRPr="00BA425B">
        <w:rPr>
          <w:rFonts w:ascii="Arial" w:hAnsi="Arial" w:cs="Arial"/>
        </w:rPr>
        <w:t>2024/2509</w:t>
      </w:r>
      <w:r>
        <w:rPr>
          <w:rFonts w:ascii="Arial" w:hAnsi="Arial" w:cs="Arial"/>
        </w:rPr>
        <w:t xml:space="preserve"> z </w:t>
      </w:r>
      <w:r w:rsidRPr="00BA425B">
        <w:rPr>
          <w:rFonts w:ascii="Arial" w:hAnsi="Arial" w:cs="Arial"/>
        </w:rPr>
        <w:t>26</w:t>
      </w:r>
      <w:r>
        <w:rPr>
          <w:rFonts w:ascii="Arial" w:hAnsi="Arial" w:cs="Arial"/>
        </w:rPr>
        <w:t xml:space="preserve"> września</w:t>
      </w:r>
      <w:r w:rsidRPr="00BA425B">
        <w:rPr>
          <w:rFonts w:ascii="Arial" w:hAnsi="Arial" w:cs="Arial"/>
        </w:rPr>
        <w:t xml:space="preserve"> 2024</w:t>
      </w:r>
      <w:r>
        <w:rPr>
          <w:rFonts w:ascii="Arial" w:hAnsi="Arial" w:cs="Arial"/>
        </w:rPr>
        <w:t xml:space="preserve"> r.);</w:t>
      </w:r>
    </w:p>
    <w:p w14:paraId="28367EC8" w14:textId="77777777" w:rsidR="00FA5791" w:rsidRDefault="00FA5791">
      <w:pPr>
        <w:pStyle w:val="Akapitzlist"/>
        <w:numPr>
          <w:ilvl w:val="0"/>
          <w:numId w:val="76"/>
        </w:numPr>
        <w:spacing w:before="120" w:after="120" w:line="276" w:lineRule="auto"/>
        <w:rPr>
          <w:rFonts w:ascii="Arial" w:hAnsi="Arial" w:cs="Arial"/>
        </w:rPr>
      </w:pPr>
      <w:r>
        <w:rPr>
          <w:rFonts w:ascii="Arial" w:hAnsi="Arial" w:cs="Arial"/>
        </w:rPr>
        <w:t xml:space="preserve">art. 24 </w:t>
      </w:r>
      <w:r w:rsidRPr="00500BD5">
        <w:rPr>
          <w:rFonts w:ascii="Arial" w:hAnsi="Arial" w:cs="Arial"/>
        </w:rPr>
        <w:t xml:space="preserve"> </w:t>
      </w:r>
      <w:r>
        <w:rPr>
          <w:rFonts w:ascii="Arial" w:hAnsi="Arial" w:cs="Arial"/>
        </w:rPr>
        <w:t xml:space="preserve">Dyrektywy Parlamentu Europejskiego i Rady 2014/24/UE </w:t>
      </w:r>
      <w:r w:rsidRPr="00463467">
        <w:rPr>
          <w:rFonts w:ascii="Arial" w:hAnsi="Arial" w:cs="Arial"/>
        </w:rPr>
        <w:t>z dnia 26 lutego 2014 r.</w:t>
      </w:r>
      <w:r>
        <w:rPr>
          <w:rFonts w:ascii="Arial" w:hAnsi="Arial" w:cs="Arial"/>
        </w:rPr>
        <w:t xml:space="preserve"> </w:t>
      </w:r>
      <w:r w:rsidRPr="00463467">
        <w:rPr>
          <w:rFonts w:ascii="Arial" w:hAnsi="Arial" w:cs="Arial"/>
        </w:rPr>
        <w:t>w sprawie zamówień publicznych, uchylająca dyrektywę 2004/18/WE</w:t>
      </w:r>
      <w:r>
        <w:rPr>
          <w:rFonts w:ascii="Arial" w:hAnsi="Arial" w:cs="Arial"/>
        </w:rPr>
        <w:t xml:space="preserve"> (</w:t>
      </w:r>
      <w:r w:rsidRPr="00500BD5">
        <w:rPr>
          <w:rFonts w:ascii="Arial" w:hAnsi="Arial" w:cs="Arial"/>
        </w:rPr>
        <w:t>Dz.</w:t>
      </w:r>
      <w:r>
        <w:rPr>
          <w:rFonts w:ascii="Arial" w:hAnsi="Arial" w:cs="Arial"/>
        </w:rPr>
        <w:t xml:space="preserve"> </w:t>
      </w:r>
      <w:r w:rsidRPr="00500BD5">
        <w:rPr>
          <w:rFonts w:ascii="Arial" w:hAnsi="Arial" w:cs="Arial"/>
        </w:rPr>
        <w:t>U</w:t>
      </w:r>
      <w:r>
        <w:rPr>
          <w:rFonts w:ascii="Arial" w:hAnsi="Arial" w:cs="Arial"/>
        </w:rPr>
        <w:t>rz</w:t>
      </w:r>
      <w:r w:rsidRPr="00500BD5">
        <w:rPr>
          <w:rFonts w:ascii="Arial" w:hAnsi="Arial" w:cs="Arial"/>
        </w:rPr>
        <w:t>.</w:t>
      </w:r>
      <w:r>
        <w:rPr>
          <w:rFonts w:ascii="Arial" w:hAnsi="Arial" w:cs="Arial"/>
        </w:rPr>
        <w:t xml:space="preserve"> UE</w:t>
      </w:r>
      <w:r w:rsidRPr="00500BD5">
        <w:rPr>
          <w:rFonts w:ascii="Arial" w:hAnsi="Arial" w:cs="Arial"/>
        </w:rPr>
        <w:t xml:space="preserve"> L 094 z 2</w:t>
      </w:r>
      <w:r>
        <w:rPr>
          <w:rFonts w:ascii="Arial" w:hAnsi="Arial" w:cs="Arial"/>
        </w:rPr>
        <w:t>8 marca</w:t>
      </w:r>
      <w:r w:rsidRPr="00500BD5">
        <w:rPr>
          <w:rFonts w:ascii="Arial" w:hAnsi="Arial" w:cs="Arial"/>
        </w:rPr>
        <w:t xml:space="preserve"> 2014</w:t>
      </w:r>
      <w:r>
        <w:rPr>
          <w:rFonts w:ascii="Arial" w:hAnsi="Arial" w:cs="Arial"/>
        </w:rPr>
        <w:t xml:space="preserve"> r.,</w:t>
      </w:r>
      <w:r w:rsidRPr="00500BD5">
        <w:rPr>
          <w:rFonts w:ascii="Arial" w:hAnsi="Arial" w:cs="Arial"/>
        </w:rPr>
        <w:t xml:space="preserve"> s. 65</w:t>
      </w:r>
      <w:r>
        <w:rPr>
          <w:rFonts w:ascii="Arial" w:hAnsi="Arial" w:cs="Arial"/>
        </w:rPr>
        <w:t xml:space="preserve"> z późn. zm.);</w:t>
      </w:r>
    </w:p>
    <w:p w14:paraId="4DAA8DA1" w14:textId="77777777" w:rsidR="00FA5791" w:rsidRDefault="00FA5791">
      <w:pPr>
        <w:pStyle w:val="Akapitzlist"/>
        <w:numPr>
          <w:ilvl w:val="0"/>
          <w:numId w:val="76"/>
        </w:numPr>
        <w:spacing w:before="120" w:after="120" w:line="276" w:lineRule="auto"/>
        <w:rPr>
          <w:rFonts w:ascii="Arial" w:hAnsi="Arial" w:cs="Arial"/>
        </w:rPr>
      </w:pPr>
      <w:r>
        <w:rPr>
          <w:rFonts w:ascii="Arial" w:hAnsi="Arial" w:cs="Arial"/>
        </w:rPr>
        <w:t>art. 56 ust. 2 ustawy Pzp;</w:t>
      </w:r>
    </w:p>
    <w:p w14:paraId="3E19F042" w14:textId="1B417B41" w:rsidR="002E29D2" w:rsidRPr="002E29D2" w:rsidRDefault="00FA5791">
      <w:pPr>
        <w:pStyle w:val="Akapitzlist"/>
        <w:numPr>
          <w:ilvl w:val="0"/>
          <w:numId w:val="76"/>
        </w:numPr>
        <w:spacing w:before="120" w:after="120" w:line="276" w:lineRule="auto"/>
        <w:rPr>
          <w:rFonts w:ascii="Arial" w:hAnsi="Arial" w:cs="Arial"/>
        </w:rPr>
      </w:pPr>
      <w:r>
        <w:rPr>
          <w:rFonts w:ascii="Arial" w:hAnsi="Arial" w:cs="Arial"/>
        </w:rPr>
        <w:t>pkt 6 i 7 sekcji 3.2.2 wytycznych dot. kwalifikowalności wydatków;</w:t>
      </w:r>
    </w:p>
    <w:p w14:paraId="419A79EB" w14:textId="77777777" w:rsidR="002E29D2" w:rsidRPr="0059753D" w:rsidRDefault="002E29D2">
      <w:pPr>
        <w:pStyle w:val="Akapitzlist"/>
        <w:numPr>
          <w:ilvl w:val="0"/>
          <w:numId w:val="23"/>
        </w:numPr>
        <w:spacing w:before="120" w:after="120" w:line="276" w:lineRule="auto"/>
        <w:ind w:left="567" w:hanging="567"/>
        <w:rPr>
          <w:rFonts w:ascii="Arial" w:hAnsi="Arial" w:cs="Arial"/>
        </w:rPr>
      </w:pPr>
      <w:r w:rsidRPr="00EF2800">
        <w:rPr>
          <w:rFonts w:ascii="Arial" w:hAnsi="Arial" w:cs="Arial"/>
          <w:b/>
          <w:bCs/>
        </w:rPr>
        <w:t>KPON</w:t>
      </w:r>
      <w:r w:rsidRPr="0059753D">
        <w:rPr>
          <w:rFonts w:ascii="Arial" w:hAnsi="Arial" w:cs="Arial"/>
        </w:rPr>
        <w:t xml:space="preserve"> – należy przez to rozumieć Konwencja o prawach osób niepełnosprawnych, sporządzona w Nowym Jorku dnia 13 grudnia 2006 r. (Dz. U. z 2012 r. poz. 1169 z późn. zm.);</w:t>
      </w:r>
    </w:p>
    <w:p w14:paraId="4AD3FCEA" w14:textId="1B7E723F" w:rsidR="002E29D2" w:rsidRDefault="002E29D2">
      <w:pPr>
        <w:pStyle w:val="Akapitzlist"/>
        <w:numPr>
          <w:ilvl w:val="0"/>
          <w:numId w:val="23"/>
        </w:numPr>
        <w:spacing w:before="120" w:after="120" w:line="276" w:lineRule="auto"/>
        <w:ind w:left="567" w:hanging="567"/>
        <w:rPr>
          <w:rFonts w:ascii="Arial" w:hAnsi="Arial" w:cs="Arial"/>
        </w:rPr>
      </w:pPr>
      <w:r w:rsidRPr="00EF2800">
        <w:rPr>
          <w:rFonts w:ascii="Arial" w:hAnsi="Arial" w:cs="Arial"/>
          <w:b/>
          <w:bCs/>
        </w:rPr>
        <w:t>KPP</w:t>
      </w:r>
      <w:r w:rsidRPr="0059753D">
        <w:rPr>
          <w:rFonts w:ascii="Arial" w:hAnsi="Arial" w:cs="Arial"/>
        </w:rPr>
        <w:t xml:space="preserve"> – należy przez to rozumieć Kartę praw podstawowych Unii Europejskiej z dnia </w:t>
      </w:r>
      <w:r w:rsidR="001915C8" w:rsidRPr="001915C8">
        <w:rPr>
          <w:rFonts w:ascii="Arial" w:hAnsi="Arial" w:cs="Arial"/>
        </w:rPr>
        <w:t>7 czerwca 2016</w:t>
      </w:r>
      <w:r w:rsidRPr="0059753D">
        <w:rPr>
          <w:rFonts w:ascii="Arial" w:hAnsi="Arial" w:cs="Arial"/>
        </w:rPr>
        <w:t xml:space="preserve"> r. (Dz. Urz. UE C </w:t>
      </w:r>
      <w:r w:rsidR="001915C8">
        <w:rPr>
          <w:rFonts w:ascii="Arial" w:hAnsi="Arial" w:cs="Arial"/>
        </w:rPr>
        <w:t>202</w:t>
      </w:r>
      <w:r w:rsidR="001915C8" w:rsidRPr="0059753D">
        <w:rPr>
          <w:rFonts w:ascii="Arial" w:hAnsi="Arial" w:cs="Arial"/>
        </w:rPr>
        <w:t xml:space="preserve"> </w:t>
      </w:r>
      <w:r w:rsidRPr="0059753D">
        <w:rPr>
          <w:rFonts w:ascii="Arial" w:hAnsi="Arial" w:cs="Arial"/>
        </w:rPr>
        <w:t xml:space="preserve">z </w:t>
      </w:r>
      <w:r w:rsidR="001915C8" w:rsidRPr="001915C8">
        <w:rPr>
          <w:rFonts w:ascii="Arial" w:hAnsi="Arial" w:cs="Arial"/>
        </w:rPr>
        <w:t>07.06.2016 r., str. 389</w:t>
      </w:r>
      <w:r w:rsidRPr="0059753D">
        <w:rPr>
          <w:rFonts w:ascii="Arial" w:hAnsi="Arial" w:cs="Arial"/>
        </w:rPr>
        <w:t>);</w:t>
      </w:r>
    </w:p>
    <w:p w14:paraId="501FBCCE" w14:textId="407FC352" w:rsidR="00866E04" w:rsidRPr="00866E04" w:rsidRDefault="00866E04">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MRU</w:t>
      </w:r>
      <w:r w:rsidRPr="0083767E">
        <w:rPr>
          <w:rFonts w:ascii="Arial" w:hAnsi="Arial" w:cs="Arial"/>
        </w:rPr>
        <w:t xml:space="preserve"> – należy przez to rozumieć mechanizm racjonalnych usprawnień, o którym mowa w sekcji 4.1.2 wytycznych równościowych;</w:t>
      </w:r>
    </w:p>
    <w:p w14:paraId="293F2044" w14:textId="675627B8" w:rsidR="00866E04" w:rsidRPr="002E29D2" w:rsidRDefault="00866E04">
      <w:pPr>
        <w:pStyle w:val="Akapitzlist"/>
        <w:numPr>
          <w:ilvl w:val="0"/>
          <w:numId w:val="23"/>
        </w:numPr>
        <w:spacing w:before="120" w:after="120" w:line="276" w:lineRule="auto"/>
        <w:ind w:left="567" w:hanging="567"/>
        <w:rPr>
          <w:rFonts w:ascii="Arial" w:hAnsi="Arial" w:cs="Arial"/>
        </w:rPr>
      </w:pPr>
      <w:r w:rsidRPr="00866E04">
        <w:rPr>
          <w:rFonts w:ascii="Arial" w:hAnsi="Arial" w:cs="Arial"/>
          <w:b/>
          <w:bCs/>
        </w:rPr>
        <w:t>nadużyciu finansowym</w:t>
      </w:r>
      <w:r w:rsidRPr="00866E04">
        <w:rPr>
          <w:rFonts w:ascii="Arial" w:hAnsi="Arial" w:cs="Arial"/>
        </w:rPr>
        <w:t xml:space="preserve"> – należy przez to rozumieć nadużycie w rozumieniu art. 3 Dyrektywy Parlamentu Europejskiego i Rady (UE) 2017/1371 z dnia 5 lipca 2017 r. w sprawie zwalczania za pośrednictwem prawa karnego nadużyć na szkodę interesów finansowych Unii (Dz. Urz. UE L 198 z 28 lipca 2017 r., s. 29);</w:t>
      </w:r>
    </w:p>
    <w:p w14:paraId="203328AF" w14:textId="3A222436"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naruszeniu ochrony danych osobowych</w:t>
      </w:r>
      <w:r w:rsidRPr="007B0545">
        <w:rPr>
          <w:rFonts w:ascii="Arial" w:hAnsi="Arial" w:cs="Arial"/>
        </w:rPr>
        <w:t xml:space="preserve"> – należy przez to rozumieć naruszenie bezpieczeństwa prowadzące do przypadkowego lub niezgodnego z prawem zniszczenia, utracenia, zmodyfikowania, nieuprawnionego ujawnienia lub nieuprawnionego dostępu do danych osobowych przesyłanych, przechowywanych lub w inny sposób przetwarzanych;</w:t>
      </w:r>
    </w:p>
    <w:p w14:paraId="65AC7340" w14:textId="77777777"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nieprawidłowości</w:t>
      </w:r>
      <w:r w:rsidRPr="007B0545">
        <w:rPr>
          <w:rFonts w:ascii="Arial" w:hAnsi="Arial" w:cs="Arial"/>
        </w:rPr>
        <w:t xml:space="preserve"> – należy przez to rozumieć nieprawidłowość indywidualną, o której mowa w art. 2 pkt 31 rozporządzenia ogólnego;</w:t>
      </w:r>
    </w:p>
    <w:p w14:paraId="23CE4880" w14:textId="636AD1D9" w:rsidR="009957AD" w:rsidRPr="007B0545" w:rsidRDefault="00E864C2">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p</w:t>
      </w:r>
      <w:r w:rsidR="009957AD" w:rsidRPr="007B0545">
        <w:rPr>
          <w:rFonts w:ascii="Arial" w:hAnsi="Arial" w:cs="Arial"/>
          <w:b/>
        </w:rPr>
        <w:t>artnerze</w:t>
      </w:r>
      <w:r w:rsidR="009957AD" w:rsidRPr="007B0545">
        <w:rPr>
          <w:rFonts w:ascii="Arial" w:hAnsi="Arial" w:cs="Arial"/>
        </w:rPr>
        <w:t xml:space="preserve"> – </w:t>
      </w:r>
      <w:r w:rsidRPr="007B0545">
        <w:rPr>
          <w:rFonts w:ascii="Arial" w:hAnsi="Arial" w:cs="Arial"/>
        </w:rPr>
        <w:t xml:space="preserve">należy przez to rozumieć podmiot w rozumieniu art. 39 ustawy wdrożeniowej, który jest wymieniony w zatwierdzonym wniosku o dofinansowanie, realizujący wspólnie z Beneficjentem (i ewentualnie innymi partnerami) Projekt na warunkach określonych w </w:t>
      </w:r>
      <w:r w:rsidR="00403130">
        <w:rPr>
          <w:rFonts w:ascii="Arial" w:hAnsi="Arial" w:cs="Arial"/>
        </w:rPr>
        <w:t>Porozumieniu</w:t>
      </w:r>
      <w:r w:rsidRPr="007B0545">
        <w:rPr>
          <w:rFonts w:ascii="Arial" w:hAnsi="Arial" w:cs="Arial"/>
        </w:rPr>
        <w:t xml:space="preserve"> i porozumieniu albo umowie o partnerstwie, wnoszący do Projektu zasoby ludzkie, organizacyjne, techniczne lub finansowe, bez którego realizacja Projektu nie byłaby możliwa</w:t>
      </w:r>
      <w:r w:rsidR="009957AD" w:rsidRPr="007B0545">
        <w:rPr>
          <w:rFonts w:ascii="Arial" w:hAnsi="Arial" w:cs="Arial"/>
        </w:rPr>
        <w:t>;</w:t>
      </w:r>
    </w:p>
    <w:p w14:paraId="3BC01FB5" w14:textId="46705410"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bookmarkStart w:id="20" w:name="_Hlk143602677"/>
      <w:r w:rsidRPr="007B0545">
        <w:rPr>
          <w:rFonts w:ascii="Arial" w:hAnsi="Arial" w:cs="Arial"/>
          <w:b/>
          <w:bCs/>
        </w:rPr>
        <w:t>personelu Projektu</w:t>
      </w:r>
      <w:r w:rsidRPr="007B0545">
        <w:rPr>
          <w:rFonts w:ascii="Arial" w:hAnsi="Arial" w:cs="Arial"/>
        </w:rPr>
        <w:t xml:space="preserve"> – należy przez to rozumie</w:t>
      </w:r>
      <w:r w:rsidR="00E864C2" w:rsidRPr="007B0545">
        <w:rPr>
          <w:rFonts w:ascii="Arial" w:hAnsi="Arial" w:cs="Arial"/>
        </w:rPr>
        <w:t xml:space="preserve">ć osoby zaangażowane do realizacji zadań lub czynności w ramach Projektu na podstawie stosunku pracy i wolontariusze wykonujący świadczenia na zasadach określonych w ustawie z dnia 24 kwietnia 2003 r. o działalności pożytku publicznego i o wolontariacie (Dz. U. z </w:t>
      </w:r>
      <w:r w:rsidR="000C1103" w:rsidRPr="007B0545">
        <w:rPr>
          <w:rFonts w:ascii="Arial" w:hAnsi="Arial" w:cs="Arial"/>
        </w:rPr>
        <w:t>202</w:t>
      </w:r>
      <w:r w:rsidR="000C1103">
        <w:rPr>
          <w:rFonts w:ascii="Arial" w:hAnsi="Arial" w:cs="Arial"/>
        </w:rPr>
        <w:t>5</w:t>
      </w:r>
      <w:r w:rsidR="000C1103" w:rsidRPr="007B0545">
        <w:rPr>
          <w:rFonts w:ascii="Arial" w:hAnsi="Arial" w:cs="Arial"/>
        </w:rPr>
        <w:t xml:space="preserve"> </w:t>
      </w:r>
      <w:r w:rsidR="00E864C2" w:rsidRPr="007B0545">
        <w:rPr>
          <w:rFonts w:ascii="Arial" w:hAnsi="Arial" w:cs="Arial"/>
        </w:rPr>
        <w:t xml:space="preserve">r. poz. </w:t>
      </w:r>
      <w:r w:rsidR="000C1103">
        <w:rPr>
          <w:rFonts w:ascii="Arial" w:hAnsi="Arial" w:cs="Arial"/>
        </w:rPr>
        <w:t>1338</w:t>
      </w:r>
      <w:r w:rsidR="00E864C2" w:rsidRPr="007B0545">
        <w:rPr>
          <w:rFonts w:ascii="Arial" w:hAnsi="Arial" w:cs="Arial"/>
        </w:rPr>
        <w:t xml:space="preserve">), jak również osobę fizyczną prowadzącą działalność gospodarczą będąca beneficjentem oraz osoby z nią </w:t>
      </w:r>
      <w:r w:rsidR="00E864C2" w:rsidRPr="007B0545">
        <w:rPr>
          <w:rFonts w:ascii="Arial" w:hAnsi="Arial" w:cs="Arial"/>
        </w:rPr>
        <w:lastRenderedPageBreak/>
        <w:t xml:space="preserve">współpracujące w rozumieniu art. 8 ust. 11 ustawy z dnia 13 października 1998 r. o systemie ubezpieczeń społecznych (Dz. U. z </w:t>
      </w:r>
      <w:r w:rsidR="001C2591" w:rsidRPr="007B0545">
        <w:rPr>
          <w:rFonts w:ascii="Arial" w:hAnsi="Arial" w:cs="Arial"/>
        </w:rPr>
        <w:t>202</w:t>
      </w:r>
      <w:r w:rsidR="001C2591">
        <w:rPr>
          <w:rFonts w:ascii="Arial" w:hAnsi="Arial" w:cs="Arial"/>
        </w:rPr>
        <w:t>5</w:t>
      </w:r>
      <w:r w:rsidR="001C2591" w:rsidRPr="007B0545">
        <w:rPr>
          <w:rFonts w:ascii="Arial" w:hAnsi="Arial" w:cs="Arial"/>
        </w:rPr>
        <w:t xml:space="preserve"> </w:t>
      </w:r>
      <w:r w:rsidR="00E864C2" w:rsidRPr="007B0545">
        <w:rPr>
          <w:rFonts w:ascii="Arial" w:hAnsi="Arial" w:cs="Arial"/>
        </w:rPr>
        <w:t xml:space="preserve">r. poz. </w:t>
      </w:r>
      <w:r w:rsidR="001C2591">
        <w:rPr>
          <w:rFonts w:ascii="Arial" w:hAnsi="Arial" w:cs="Arial"/>
        </w:rPr>
        <w:t>350</w:t>
      </w:r>
      <w:r w:rsidR="001C2591" w:rsidRPr="007B0545">
        <w:rPr>
          <w:rFonts w:ascii="Arial" w:hAnsi="Arial" w:cs="Arial"/>
        </w:rPr>
        <w:t xml:space="preserve"> </w:t>
      </w:r>
      <w:r w:rsidR="006558A4" w:rsidRPr="007B0545">
        <w:rPr>
          <w:rFonts w:ascii="Arial" w:hAnsi="Arial" w:cs="Arial"/>
        </w:rPr>
        <w:t>z późn. zm.</w:t>
      </w:r>
      <w:r w:rsidR="00E864C2" w:rsidRPr="007B0545">
        <w:rPr>
          <w:rFonts w:ascii="Arial" w:hAnsi="Arial" w:cs="Arial"/>
        </w:rPr>
        <w:t>);</w:t>
      </w:r>
    </w:p>
    <w:bookmarkEnd w:id="20"/>
    <w:p w14:paraId="548D27FD" w14:textId="37BD202E"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pomocy publicznej</w:t>
      </w:r>
      <w:r w:rsidRPr="007B0545">
        <w:rPr>
          <w:rFonts w:ascii="Arial" w:hAnsi="Arial" w:cs="Arial"/>
        </w:rPr>
        <w:t xml:space="preserve"> – należy przez to rozumieć </w:t>
      </w:r>
      <w:r w:rsidR="00375984" w:rsidRPr="007B0545">
        <w:rPr>
          <w:rFonts w:ascii="Arial" w:hAnsi="Arial" w:cs="Arial"/>
        </w:rPr>
        <w:t>pomoc, o której mowa w art. 107 ust. 1 Traktatu o funkcjonowaniu Unii Europejskiej lub pomoc de minimis, o której mowa w rozporządzeniu nr 2023/2831 i w rozporządzeniu nr 2023/2832 oraz w rozporządzeniu nr 651/2014, z zastrzeżeniem że Beneficjenta korzystającego z pomocy obowiązują warunki z dnia jej udzielenia (nabycia prawa do pomocy) w rozumieniu art. 2 pkt 11 ustawy o pomocy publicznej</w:t>
      </w:r>
      <w:r w:rsidRPr="007B0545">
        <w:rPr>
          <w:rFonts w:ascii="Arial" w:hAnsi="Arial" w:cs="Arial"/>
        </w:rPr>
        <w:t>;</w:t>
      </w:r>
    </w:p>
    <w:p w14:paraId="44CEA897" w14:textId="77777777" w:rsidR="00A005C7"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Projekcie</w:t>
      </w:r>
      <w:r w:rsidRPr="007B0545">
        <w:rPr>
          <w:rFonts w:ascii="Arial" w:hAnsi="Arial" w:cs="Arial"/>
        </w:rPr>
        <w:t xml:space="preserve"> – należy przez to rozumieć przedsięwzięcie szczegółowo określone we wniosku o dofinansowanie;</w:t>
      </w:r>
    </w:p>
    <w:p w14:paraId="607BAA44" w14:textId="40FF6877" w:rsidR="00A005C7" w:rsidRPr="007B0545" w:rsidRDefault="00A005C7">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 xml:space="preserve">rachunku płatniczym </w:t>
      </w:r>
      <w:r w:rsidR="00A4480F" w:rsidRPr="007B0545">
        <w:rPr>
          <w:rFonts w:ascii="Arial" w:hAnsi="Arial" w:cs="Arial"/>
          <w:b/>
        </w:rPr>
        <w:t>właściwego podmiotu</w:t>
      </w:r>
      <w:r w:rsidRPr="007B0545">
        <w:rPr>
          <w:rFonts w:ascii="Arial" w:hAnsi="Arial" w:cs="Arial"/>
          <w:b/>
        </w:rPr>
        <w:t xml:space="preserve"> – </w:t>
      </w:r>
      <w:r w:rsidRPr="007B0545">
        <w:rPr>
          <w:rFonts w:ascii="Arial" w:hAnsi="Arial" w:cs="Arial"/>
          <w:bCs/>
        </w:rPr>
        <w:t xml:space="preserve">należy przez to rozumieć wyodrębniony rachunek płatniczy, którego posiadaczem jest </w:t>
      </w:r>
      <w:r w:rsidR="00A4480F" w:rsidRPr="007B0545">
        <w:rPr>
          <w:rFonts w:ascii="Arial" w:hAnsi="Arial" w:cs="Arial"/>
          <w:bCs/>
        </w:rPr>
        <w:t xml:space="preserve">podmiot upoważniony przez Beneficjenta (np. jednostka realizująca Projekt) lub </w:t>
      </w:r>
      <w:r w:rsidRPr="007B0545">
        <w:rPr>
          <w:rFonts w:ascii="Arial" w:hAnsi="Arial" w:cs="Arial"/>
          <w:bCs/>
        </w:rPr>
        <w:t>wykonawca (dostawca towarów, dóbr i usług na rzecz Beneficjenta na podstawie zawartej z Beneficjentem umowy), na który BGK, na podstawie zlecenia płatności wystawionego przez Beneficjenta, przekazuje płatności pochodzące z budżetu środków europejskich i płatności z budżetu państwa (o ile dysponent części budżetowej nie wskaże inaczej</w:t>
      </w:r>
      <w:r w:rsidRPr="007B0545">
        <w:rPr>
          <w:rFonts w:ascii="Arial" w:hAnsi="Arial" w:cs="Arial"/>
          <w:vertAlign w:val="superscript"/>
        </w:rPr>
        <w:footnoteReference w:id="47"/>
      </w:r>
      <w:r w:rsidRPr="007B0545">
        <w:rPr>
          <w:rFonts w:ascii="Arial" w:hAnsi="Arial" w:cs="Arial"/>
          <w:bCs/>
        </w:rPr>
        <w:t>);</w:t>
      </w:r>
    </w:p>
    <w:p w14:paraId="5E12CE73" w14:textId="77777777"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sile wyższej</w:t>
      </w:r>
      <w:r w:rsidRPr="007B0545">
        <w:rPr>
          <w:rFonts w:ascii="Arial" w:hAnsi="Arial" w:cs="Arial"/>
        </w:rPr>
        <w:t xml:space="preserve"> – należy przez to rozumieć zdarzenie:</w:t>
      </w:r>
    </w:p>
    <w:p w14:paraId="128708B1" w14:textId="77777777" w:rsidR="009957AD" w:rsidRPr="007B0545" w:rsidRDefault="009957AD">
      <w:pPr>
        <w:pStyle w:val="Akapitzlist"/>
        <w:numPr>
          <w:ilvl w:val="0"/>
          <w:numId w:val="42"/>
        </w:numPr>
        <w:spacing w:before="120" w:after="120" w:line="276" w:lineRule="auto"/>
        <w:ind w:left="1134" w:hanging="283"/>
        <w:contextualSpacing w:val="0"/>
        <w:rPr>
          <w:rFonts w:ascii="Arial" w:hAnsi="Arial" w:cs="Arial"/>
        </w:rPr>
      </w:pPr>
      <w:r w:rsidRPr="007B0545">
        <w:rPr>
          <w:rFonts w:ascii="Arial" w:hAnsi="Arial" w:cs="Arial"/>
        </w:rPr>
        <w:t>zewnętrzne – mające swe źródło poza podmiotem, z którego działaniem związana jest odpowiedzialność odszkodowawcza,</w:t>
      </w:r>
    </w:p>
    <w:p w14:paraId="61652BE4" w14:textId="77777777" w:rsidR="009957AD" w:rsidRPr="007B0545" w:rsidRDefault="009957AD">
      <w:pPr>
        <w:pStyle w:val="Akapitzlist"/>
        <w:numPr>
          <w:ilvl w:val="0"/>
          <w:numId w:val="42"/>
        </w:numPr>
        <w:spacing w:before="120" w:after="120" w:line="276" w:lineRule="auto"/>
        <w:ind w:left="1134" w:hanging="283"/>
        <w:contextualSpacing w:val="0"/>
        <w:rPr>
          <w:rFonts w:ascii="Arial" w:hAnsi="Arial" w:cs="Arial"/>
        </w:rPr>
      </w:pPr>
      <w:r w:rsidRPr="007B0545">
        <w:rPr>
          <w:rFonts w:ascii="Arial" w:hAnsi="Arial" w:cs="Arial"/>
        </w:rPr>
        <w:t>niemożliwe do przewidzenia, przy czym nie chodzi tu o absolutną niemożliwość przewidzenia jakiegoś zdarzenia, lecz o mały stopień prawdopodobieństwa jego pojawienia się w określonej sytuacji w świetle obiektywnej oceny wydarzeń,</w:t>
      </w:r>
    </w:p>
    <w:p w14:paraId="0151AF83" w14:textId="7705DBD2" w:rsidR="009957AD" w:rsidRPr="007B0545" w:rsidRDefault="009957AD">
      <w:pPr>
        <w:pStyle w:val="Akapitzlist"/>
        <w:numPr>
          <w:ilvl w:val="0"/>
          <w:numId w:val="42"/>
        </w:numPr>
        <w:spacing w:before="120" w:after="120" w:line="276" w:lineRule="auto"/>
        <w:ind w:left="1134" w:hanging="283"/>
        <w:contextualSpacing w:val="0"/>
        <w:rPr>
          <w:rFonts w:ascii="Arial" w:hAnsi="Arial" w:cs="Arial"/>
        </w:rPr>
      </w:pPr>
      <w:r w:rsidRPr="007B0545">
        <w:rPr>
          <w:rFonts w:ascii="Arial" w:hAnsi="Arial" w:cs="Arial"/>
        </w:rPr>
        <w:t>niemożliwe do zapobieżenia – nie tyle samemu zjawisku, ale szkodliwym jego następstwom przy zastosowaniu współczesnej techniki,</w:t>
      </w:r>
      <w:r w:rsidR="007D755F" w:rsidRPr="007B0545">
        <w:rPr>
          <w:rFonts w:ascii="Arial" w:hAnsi="Arial" w:cs="Arial"/>
        </w:rPr>
        <w:t xml:space="preserve"> </w:t>
      </w:r>
    </w:p>
    <w:p w14:paraId="35C6D45C" w14:textId="7F16A55B" w:rsidR="009957AD" w:rsidRPr="007B0545" w:rsidRDefault="009957AD" w:rsidP="007B0545">
      <w:pPr>
        <w:pStyle w:val="Akapitzlist"/>
        <w:spacing w:before="120" w:after="120" w:line="276" w:lineRule="auto"/>
        <w:ind w:left="567"/>
        <w:contextualSpacing w:val="0"/>
        <w:rPr>
          <w:rFonts w:ascii="Arial" w:hAnsi="Arial" w:cs="Arial"/>
        </w:rPr>
      </w:pPr>
      <w:r w:rsidRPr="007B0545">
        <w:rPr>
          <w:rFonts w:ascii="Arial" w:hAnsi="Arial" w:cs="Arial"/>
        </w:rPr>
        <w:t xml:space="preserve">które zasadniczo i istotnie utrudnia wykonywanie części lub całości zobowiązań wynikających z </w:t>
      </w:r>
      <w:r w:rsidR="00FA5B86" w:rsidRPr="007B0545">
        <w:rPr>
          <w:rFonts w:ascii="Arial" w:hAnsi="Arial" w:cs="Arial"/>
        </w:rPr>
        <w:t>Porozumienia</w:t>
      </w:r>
      <w:r w:rsidRPr="007B0545">
        <w:rPr>
          <w:rFonts w:ascii="Arial" w:hAnsi="Arial" w:cs="Arial"/>
        </w:rPr>
        <w:t>, lub całkowicie uniemożliwia je</w:t>
      </w:r>
      <w:r w:rsidR="00A005C7" w:rsidRPr="007B0545">
        <w:rPr>
          <w:rFonts w:ascii="Arial" w:hAnsi="Arial" w:cs="Arial"/>
        </w:rPr>
        <w:t>go</w:t>
      </w:r>
      <w:r w:rsidRPr="007B0545">
        <w:rPr>
          <w:rFonts w:ascii="Arial" w:hAnsi="Arial" w:cs="Arial"/>
        </w:rPr>
        <w:t xml:space="preserve"> realizację;</w:t>
      </w:r>
    </w:p>
    <w:p w14:paraId="4A8EA2CD" w14:textId="05FBFB4D" w:rsidR="00856AF4" w:rsidRPr="007B0545" w:rsidRDefault="00856AF4">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bCs/>
        </w:rPr>
        <w:t>SM EFS</w:t>
      </w:r>
      <w:r w:rsidRPr="007B0545">
        <w:rPr>
          <w:rFonts w:ascii="Arial" w:hAnsi="Arial" w:cs="Arial"/>
        </w:rPr>
        <w:t xml:space="preserve"> – System Monitorowania Europejskiego Funduszu Społecznego, który jest narzędziem informatycznym przeznaczonym do obsługi procesu gromadzenia i monitorowania danych podmiotów i uczestników otrzymujących wsparcie w ramach projektów realizowanych ze środków EFS+;</w:t>
      </w:r>
      <w:r w:rsidR="006D3F08" w:rsidRPr="007B0545">
        <w:rPr>
          <w:rFonts w:ascii="Arial" w:hAnsi="Arial" w:cs="Arial"/>
        </w:rPr>
        <w:t xml:space="preserve"> pod pojęciem podmiotu objętego wsparciem rozumiana jest instytucja, natomiast pod pojęciem uczestnika Projektu rozumiana jest osoba fizyczna objęta wsparciem;</w:t>
      </w:r>
    </w:p>
    <w:p w14:paraId="5D087B72" w14:textId="77777777"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lastRenderedPageBreak/>
        <w:t>stronie internetowej Programu</w:t>
      </w:r>
      <w:r w:rsidRPr="007B0545">
        <w:rPr>
          <w:rFonts w:ascii="Arial" w:hAnsi="Arial" w:cs="Arial"/>
        </w:rPr>
        <w:t xml:space="preserve"> – należy przez to rozumieć stronę pod adresem: </w:t>
      </w:r>
      <w:hyperlink r:id="rId20" w:history="1">
        <w:r w:rsidR="00692FF7" w:rsidRPr="007B0545">
          <w:rPr>
            <w:rStyle w:val="Hipercze"/>
            <w:rFonts w:ascii="Arial" w:hAnsi="Arial" w:cs="Arial"/>
          </w:rPr>
          <w:t>www.funduszeUE.kujawsko-pomorskie.pl</w:t>
        </w:r>
      </w:hyperlink>
      <w:r w:rsidR="00692FF7" w:rsidRPr="007B0545">
        <w:rPr>
          <w:rFonts w:ascii="Arial" w:hAnsi="Arial" w:cs="Arial"/>
        </w:rPr>
        <w:t>;</w:t>
      </w:r>
    </w:p>
    <w:p w14:paraId="2974B09D" w14:textId="2EE47059" w:rsidR="009957AD" w:rsidRPr="007B0545" w:rsidRDefault="00692FF7">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bCs/>
        </w:rPr>
        <w:t>SZOP</w:t>
      </w:r>
      <w:r w:rsidRPr="007B0545">
        <w:rPr>
          <w:rFonts w:ascii="Arial" w:hAnsi="Arial" w:cs="Arial"/>
        </w:rPr>
        <w:t xml:space="preserve"> – należy przez to rozumieć Szczegółowy Opis Priorytetów FEdKP przyjęty uchwałą nr 10/355/23 Zarządu Województwa Kujawsko-Pomorskiego z 8 marca 2023 r. (z późn. zm.)</w:t>
      </w:r>
      <w:r w:rsidR="009957AD" w:rsidRPr="007B0545">
        <w:rPr>
          <w:rFonts w:ascii="Arial" w:hAnsi="Arial" w:cs="Arial"/>
        </w:rPr>
        <w:t>;</w:t>
      </w:r>
    </w:p>
    <w:p w14:paraId="7CA83599" w14:textId="27B9AB4C" w:rsidR="009957AD" w:rsidRPr="007B0545" w:rsidRDefault="009957AD">
      <w:pPr>
        <w:pStyle w:val="Akapitzlist"/>
        <w:numPr>
          <w:ilvl w:val="0"/>
          <w:numId w:val="23"/>
        </w:numPr>
        <w:spacing w:before="120" w:after="120" w:line="276" w:lineRule="auto"/>
        <w:ind w:left="567" w:hanging="567"/>
        <w:contextualSpacing w:val="0"/>
        <w:rPr>
          <w:rFonts w:ascii="Arial" w:hAnsi="Arial" w:cs="Arial"/>
          <w:iCs/>
        </w:rPr>
      </w:pPr>
      <w:r w:rsidRPr="007B0545">
        <w:rPr>
          <w:rFonts w:ascii="Arial" w:hAnsi="Arial" w:cs="Arial"/>
          <w:b/>
          <w:iCs/>
        </w:rPr>
        <w:t>uczestniku Projektu</w:t>
      </w:r>
      <w:r w:rsidRPr="007B0545">
        <w:rPr>
          <w:rFonts w:ascii="Arial" w:hAnsi="Arial" w:cs="Arial"/>
          <w:iCs/>
        </w:rPr>
        <w:t xml:space="preserve"> –</w:t>
      </w:r>
      <w:r w:rsidR="004209F1" w:rsidRPr="007B0545">
        <w:rPr>
          <w:rFonts w:ascii="Arial" w:hAnsi="Arial" w:cs="Arial"/>
          <w:iCs/>
        </w:rPr>
        <w:t xml:space="preserve">należy przez to rozumieć </w:t>
      </w:r>
      <w:r w:rsidR="00810991" w:rsidRPr="007B0545">
        <w:rPr>
          <w:rFonts w:ascii="Arial" w:hAnsi="Arial" w:cs="Arial"/>
          <w:iCs/>
        </w:rPr>
        <w:t>osob</w:t>
      </w:r>
      <w:r w:rsidR="004209F1" w:rsidRPr="007B0545">
        <w:rPr>
          <w:rFonts w:ascii="Arial" w:hAnsi="Arial" w:cs="Arial"/>
          <w:iCs/>
        </w:rPr>
        <w:t>ę</w:t>
      </w:r>
      <w:r w:rsidR="00810991" w:rsidRPr="007B0545">
        <w:rPr>
          <w:rFonts w:ascii="Arial" w:hAnsi="Arial" w:cs="Arial"/>
          <w:iCs/>
        </w:rPr>
        <w:t xml:space="preserve"> fizyczn</w:t>
      </w:r>
      <w:r w:rsidR="004209F1" w:rsidRPr="007B0545">
        <w:rPr>
          <w:rFonts w:ascii="Arial" w:hAnsi="Arial" w:cs="Arial"/>
          <w:iCs/>
        </w:rPr>
        <w:t>ą</w:t>
      </w:r>
      <w:r w:rsidR="00810991" w:rsidRPr="007B0545">
        <w:rPr>
          <w:rFonts w:ascii="Arial" w:hAnsi="Arial" w:cs="Arial"/>
          <w:iCs/>
        </w:rPr>
        <w:t>, bez względu na wiek, bezpośrednio korzystając</w:t>
      </w:r>
      <w:r w:rsidR="004209F1" w:rsidRPr="007B0545">
        <w:rPr>
          <w:rFonts w:ascii="Arial" w:hAnsi="Arial" w:cs="Arial"/>
          <w:iCs/>
        </w:rPr>
        <w:t>ą</w:t>
      </w:r>
      <w:r w:rsidR="00810991" w:rsidRPr="007B0545">
        <w:rPr>
          <w:rFonts w:ascii="Arial" w:hAnsi="Arial" w:cs="Arial"/>
          <w:iCs/>
        </w:rPr>
        <w:t xml:space="preserve"> z interwencji EFS+, </w:t>
      </w:r>
      <w:r w:rsidR="00AB49DE" w:rsidRPr="007B0545">
        <w:rPr>
          <w:rFonts w:ascii="Arial" w:hAnsi="Arial" w:cs="Arial"/>
          <w:iCs/>
        </w:rPr>
        <w:t xml:space="preserve">czyli </w:t>
      </w:r>
      <w:r w:rsidR="00810991" w:rsidRPr="007B0545">
        <w:rPr>
          <w:rFonts w:ascii="Arial" w:hAnsi="Arial" w:cs="Arial"/>
          <w:iCs/>
        </w:rPr>
        <w:t>osob</w:t>
      </w:r>
      <w:r w:rsidR="004209F1" w:rsidRPr="007B0545">
        <w:rPr>
          <w:rFonts w:ascii="Arial" w:hAnsi="Arial" w:cs="Arial"/>
          <w:iCs/>
        </w:rPr>
        <w:t>ę</w:t>
      </w:r>
      <w:r w:rsidR="00810991" w:rsidRPr="007B0545">
        <w:rPr>
          <w:rFonts w:ascii="Arial" w:hAnsi="Arial" w:cs="Arial"/>
          <w:iCs/>
        </w:rPr>
        <w:t>, któr</w:t>
      </w:r>
      <w:r w:rsidR="00AB49DE" w:rsidRPr="007B0545">
        <w:rPr>
          <w:rFonts w:ascii="Arial" w:hAnsi="Arial" w:cs="Arial"/>
          <w:iCs/>
        </w:rPr>
        <w:t>ą</w:t>
      </w:r>
      <w:r w:rsidR="00810991" w:rsidRPr="007B0545">
        <w:rPr>
          <w:rFonts w:ascii="Arial" w:hAnsi="Arial" w:cs="Arial"/>
          <w:iCs/>
        </w:rPr>
        <w:t xml:space="preserve"> ta interwencja ma na celu wesprzeć. Jako uczestników</w:t>
      </w:r>
      <w:r w:rsidR="00976C07" w:rsidRPr="007B0545">
        <w:rPr>
          <w:rFonts w:ascii="Arial" w:hAnsi="Arial" w:cs="Arial"/>
          <w:iCs/>
        </w:rPr>
        <w:t xml:space="preserve"> </w:t>
      </w:r>
      <w:r w:rsidR="00810991" w:rsidRPr="007B0545">
        <w:rPr>
          <w:rFonts w:ascii="Arial" w:hAnsi="Arial" w:cs="Arial"/>
          <w:iCs/>
        </w:rPr>
        <w:t>wykazuje się wyłącznie te osoby, które można zidentyfikować i uzyskać od nich</w:t>
      </w:r>
      <w:r w:rsidR="00976C07" w:rsidRPr="007B0545">
        <w:rPr>
          <w:rFonts w:ascii="Arial" w:hAnsi="Arial" w:cs="Arial"/>
          <w:iCs/>
        </w:rPr>
        <w:t xml:space="preserve"> </w:t>
      </w:r>
      <w:r w:rsidR="00810991" w:rsidRPr="007B0545">
        <w:rPr>
          <w:rFonts w:ascii="Arial" w:hAnsi="Arial" w:cs="Arial"/>
          <w:iCs/>
        </w:rPr>
        <w:t>dane niezbędne do określenia między innymi wspólnych wskaźników produktu</w:t>
      </w:r>
      <w:r w:rsidR="00976C07" w:rsidRPr="007B0545">
        <w:rPr>
          <w:rFonts w:ascii="Arial" w:hAnsi="Arial" w:cs="Arial"/>
          <w:iCs/>
        </w:rPr>
        <w:t xml:space="preserve"> </w:t>
      </w:r>
      <w:r w:rsidR="00810991" w:rsidRPr="007B0545">
        <w:rPr>
          <w:rFonts w:ascii="Arial" w:hAnsi="Arial" w:cs="Arial"/>
          <w:iCs/>
        </w:rPr>
        <w:t>(dotyczących co najmniej płci, statusu na rynku pracy, wieku, wykształcenia) i dla</w:t>
      </w:r>
      <w:r w:rsidR="00976C07" w:rsidRPr="007B0545">
        <w:rPr>
          <w:rFonts w:ascii="Arial" w:hAnsi="Arial" w:cs="Arial"/>
          <w:iCs/>
        </w:rPr>
        <w:t xml:space="preserve"> </w:t>
      </w:r>
      <w:r w:rsidR="00810991" w:rsidRPr="007B0545">
        <w:rPr>
          <w:rFonts w:ascii="Arial" w:hAnsi="Arial" w:cs="Arial"/>
          <w:iCs/>
        </w:rPr>
        <w:t>których planowane jest poniesienie określonego wydatku</w:t>
      </w:r>
      <w:r w:rsidRPr="007B0545">
        <w:rPr>
          <w:rFonts w:ascii="Arial" w:hAnsi="Arial" w:cs="Arial"/>
        </w:rPr>
        <w:t>;</w:t>
      </w:r>
    </w:p>
    <w:p w14:paraId="64B2DCB2" w14:textId="77777777"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bCs/>
        </w:rPr>
        <w:t>wkładzie własnym</w:t>
      </w:r>
      <w:r w:rsidRPr="007B0545">
        <w:rPr>
          <w:rFonts w:ascii="Arial" w:hAnsi="Arial" w:cs="Arial"/>
        </w:rPr>
        <w:t xml:space="preserve"> – </w:t>
      </w:r>
      <w:r w:rsidR="00A8542C" w:rsidRPr="007B0545">
        <w:rPr>
          <w:rFonts w:ascii="Arial" w:hAnsi="Arial" w:cs="Arial"/>
        </w:rPr>
        <w:t>należy przez to rozumieć środki finansowe lub wkład niepieniężny zabezpieczone przez Beneficjenta, które zostaną przeznaczone na pokrycie wydatków kwalifikowalnych i nie zostaną Beneficjentowi przekazane w formie dofinansowania (różnica między kwotą wydatków kwalifikowalnych a kwotą dofinansowania przekazaną Beneficjentowi, zgodnie ze stopą dofinansowania dla Projektu rozumiana jako % dofinansowania wydatków kwalifikowalnych)</w:t>
      </w:r>
      <w:r w:rsidRPr="007B0545">
        <w:rPr>
          <w:rFonts w:ascii="Arial" w:hAnsi="Arial" w:cs="Arial"/>
        </w:rPr>
        <w:t>;</w:t>
      </w:r>
    </w:p>
    <w:p w14:paraId="3CC985E9" w14:textId="61878379"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wniosku o dofinansowanie</w:t>
      </w:r>
      <w:r w:rsidRPr="007B0545">
        <w:rPr>
          <w:rFonts w:ascii="Arial" w:hAnsi="Arial" w:cs="Arial"/>
        </w:rPr>
        <w:t xml:space="preserve"> – </w:t>
      </w:r>
      <w:r w:rsidR="00A8542C" w:rsidRPr="007B0545">
        <w:rPr>
          <w:rFonts w:ascii="Arial" w:hAnsi="Arial" w:cs="Arial"/>
        </w:rPr>
        <w:t xml:space="preserve">należy przez to rozumieć </w:t>
      </w:r>
      <w:r w:rsidR="00036EAE" w:rsidRPr="00036EAE">
        <w:rPr>
          <w:rFonts w:ascii="Arial" w:hAnsi="Arial" w:cs="Arial"/>
        </w:rPr>
        <w:t xml:space="preserve">aktualny wniosek o dofinansowanie Projektu, który jest zatwierdzony przez Instytucję zarządzającą w CST2021 (aplikacja SOWA EFS), do </w:t>
      </w:r>
      <w:r w:rsidR="00036EAE">
        <w:rPr>
          <w:rFonts w:ascii="Arial" w:hAnsi="Arial" w:cs="Arial"/>
        </w:rPr>
        <w:t>Porozumienia</w:t>
      </w:r>
      <w:r w:rsidR="00036EAE" w:rsidRPr="00036EAE">
        <w:rPr>
          <w:rFonts w:ascii="Arial" w:hAnsi="Arial" w:cs="Arial"/>
        </w:rPr>
        <w:t xml:space="preserve"> jest załączana wersja wniosku o dofinansowanie aktualna na moment jej zawarcia, z zastrzeżeniem że późniejsze aktualizacje wniosku o dofinansowanie nie wymagają zmiany załącznika nr 1 do </w:t>
      </w:r>
      <w:r w:rsidR="00036EAE">
        <w:rPr>
          <w:rFonts w:ascii="Arial" w:hAnsi="Arial" w:cs="Arial"/>
        </w:rPr>
        <w:t>Porozumienia</w:t>
      </w:r>
      <w:r w:rsidR="00036EAE" w:rsidRPr="00036EAE">
        <w:rPr>
          <w:rFonts w:ascii="Arial" w:hAnsi="Arial" w:cs="Arial"/>
        </w:rPr>
        <w:t xml:space="preserve"> i są przeprowadzane oraz zatwierdzane wyłącznie w CST2021 (aplikacji SOWA EFS)</w:t>
      </w:r>
      <w:r w:rsidRPr="007B0545">
        <w:rPr>
          <w:rFonts w:ascii="Arial" w:hAnsi="Arial" w:cs="Arial"/>
        </w:rPr>
        <w:t>;</w:t>
      </w:r>
    </w:p>
    <w:p w14:paraId="1A230F0B" w14:textId="556271EF" w:rsidR="009957A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wniosku o płatność</w:t>
      </w:r>
      <w:r w:rsidRPr="007B0545">
        <w:rPr>
          <w:rFonts w:ascii="Arial" w:hAnsi="Arial" w:cs="Arial"/>
        </w:rPr>
        <w:t xml:space="preserve"> – </w:t>
      </w:r>
      <w:r w:rsidR="00A8542C" w:rsidRPr="007B0545">
        <w:rPr>
          <w:rFonts w:ascii="Arial" w:hAnsi="Arial" w:cs="Arial"/>
        </w:rPr>
        <w:t>należy przez to rozumieć, wniosek wypełniany w CS</w:t>
      </w:r>
      <w:r w:rsidR="005047FF" w:rsidRPr="007B0545">
        <w:rPr>
          <w:rFonts w:ascii="Arial" w:hAnsi="Arial" w:cs="Arial"/>
        </w:rPr>
        <w:t>T</w:t>
      </w:r>
      <w:r w:rsidR="00A8542C" w:rsidRPr="007B0545">
        <w:rPr>
          <w:rFonts w:ascii="Arial" w:hAnsi="Arial" w:cs="Arial"/>
        </w:rPr>
        <w:t>2021 (aplikacji SL2021) wraz z załącznikami, na podstawie którego Beneficjent rozlicza poniesione wydatki i przekazuje informacje o postępie rzeczowym realizacji Projektu</w:t>
      </w:r>
      <w:r w:rsidRPr="007B0545">
        <w:rPr>
          <w:rFonts w:ascii="Arial" w:hAnsi="Arial" w:cs="Arial"/>
        </w:rPr>
        <w:t>;</w:t>
      </w:r>
    </w:p>
    <w:p w14:paraId="4E04D2D7" w14:textId="77777777" w:rsidR="00A8542C" w:rsidRPr="007B0545" w:rsidRDefault="00A8542C">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bCs/>
        </w:rPr>
        <w:t>współfinansowaniu</w:t>
      </w:r>
      <w:r w:rsidRPr="007B0545">
        <w:rPr>
          <w:rFonts w:ascii="Arial" w:hAnsi="Arial" w:cs="Arial"/>
        </w:rPr>
        <w:t xml:space="preserve"> – należy przez to rozumieć część dofinansowania pochodzącą z budżetu państwa przekazywaną Beneficjentowi w formie dotacji celowej przez Instytucję zarządzającą;</w:t>
      </w:r>
    </w:p>
    <w:p w14:paraId="2A1964A3" w14:textId="00A3E50F" w:rsidR="009957AD" w:rsidRPr="007B0545" w:rsidRDefault="00A8542C">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bCs/>
        </w:rPr>
        <w:t>wydatkach kwalifikowalnych</w:t>
      </w:r>
      <w:r w:rsidRPr="007B0545">
        <w:rPr>
          <w:rFonts w:ascii="Arial" w:hAnsi="Arial" w:cs="Arial"/>
        </w:rPr>
        <w:t xml:space="preserve"> – należy przez to rozumieć wydatki lub koszty poniesione w związku z realizacją Projektu, które spełniają kryteria refundacji, rozliczenia (w przypadku systemu zaliczkowego), zgodne z rozporządzeniem ogólnym, rozporządzeniem EFS+, z ustawą wdrożeniową i przepisami rozporządzeń wydanych do tej ustawy oraz zgodne z SZOP, wytycznymi i </w:t>
      </w:r>
      <w:r w:rsidR="00796D82" w:rsidRPr="007B0545">
        <w:rPr>
          <w:rFonts w:ascii="Arial" w:hAnsi="Arial" w:cs="Arial"/>
        </w:rPr>
        <w:t>Porozumieniem</w:t>
      </w:r>
      <w:r w:rsidRPr="007B0545">
        <w:rPr>
          <w:rFonts w:ascii="Arial" w:hAnsi="Arial" w:cs="Arial"/>
        </w:rPr>
        <w:t>;</w:t>
      </w:r>
    </w:p>
    <w:p w14:paraId="7C2AFAB8" w14:textId="77777777" w:rsidR="00FB4F8D" w:rsidRPr="007B0545" w:rsidRDefault="009957A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t>wytycznych</w:t>
      </w:r>
      <w:r w:rsidRPr="007B0545">
        <w:rPr>
          <w:rFonts w:ascii="Arial" w:hAnsi="Arial" w:cs="Arial"/>
        </w:rPr>
        <w:t xml:space="preserve"> – </w:t>
      </w:r>
      <w:r w:rsidR="00A8542C" w:rsidRPr="007B0545">
        <w:rPr>
          <w:rFonts w:ascii="Arial" w:hAnsi="Arial" w:cs="Arial"/>
        </w:rPr>
        <w:t>należy przez to rozumieć wytyczne, o których mowa w art. 5 ust. 1 ustawy wdrożeniowej</w:t>
      </w:r>
      <w:r w:rsidR="00FB4F8D" w:rsidRPr="007B0545">
        <w:rPr>
          <w:rFonts w:ascii="Arial" w:hAnsi="Arial" w:cs="Arial"/>
        </w:rPr>
        <w:t>;</w:t>
      </w:r>
    </w:p>
    <w:p w14:paraId="2B369596" w14:textId="3ED789C0" w:rsidR="009957AD" w:rsidRPr="007B0545" w:rsidRDefault="00FB4F8D">
      <w:pPr>
        <w:pStyle w:val="Akapitzlist"/>
        <w:numPr>
          <w:ilvl w:val="0"/>
          <w:numId w:val="23"/>
        </w:numPr>
        <w:spacing w:before="120" w:after="120" w:line="276" w:lineRule="auto"/>
        <w:ind w:left="567" w:hanging="567"/>
        <w:contextualSpacing w:val="0"/>
        <w:rPr>
          <w:rFonts w:ascii="Arial" w:hAnsi="Arial" w:cs="Arial"/>
        </w:rPr>
      </w:pPr>
      <w:r w:rsidRPr="007B0545">
        <w:rPr>
          <w:rFonts w:ascii="Arial" w:hAnsi="Arial" w:cs="Arial"/>
          <w:b/>
        </w:rPr>
        <w:lastRenderedPageBreak/>
        <w:t xml:space="preserve">zleceniu płatności </w:t>
      </w:r>
      <w:r w:rsidRPr="007B0545">
        <w:rPr>
          <w:rFonts w:ascii="Arial" w:hAnsi="Arial" w:cs="Arial"/>
        </w:rPr>
        <w:t xml:space="preserve">– należy przez to rozumieć zlecenie, o którym mowa w art. 188 ust. 1 ustawy o finansach publicznych, wystawiany przez Beneficjenta, na podstawie upoważnienia udzielonego przez Instytucję zarządzającą i pisemnej zgody dysponenta części budżetowej na dokonanie płatności, na podstawie którego Beneficjent występuje do BGK o przekazanie na rachunek płatniczy </w:t>
      </w:r>
      <w:r w:rsidR="0095097A" w:rsidRPr="007B0545">
        <w:rPr>
          <w:rFonts w:ascii="Arial" w:hAnsi="Arial" w:cs="Arial"/>
        </w:rPr>
        <w:t>właściwego podmiotu</w:t>
      </w:r>
      <w:r w:rsidRPr="007B0545">
        <w:rPr>
          <w:rFonts w:ascii="Arial" w:hAnsi="Arial" w:cs="Arial"/>
        </w:rPr>
        <w:t>, płatności pochodzących z budżetu środków europejskich odpowiadających wkładowi z EFS+ i z budżetu państwa (o ile dysponent części budżetowej nie wskaże inaczej).</w:t>
      </w:r>
    </w:p>
    <w:p w14:paraId="352E1D31" w14:textId="37D69904"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796D82" w:rsidRPr="0083767E">
        <w:rPr>
          <w:rFonts w:ascii="Arial" w:hAnsi="Arial" w:cs="Arial"/>
        </w:rPr>
        <w:t>2</w:t>
      </w:r>
      <w:r w:rsidR="00796D82">
        <w:rPr>
          <w:rFonts w:ascii="Arial" w:hAnsi="Arial" w:cs="Arial"/>
        </w:rPr>
        <w:t>1</w:t>
      </w:r>
      <w:r w:rsidRPr="0083767E">
        <w:rPr>
          <w:rFonts w:ascii="Arial" w:hAnsi="Arial" w:cs="Arial"/>
        </w:rPr>
        <w:t xml:space="preserve">. </w:t>
      </w:r>
      <w:r w:rsidR="005C3443" w:rsidRPr="0083767E">
        <w:rPr>
          <w:rFonts w:ascii="Arial" w:hAnsi="Arial" w:cs="Arial"/>
        </w:rPr>
        <w:t>Postanowienia końcowe</w:t>
      </w:r>
    </w:p>
    <w:p w14:paraId="4522B4CC" w14:textId="4C931017"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 xml:space="preserve">Wszelkie wątpliwości związane z realizacją </w:t>
      </w:r>
      <w:r w:rsidR="00796D82">
        <w:rPr>
          <w:rFonts w:ascii="Arial" w:hAnsi="Arial" w:cs="Arial"/>
        </w:rPr>
        <w:t>Porozumienia</w:t>
      </w:r>
      <w:r w:rsidR="00796D82" w:rsidRPr="0083767E">
        <w:rPr>
          <w:rFonts w:ascii="Arial" w:hAnsi="Arial" w:cs="Arial"/>
        </w:rPr>
        <w:t xml:space="preserve"> </w:t>
      </w:r>
      <w:r w:rsidRPr="0083767E">
        <w:rPr>
          <w:rFonts w:ascii="Arial" w:hAnsi="Arial" w:cs="Arial"/>
        </w:rPr>
        <w:t xml:space="preserve">będą wyjaśniane za pośrednictwem </w:t>
      </w:r>
      <w:r w:rsidR="002E706D" w:rsidRPr="0083767E">
        <w:rPr>
          <w:rFonts w:ascii="Arial" w:hAnsi="Arial" w:cs="Arial"/>
        </w:rPr>
        <w:t>CST2021</w:t>
      </w:r>
      <w:r w:rsidRPr="0083767E">
        <w:rPr>
          <w:rFonts w:ascii="Arial" w:hAnsi="Arial" w:cs="Arial"/>
        </w:rPr>
        <w:t xml:space="preserve">. Dopuszcza się również doręczanie pism </w:t>
      </w:r>
      <w:r w:rsidR="0067496B">
        <w:rPr>
          <w:rFonts w:ascii="Arial" w:hAnsi="Arial" w:cs="Arial"/>
        </w:rPr>
        <w:t>za pośrednictwem e</w:t>
      </w:r>
      <w:r w:rsidR="00246718">
        <w:rPr>
          <w:rFonts w:ascii="Arial" w:hAnsi="Arial" w:cs="Arial"/>
        </w:rPr>
        <w:t>-Doręcze</w:t>
      </w:r>
      <w:r w:rsidR="0067496B">
        <w:rPr>
          <w:rFonts w:ascii="Arial" w:hAnsi="Arial" w:cs="Arial"/>
        </w:rPr>
        <w:t>ń</w:t>
      </w:r>
      <w:r w:rsidRPr="0083767E">
        <w:rPr>
          <w:rFonts w:ascii="Arial" w:hAnsi="Arial" w:cs="Arial"/>
        </w:rPr>
        <w:t>.</w:t>
      </w:r>
    </w:p>
    <w:p w14:paraId="5F7EC156" w14:textId="6283F99D"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 xml:space="preserve">Spory wynikające z realizacji </w:t>
      </w:r>
      <w:r w:rsidR="00796D82">
        <w:rPr>
          <w:rFonts w:ascii="Arial" w:hAnsi="Arial" w:cs="Arial"/>
        </w:rPr>
        <w:t>Porozumienia</w:t>
      </w:r>
      <w:r w:rsidRPr="0083767E">
        <w:rPr>
          <w:rFonts w:ascii="Arial" w:hAnsi="Arial" w:cs="Arial"/>
        </w:rPr>
        <w:t>,</w:t>
      </w:r>
      <w:r w:rsidR="00976C07" w:rsidRPr="0083767E">
        <w:rPr>
          <w:rFonts w:ascii="Arial" w:hAnsi="Arial" w:cs="Arial"/>
        </w:rPr>
        <w:t xml:space="preserve"> </w:t>
      </w:r>
      <w:r w:rsidRPr="0083767E">
        <w:rPr>
          <w:rFonts w:ascii="Arial" w:hAnsi="Arial" w:cs="Arial"/>
        </w:rPr>
        <w:t xml:space="preserve">Strony </w:t>
      </w:r>
      <w:r w:rsidR="00796D82">
        <w:rPr>
          <w:rFonts w:ascii="Arial" w:hAnsi="Arial" w:cs="Arial"/>
        </w:rPr>
        <w:t>Porozumienia</w:t>
      </w:r>
      <w:r w:rsidR="00796D82" w:rsidRPr="0083767E">
        <w:rPr>
          <w:rFonts w:ascii="Arial" w:hAnsi="Arial" w:cs="Arial"/>
        </w:rPr>
        <w:t xml:space="preserve"> </w:t>
      </w:r>
      <w:r w:rsidRPr="0083767E">
        <w:rPr>
          <w:rFonts w:ascii="Arial" w:hAnsi="Arial" w:cs="Arial"/>
        </w:rPr>
        <w:t>będą starały się rozwiązać</w:t>
      </w:r>
      <w:r w:rsidR="00976C07" w:rsidRPr="0083767E">
        <w:rPr>
          <w:rFonts w:ascii="Arial" w:hAnsi="Arial" w:cs="Arial"/>
        </w:rPr>
        <w:t xml:space="preserve"> </w:t>
      </w:r>
      <w:r w:rsidRPr="0083767E">
        <w:rPr>
          <w:rFonts w:ascii="Arial" w:hAnsi="Arial" w:cs="Arial"/>
        </w:rPr>
        <w:t>polubownie. Jeżeli sporu nie uda się rozwiązać polubownie, wówczas będzie je rozstrzygał sąd powszechny, właściwy dla siedziby Instytucji zarządzającej, z wyłączeniem spraw, które na podstawie powszechnie obowiązujących przepisów, podlegają odrębnemu postępowaniu.</w:t>
      </w:r>
    </w:p>
    <w:p w14:paraId="1CCBE82C" w14:textId="376A4347" w:rsidR="00BE6E68" w:rsidRPr="0083767E" w:rsidRDefault="00A4135F">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 xml:space="preserve">Strony </w:t>
      </w:r>
      <w:r w:rsidR="00796D82">
        <w:rPr>
          <w:rFonts w:ascii="Arial" w:hAnsi="Arial" w:cs="Arial"/>
        </w:rPr>
        <w:t>Porozumienia</w:t>
      </w:r>
      <w:r w:rsidR="00796D82" w:rsidRPr="0083767E">
        <w:rPr>
          <w:rFonts w:ascii="Arial" w:hAnsi="Arial" w:cs="Arial"/>
        </w:rPr>
        <w:t xml:space="preserve"> </w:t>
      </w:r>
      <w:r w:rsidRPr="0083767E">
        <w:rPr>
          <w:rFonts w:ascii="Arial" w:hAnsi="Arial" w:cs="Arial"/>
        </w:rPr>
        <w:t>zgodnie ustalają, że</w:t>
      </w:r>
      <w:r w:rsidR="00976C07" w:rsidRPr="0083767E">
        <w:rPr>
          <w:rFonts w:ascii="Arial" w:hAnsi="Arial" w:cs="Arial"/>
        </w:rPr>
        <w:t xml:space="preserve"> </w:t>
      </w:r>
      <w:r w:rsidR="00616FD7" w:rsidRPr="0083767E">
        <w:rPr>
          <w:rFonts w:ascii="Arial" w:hAnsi="Arial" w:cs="Arial"/>
        </w:rPr>
        <w:t xml:space="preserve">za dzień złożenia dokumentów przyjmuje się </w:t>
      </w:r>
      <w:r w:rsidR="00BE6E68" w:rsidRPr="0083767E">
        <w:rPr>
          <w:rFonts w:ascii="Arial" w:hAnsi="Arial" w:cs="Arial"/>
        </w:rPr>
        <w:t>dzień ich wpływu do Instytucji z</w:t>
      </w:r>
      <w:r w:rsidR="00616FD7" w:rsidRPr="0083767E">
        <w:rPr>
          <w:rFonts w:ascii="Arial" w:hAnsi="Arial" w:cs="Arial"/>
        </w:rPr>
        <w:t>arządzającej</w:t>
      </w:r>
      <w:r w:rsidR="00960E24" w:rsidRPr="0083767E">
        <w:rPr>
          <w:rFonts w:ascii="Arial" w:hAnsi="Arial" w:cs="Arial"/>
        </w:rPr>
        <w:t>.</w:t>
      </w:r>
    </w:p>
    <w:p w14:paraId="510B4969" w14:textId="55CC4000" w:rsidR="00AA2100" w:rsidRDefault="00796D82">
      <w:pPr>
        <w:pStyle w:val="Akapitzlist"/>
        <w:numPr>
          <w:ilvl w:val="6"/>
          <w:numId w:val="21"/>
        </w:numPr>
        <w:spacing w:before="120" w:after="120" w:line="276" w:lineRule="auto"/>
        <w:ind w:left="284" w:hanging="284"/>
        <w:contextualSpacing w:val="0"/>
        <w:rPr>
          <w:rFonts w:ascii="Arial" w:hAnsi="Arial" w:cs="Arial"/>
        </w:rPr>
      </w:pPr>
      <w:r>
        <w:rPr>
          <w:rFonts w:ascii="Arial" w:hAnsi="Arial" w:cs="Arial"/>
        </w:rPr>
        <w:t>Porozumienie</w:t>
      </w:r>
      <w:r w:rsidRPr="0083767E">
        <w:rPr>
          <w:rFonts w:ascii="Arial" w:hAnsi="Arial" w:cs="Arial"/>
        </w:rPr>
        <w:t xml:space="preserve"> został</w:t>
      </w:r>
      <w:r>
        <w:rPr>
          <w:rFonts w:ascii="Arial" w:hAnsi="Arial" w:cs="Arial"/>
        </w:rPr>
        <w:t>o</w:t>
      </w:r>
      <w:r w:rsidRPr="0083767E">
        <w:rPr>
          <w:rFonts w:ascii="Arial" w:hAnsi="Arial" w:cs="Arial"/>
        </w:rPr>
        <w:t xml:space="preserve"> sporządzon</w:t>
      </w:r>
      <w:r>
        <w:rPr>
          <w:rFonts w:ascii="Arial" w:hAnsi="Arial" w:cs="Arial"/>
        </w:rPr>
        <w:t>e</w:t>
      </w:r>
      <w:r w:rsidRPr="0083767E">
        <w:rPr>
          <w:rFonts w:ascii="Arial" w:hAnsi="Arial" w:cs="Arial"/>
        </w:rPr>
        <w:t xml:space="preserve"> </w:t>
      </w:r>
      <w:r w:rsidR="00CF6876" w:rsidRPr="0083767E">
        <w:rPr>
          <w:rFonts w:ascii="Arial" w:hAnsi="Arial" w:cs="Arial"/>
        </w:rPr>
        <w:t xml:space="preserve">w </w:t>
      </w:r>
      <w:r w:rsidR="00D01822" w:rsidRPr="0083767E">
        <w:rPr>
          <w:rFonts w:ascii="Arial" w:hAnsi="Arial" w:cs="Arial"/>
        </w:rPr>
        <w:t>trzech</w:t>
      </w:r>
      <w:r w:rsidR="00CF6876" w:rsidRPr="0083767E">
        <w:rPr>
          <w:rFonts w:ascii="Arial" w:hAnsi="Arial" w:cs="Arial"/>
        </w:rPr>
        <w:t xml:space="preserve"> jednobrzmiących egzemplarzach: jeden dla Beneficjenta </w:t>
      </w:r>
      <w:r w:rsidR="008D74D5" w:rsidRPr="0083767E">
        <w:rPr>
          <w:rFonts w:ascii="Arial" w:hAnsi="Arial" w:cs="Arial"/>
        </w:rPr>
        <w:t>i dwa dla Instytucji z</w:t>
      </w:r>
      <w:r w:rsidR="00CF6876" w:rsidRPr="0083767E">
        <w:rPr>
          <w:rFonts w:ascii="Arial" w:hAnsi="Arial" w:cs="Arial"/>
        </w:rPr>
        <w:t>arządzającej.</w:t>
      </w:r>
      <w:r w:rsidR="002E706D" w:rsidRPr="0083767E">
        <w:rPr>
          <w:rFonts w:ascii="Arial" w:hAnsi="Arial" w:cs="Arial"/>
        </w:rPr>
        <w:t xml:space="preserve">/ </w:t>
      </w:r>
      <w:r>
        <w:rPr>
          <w:rFonts w:ascii="Arial" w:hAnsi="Arial" w:cs="Arial"/>
        </w:rPr>
        <w:t>Porozumienie</w:t>
      </w:r>
      <w:r w:rsidRPr="0083767E">
        <w:rPr>
          <w:rFonts w:ascii="Arial" w:hAnsi="Arial" w:cs="Arial"/>
        </w:rPr>
        <w:t xml:space="preserve"> zawart</w:t>
      </w:r>
      <w:r>
        <w:rPr>
          <w:rFonts w:ascii="Arial" w:hAnsi="Arial" w:cs="Arial"/>
        </w:rPr>
        <w:t>e</w:t>
      </w:r>
      <w:r w:rsidRPr="0083767E">
        <w:rPr>
          <w:rFonts w:ascii="Arial" w:hAnsi="Arial" w:cs="Arial"/>
        </w:rPr>
        <w:t xml:space="preserve"> </w:t>
      </w:r>
      <w:r w:rsidR="002E706D" w:rsidRPr="0083767E">
        <w:rPr>
          <w:rFonts w:ascii="Arial" w:hAnsi="Arial" w:cs="Arial"/>
        </w:rPr>
        <w:t xml:space="preserve">w formie elektronicznej jest </w:t>
      </w:r>
      <w:r w:rsidRPr="0083767E">
        <w:rPr>
          <w:rFonts w:ascii="Arial" w:hAnsi="Arial" w:cs="Arial"/>
        </w:rPr>
        <w:t>podpisan</w:t>
      </w:r>
      <w:r>
        <w:rPr>
          <w:rFonts w:ascii="Arial" w:hAnsi="Arial" w:cs="Arial"/>
        </w:rPr>
        <w:t>e</w:t>
      </w:r>
      <w:r w:rsidRPr="0083767E">
        <w:rPr>
          <w:rFonts w:ascii="Arial" w:hAnsi="Arial" w:cs="Arial"/>
        </w:rPr>
        <w:t xml:space="preserve"> </w:t>
      </w:r>
      <w:r w:rsidR="002E706D" w:rsidRPr="0083767E">
        <w:rPr>
          <w:rFonts w:ascii="Arial" w:hAnsi="Arial" w:cs="Arial"/>
        </w:rPr>
        <w:t>kwalifikowanymi podpisami elektronicznymi Stron</w:t>
      </w:r>
      <w:r w:rsidR="002E706D" w:rsidRPr="0083767E">
        <w:rPr>
          <w:rStyle w:val="Odwoanieprzypisudolnego"/>
          <w:rFonts w:ascii="Arial" w:hAnsi="Arial" w:cs="Arial"/>
        </w:rPr>
        <w:footnoteReference w:id="48"/>
      </w:r>
      <w:r w:rsidR="002E706D" w:rsidRPr="0083767E">
        <w:rPr>
          <w:rFonts w:ascii="Arial" w:hAnsi="Arial" w:cs="Arial"/>
        </w:rPr>
        <w:t>.</w:t>
      </w:r>
    </w:p>
    <w:p w14:paraId="5E11B3EA" w14:textId="5C2B623C" w:rsidR="00AA2100" w:rsidRPr="002832EE" w:rsidRDefault="00AA2100">
      <w:pPr>
        <w:pStyle w:val="Akapitzlist"/>
        <w:numPr>
          <w:ilvl w:val="6"/>
          <w:numId w:val="21"/>
        </w:numPr>
        <w:tabs>
          <w:tab w:val="left" w:pos="426"/>
        </w:tabs>
        <w:spacing w:before="120" w:after="120" w:line="276" w:lineRule="auto"/>
        <w:ind w:left="284" w:hanging="284"/>
        <w:contextualSpacing w:val="0"/>
        <w:rPr>
          <w:rFonts w:ascii="Arial" w:hAnsi="Arial" w:cs="Arial"/>
        </w:rPr>
      </w:pPr>
      <w:r w:rsidRPr="00AA2100">
        <w:rPr>
          <w:rFonts w:ascii="Arial" w:hAnsi="Arial" w:cs="Arial"/>
        </w:rPr>
        <w:t xml:space="preserve">Za datę zawarcia </w:t>
      </w:r>
      <w:r w:rsidR="00796D82">
        <w:rPr>
          <w:rFonts w:ascii="Arial" w:hAnsi="Arial" w:cs="Arial"/>
        </w:rPr>
        <w:t>Porozumienia</w:t>
      </w:r>
      <w:r w:rsidR="00796D82" w:rsidRPr="002832EE">
        <w:rPr>
          <w:rFonts w:ascii="Arial" w:hAnsi="Arial" w:cs="Arial"/>
        </w:rPr>
        <w:t xml:space="preserve"> </w:t>
      </w:r>
      <w:r w:rsidRPr="002832EE">
        <w:rPr>
          <w:rFonts w:ascii="Arial" w:hAnsi="Arial" w:cs="Arial"/>
        </w:rPr>
        <w:t>pr</w:t>
      </w:r>
      <w:r w:rsidRPr="00AA2100">
        <w:rPr>
          <w:rFonts w:ascii="Arial" w:hAnsi="Arial" w:cs="Arial"/>
        </w:rPr>
        <w:t xml:space="preserve">zyjmuje się datę złożenia </w:t>
      </w:r>
      <w:r>
        <w:rPr>
          <w:rFonts w:ascii="Arial" w:hAnsi="Arial" w:cs="Arial"/>
        </w:rPr>
        <w:t>elektronicznego</w:t>
      </w:r>
      <w:r w:rsidRPr="00AA2100">
        <w:rPr>
          <w:rFonts w:ascii="Arial" w:hAnsi="Arial" w:cs="Arial"/>
        </w:rPr>
        <w:t xml:space="preserve"> </w:t>
      </w:r>
      <w:r>
        <w:rPr>
          <w:rFonts w:ascii="Arial" w:hAnsi="Arial" w:cs="Arial"/>
        </w:rPr>
        <w:t>podpisu kwalifikowanego</w:t>
      </w:r>
      <w:r w:rsidRPr="002832EE">
        <w:rPr>
          <w:rFonts w:ascii="Arial" w:hAnsi="Arial" w:cs="Arial"/>
        </w:rPr>
        <w:t xml:space="preserve"> przez </w:t>
      </w:r>
      <w:r>
        <w:rPr>
          <w:rFonts w:ascii="Arial" w:hAnsi="Arial" w:cs="Arial"/>
        </w:rPr>
        <w:t>uprawnionego przedstawiciela Instytucji zarządzającej</w:t>
      </w:r>
      <w:r>
        <w:rPr>
          <w:rStyle w:val="Odwoanieprzypisudolnego"/>
          <w:rFonts w:ascii="Arial" w:hAnsi="Arial" w:cs="Arial"/>
        </w:rPr>
        <w:footnoteReference w:id="49"/>
      </w:r>
      <w:r>
        <w:rPr>
          <w:rFonts w:ascii="Arial" w:hAnsi="Arial" w:cs="Arial"/>
        </w:rPr>
        <w:t>.</w:t>
      </w:r>
      <w:r w:rsidR="007B0545">
        <w:rPr>
          <w:rFonts w:ascii="Arial" w:hAnsi="Arial" w:cs="Arial"/>
        </w:rPr>
        <w:br/>
      </w:r>
    </w:p>
    <w:p w14:paraId="4ABDF637" w14:textId="438DA86B"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796D82" w:rsidRPr="0083767E">
        <w:rPr>
          <w:rFonts w:ascii="Arial" w:hAnsi="Arial" w:cs="Arial"/>
        </w:rPr>
        <w:t>2</w:t>
      </w:r>
      <w:r w:rsidR="00796D82">
        <w:rPr>
          <w:rFonts w:ascii="Arial" w:hAnsi="Arial" w:cs="Arial"/>
        </w:rPr>
        <w:t>2</w:t>
      </w:r>
      <w:r w:rsidRPr="0083767E">
        <w:rPr>
          <w:rFonts w:ascii="Arial" w:hAnsi="Arial" w:cs="Arial"/>
        </w:rPr>
        <w:t xml:space="preserve">. </w:t>
      </w:r>
      <w:r w:rsidR="005C3443" w:rsidRPr="0083767E">
        <w:rPr>
          <w:rFonts w:ascii="Arial" w:hAnsi="Arial" w:cs="Arial"/>
        </w:rPr>
        <w:t>Załączniki</w:t>
      </w:r>
    </w:p>
    <w:p w14:paraId="749B68DB" w14:textId="0A537C5E" w:rsidR="005C3443" w:rsidRPr="0083767E" w:rsidRDefault="005C3443" w:rsidP="0091452F">
      <w:pPr>
        <w:spacing w:before="120" w:after="120" w:line="276" w:lineRule="auto"/>
        <w:rPr>
          <w:rFonts w:ascii="Arial" w:hAnsi="Arial" w:cs="Arial"/>
        </w:rPr>
      </w:pPr>
      <w:r w:rsidRPr="0083767E">
        <w:rPr>
          <w:rFonts w:ascii="Arial" w:hAnsi="Arial" w:cs="Arial"/>
        </w:rPr>
        <w:t>Integralną częś</w:t>
      </w:r>
      <w:r w:rsidR="008D74D5" w:rsidRPr="0083767E">
        <w:rPr>
          <w:rFonts w:ascii="Arial" w:hAnsi="Arial" w:cs="Arial"/>
        </w:rPr>
        <w:t>cią</w:t>
      </w:r>
      <w:r w:rsidRPr="0083767E">
        <w:rPr>
          <w:rFonts w:ascii="Arial" w:hAnsi="Arial" w:cs="Arial"/>
        </w:rPr>
        <w:t xml:space="preserve"> </w:t>
      </w:r>
      <w:r w:rsidR="00796D82">
        <w:rPr>
          <w:rFonts w:ascii="Arial" w:hAnsi="Arial" w:cs="Arial"/>
        </w:rPr>
        <w:t>Porozumienia</w:t>
      </w:r>
      <w:r w:rsidR="00796D82" w:rsidRPr="0083767E">
        <w:rPr>
          <w:rFonts w:ascii="Arial" w:hAnsi="Arial" w:cs="Arial"/>
        </w:rPr>
        <w:t xml:space="preserve"> </w:t>
      </w:r>
      <w:r w:rsidR="008D74D5" w:rsidRPr="0083767E">
        <w:rPr>
          <w:rFonts w:ascii="Arial" w:hAnsi="Arial" w:cs="Arial"/>
        </w:rPr>
        <w:t>są</w:t>
      </w:r>
      <w:r w:rsidRPr="0083767E">
        <w:rPr>
          <w:rFonts w:ascii="Arial" w:hAnsi="Arial" w:cs="Arial"/>
        </w:rPr>
        <w:t xml:space="preserve"> załączniki:</w:t>
      </w:r>
    </w:p>
    <w:p w14:paraId="09128157" w14:textId="0CE528FB" w:rsidR="005C3443"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w:t>
      </w:r>
      <w:r w:rsidR="005C3443" w:rsidRPr="0083767E">
        <w:rPr>
          <w:rFonts w:ascii="Arial" w:hAnsi="Arial" w:cs="Arial"/>
        </w:rPr>
        <w:t>ałą</w:t>
      </w:r>
      <w:r w:rsidR="009E35A2" w:rsidRPr="0083767E">
        <w:rPr>
          <w:rFonts w:ascii="Arial" w:hAnsi="Arial" w:cs="Arial"/>
        </w:rPr>
        <w:t>cznik nr 1</w:t>
      </w:r>
      <w:r w:rsidR="00607965" w:rsidRPr="0083767E">
        <w:rPr>
          <w:rFonts w:ascii="Arial" w:hAnsi="Arial" w:cs="Arial"/>
        </w:rPr>
        <w:t xml:space="preserve"> – </w:t>
      </w:r>
      <w:r w:rsidR="00733CAD" w:rsidRPr="0083767E">
        <w:rPr>
          <w:rFonts w:ascii="Arial" w:hAnsi="Arial" w:cs="Arial"/>
        </w:rPr>
        <w:t>Wniosek o dofinansowanie</w:t>
      </w:r>
      <w:r w:rsidR="00607965" w:rsidRPr="0083767E">
        <w:rPr>
          <w:rFonts w:ascii="Arial" w:hAnsi="Arial" w:cs="Arial"/>
        </w:rPr>
        <w:t xml:space="preserve"> </w:t>
      </w:r>
      <w:r w:rsidR="00592083" w:rsidRPr="0083767E">
        <w:rPr>
          <w:rFonts w:ascii="Arial" w:hAnsi="Arial" w:cs="Arial"/>
        </w:rPr>
        <w:t>o sumie kontrolnej nr…… w wersji elektronicznej, która znajduje się w SOWA EFS</w:t>
      </w:r>
      <w:r w:rsidR="00953243">
        <w:rPr>
          <w:rFonts w:ascii="Arial" w:hAnsi="Arial" w:cs="Arial"/>
        </w:rPr>
        <w:t xml:space="preserve"> (wersja aktualna na moment podpisania Porozumienia)</w:t>
      </w:r>
      <w:r w:rsidR="00733CAD" w:rsidRPr="0083767E">
        <w:rPr>
          <w:rFonts w:ascii="Arial" w:hAnsi="Arial" w:cs="Arial"/>
        </w:rPr>
        <w:t>;</w:t>
      </w:r>
    </w:p>
    <w:p w14:paraId="43ACF844" w14:textId="7213AFD0" w:rsidR="002C2357" w:rsidRPr="009151D6"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załącznik nr 2 –</w:t>
      </w:r>
      <w:r w:rsidR="00746E25">
        <w:rPr>
          <w:rFonts w:ascii="Arial" w:hAnsi="Arial" w:cs="Arial"/>
        </w:rPr>
        <w:t xml:space="preserve"> H</w:t>
      </w:r>
      <w:r w:rsidRPr="0083767E">
        <w:rPr>
          <w:rFonts w:ascii="Arial" w:hAnsi="Arial" w:cs="Arial"/>
        </w:rPr>
        <w:t>armonogram płatności;</w:t>
      </w:r>
    </w:p>
    <w:p w14:paraId="4AC9457E" w14:textId="40DD11EE" w:rsidR="00733CAD" w:rsidRPr="0083767E" w:rsidRDefault="00F97AA7">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z</w:t>
      </w:r>
      <w:r w:rsidR="00ED080E" w:rsidRPr="0083767E">
        <w:rPr>
          <w:rFonts w:ascii="Arial" w:hAnsi="Arial" w:cs="Arial"/>
        </w:rPr>
        <w:t xml:space="preserve">ałącznik nr </w:t>
      </w:r>
      <w:r w:rsidR="00870F35" w:rsidRPr="0083767E">
        <w:rPr>
          <w:rFonts w:ascii="Arial" w:hAnsi="Arial" w:cs="Arial"/>
        </w:rPr>
        <w:t>3</w:t>
      </w:r>
      <w:r w:rsidR="00C02EA6">
        <w:rPr>
          <w:rFonts w:ascii="Arial" w:hAnsi="Arial" w:cs="Arial"/>
        </w:rPr>
        <w:t xml:space="preserve"> – </w:t>
      </w:r>
      <w:r w:rsidRPr="0083767E">
        <w:rPr>
          <w:rFonts w:ascii="Arial" w:hAnsi="Arial" w:cs="Arial"/>
        </w:rPr>
        <w:t>Wyciąg z „Podręcznika wnioskodawcy i beneficjenta Funduszy Europejskich na lata 2021-2027 w zakresie informacji i promocji”</w:t>
      </w:r>
      <w:r w:rsidR="00733CAD" w:rsidRPr="0083767E">
        <w:rPr>
          <w:rFonts w:ascii="Arial" w:hAnsi="Arial" w:cs="Arial"/>
        </w:rPr>
        <w:t>;</w:t>
      </w:r>
    </w:p>
    <w:p w14:paraId="267BDC33" w14:textId="7C05AD8D" w:rsidR="00212EB0"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lastRenderedPageBreak/>
        <w:t>z</w:t>
      </w:r>
      <w:r w:rsidR="00733CAD" w:rsidRPr="0083767E">
        <w:rPr>
          <w:rFonts w:ascii="Arial" w:hAnsi="Arial" w:cs="Arial"/>
        </w:rPr>
        <w:t xml:space="preserve">ałącznik nr </w:t>
      </w:r>
      <w:r w:rsidR="00870F35" w:rsidRPr="0083767E">
        <w:rPr>
          <w:rFonts w:ascii="Arial" w:hAnsi="Arial" w:cs="Arial"/>
        </w:rPr>
        <w:t>4</w:t>
      </w:r>
      <w:r w:rsidR="00C02EA6">
        <w:rPr>
          <w:rFonts w:ascii="Arial" w:hAnsi="Arial" w:cs="Arial"/>
        </w:rPr>
        <w:t xml:space="preserve"> – </w:t>
      </w:r>
      <w:r w:rsidRPr="0083767E">
        <w:rPr>
          <w:rFonts w:ascii="Arial" w:hAnsi="Arial" w:cs="Arial"/>
        </w:rPr>
        <w:t>Wykaz pomniejszenia wartości dofinansowania projektu w zakresie obowiązków komunikacyjnych beneficjentów FE;</w:t>
      </w:r>
    </w:p>
    <w:p w14:paraId="78BB59CE" w14:textId="597038E7" w:rsidR="00212EB0"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5 – </w:t>
      </w:r>
      <w:bookmarkStart w:id="21" w:name="_Hlk143592688"/>
      <w:r w:rsidR="00BC6C32" w:rsidRPr="0083767E">
        <w:rPr>
          <w:rFonts w:ascii="Arial" w:hAnsi="Arial" w:cs="Arial"/>
        </w:rPr>
        <w:t>Taryfikator korekt kosztów pośrednich w zakresie zarz</w:t>
      </w:r>
      <w:r w:rsidR="00382423">
        <w:rPr>
          <w:rFonts w:ascii="Arial" w:hAnsi="Arial" w:cs="Arial"/>
        </w:rPr>
        <w:t>ą</w:t>
      </w:r>
      <w:r w:rsidR="00BC6C32" w:rsidRPr="0083767E">
        <w:rPr>
          <w:rFonts w:ascii="Arial" w:hAnsi="Arial" w:cs="Arial"/>
        </w:rPr>
        <w:t>dzania projektem</w:t>
      </w:r>
      <w:bookmarkEnd w:id="21"/>
      <w:r w:rsidRPr="0083767E">
        <w:rPr>
          <w:rFonts w:ascii="Arial" w:hAnsi="Arial" w:cs="Arial"/>
        </w:rPr>
        <w:t>;</w:t>
      </w:r>
    </w:p>
    <w:p w14:paraId="46712667" w14:textId="6805A3CD" w:rsidR="00F97AA7"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796D82">
        <w:rPr>
          <w:rFonts w:ascii="Arial" w:hAnsi="Arial" w:cs="Arial"/>
        </w:rPr>
        <w:t>6</w:t>
      </w:r>
      <w:r w:rsidR="00796D82" w:rsidRPr="0083767E">
        <w:rPr>
          <w:rFonts w:ascii="Arial" w:hAnsi="Arial" w:cs="Arial"/>
        </w:rPr>
        <w:t xml:space="preserve"> </w:t>
      </w:r>
      <w:r w:rsidR="002C7A09" w:rsidRPr="0083767E">
        <w:rPr>
          <w:rFonts w:ascii="Arial" w:hAnsi="Arial" w:cs="Arial"/>
        </w:rPr>
        <w:t>–</w:t>
      </w:r>
      <w:r w:rsidR="008F3480" w:rsidRPr="008F3480">
        <w:rPr>
          <w:rFonts w:ascii="Arial" w:hAnsi="Arial" w:cs="Arial"/>
        </w:rPr>
        <w:t xml:space="preserve"> </w:t>
      </w:r>
      <w:r w:rsidR="008F3480" w:rsidRPr="0083767E">
        <w:rPr>
          <w:rFonts w:ascii="Arial" w:hAnsi="Arial" w:cs="Arial"/>
        </w:rPr>
        <w:t>Umowa/ porozumienie o partnerstwie</w:t>
      </w:r>
      <w:r w:rsidR="008F3480" w:rsidRPr="0083767E">
        <w:rPr>
          <w:rStyle w:val="Odwoanieprzypisudolnego"/>
          <w:rFonts w:ascii="Arial" w:hAnsi="Arial" w:cs="Arial"/>
        </w:rPr>
        <w:footnoteReference w:id="50"/>
      </w:r>
      <w:r w:rsidRPr="0083767E">
        <w:rPr>
          <w:rFonts w:ascii="Arial" w:hAnsi="Arial" w:cs="Arial"/>
        </w:rPr>
        <w:t>;</w:t>
      </w:r>
    </w:p>
    <w:p w14:paraId="1B1681C1" w14:textId="5D70A91C" w:rsidR="00F408D4" w:rsidRPr="0083767E" w:rsidRDefault="00F408D4">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796D82">
        <w:rPr>
          <w:rFonts w:ascii="Arial" w:hAnsi="Arial" w:cs="Arial"/>
        </w:rPr>
        <w:t xml:space="preserve">7 </w:t>
      </w:r>
      <w:r w:rsidR="008F3480">
        <w:rPr>
          <w:rFonts w:ascii="Arial" w:hAnsi="Arial" w:cs="Arial"/>
        </w:rPr>
        <w:t xml:space="preserve">– </w:t>
      </w:r>
      <w:r w:rsidR="008F3480" w:rsidRPr="0083767E">
        <w:rPr>
          <w:rFonts w:ascii="Arial" w:hAnsi="Arial" w:cs="Arial"/>
        </w:rPr>
        <w:t>Oświadczenie o kwalifikowalności podatku VAT</w:t>
      </w:r>
      <w:r w:rsidR="008F3480" w:rsidRPr="0083767E">
        <w:rPr>
          <w:rStyle w:val="Odwoanieprzypisudolnego"/>
          <w:rFonts w:ascii="Arial" w:hAnsi="Arial" w:cs="Arial"/>
        </w:rPr>
        <w:footnoteReference w:id="51"/>
      </w:r>
      <w:r w:rsidRPr="0083767E">
        <w:rPr>
          <w:rFonts w:ascii="Arial" w:hAnsi="Arial" w:cs="Arial"/>
        </w:rPr>
        <w:t>;</w:t>
      </w:r>
    </w:p>
    <w:p w14:paraId="058707B6" w14:textId="77777777" w:rsidR="00883590" w:rsidRPr="0083767E" w:rsidRDefault="00D84564">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w:t>
      </w:r>
      <w:r w:rsidR="00726AD7" w:rsidRPr="0083767E">
        <w:rPr>
          <w:rStyle w:val="Odwoanieprzypisudolnego"/>
          <w:rFonts w:ascii="Arial" w:hAnsi="Arial" w:cs="Arial"/>
        </w:rPr>
        <w:footnoteReference w:id="52"/>
      </w:r>
      <w:r w:rsidR="00117E8F" w:rsidRPr="0083767E">
        <w:rPr>
          <w:rFonts w:ascii="Arial" w:hAnsi="Arial" w:cs="Arial"/>
        </w:rPr>
        <w:t>.</w:t>
      </w:r>
      <w:bookmarkStart w:id="22" w:name="_Toc415586295"/>
      <w:bookmarkStart w:id="23" w:name="_Toc405543194"/>
      <w:bookmarkStart w:id="24" w:name="_Toc405560047"/>
      <w:bookmarkStart w:id="25" w:name="_Toc405560117"/>
      <w:bookmarkStart w:id="26" w:name="_Toc405905519"/>
      <w:bookmarkStart w:id="27" w:name="_Toc406085432"/>
      <w:bookmarkStart w:id="28" w:name="_Toc406086720"/>
      <w:bookmarkStart w:id="29" w:name="_Toc406086911"/>
      <w:bookmarkStart w:id="30" w:name="_Toc406087003"/>
      <w:bookmarkStart w:id="31" w:name="_Toc405543209"/>
      <w:bookmarkStart w:id="32" w:name="_Toc405560065"/>
      <w:bookmarkStart w:id="33" w:name="_Toc405560135"/>
      <w:bookmarkStart w:id="34" w:name="_Toc405905537"/>
      <w:bookmarkStart w:id="35" w:name="_Toc406085451"/>
      <w:bookmarkStart w:id="36" w:name="_Toc406086739"/>
      <w:bookmarkStart w:id="37" w:name="_Toc406086930"/>
      <w:bookmarkStart w:id="38" w:name="_Toc406087022"/>
      <w:bookmarkStart w:id="39" w:name="_Toc405543211"/>
      <w:bookmarkStart w:id="40" w:name="_Toc405560067"/>
      <w:bookmarkStart w:id="41" w:name="_Toc405560137"/>
      <w:bookmarkStart w:id="42" w:name="_Toc405905539"/>
      <w:bookmarkStart w:id="43" w:name="_Toc406085453"/>
      <w:bookmarkStart w:id="44" w:name="_Toc406086741"/>
      <w:bookmarkStart w:id="45" w:name="_Toc406086932"/>
      <w:bookmarkStart w:id="46" w:name="_Toc406087024"/>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14:paraId="7DDB0CEA" w14:textId="77777777" w:rsidR="00B81437" w:rsidRPr="00F91548" w:rsidRDefault="00B81437" w:rsidP="00F91548">
      <w:pPr>
        <w:spacing w:line="276" w:lineRule="auto"/>
        <w:rPr>
          <w:rFonts w:ascii="Arial" w:hAnsi="Arial" w:cs="Arial"/>
          <w:sz w:val="20"/>
          <w:szCs w:val="20"/>
        </w:rPr>
        <w:sectPr w:rsidR="00B81437" w:rsidRPr="00F91548" w:rsidSect="000257AA">
          <w:footerReference w:type="default" r:id="rId21"/>
          <w:headerReference w:type="first" r:id="rId22"/>
          <w:footerReference w:type="first" r:id="rId23"/>
          <w:pgSz w:w="11906" w:h="16838"/>
          <w:pgMar w:top="1417" w:right="1417" w:bottom="1417" w:left="1417" w:header="708" w:footer="708" w:gutter="0"/>
          <w:cols w:space="708"/>
          <w:titlePg/>
          <w:docGrid w:linePitch="360"/>
        </w:sectPr>
      </w:pPr>
    </w:p>
    <w:p w14:paraId="32BBBE7A" w14:textId="029B726B" w:rsidR="0095064D" w:rsidRPr="0095064D" w:rsidRDefault="0095064D" w:rsidP="0095064D">
      <w:pPr>
        <w:pStyle w:val="Tekstpodstawowywcity3"/>
        <w:spacing w:before="240"/>
        <w:ind w:left="0"/>
        <w:rPr>
          <w:rFonts w:ascii="Arial" w:hAnsi="Arial" w:cs="Arial"/>
          <w:bCs/>
          <w:sz w:val="24"/>
          <w:szCs w:val="20"/>
        </w:rPr>
      </w:pPr>
      <w:bookmarkStart w:id="47" w:name="_Hlk143602806"/>
      <w:r w:rsidRPr="0095064D">
        <w:rPr>
          <w:rFonts w:ascii="Arial" w:hAnsi="Arial" w:cs="Arial"/>
          <w:bCs/>
          <w:sz w:val="24"/>
          <w:szCs w:val="20"/>
        </w:rPr>
        <w:lastRenderedPageBreak/>
        <w:t>Załącznik nr 2</w:t>
      </w:r>
    </w:p>
    <w:p w14:paraId="05A50DCE" w14:textId="22DC8346" w:rsidR="00746E25" w:rsidRDefault="00746E25" w:rsidP="0095064D">
      <w:pPr>
        <w:pStyle w:val="Tekstpodstawowywcity3"/>
        <w:spacing w:before="240" w:line="360" w:lineRule="auto"/>
        <w:ind w:left="0"/>
        <w:jc w:val="both"/>
        <w:rPr>
          <w:rFonts w:ascii="Arial" w:hAnsi="Arial" w:cs="Arial"/>
          <w:b/>
          <w:bCs/>
          <w:sz w:val="24"/>
          <w:szCs w:val="20"/>
        </w:rPr>
      </w:pPr>
      <w:r>
        <w:rPr>
          <w:rFonts w:ascii="Arial" w:hAnsi="Arial" w:cs="Arial"/>
          <w:b/>
          <w:bCs/>
          <w:sz w:val="24"/>
          <w:szCs w:val="20"/>
        </w:rPr>
        <w:t>Harmonogram płatności</w:t>
      </w:r>
    </w:p>
    <w:p w14:paraId="2729A172" w14:textId="1BC8E926"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 xml:space="preserve">Nazwa </w:t>
      </w:r>
      <w:r>
        <w:rPr>
          <w:rFonts w:ascii="Arial" w:hAnsi="Arial" w:cs="Arial"/>
          <w:b/>
          <w:bCs/>
          <w:sz w:val="24"/>
          <w:szCs w:val="20"/>
        </w:rPr>
        <w:t>b</w:t>
      </w:r>
      <w:r w:rsidRPr="0095064D">
        <w:rPr>
          <w:rFonts w:ascii="Arial" w:hAnsi="Arial" w:cs="Arial"/>
          <w:b/>
          <w:bCs/>
          <w:sz w:val="24"/>
          <w:szCs w:val="20"/>
        </w:rPr>
        <w:t>eneficjenta: …………</w:t>
      </w:r>
    </w:p>
    <w:p w14:paraId="03234991" w14:textId="77777777"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Tytuł projektu: …….</w:t>
      </w:r>
    </w:p>
    <w:p w14:paraId="7BC9F4CC" w14:textId="60EB97DA"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N</w:t>
      </w:r>
      <w:r w:rsidR="00746E25">
        <w:rPr>
          <w:rFonts w:ascii="Arial" w:hAnsi="Arial" w:cs="Arial"/>
          <w:b/>
          <w:bCs/>
          <w:sz w:val="24"/>
          <w:szCs w:val="20"/>
        </w:rPr>
        <w:t>ume</w:t>
      </w:r>
      <w:r w:rsidRPr="0095064D">
        <w:rPr>
          <w:rFonts w:ascii="Arial" w:hAnsi="Arial" w:cs="Arial"/>
          <w:b/>
          <w:bCs/>
          <w:sz w:val="24"/>
          <w:szCs w:val="20"/>
        </w:rPr>
        <w:t>r projektu: ………..</w:t>
      </w:r>
    </w:p>
    <w:p w14:paraId="4FF26AFB" w14:textId="77777777" w:rsidR="0095064D" w:rsidRDefault="0095064D" w:rsidP="0095064D">
      <w:pPr>
        <w:jc w:val="center"/>
        <w:rPr>
          <w:rFonts w:ascii="Arial" w:hAnsi="Arial" w:cs="Arial"/>
          <w:b/>
          <w:bCs/>
          <w:sz w:val="20"/>
          <w:szCs w:val="20"/>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1616"/>
        <w:gridCol w:w="1825"/>
        <w:gridCol w:w="2061"/>
        <w:gridCol w:w="2231"/>
      </w:tblGrid>
      <w:tr w:rsidR="0095064D" w:rsidRPr="006B22A4" w14:paraId="429C2AB3" w14:textId="77777777" w:rsidTr="0095064D">
        <w:trPr>
          <w:trHeight w:val="625"/>
        </w:trPr>
        <w:tc>
          <w:tcPr>
            <w:tcW w:w="1448" w:type="dxa"/>
            <w:tcBorders>
              <w:bottom w:val="single" w:sz="4" w:space="0" w:color="auto"/>
            </w:tcBorders>
            <w:vAlign w:val="center"/>
          </w:tcPr>
          <w:p w14:paraId="21FEF282"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Status</w:t>
            </w:r>
          </w:p>
        </w:tc>
        <w:tc>
          <w:tcPr>
            <w:tcW w:w="1616" w:type="dxa"/>
            <w:tcBorders>
              <w:bottom w:val="single" w:sz="4" w:space="0" w:color="auto"/>
            </w:tcBorders>
            <w:vAlign w:val="center"/>
          </w:tcPr>
          <w:p w14:paraId="4CAA181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Data przesłania</w:t>
            </w:r>
          </w:p>
        </w:tc>
        <w:tc>
          <w:tcPr>
            <w:tcW w:w="1825" w:type="dxa"/>
            <w:tcBorders>
              <w:bottom w:val="single" w:sz="4" w:space="0" w:color="auto"/>
            </w:tcBorders>
            <w:vAlign w:val="center"/>
          </w:tcPr>
          <w:p w14:paraId="346B8419" w14:textId="77777777" w:rsidR="0095064D" w:rsidRPr="006B22A4" w:rsidRDefault="0095064D" w:rsidP="00AA2100">
            <w:pPr>
              <w:jc w:val="center"/>
              <w:rPr>
                <w:rFonts w:ascii="Arial" w:hAnsi="Arial" w:cs="Arial"/>
                <w:sz w:val="20"/>
                <w:szCs w:val="20"/>
              </w:rPr>
            </w:pPr>
            <w:r w:rsidRPr="006B22A4">
              <w:rPr>
                <w:rFonts w:ascii="Arial" w:hAnsi="Arial" w:cs="Arial"/>
                <w:b/>
                <w:sz w:val="20"/>
                <w:szCs w:val="20"/>
              </w:rPr>
              <w:t>Data zatwierdzenia</w:t>
            </w:r>
          </w:p>
        </w:tc>
        <w:tc>
          <w:tcPr>
            <w:tcW w:w="2061" w:type="dxa"/>
            <w:tcBorders>
              <w:bottom w:val="single" w:sz="4" w:space="0" w:color="auto"/>
            </w:tcBorders>
            <w:vAlign w:val="center"/>
          </w:tcPr>
          <w:p w14:paraId="1BB78714" w14:textId="77777777" w:rsidR="0095064D" w:rsidRPr="006B22A4" w:rsidRDefault="0095064D" w:rsidP="00AA2100">
            <w:pPr>
              <w:jc w:val="center"/>
              <w:rPr>
                <w:rFonts w:ascii="Arial" w:hAnsi="Arial" w:cs="Arial"/>
                <w:b/>
                <w:sz w:val="20"/>
                <w:szCs w:val="20"/>
              </w:rPr>
            </w:pPr>
            <w:r>
              <w:rPr>
                <w:rFonts w:ascii="Arial" w:hAnsi="Arial" w:cs="Arial"/>
                <w:b/>
                <w:sz w:val="20"/>
                <w:szCs w:val="20"/>
              </w:rPr>
              <w:t>Wydatki kwalifikowalne</w:t>
            </w:r>
          </w:p>
        </w:tc>
        <w:tc>
          <w:tcPr>
            <w:tcW w:w="2231" w:type="dxa"/>
            <w:tcBorders>
              <w:bottom w:val="single" w:sz="4" w:space="0" w:color="auto"/>
            </w:tcBorders>
            <w:vAlign w:val="center"/>
          </w:tcPr>
          <w:p w14:paraId="6AC5D57E" w14:textId="77777777" w:rsidR="0095064D" w:rsidRPr="006B22A4" w:rsidRDefault="0095064D" w:rsidP="00AA2100">
            <w:pPr>
              <w:jc w:val="center"/>
              <w:rPr>
                <w:rFonts w:ascii="Arial" w:hAnsi="Arial" w:cs="Arial"/>
                <w:b/>
                <w:sz w:val="20"/>
                <w:szCs w:val="20"/>
              </w:rPr>
            </w:pPr>
            <w:r>
              <w:rPr>
                <w:rFonts w:ascii="Arial" w:hAnsi="Arial" w:cs="Arial"/>
                <w:b/>
                <w:sz w:val="20"/>
                <w:szCs w:val="20"/>
              </w:rPr>
              <w:t>Dofinansowanie</w:t>
            </w:r>
          </w:p>
        </w:tc>
      </w:tr>
      <w:tr w:rsidR="0095064D" w:rsidRPr="006B22A4" w14:paraId="301E63EE" w14:textId="77777777" w:rsidTr="0095064D">
        <w:trPr>
          <w:trHeight w:val="625"/>
        </w:trPr>
        <w:tc>
          <w:tcPr>
            <w:tcW w:w="1448" w:type="dxa"/>
            <w:tcBorders>
              <w:bottom w:val="single" w:sz="4" w:space="0" w:color="auto"/>
            </w:tcBorders>
          </w:tcPr>
          <w:p w14:paraId="7C1EEC77" w14:textId="77777777" w:rsidR="0095064D" w:rsidRPr="006B22A4" w:rsidRDefault="0095064D" w:rsidP="00AA2100">
            <w:pPr>
              <w:rPr>
                <w:rFonts w:ascii="Arial" w:hAnsi="Arial" w:cs="Arial"/>
                <w:b/>
                <w:sz w:val="20"/>
                <w:szCs w:val="20"/>
              </w:rPr>
            </w:pPr>
          </w:p>
        </w:tc>
        <w:tc>
          <w:tcPr>
            <w:tcW w:w="1616" w:type="dxa"/>
            <w:tcBorders>
              <w:bottom w:val="single" w:sz="4" w:space="0" w:color="auto"/>
            </w:tcBorders>
          </w:tcPr>
          <w:p w14:paraId="49629075" w14:textId="77777777" w:rsidR="0095064D" w:rsidRPr="006B22A4" w:rsidRDefault="0095064D" w:rsidP="00AA2100">
            <w:pPr>
              <w:jc w:val="center"/>
              <w:rPr>
                <w:rFonts w:ascii="Arial" w:hAnsi="Arial" w:cs="Arial"/>
                <w:sz w:val="20"/>
                <w:szCs w:val="20"/>
              </w:rPr>
            </w:pPr>
          </w:p>
        </w:tc>
        <w:tc>
          <w:tcPr>
            <w:tcW w:w="1825" w:type="dxa"/>
            <w:tcBorders>
              <w:bottom w:val="single" w:sz="4" w:space="0" w:color="auto"/>
            </w:tcBorders>
          </w:tcPr>
          <w:p w14:paraId="654CC2D3" w14:textId="77777777" w:rsidR="0095064D" w:rsidRPr="006B22A4" w:rsidRDefault="0095064D" w:rsidP="00AA2100">
            <w:pPr>
              <w:jc w:val="center"/>
              <w:rPr>
                <w:rFonts w:ascii="Arial" w:hAnsi="Arial" w:cs="Arial"/>
                <w:sz w:val="20"/>
                <w:szCs w:val="20"/>
              </w:rPr>
            </w:pPr>
          </w:p>
        </w:tc>
        <w:tc>
          <w:tcPr>
            <w:tcW w:w="2061" w:type="dxa"/>
            <w:tcBorders>
              <w:bottom w:val="single" w:sz="4" w:space="0" w:color="auto"/>
            </w:tcBorders>
          </w:tcPr>
          <w:p w14:paraId="4CDB0F30" w14:textId="77777777" w:rsidR="0095064D" w:rsidRPr="006B22A4" w:rsidRDefault="0095064D" w:rsidP="00AA2100">
            <w:pPr>
              <w:jc w:val="center"/>
              <w:rPr>
                <w:rFonts w:ascii="Arial" w:hAnsi="Arial" w:cs="Arial"/>
                <w:sz w:val="20"/>
                <w:szCs w:val="20"/>
              </w:rPr>
            </w:pPr>
          </w:p>
        </w:tc>
        <w:tc>
          <w:tcPr>
            <w:tcW w:w="2231" w:type="dxa"/>
            <w:tcBorders>
              <w:bottom w:val="single" w:sz="4" w:space="0" w:color="auto"/>
            </w:tcBorders>
          </w:tcPr>
          <w:p w14:paraId="0AE28BEB" w14:textId="77777777" w:rsidR="0095064D" w:rsidRPr="006B22A4" w:rsidRDefault="0095064D" w:rsidP="00AA2100">
            <w:pPr>
              <w:jc w:val="center"/>
              <w:rPr>
                <w:rFonts w:ascii="Arial" w:hAnsi="Arial" w:cs="Arial"/>
                <w:sz w:val="20"/>
                <w:szCs w:val="20"/>
              </w:rPr>
            </w:pPr>
          </w:p>
        </w:tc>
      </w:tr>
    </w:tbl>
    <w:p w14:paraId="18EC65B9" w14:textId="77777777" w:rsidR="0095064D" w:rsidRPr="006B22A4" w:rsidRDefault="0095064D" w:rsidP="0095064D">
      <w:pPr>
        <w:rPr>
          <w:rFonts w:ascii="Arial" w:hAnsi="Arial" w:cs="Arial"/>
          <w:b/>
          <w:bCs/>
          <w:sz w:val="20"/>
          <w:szCs w:val="20"/>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117"/>
        <w:gridCol w:w="1422"/>
        <w:gridCol w:w="1983"/>
        <w:gridCol w:w="1251"/>
        <w:gridCol w:w="1270"/>
        <w:gridCol w:w="1295"/>
      </w:tblGrid>
      <w:tr w:rsidR="0095064D" w:rsidRPr="006B22A4" w14:paraId="32C2766F" w14:textId="77777777" w:rsidTr="0095064D">
        <w:trPr>
          <w:trHeight w:val="418"/>
        </w:trPr>
        <w:tc>
          <w:tcPr>
            <w:tcW w:w="861" w:type="dxa"/>
            <w:vMerge w:val="restart"/>
            <w:vAlign w:val="center"/>
          </w:tcPr>
          <w:p w14:paraId="40072FE4"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Rok</w:t>
            </w:r>
          </w:p>
        </w:tc>
        <w:tc>
          <w:tcPr>
            <w:tcW w:w="1120" w:type="dxa"/>
            <w:vMerge w:val="restart"/>
            <w:vAlign w:val="center"/>
          </w:tcPr>
          <w:p w14:paraId="6EC514D1"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Kwartał</w:t>
            </w:r>
          </w:p>
        </w:tc>
        <w:tc>
          <w:tcPr>
            <w:tcW w:w="1431" w:type="dxa"/>
            <w:vMerge w:val="restart"/>
            <w:vAlign w:val="center"/>
          </w:tcPr>
          <w:p w14:paraId="19BC91B6"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Miesiąc</w:t>
            </w:r>
          </w:p>
        </w:tc>
        <w:tc>
          <w:tcPr>
            <w:tcW w:w="1990" w:type="dxa"/>
            <w:vMerge w:val="restart"/>
            <w:vAlign w:val="center"/>
          </w:tcPr>
          <w:p w14:paraId="722EA94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Wydatki kwalifikowalne</w:t>
            </w:r>
          </w:p>
        </w:tc>
        <w:tc>
          <w:tcPr>
            <w:tcW w:w="3792" w:type="dxa"/>
            <w:gridSpan w:val="3"/>
            <w:tcBorders>
              <w:bottom w:val="single" w:sz="4" w:space="0" w:color="auto"/>
            </w:tcBorders>
            <w:vAlign w:val="center"/>
          </w:tcPr>
          <w:p w14:paraId="0321623D"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Dofinansowanie</w:t>
            </w:r>
          </w:p>
        </w:tc>
      </w:tr>
      <w:tr w:rsidR="0095064D" w:rsidRPr="006B22A4" w14:paraId="5BB472A1" w14:textId="77777777" w:rsidTr="0095064D">
        <w:trPr>
          <w:trHeight w:val="410"/>
        </w:trPr>
        <w:tc>
          <w:tcPr>
            <w:tcW w:w="861" w:type="dxa"/>
            <w:vMerge/>
            <w:tcBorders>
              <w:bottom w:val="single" w:sz="4" w:space="0" w:color="auto"/>
            </w:tcBorders>
            <w:vAlign w:val="center"/>
          </w:tcPr>
          <w:p w14:paraId="6946439C" w14:textId="77777777" w:rsidR="0095064D" w:rsidRPr="006B22A4" w:rsidRDefault="0095064D" w:rsidP="00AA2100">
            <w:pPr>
              <w:jc w:val="center"/>
              <w:rPr>
                <w:rFonts w:ascii="Arial" w:hAnsi="Arial" w:cs="Arial"/>
                <w:b/>
                <w:sz w:val="20"/>
                <w:szCs w:val="20"/>
              </w:rPr>
            </w:pPr>
          </w:p>
        </w:tc>
        <w:tc>
          <w:tcPr>
            <w:tcW w:w="1120" w:type="dxa"/>
            <w:vMerge/>
            <w:tcBorders>
              <w:bottom w:val="single" w:sz="4" w:space="0" w:color="auto"/>
            </w:tcBorders>
            <w:vAlign w:val="center"/>
          </w:tcPr>
          <w:p w14:paraId="479CACDC" w14:textId="77777777" w:rsidR="0095064D" w:rsidRPr="006B22A4" w:rsidRDefault="0095064D" w:rsidP="00AA2100">
            <w:pPr>
              <w:jc w:val="center"/>
              <w:rPr>
                <w:rFonts w:ascii="Arial" w:hAnsi="Arial" w:cs="Arial"/>
                <w:b/>
                <w:sz w:val="20"/>
                <w:szCs w:val="20"/>
              </w:rPr>
            </w:pPr>
          </w:p>
        </w:tc>
        <w:tc>
          <w:tcPr>
            <w:tcW w:w="1431" w:type="dxa"/>
            <w:vMerge/>
            <w:tcBorders>
              <w:bottom w:val="single" w:sz="4" w:space="0" w:color="auto"/>
            </w:tcBorders>
            <w:vAlign w:val="center"/>
          </w:tcPr>
          <w:p w14:paraId="60A0510E" w14:textId="77777777" w:rsidR="0095064D" w:rsidRPr="006B22A4" w:rsidRDefault="0095064D" w:rsidP="00AA2100">
            <w:pPr>
              <w:jc w:val="center"/>
              <w:rPr>
                <w:rFonts w:ascii="Arial" w:hAnsi="Arial" w:cs="Arial"/>
                <w:b/>
                <w:sz w:val="20"/>
                <w:szCs w:val="20"/>
              </w:rPr>
            </w:pPr>
          </w:p>
        </w:tc>
        <w:tc>
          <w:tcPr>
            <w:tcW w:w="1990" w:type="dxa"/>
            <w:vMerge/>
            <w:tcBorders>
              <w:bottom w:val="single" w:sz="4" w:space="0" w:color="auto"/>
            </w:tcBorders>
            <w:vAlign w:val="center"/>
          </w:tcPr>
          <w:p w14:paraId="01527DD3"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4B1C52B" w14:textId="77777777" w:rsidR="0095064D" w:rsidRPr="006B22A4" w:rsidRDefault="0095064D" w:rsidP="00AA2100">
            <w:pPr>
              <w:jc w:val="center"/>
              <w:rPr>
                <w:rFonts w:ascii="Arial" w:hAnsi="Arial" w:cs="Arial"/>
                <w:b/>
                <w:sz w:val="20"/>
                <w:szCs w:val="20"/>
              </w:rPr>
            </w:pPr>
            <w:r>
              <w:rPr>
                <w:rFonts w:ascii="Arial" w:hAnsi="Arial" w:cs="Arial"/>
                <w:b/>
                <w:sz w:val="20"/>
                <w:szCs w:val="20"/>
              </w:rPr>
              <w:t>Ogółem</w:t>
            </w:r>
          </w:p>
        </w:tc>
        <w:tc>
          <w:tcPr>
            <w:tcW w:w="1275" w:type="dxa"/>
            <w:tcBorders>
              <w:bottom w:val="single" w:sz="4" w:space="0" w:color="auto"/>
            </w:tcBorders>
            <w:vAlign w:val="center"/>
          </w:tcPr>
          <w:p w14:paraId="42E5E155" w14:textId="77777777" w:rsidR="0095064D" w:rsidRPr="006B22A4" w:rsidRDefault="0095064D" w:rsidP="00AA2100">
            <w:pPr>
              <w:jc w:val="center"/>
              <w:rPr>
                <w:rFonts w:ascii="Arial" w:hAnsi="Arial" w:cs="Arial"/>
                <w:b/>
                <w:sz w:val="20"/>
                <w:szCs w:val="20"/>
              </w:rPr>
            </w:pPr>
            <w:r>
              <w:rPr>
                <w:rFonts w:ascii="Arial" w:hAnsi="Arial" w:cs="Arial"/>
                <w:b/>
                <w:sz w:val="20"/>
                <w:szCs w:val="20"/>
              </w:rPr>
              <w:t>Zaliczka</w:t>
            </w:r>
          </w:p>
        </w:tc>
        <w:tc>
          <w:tcPr>
            <w:tcW w:w="1261" w:type="dxa"/>
            <w:tcBorders>
              <w:bottom w:val="single" w:sz="4" w:space="0" w:color="auto"/>
            </w:tcBorders>
            <w:vAlign w:val="center"/>
          </w:tcPr>
          <w:p w14:paraId="08024F9A" w14:textId="77777777" w:rsidR="0095064D" w:rsidRPr="006B22A4" w:rsidRDefault="0095064D" w:rsidP="00AA2100">
            <w:pPr>
              <w:jc w:val="center"/>
              <w:rPr>
                <w:rFonts w:ascii="Arial" w:hAnsi="Arial" w:cs="Arial"/>
                <w:b/>
                <w:sz w:val="20"/>
                <w:szCs w:val="20"/>
              </w:rPr>
            </w:pPr>
            <w:r>
              <w:rPr>
                <w:rFonts w:ascii="Arial" w:hAnsi="Arial" w:cs="Arial"/>
                <w:b/>
                <w:sz w:val="20"/>
                <w:szCs w:val="20"/>
              </w:rPr>
              <w:t>Refundacja</w:t>
            </w:r>
          </w:p>
        </w:tc>
      </w:tr>
      <w:tr w:rsidR="0095064D" w:rsidRPr="006B22A4" w14:paraId="1FA58760" w14:textId="77777777" w:rsidTr="00AA2100">
        <w:trPr>
          <w:trHeight w:val="515"/>
        </w:trPr>
        <w:tc>
          <w:tcPr>
            <w:tcW w:w="861" w:type="dxa"/>
            <w:vMerge w:val="restart"/>
            <w:vAlign w:val="center"/>
          </w:tcPr>
          <w:p w14:paraId="349E605B" w14:textId="77777777" w:rsidR="0095064D" w:rsidRPr="006B22A4" w:rsidRDefault="0095064D" w:rsidP="00AA2100">
            <w:pPr>
              <w:jc w:val="center"/>
              <w:rPr>
                <w:rFonts w:ascii="Arial" w:hAnsi="Arial" w:cs="Arial"/>
                <w:b/>
                <w:sz w:val="20"/>
                <w:szCs w:val="20"/>
              </w:rPr>
            </w:pPr>
            <w:bookmarkStart w:id="48" w:name="_Hlk144909902"/>
          </w:p>
        </w:tc>
        <w:tc>
          <w:tcPr>
            <w:tcW w:w="1120" w:type="dxa"/>
            <w:vMerge w:val="restart"/>
            <w:vAlign w:val="center"/>
          </w:tcPr>
          <w:p w14:paraId="3AE3630B"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05B6A9F"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0E16367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05356CB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D98ACBA"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5274C44" w14:textId="77777777" w:rsidR="0095064D" w:rsidRPr="006B22A4" w:rsidRDefault="0095064D" w:rsidP="00AA2100">
            <w:pPr>
              <w:jc w:val="center"/>
              <w:rPr>
                <w:rFonts w:ascii="Arial" w:hAnsi="Arial" w:cs="Arial"/>
                <w:b/>
                <w:sz w:val="20"/>
                <w:szCs w:val="20"/>
              </w:rPr>
            </w:pPr>
          </w:p>
        </w:tc>
      </w:tr>
      <w:tr w:rsidR="0095064D" w:rsidRPr="006B22A4" w14:paraId="1AA831BB" w14:textId="77777777" w:rsidTr="00AA2100">
        <w:trPr>
          <w:trHeight w:val="515"/>
        </w:trPr>
        <w:tc>
          <w:tcPr>
            <w:tcW w:w="861" w:type="dxa"/>
            <w:vMerge/>
            <w:vAlign w:val="center"/>
          </w:tcPr>
          <w:p w14:paraId="2C4729F8" w14:textId="77777777" w:rsidR="0095064D" w:rsidRPr="006B22A4" w:rsidRDefault="0095064D" w:rsidP="00AA2100">
            <w:pPr>
              <w:jc w:val="center"/>
              <w:rPr>
                <w:rFonts w:ascii="Arial" w:hAnsi="Arial" w:cs="Arial"/>
                <w:b/>
                <w:sz w:val="20"/>
                <w:szCs w:val="20"/>
              </w:rPr>
            </w:pPr>
          </w:p>
        </w:tc>
        <w:tc>
          <w:tcPr>
            <w:tcW w:w="1120" w:type="dxa"/>
            <w:vMerge/>
            <w:vAlign w:val="center"/>
          </w:tcPr>
          <w:p w14:paraId="4121DC7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B14BFF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61539AC"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527E9C"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22CFFBB8"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FF87B8A" w14:textId="77777777" w:rsidR="0095064D" w:rsidRPr="006B22A4" w:rsidRDefault="0095064D" w:rsidP="00AA2100">
            <w:pPr>
              <w:jc w:val="center"/>
              <w:rPr>
                <w:rFonts w:ascii="Arial" w:hAnsi="Arial" w:cs="Arial"/>
                <w:b/>
                <w:sz w:val="20"/>
                <w:szCs w:val="20"/>
              </w:rPr>
            </w:pPr>
          </w:p>
        </w:tc>
      </w:tr>
      <w:tr w:rsidR="0095064D" w:rsidRPr="006B22A4" w14:paraId="3A61992D" w14:textId="77777777" w:rsidTr="00AA2100">
        <w:trPr>
          <w:trHeight w:val="515"/>
        </w:trPr>
        <w:tc>
          <w:tcPr>
            <w:tcW w:w="861" w:type="dxa"/>
            <w:vMerge/>
            <w:vAlign w:val="center"/>
          </w:tcPr>
          <w:p w14:paraId="4188892F" w14:textId="77777777" w:rsidR="0095064D" w:rsidRPr="006B22A4" w:rsidRDefault="0095064D" w:rsidP="00AA2100">
            <w:pPr>
              <w:jc w:val="center"/>
              <w:rPr>
                <w:rFonts w:ascii="Arial" w:hAnsi="Arial" w:cs="Arial"/>
                <w:b/>
                <w:sz w:val="20"/>
                <w:szCs w:val="20"/>
              </w:rPr>
            </w:pPr>
          </w:p>
        </w:tc>
        <w:tc>
          <w:tcPr>
            <w:tcW w:w="1120" w:type="dxa"/>
            <w:vMerge/>
            <w:vAlign w:val="center"/>
          </w:tcPr>
          <w:p w14:paraId="2E03970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AC5E845"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56C7B26"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DBD6A1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469B2BC0"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49EA3E37" w14:textId="77777777" w:rsidR="0095064D" w:rsidRPr="006B22A4" w:rsidRDefault="0095064D" w:rsidP="00AA2100">
            <w:pPr>
              <w:jc w:val="center"/>
              <w:rPr>
                <w:rFonts w:ascii="Arial" w:hAnsi="Arial" w:cs="Arial"/>
                <w:b/>
                <w:sz w:val="20"/>
                <w:szCs w:val="20"/>
              </w:rPr>
            </w:pPr>
          </w:p>
        </w:tc>
      </w:tr>
      <w:tr w:rsidR="0095064D" w:rsidRPr="006B22A4" w14:paraId="681A8E07" w14:textId="77777777" w:rsidTr="00AA2100">
        <w:trPr>
          <w:trHeight w:val="515"/>
        </w:trPr>
        <w:tc>
          <w:tcPr>
            <w:tcW w:w="861" w:type="dxa"/>
            <w:vMerge/>
            <w:vAlign w:val="center"/>
          </w:tcPr>
          <w:p w14:paraId="4D3E1AFB" w14:textId="77777777" w:rsidR="0095064D" w:rsidRPr="006B22A4" w:rsidRDefault="0095064D" w:rsidP="00AA2100">
            <w:pPr>
              <w:jc w:val="center"/>
              <w:rPr>
                <w:rFonts w:ascii="Arial" w:hAnsi="Arial" w:cs="Arial"/>
                <w:b/>
                <w:sz w:val="20"/>
                <w:szCs w:val="20"/>
              </w:rPr>
            </w:pPr>
            <w:bookmarkStart w:id="49" w:name="_Hlk144967121"/>
          </w:p>
        </w:tc>
        <w:tc>
          <w:tcPr>
            <w:tcW w:w="1120" w:type="dxa"/>
            <w:vMerge w:val="restart"/>
            <w:vAlign w:val="center"/>
          </w:tcPr>
          <w:p w14:paraId="629DDB89"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FBF421"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8D17C44"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99143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6A9882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0DA0C67" w14:textId="77777777" w:rsidR="0095064D" w:rsidRPr="006B22A4" w:rsidRDefault="0095064D" w:rsidP="00AA2100">
            <w:pPr>
              <w:jc w:val="center"/>
              <w:rPr>
                <w:rFonts w:ascii="Arial" w:hAnsi="Arial" w:cs="Arial"/>
                <w:b/>
                <w:sz w:val="20"/>
                <w:szCs w:val="20"/>
              </w:rPr>
            </w:pPr>
          </w:p>
        </w:tc>
      </w:tr>
      <w:tr w:rsidR="0095064D" w:rsidRPr="006B22A4" w14:paraId="56FC6DCF" w14:textId="77777777" w:rsidTr="00AA2100">
        <w:trPr>
          <w:trHeight w:val="515"/>
        </w:trPr>
        <w:tc>
          <w:tcPr>
            <w:tcW w:w="861" w:type="dxa"/>
            <w:vMerge/>
            <w:vAlign w:val="center"/>
          </w:tcPr>
          <w:p w14:paraId="5DC78EBD" w14:textId="77777777" w:rsidR="0095064D" w:rsidRPr="006B22A4" w:rsidRDefault="0095064D" w:rsidP="00AA2100">
            <w:pPr>
              <w:jc w:val="center"/>
              <w:rPr>
                <w:rFonts w:ascii="Arial" w:hAnsi="Arial" w:cs="Arial"/>
                <w:b/>
                <w:sz w:val="20"/>
                <w:szCs w:val="20"/>
              </w:rPr>
            </w:pPr>
          </w:p>
        </w:tc>
        <w:tc>
          <w:tcPr>
            <w:tcW w:w="1120" w:type="dxa"/>
            <w:vMerge/>
            <w:vAlign w:val="center"/>
          </w:tcPr>
          <w:p w14:paraId="4BBBCD97"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7ECAE70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90DFB31"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86A662F"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4DEFBA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96A1D8C" w14:textId="77777777" w:rsidR="0095064D" w:rsidRPr="006B22A4" w:rsidRDefault="0095064D" w:rsidP="00AA2100">
            <w:pPr>
              <w:jc w:val="center"/>
              <w:rPr>
                <w:rFonts w:ascii="Arial" w:hAnsi="Arial" w:cs="Arial"/>
                <w:b/>
                <w:sz w:val="20"/>
                <w:szCs w:val="20"/>
              </w:rPr>
            </w:pPr>
          </w:p>
        </w:tc>
      </w:tr>
      <w:tr w:rsidR="0095064D" w:rsidRPr="006B22A4" w14:paraId="4EB18FE6" w14:textId="77777777" w:rsidTr="00AA2100">
        <w:trPr>
          <w:trHeight w:val="515"/>
        </w:trPr>
        <w:tc>
          <w:tcPr>
            <w:tcW w:w="861" w:type="dxa"/>
            <w:vMerge/>
            <w:vAlign w:val="center"/>
          </w:tcPr>
          <w:p w14:paraId="2D0D71E5" w14:textId="77777777" w:rsidR="0095064D" w:rsidRPr="006B22A4" w:rsidRDefault="0095064D" w:rsidP="00AA2100">
            <w:pPr>
              <w:jc w:val="center"/>
              <w:rPr>
                <w:rFonts w:ascii="Arial" w:hAnsi="Arial" w:cs="Arial"/>
                <w:b/>
                <w:sz w:val="20"/>
                <w:szCs w:val="20"/>
              </w:rPr>
            </w:pPr>
          </w:p>
        </w:tc>
        <w:tc>
          <w:tcPr>
            <w:tcW w:w="1120" w:type="dxa"/>
            <w:vMerge/>
            <w:vAlign w:val="center"/>
          </w:tcPr>
          <w:p w14:paraId="77D733E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15EF43B2"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1704B33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A5D387A"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554C69D3"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6F84A4C2" w14:textId="77777777" w:rsidR="0095064D" w:rsidRPr="006B22A4" w:rsidRDefault="0095064D" w:rsidP="00AA2100">
            <w:pPr>
              <w:jc w:val="center"/>
              <w:rPr>
                <w:rFonts w:ascii="Arial" w:hAnsi="Arial" w:cs="Arial"/>
                <w:b/>
                <w:sz w:val="20"/>
                <w:szCs w:val="20"/>
              </w:rPr>
            </w:pPr>
          </w:p>
        </w:tc>
      </w:tr>
      <w:tr w:rsidR="0095064D" w:rsidRPr="006B22A4" w14:paraId="1FEA9C21" w14:textId="77777777" w:rsidTr="00AA2100">
        <w:trPr>
          <w:trHeight w:val="515"/>
        </w:trPr>
        <w:tc>
          <w:tcPr>
            <w:tcW w:w="861" w:type="dxa"/>
            <w:vMerge/>
            <w:vAlign w:val="center"/>
          </w:tcPr>
          <w:p w14:paraId="0CEA5A47" w14:textId="77777777" w:rsidR="0095064D" w:rsidRPr="006B22A4" w:rsidRDefault="0095064D" w:rsidP="00AA2100">
            <w:pPr>
              <w:jc w:val="center"/>
              <w:rPr>
                <w:rFonts w:ascii="Arial" w:hAnsi="Arial" w:cs="Arial"/>
                <w:b/>
                <w:sz w:val="20"/>
                <w:szCs w:val="20"/>
              </w:rPr>
            </w:pPr>
          </w:p>
        </w:tc>
        <w:tc>
          <w:tcPr>
            <w:tcW w:w="1120" w:type="dxa"/>
            <w:vMerge w:val="restart"/>
            <w:vAlign w:val="center"/>
          </w:tcPr>
          <w:p w14:paraId="1596029A"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36EE9940"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A79F4C7"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3B06FE7"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12C1C344"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E6CD315" w14:textId="77777777" w:rsidR="0095064D" w:rsidRPr="006B22A4" w:rsidRDefault="0095064D" w:rsidP="00AA2100">
            <w:pPr>
              <w:jc w:val="center"/>
              <w:rPr>
                <w:rFonts w:ascii="Arial" w:hAnsi="Arial" w:cs="Arial"/>
                <w:b/>
                <w:sz w:val="20"/>
                <w:szCs w:val="20"/>
              </w:rPr>
            </w:pPr>
          </w:p>
        </w:tc>
      </w:tr>
      <w:tr w:rsidR="0095064D" w:rsidRPr="006B22A4" w14:paraId="42B6D5CB" w14:textId="77777777" w:rsidTr="00AA2100">
        <w:trPr>
          <w:trHeight w:val="515"/>
        </w:trPr>
        <w:tc>
          <w:tcPr>
            <w:tcW w:w="861" w:type="dxa"/>
            <w:vMerge/>
            <w:vAlign w:val="center"/>
          </w:tcPr>
          <w:p w14:paraId="06746D1E" w14:textId="77777777" w:rsidR="0095064D" w:rsidRPr="006B22A4" w:rsidRDefault="0095064D" w:rsidP="00AA2100">
            <w:pPr>
              <w:jc w:val="center"/>
              <w:rPr>
                <w:rFonts w:ascii="Arial" w:hAnsi="Arial" w:cs="Arial"/>
                <w:b/>
                <w:sz w:val="20"/>
                <w:szCs w:val="20"/>
              </w:rPr>
            </w:pPr>
          </w:p>
        </w:tc>
        <w:tc>
          <w:tcPr>
            <w:tcW w:w="1120" w:type="dxa"/>
            <w:vMerge/>
            <w:vAlign w:val="center"/>
          </w:tcPr>
          <w:p w14:paraId="3B8AC42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594FFF6"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502C65B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248210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42734A6"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F1BA5DC" w14:textId="77777777" w:rsidR="0095064D" w:rsidRPr="006B22A4" w:rsidRDefault="0095064D" w:rsidP="00AA2100">
            <w:pPr>
              <w:jc w:val="center"/>
              <w:rPr>
                <w:rFonts w:ascii="Arial" w:hAnsi="Arial" w:cs="Arial"/>
                <w:b/>
                <w:sz w:val="20"/>
                <w:szCs w:val="20"/>
              </w:rPr>
            </w:pPr>
          </w:p>
        </w:tc>
      </w:tr>
      <w:tr w:rsidR="0095064D" w:rsidRPr="006B22A4" w14:paraId="5EAD0C9D" w14:textId="77777777" w:rsidTr="00AA2100">
        <w:trPr>
          <w:trHeight w:val="515"/>
        </w:trPr>
        <w:tc>
          <w:tcPr>
            <w:tcW w:w="861" w:type="dxa"/>
            <w:vMerge/>
            <w:vAlign w:val="center"/>
          </w:tcPr>
          <w:p w14:paraId="7B34A3A9" w14:textId="77777777" w:rsidR="0095064D" w:rsidRPr="006B22A4" w:rsidRDefault="0095064D" w:rsidP="00AA2100">
            <w:pPr>
              <w:jc w:val="center"/>
              <w:rPr>
                <w:rFonts w:ascii="Arial" w:hAnsi="Arial" w:cs="Arial"/>
                <w:b/>
                <w:sz w:val="20"/>
                <w:szCs w:val="20"/>
              </w:rPr>
            </w:pPr>
          </w:p>
        </w:tc>
        <w:tc>
          <w:tcPr>
            <w:tcW w:w="1120" w:type="dxa"/>
            <w:vMerge/>
            <w:vAlign w:val="center"/>
          </w:tcPr>
          <w:p w14:paraId="2D777F36"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57F4FC"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355E547E"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7EDC43A8"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31C74B9"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5B6BE3D" w14:textId="77777777" w:rsidR="0095064D" w:rsidRPr="006B22A4" w:rsidRDefault="0095064D" w:rsidP="00AA2100">
            <w:pPr>
              <w:jc w:val="center"/>
              <w:rPr>
                <w:rFonts w:ascii="Arial" w:hAnsi="Arial" w:cs="Arial"/>
                <w:b/>
                <w:sz w:val="20"/>
                <w:szCs w:val="20"/>
              </w:rPr>
            </w:pPr>
          </w:p>
        </w:tc>
      </w:tr>
      <w:bookmarkEnd w:id="48"/>
      <w:bookmarkEnd w:id="49"/>
      <w:tr w:rsidR="0095064D" w:rsidRPr="006B22A4" w14:paraId="4A9127E7" w14:textId="77777777" w:rsidTr="0095064D">
        <w:trPr>
          <w:trHeight w:val="515"/>
        </w:trPr>
        <w:tc>
          <w:tcPr>
            <w:tcW w:w="3412" w:type="dxa"/>
            <w:gridSpan w:val="3"/>
            <w:tcBorders>
              <w:bottom w:val="single" w:sz="4" w:space="0" w:color="auto"/>
            </w:tcBorders>
            <w:vAlign w:val="center"/>
          </w:tcPr>
          <w:p w14:paraId="2FC9D6CD" w14:textId="77777777" w:rsidR="0095064D" w:rsidRPr="006B22A4" w:rsidRDefault="0095064D" w:rsidP="00AA2100">
            <w:pPr>
              <w:rPr>
                <w:rFonts w:ascii="Arial" w:hAnsi="Arial" w:cs="Arial"/>
                <w:b/>
                <w:sz w:val="20"/>
                <w:szCs w:val="20"/>
              </w:rPr>
            </w:pPr>
            <w:r w:rsidRPr="006B22A4">
              <w:rPr>
                <w:rFonts w:ascii="Arial" w:hAnsi="Arial" w:cs="Arial"/>
                <w:b/>
                <w:sz w:val="20"/>
                <w:szCs w:val="20"/>
              </w:rPr>
              <w:t>Ogółem</w:t>
            </w:r>
          </w:p>
        </w:tc>
        <w:tc>
          <w:tcPr>
            <w:tcW w:w="1990" w:type="dxa"/>
            <w:tcBorders>
              <w:bottom w:val="single" w:sz="4" w:space="0" w:color="auto"/>
            </w:tcBorders>
            <w:vAlign w:val="center"/>
          </w:tcPr>
          <w:p w14:paraId="6D42424C" w14:textId="77777777" w:rsidR="0095064D" w:rsidRPr="00A803FC"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1F656EC" w14:textId="77777777" w:rsidR="0095064D" w:rsidRPr="00A803FC"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02715236" w14:textId="77777777" w:rsidR="0095064D" w:rsidRPr="00A803FC"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06B971E" w14:textId="77777777" w:rsidR="0095064D" w:rsidRPr="00A803FC" w:rsidRDefault="0095064D" w:rsidP="00AA2100">
            <w:pPr>
              <w:jc w:val="center"/>
              <w:rPr>
                <w:rFonts w:ascii="Arial" w:hAnsi="Arial" w:cs="Arial"/>
                <w:b/>
                <w:sz w:val="20"/>
                <w:szCs w:val="20"/>
              </w:rPr>
            </w:pPr>
          </w:p>
        </w:tc>
      </w:tr>
    </w:tbl>
    <w:p w14:paraId="580FD8F2" w14:textId="77777777" w:rsidR="0095064D" w:rsidRDefault="0095064D" w:rsidP="0095064D">
      <w:pPr>
        <w:jc w:val="both"/>
        <w:rPr>
          <w:rFonts w:ascii="Arial" w:hAnsi="Arial" w:cs="Arial"/>
          <w:sz w:val="20"/>
          <w:szCs w:val="20"/>
        </w:rPr>
      </w:pPr>
      <w:bookmarkStart w:id="50" w:name="_Hlk144973641"/>
    </w:p>
    <w:p w14:paraId="7302A20A" w14:textId="77777777" w:rsidR="0095064D" w:rsidRDefault="0095064D" w:rsidP="0095064D">
      <w:pPr>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470F4993" w14:textId="77777777"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308674A1" w14:textId="77777777" w:rsidR="0095064D" w:rsidRDefault="0095064D" w:rsidP="0095064D"/>
    <w:bookmarkEnd w:id="50"/>
    <w:p w14:paraId="3135115E" w14:textId="77777777" w:rsidR="0095064D" w:rsidRDefault="0095064D" w:rsidP="0095064D">
      <w:pPr>
        <w:pStyle w:val="Akapitzlist"/>
        <w:spacing w:line="276" w:lineRule="auto"/>
        <w:ind w:left="851"/>
        <w:jc w:val="right"/>
        <w:rPr>
          <w:rFonts w:ascii="Arial" w:hAnsi="Arial" w:cs="Arial"/>
          <w:sz w:val="20"/>
          <w:szCs w:val="20"/>
        </w:rPr>
      </w:pPr>
    </w:p>
    <w:p w14:paraId="5BE8048F" w14:textId="77777777" w:rsidR="0095064D" w:rsidRDefault="0095064D" w:rsidP="0095064D">
      <w:pPr>
        <w:pStyle w:val="Akapitzlist"/>
        <w:spacing w:line="276" w:lineRule="auto"/>
        <w:ind w:left="851"/>
        <w:jc w:val="right"/>
        <w:rPr>
          <w:rFonts w:ascii="Arial" w:hAnsi="Arial" w:cs="Arial"/>
          <w:sz w:val="20"/>
          <w:szCs w:val="20"/>
        </w:rPr>
      </w:pPr>
    </w:p>
    <w:p w14:paraId="6F03D1BD" w14:textId="77777777" w:rsidR="0095064D" w:rsidRDefault="0095064D" w:rsidP="0095064D">
      <w:pPr>
        <w:pStyle w:val="Akapitzlist"/>
        <w:spacing w:line="276" w:lineRule="auto"/>
        <w:ind w:left="851"/>
        <w:jc w:val="right"/>
        <w:rPr>
          <w:rFonts w:ascii="Arial" w:hAnsi="Arial" w:cs="Arial"/>
          <w:sz w:val="20"/>
          <w:szCs w:val="20"/>
        </w:rPr>
      </w:pPr>
    </w:p>
    <w:p w14:paraId="0092402B" w14:textId="77777777" w:rsidR="0095064D" w:rsidRDefault="0095064D" w:rsidP="0095064D">
      <w:pPr>
        <w:pStyle w:val="Akapitzlist"/>
        <w:spacing w:line="276" w:lineRule="auto"/>
        <w:ind w:left="851"/>
        <w:jc w:val="right"/>
        <w:rPr>
          <w:rFonts w:ascii="Arial" w:hAnsi="Arial" w:cs="Arial"/>
          <w:sz w:val="20"/>
          <w:szCs w:val="20"/>
        </w:rPr>
      </w:pPr>
    </w:p>
    <w:p w14:paraId="05B45285" w14:textId="77777777" w:rsidR="0095064D" w:rsidRDefault="0095064D" w:rsidP="0095064D">
      <w:pPr>
        <w:pStyle w:val="Akapitzlist"/>
        <w:spacing w:line="276" w:lineRule="auto"/>
        <w:ind w:left="851"/>
        <w:jc w:val="right"/>
        <w:rPr>
          <w:rFonts w:ascii="Arial" w:hAnsi="Arial" w:cs="Arial"/>
          <w:sz w:val="20"/>
          <w:szCs w:val="20"/>
        </w:rPr>
      </w:pPr>
    </w:p>
    <w:p w14:paraId="71CE61D3" w14:textId="38694CA9" w:rsidR="0095064D" w:rsidRPr="0095064D" w:rsidRDefault="0095064D" w:rsidP="00746E25">
      <w:pPr>
        <w:spacing w:before="240" w:after="240" w:line="276" w:lineRule="auto"/>
        <w:rPr>
          <w:rFonts w:ascii="Arial" w:eastAsia="Calibri" w:hAnsi="Arial" w:cs="Arial"/>
          <w:lang w:eastAsia="en-US"/>
        </w:rPr>
      </w:pPr>
      <w:r w:rsidRPr="0095064D">
        <w:rPr>
          <w:rFonts w:ascii="Arial" w:eastAsia="Calibri" w:hAnsi="Arial" w:cs="Arial"/>
          <w:b/>
          <w:lang w:eastAsia="en-US"/>
        </w:rPr>
        <w:lastRenderedPageBreak/>
        <w:t xml:space="preserve">Załącznik do </w:t>
      </w:r>
      <w:r>
        <w:rPr>
          <w:rFonts w:ascii="Arial" w:eastAsia="Calibri" w:hAnsi="Arial" w:cs="Arial"/>
          <w:b/>
          <w:lang w:eastAsia="en-US"/>
        </w:rPr>
        <w:t>h</w:t>
      </w:r>
      <w:r w:rsidRPr="0095064D">
        <w:rPr>
          <w:rFonts w:ascii="Arial" w:eastAsia="Calibri" w:hAnsi="Arial" w:cs="Arial"/>
          <w:b/>
          <w:lang w:eastAsia="en-US"/>
        </w:rPr>
        <w:t>armonogramu płatności</w:t>
      </w:r>
      <w:r w:rsidRPr="0095064D">
        <w:rPr>
          <w:rStyle w:val="Odwoanieprzypisudolnego"/>
          <w:rFonts w:ascii="Arial" w:eastAsia="Calibri" w:hAnsi="Arial" w:cs="Arial"/>
          <w:b/>
          <w:lang w:eastAsia="en-US"/>
        </w:rPr>
        <w:footnoteReference w:id="53"/>
      </w:r>
    </w:p>
    <w:p w14:paraId="158BD91E" w14:textId="7C90AA9F" w:rsid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Nazwa </w:t>
      </w:r>
      <w:r>
        <w:rPr>
          <w:rFonts w:ascii="Arial" w:eastAsia="Calibri" w:hAnsi="Arial" w:cs="Arial"/>
          <w:lang w:eastAsia="en-US"/>
        </w:rPr>
        <w:t>b</w:t>
      </w:r>
      <w:r w:rsidRPr="0095064D">
        <w:rPr>
          <w:rFonts w:ascii="Arial" w:eastAsia="Calibri" w:hAnsi="Arial" w:cs="Arial"/>
          <w:lang w:eastAsia="en-US"/>
        </w:rPr>
        <w:t>eneficjenta:</w:t>
      </w:r>
    </w:p>
    <w:p w14:paraId="58240675" w14:textId="40A91178" w:rsidR="00746E25" w:rsidRPr="0095064D" w:rsidRDefault="00746E25" w:rsidP="00746E25">
      <w:pPr>
        <w:tabs>
          <w:tab w:val="center" w:pos="1440"/>
          <w:tab w:val="center" w:pos="7200"/>
        </w:tabs>
        <w:spacing w:before="240" w:after="240" w:line="276" w:lineRule="auto"/>
        <w:rPr>
          <w:rFonts w:ascii="Arial" w:eastAsia="Calibri" w:hAnsi="Arial" w:cs="Arial"/>
          <w:lang w:eastAsia="en-US"/>
        </w:rPr>
      </w:pPr>
      <w:r>
        <w:rPr>
          <w:rFonts w:ascii="Arial" w:eastAsia="Calibri" w:hAnsi="Arial" w:cs="Arial"/>
          <w:lang w:eastAsia="en-US"/>
        </w:rPr>
        <w:t xml:space="preserve">Tytuł projektu: </w:t>
      </w:r>
    </w:p>
    <w:p w14:paraId="60BD7F27" w14:textId="2D1D20E6" w:rsidR="0095064D" w:rsidRP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Numer </w:t>
      </w:r>
      <w:r w:rsidR="00746E25">
        <w:rPr>
          <w:rFonts w:ascii="Arial" w:eastAsia="Calibri" w:hAnsi="Arial" w:cs="Arial"/>
          <w:lang w:eastAsia="en-US"/>
        </w:rPr>
        <w:t>projektu</w:t>
      </w:r>
      <w:r w:rsidRPr="0095064D">
        <w:rPr>
          <w:rFonts w:ascii="Arial" w:eastAsia="Calibri" w:hAnsi="Arial" w:cs="Arial"/>
          <w:lang w:eastAsia="en-US"/>
        </w:rPr>
        <w:t xml:space="preserve">: </w:t>
      </w:r>
    </w:p>
    <w:tbl>
      <w:tblPr>
        <w:tblW w:w="9771" w:type="dxa"/>
        <w:tblCellMar>
          <w:left w:w="70" w:type="dxa"/>
          <w:right w:w="70" w:type="dxa"/>
        </w:tblCellMar>
        <w:tblLook w:val="04A0" w:firstRow="1" w:lastRow="0" w:firstColumn="1" w:lastColumn="0" w:noHBand="0" w:noVBand="1"/>
      </w:tblPr>
      <w:tblGrid>
        <w:gridCol w:w="976"/>
        <w:gridCol w:w="1653"/>
        <w:gridCol w:w="1816"/>
        <w:gridCol w:w="2835"/>
        <w:gridCol w:w="2491"/>
      </w:tblGrid>
      <w:tr w:rsidR="0095064D" w14:paraId="69846EBF" w14:textId="77777777" w:rsidTr="0095064D">
        <w:trPr>
          <w:trHeight w:val="374"/>
        </w:trPr>
        <w:tc>
          <w:tcPr>
            <w:tcW w:w="976" w:type="dxa"/>
            <w:vMerge w:val="restart"/>
            <w:tcBorders>
              <w:top w:val="single" w:sz="8" w:space="0" w:color="auto"/>
              <w:left w:val="single" w:sz="8" w:space="0" w:color="auto"/>
              <w:bottom w:val="single" w:sz="8" w:space="0" w:color="000000"/>
              <w:right w:val="nil"/>
            </w:tcBorders>
            <w:vAlign w:val="center"/>
            <w:hideMark/>
          </w:tcPr>
          <w:p w14:paraId="60C3F6CC" w14:textId="77777777" w:rsidR="0095064D" w:rsidRDefault="0095064D" w:rsidP="00AA2100">
            <w:pPr>
              <w:jc w:val="center"/>
              <w:rPr>
                <w:rFonts w:ascii="Arial" w:hAnsi="Arial" w:cs="Arial"/>
                <w:b/>
                <w:bCs/>
                <w:sz w:val="20"/>
                <w:szCs w:val="20"/>
              </w:rPr>
            </w:pPr>
            <w:r>
              <w:rPr>
                <w:rFonts w:ascii="Arial" w:hAnsi="Arial" w:cs="Arial"/>
                <w:b/>
                <w:bCs/>
                <w:sz w:val="20"/>
                <w:szCs w:val="20"/>
              </w:rPr>
              <w:t>Lp.</w:t>
            </w:r>
          </w:p>
        </w:tc>
        <w:tc>
          <w:tcPr>
            <w:tcW w:w="3469" w:type="dxa"/>
            <w:gridSpan w:val="2"/>
            <w:tcBorders>
              <w:top w:val="single" w:sz="8" w:space="0" w:color="auto"/>
              <w:left w:val="single" w:sz="8" w:space="0" w:color="auto"/>
              <w:bottom w:val="nil"/>
              <w:right w:val="single" w:sz="8" w:space="0" w:color="000000"/>
            </w:tcBorders>
            <w:vAlign w:val="center"/>
            <w:hideMark/>
          </w:tcPr>
          <w:p w14:paraId="58DFE512" w14:textId="77777777" w:rsidR="0095064D" w:rsidRDefault="0095064D" w:rsidP="00AA2100">
            <w:pPr>
              <w:jc w:val="center"/>
              <w:rPr>
                <w:rFonts w:ascii="Arial" w:hAnsi="Arial" w:cs="Arial"/>
                <w:b/>
                <w:bCs/>
                <w:sz w:val="20"/>
                <w:szCs w:val="20"/>
              </w:rPr>
            </w:pPr>
            <w:r>
              <w:rPr>
                <w:rFonts w:ascii="Arial" w:hAnsi="Arial" w:cs="Arial"/>
                <w:b/>
                <w:bCs/>
                <w:sz w:val="20"/>
                <w:szCs w:val="20"/>
              </w:rPr>
              <w:t>Kwota transzy</w:t>
            </w:r>
          </w:p>
        </w:tc>
        <w:tc>
          <w:tcPr>
            <w:tcW w:w="2835" w:type="dxa"/>
            <w:vMerge w:val="restart"/>
            <w:tcBorders>
              <w:top w:val="single" w:sz="8" w:space="0" w:color="auto"/>
              <w:left w:val="nil"/>
              <w:bottom w:val="single" w:sz="8" w:space="0" w:color="000000"/>
              <w:right w:val="single" w:sz="8" w:space="0" w:color="000000"/>
            </w:tcBorders>
            <w:vAlign w:val="center"/>
            <w:hideMark/>
          </w:tcPr>
          <w:p w14:paraId="2063D223" w14:textId="77777777" w:rsidR="0095064D" w:rsidRDefault="0095064D" w:rsidP="00AA2100">
            <w:pPr>
              <w:jc w:val="center"/>
              <w:rPr>
                <w:rFonts w:ascii="Arial" w:hAnsi="Arial" w:cs="Arial"/>
                <w:b/>
                <w:bCs/>
                <w:sz w:val="20"/>
                <w:szCs w:val="20"/>
              </w:rPr>
            </w:pPr>
            <w:r>
              <w:rPr>
                <w:rFonts w:ascii="Arial" w:hAnsi="Arial" w:cs="Arial"/>
                <w:b/>
                <w:bCs/>
                <w:sz w:val="20"/>
                <w:szCs w:val="20"/>
              </w:rPr>
              <w:t>Okres rozliczeniowy (okres za jaki składany będzie wniosek o płatność)</w:t>
            </w:r>
            <w:r>
              <w:rPr>
                <w:rStyle w:val="Odwoanieprzypisudolnego"/>
                <w:rFonts w:ascii="Arial" w:hAnsi="Arial" w:cs="Arial"/>
                <w:b/>
                <w:bCs/>
                <w:sz w:val="20"/>
                <w:szCs w:val="20"/>
              </w:rPr>
              <w:footnoteReference w:id="54"/>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30814017" w14:textId="77777777" w:rsidR="0095064D" w:rsidRDefault="0095064D" w:rsidP="00AA2100">
            <w:pPr>
              <w:jc w:val="center"/>
              <w:rPr>
                <w:rFonts w:ascii="Arial" w:hAnsi="Arial" w:cs="Arial"/>
                <w:b/>
                <w:bCs/>
                <w:sz w:val="20"/>
                <w:szCs w:val="20"/>
              </w:rPr>
            </w:pPr>
            <w:r>
              <w:rPr>
                <w:rFonts w:ascii="Arial" w:hAnsi="Arial" w:cs="Arial"/>
                <w:b/>
                <w:bCs/>
                <w:sz w:val="20"/>
                <w:szCs w:val="20"/>
              </w:rPr>
              <w:t>Kwota planowanych wydatków do rozliczenia</w:t>
            </w:r>
          </w:p>
        </w:tc>
      </w:tr>
      <w:tr w:rsidR="0095064D" w14:paraId="66CC5C6D"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18997EAA" w14:textId="77777777" w:rsidR="0095064D" w:rsidRDefault="0095064D" w:rsidP="00AA2100">
            <w:pPr>
              <w:rPr>
                <w:rFonts w:ascii="Arial" w:hAnsi="Arial" w:cs="Arial"/>
                <w:b/>
                <w:bCs/>
                <w:sz w:val="20"/>
                <w:szCs w:val="20"/>
              </w:rPr>
            </w:pPr>
          </w:p>
        </w:tc>
        <w:tc>
          <w:tcPr>
            <w:tcW w:w="1653" w:type="dxa"/>
            <w:vMerge w:val="restart"/>
            <w:tcBorders>
              <w:top w:val="single" w:sz="8" w:space="0" w:color="auto"/>
              <w:left w:val="single" w:sz="8" w:space="0" w:color="auto"/>
              <w:bottom w:val="single" w:sz="8" w:space="0" w:color="000000"/>
              <w:right w:val="single" w:sz="8" w:space="0" w:color="auto"/>
            </w:tcBorders>
            <w:vAlign w:val="center"/>
            <w:hideMark/>
          </w:tcPr>
          <w:p w14:paraId="539CFB1A" w14:textId="77777777" w:rsidR="0095064D" w:rsidRDefault="0095064D" w:rsidP="00AA2100">
            <w:pPr>
              <w:jc w:val="center"/>
              <w:rPr>
                <w:rFonts w:ascii="Arial" w:hAnsi="Arial" w:cs="Arial"/>
                <w:b/>
                <w:bCs/>
                <w:sz w:val="20"/>
                <w:szCs w:val="20"/>
              </w:rPr>
            </w:pPr>
            <w:r>
              <w:rPr>
                <w:rFonts w:ascii="Arial" w:hAnsi="Arial" w:cs="Arial"/>
                <w:b/>
                <w:bCs/>
                <w:sz w:val="20"/>
                <w:szCs w:val="20"/>
              </w:rPr>
              <w:t>Kwota zaliczki</w:t>
            </w:r>
          </w:p>
        </w:tc>
        <w:tc>
          <w:tcPr>
            <w:tcW w:w="1816" w:type="dxa"/>
            <w:vMerge w:val="restart"/>
            <w:tcBorders>
              <w:top w:val="single" w:sz="8" w:space="0" w:color="auto"/>
              <w:left w:val="single" w:sz="8" w:space="0" w:color="auto"/>
              <w:bottom w:val="single" w:sz="8" w:space="0" w:color="000000"/>
              <w:right w:val="single" w:sz="8" w:space="0" w:color="auto"/>
            </w:tcBorders>
            <w:vAlign w:val="center"/>
            <w:hideMark/>
          </w:tcPr>
          <w:p w14:paraId="4859E8E4" w14:textId="77777777" w:rsidR="0095064D" w:rsidRDefault="0095064D" w:rsidP="00AA2100">
            <w:pPr>
              <w:jc w:val="center"/>
              <w:rPr>
                <w:rFonts w:ascii="Arial" w:hAnsi="Arial" w:cs="Arial"/>
                <w:b/>
                <w:bCs/>
                <w:sz w:val="20"/>
                <w:szCs w:val="20"/>
              </w:rPr>
            </w:pPr>
            <w:r>
              <w:rPr>
                <w:rFonts w:ascii="Arial" w:hAnsi="Arial" w:cs="Arial"/>
                <w:b/>
                <w:bCs/>
                <w:sz w:val="20"/>
                <w:szCs w:val="20"/>
              </w:rPr>
              <w:t>Kwota refundacji</w:t>
            </w: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3C484181"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3B05C110" w14:textId="77777777" w:rsidR="0095064D" w:rsidRDefault="0095064D" w:rsidP="00AA2100">
            <w:pPr>
              <w:rPr>
                <w:rFonts w:ascii="Arial" w:hAnsi="Arial" w:cs="Arial"/>
                <w:b/>
                <w:bCs/>
                <w:sz w:val="20"/>
                <w:szCs w:val="20"/>
              </w:rPr>
            </w:pPr>
          </w:p>
        </w:tc>
      </w:tr>
      <w:tr w:rsidR="0095064D" w14:paraId="0A9C4957"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4902A4BA" w14:textId="77777777" w:rsidR="0095064D" w:rsidRDefault="0095064D" w:rsidP="00AA2100">
            <w:pPr>
              <w:rPr>
                <w:rFonts w:ascii="Arial" w:hAnsi="Arial" w:cs="Arial"/>
                <w:b/>
                <w:bCs/>
                <w:sz w:val="20"/>
                <w:szCs w:val="20"/>
              </w:rPr>
            </w:pPr>
          </w:p>
        </w:tc>
        <w:tc>
          <w:tcPr>
            <w:tcW w:w="1653" w:type="dxa"/>
            <w:vMerge/>
            <w:tcBorders>
              <w:top w:val="single" w:sz="8" w:space="0" w:color="auto"/>
              <w:left w:val="single" w:sz="8" w:space="0" w:color="auto"/>
              <w:bottom w:val="single" w:sz="8" w:space="0" w:color="000000"/>
              <w:right w:val="single" w:sz="8" w:space="0" w:color="auto"/>
            </w:tcBorders>
            <w:vAlign w:val="center"/>
            <w:hideMark/>
          </w:tcPr>
          <w:p w14:paraId="05765954" w14:textId="77777777" w:rsidR="0095064D" w:rsidRDefault="0095064D" w:rsidP="00AA2100">
            <w:pPr>
              <w:rPr>
                <w:rFonts w:ascii="Arial" w:hAnsi="Arial" w:cs="Arial"/>
                <w:b/>
                <w:bCs/>
                <w:sz w:val="20"/>
                <w:szCs w:val="20"/>
              </w:rPr>
            </w:pPr>
          </w:p>
        </w:tc>
        <w:tc>
          <w:tcPr>
            <w:tcW w:w="1816" w:type="dxa"/>
            <w:vMerge/>
            <w:tcBorders>
              <w:top w:val="single" w:sz="8" w:space="0" w:color="auto"/>
              <w:left w:val="single" w:sz="8" w:space="0" w:color="auto"/>
              <w:bottom w:val="single" w:sz="8" w:space="0" w:color="000000"/>
              <w:right w:val="single" w:sz="8" w:space="0" w:color="auto"/>
            </w:tcBorders>
            <w:vAlign w:val="center"/>
            <w:hideMark/>
          </w:tcPr>
          <w:p w14:paraId="284D9241" w14:textId="77777777" w:rsidR="0095064D" w:rsidRDefault="0095064D" w:rsidP="00AA2100">
            <w:pPr>
              <w:rPr>
                <w:rFonts w:ascii="Arial" w:hAnsi="Arial" w:cs="Arial"/>
                <w:b/>
                <w:bCs/>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42F09DEE"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23E796E5" w14:textId="77777777" w:rsidR="0095064D" w:rsidRDefault="0095064D" w:rsidP="00AA2100">
            <w:pPr>
              <w:rPr>
                <w:rFonts w:ascii="Arial" w:hAnsi="Arial" w:cs="Arial"/>
                <w:b/>
                <w:bCs/>
                <w:sz w:val="20"/>
                <w:szCs w:val="20"/>
              </w:rPr>
            </w:pPr>
          </w:p>
        </w:tc>
      </w:tr>
      <w:tr w:rsidR="0095064D" w14:paraId="45E8526C"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28B6400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1</w:t>
            </w:r>
          </w:p>
        </w:tc>
        <w:tc>
          <w:tcPr>
            <w:tcW w:w="1653" w:type="dxa"/>
            <w:vMerge w:val="restart"/>
            <w:tcBorders>
              <w:top w:val="nil"/>
              <w:left w:val="nil"/>
              <w:bottom w:val="single" w:sz="8" w:space="0" w:color="000000"/>
              <w:right w:val="single" w:sz="8" w:space="0" w:color="auto"/>
            </w:tcBorders>
            <w:vAlign w:val="center"/>
            <w:hideMark/>
          </w:tcPr>
          <w:p w14:paraId="72C454C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0F5C55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1F9F78B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43E5BDB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E37B2C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7CAED624"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A5A2C45"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06143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E62EB2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3E42E3A" w14:textId="77777777" w:rsidR="0095064D" w:rsidRDefault="0095064D" w:rsidP="00AA2100">
            <w:pPr>
              <w:rPr>
                <w:rFonts w:ascii="Calibri" w:hAnsi="Calibri" w:cs="Calibri"/>
                <w:color w:val="000000"/>
                <w:sz w:val="22"/>
                <w:szCs w:val="22"/>
              </w:rPr>
            </w:pPr>
          </w:p>
        </w:tc>
      </w:tr>
      <w:tr w:rsidR="0095064D" w14:paraId="5089162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9D34FB7"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AA61963"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128D91D"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71DE177"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05F40FC" w14:textId="77777777" w:rsidR="0095064D" w:rsidRDefault="0095064D" w:rsidP="00AA2100">
            <w:pPr>
              <w:rPr>
                <w:rFonts w:ascii="Calibri" w:hAnsi="Calibri" w:cs="Calibri"/>
                <w:color w:val="000000"/>
                <w:sz w:val="22"/>
                <w:szCs w:val="22"/>
              </w:rPr>
            </w:pPr>
          </w:p>
        </w:tc>
      </w:tr>
      <w:tr w:rsidR="0095064D" w14:paraId="2AC1D175"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362311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2</w:t>
            </w:r>
          </w:p>
        </w:tc>
        <w:tc>
          <w:tcPr>
            <w:tcW w:w="1653" w:type="dxa"/>
            <w:vMerge w:val="restart"/>
            <w:tcBorders>
              <w:top w:val="nil"/>
              <w:left w:val="nil"/>
              <w:bottom w:val="single" w:sz="8" w:space="0" w:color="000000"/>
              <w:right w:val="single" w:sz="8" w:space="0" w:color="auto"/>
            </w:tcBorders>
            <w:vAlign w:val="center"/>
            <w:hideMark/>
          </w:tcPr>
          <w:p w14:paraId="7A5EC02E"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FFF8DE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29F3FE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072CE2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75B22EC"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88D3D5C"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D77D3A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9008B35"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4E957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6D494FB" w14:textId="77777777" w:rsidR="0095064D" w:rsidRDefault="0095064D" w:rsidP="00AA2100">
            <w:pPr>
              <w:rPr>
                <w:rFonts w:ascii="Calibri" w:hAnsi="Calibri" w:cs="Calibri"/>
                <w:color w:val="000000"/>
                <w:sz w:val="22"/>
                <w:szCs w:val="22"/>
              </w:rPr>
            </w:pPr>
          </w:p>
        </w:tc>
      </w:tr>
      <w:tr w:rsidR="0095064D" w14:paraId="7BF59627"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E5779D2"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CE94F1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D8B4108"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24A7B11"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E6006A0" w14:textId="77777777" w:rsidR="0095064D" w:rsidRDefault="0095064D" w:rsidP="00AA2100">
            <w:pPr>
              <w:rPr>
                <w:rFonts w:ascii="Calibri" w:hAnsi="Calibri" w:cs="Calibri"/>
                <w:color w:val="000000"/>
                <w:sz w:val="22"/>
                <w:szCs w:val="22"/>
              </w:rPr>
            </w:pPr>
          </w:p>
        </w:tc>
      </w:tr>
      <w:tr w:rsidR="0095064D" w14:paraId="226FF943"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178E5D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3</w:t>
            </w:r>
          </w:p>
        </w:tc>
        <w:tc>
          <w:tcPr>
            <w:tcW w:w="1653" w:type="dxa"/>
            <w:vMerge w:val="restart"/>
            <w:tcBorders>
              <w:top w:val="nil"/>
              <w:left w:val="nil"/>
              <w:bottom w:val="single" w:sz="8" w:space="0" w:color="000000"/>
              <w:right w:val="single" w:sz="8" w:space="0" w:color="auto"/>
            </w:tcBorders>
            <w:vAlign w:val="center"/>
            <w:hideMark/>
          </w:tcPr>
          <w:p w14:paraId="4BA83FD8"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0A615D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EA0A0D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03461EE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F70B206"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CBA43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0CE8FF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7678F0"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F0A401E"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74A89D3" w14:textId="77777777" w:rsidR="0095064D" w:rsidRDefault="0095064D" w:rsidP="00AA2100">
            <w:pPr>
              <w:rPr>
                <w:rFonts w:ascii="Calibri" w:hAnsi="Calibri" w:cs="Calibri"/>
                <w:color w:val="000000"/>
                <w:sz w:val="22"/>
                <w:szCs w:val="22"/>
              </w:rPr>
            </w:pPr>
          </w:p>
        </w:tc>
      </w:tr>
      <w:tr w:rsidR="0095064D" w14:paraId="03A47144"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16A86F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7EC7A1A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B910577"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58B8DDC"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5CDEC6B" w14:textId="77777777" w:rsidR="0095064D" w:rsidRDefault="0095064D" w:rsidP="00AA2100">
            <w:pPr>
              <w:rPr>
                <w:rFonts w:ascii="Calibri" w:hAnsi="Calibri" w:cs="Calibri"/>
                <w:color w:val="000000"/>
                <w:sz w:val="22"/>
                <w:szCs w:val="22"/>
              </w:rPr>
            </w:pPr>
          </w:p>
        </w:tc>
      </w:tr>
      <w:tr w:rsidR="0095064D" w14:paraId="3303E15A"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699E74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4</w:t>
            </w:r>
          </w:p>
        </w:tc>
        <w:tc>
          <w:tcPr>
            <w:tcW w:w="1653" w:type="dxa"/>
            <w:vMerge w:val="restart"/>
            <w:tcBorders>
              <w:top w:val="nil"/>
              <w:left w:val="nil"/>
              <w:bottom w:val="single" w:sz="8" w:space="0" w:color="000000"/>
              <w:right w:val="single" w:sz="8" w:space="0" w:color="auto"/>
            </w:tcBorders>
            <w:vAlign w:val="center"/>
            <w:hideMark/>
          </w:tcPr>
          <w:p w14:paraId="694AD474"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6C5466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092B86BD"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65DCAA8B"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AB1D4F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6E8FE55"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371C50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EA0F9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08BFBE4"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54B4B1E" w14:textId="77777777" w:rsidR="0095064D" w:rsidRDefault="0095064D" w:rsidP="00AA2100">
            <w:pPr>
              <w:rPr>
                <w:rFonts w:ascii="Calibri" w:hAnsi="Calibri" w:cs="Calibri"/>
                <w:color w:val="000000"/>
                <w:sz w:val="22"/>
                <w:szCs w:val="22"/>
              </w:rPr>
            </w:pPr>
          </w:p>
        </w:tc>
      </w:tr>
      <w:tr w:rsidR="0095064D" w14:paraId="36EA68EE"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0344C548"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05106B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F7A7C3C"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8FCE2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89020F1" w14:textId="77777777" w:rsidR="0095064D" w:rsidRDefault="0095064D" w:rsidP="00AA2100">
            <w:pPr>
              <w:rPr>
                <w:rFonts w:ascii="Calibri" w:hAnsi="Calibri" w:cs="Calibri"/>
                <w:color w:val="000000"/>
                <w:sz w:val="22"/>
                <w:szCs w:val="22"/>
              </w:rPr>
            </w:pPr>
          </w:p>
        </w:tc>
      </w:tr>
      <w:tr w:rsidR="0095064D" w14:paraId="46C34309"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9C8480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5</w:t>
            </w:r>
          </w:p>
        </w:tc>
        <w:tc>
          <w:tcPr>
            <w:tcW w:w="1653" w:type="dxa"/>
            <w:vMerge w:val="restart"/>
            <w:tcBorders>
              <w:top w:val="nil"/>
              <w:left w:val="nil"/>
              <w:bottom w:val="single" w:sz="8" w:space="0" w:color="000000"/>
              <w:right w:val="single" w:sz="8" w:space="0" w:color="auto"/>
            </w:tcBorders>
            <w:vAlign w:val="center"/>
            <w:hideMark/>
          </w:tcPr>
          <w:p w14:paraId="73801F0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532B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562C058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71DDA08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427D153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BEF91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40BFF84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A41761"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521B36F"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8EDA94E" w14:textId="77777777" w:rsidR="0095064D" w:rsidRDefault="0095064D" w:rsidP="00AA2100">
            <w:pPr>
              <w:rPr>
                <w:rFonts w:ascii="Calibri" w:hAnsi="Calibri" w:cs="Calibri"/>
                <w:color w:val="000000"/>
                <w:sz w:val="22"/>
                <w:szCs w:val="22"/>
              </w:rPr>
            </w:pPr>
          </w:p>
        </w:tc>
      </w:tr>
      <w:tr w:rsidR="0095064D" w14:paraId="34DB91D2"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3A312A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320E80C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71704243"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AAB05F6"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E10B7DD" w14:textId="77777777" w:rsidR="0095064D" w:rsidRDefault="0095064D" w:rsidP="00AA2100">
            <w:pPr>
              <w:rPr>
                <w:rFonts w:ascii="Calibri" w:hAnsi="Calibri" w:cs="Calibri"/>
                <w:color w:val="000000"/>
                <w:sz w:val="22"/>
                <w:szCs w:val="22"/>
              </w:rPr>
            </w:pPr>
          </w:p>
        </w:tc>
      </w:tr>
      <w:tr w:rsidR="0095064D" w14:paraId="3711067F" w14:textId="77777777" w:rsidTr="0095064D">
        <w:trPr>
          <w:trHeight w:val="170"/>
        </w:trPr>
        <w:tc>
          <w:tcPr>
            <w:tcW w:w="976" w:type="dxa"/>
            <w:tcBorders>
              <w:top w:val="nil"/>
              <w:left w:val="single" w:sz="8" w:space="0" w:color="auto"/>
              <w:bottom w:val="single" w:sz="8" w:space="0" w:color="auto"/>
              <w:right w:val="nil"/>
            </w:tcBorders>
            <w:vAlign w:val="center"/>
            <w:hideMark/>
          </w:tcPr>
          <w:p w14:paraId="6675F77C" w14:textId="77777777" w:rsidR="0095064D" w:rsidRDefault="0095064D" w:rsidP="00AA2100">
            <w:pPr>
              <w:jc w:val="center"/>
              <w:rPr>
                <w:rFonts w:ascii="Arial" w:hAnsi="Arial" w:cs="Arial"/>
                <w:b/>
                <w:bCs/>
                <w:sz w:val="20"/>
                <w:szCs w:val="20"/>
              </w:rPr>
            </w:pPr>
            <w:r>
              <w:rPr>
                <w:rFonts w:ascii="Arial" w:hAnsi="Arial" w:cs="Arial"/>
                <w:b/>
                <w:bCs/>
                <w:sz w:val="20"/>
                <w:szCs w:val="20"/>
              </w:rPr>
              <w:t>Ogółem</w:t>
            </w:r>
          </w:p>
        </w:tc>
        <w:tc>
          <w:tcPr>
            <w:tcW w:w="1653" w:type="dxa"/>
            <w:tcBorders>
              <w:top w:val="nil"/>
              <w:left w:val="single" w:sz="8" w:space="0" w:color="auto"/>
              <w:bottom w:val="single" w:sz="8" w:space="0" w:color="auto"/>
              <w:right w:val="nil"/>
            </w:tcBorders>
            <w:vAlign w:val="center"/>
            <w:hideMark/>
          </w:tcPr>
          <w:p w14:paraId="56A433DA" w14:textId="77777777" w:rsidR="0095064D" w:rsidRDefault="0095064D" w:rsidP="00AA2100">
            <w:pPr>
              <w:jc w:val="center"/>
              <w:rPr>
                <w:rFonts w:ascii="Calibri" w:hAnsi="Calibri" w:cs="Calibri"/>
                <w:color w:val="000000"/>
                <w:sz w:val="22"/>
                <w:szCs w:val="22"/>
              </w:rPr>
            </w:pPr>
          </w:p>
        </w:tc>
        <w:tc>
          <w:tcPr>
            <w:tcW w:w="1816" w:type="dxa"/>
            <w:tcBorders>
              <w:top w:val="nil"/>
              <w:left w:val="single" w:sz="8" w:space="0" w:color="auto"/>
              <w:bottom w:val="single" w:sz="8" w:space="0" w:color="auto"/>
              <w:right w:val="single" w:sz="8" w:space="0" w:color="auto"/>
            </w:tcBorders>
            <w:vAlign w:val="center"/>
            <w:hideMark/>
          </w:tcPr>
          <w:p w14:paraId="746609E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tcBorders>
              <w:top w:val="single" w:sz="8" w:space="0" w:color="auto"/>
              <w:left w:val="nil"/>
              <w:bottom w:val="single" w:sz="8" w:space="0" w:color="auto"/>
              <w:right w:val="single" w:sz="8" w:space="0" w:color="000000"/>
            </w:tcBorders>
            <w:vAlign w:val="center"/>
            <w:hideMark/>
          </w:tcPr>
          <w:p w14:paraId="09980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tcBorders>
              <w:top w:val="single" w:sz="8" w:space="0" w:color="auto"/>
              <w:left w:val="nil"/>
              <w:bottom w:val="single" w:sz="8" w:space="0" w:color="auto"/>
              <w:right w:val="single" w:sz="8" w:space="0" w:color="000000"/>
            </w:tcBorders>
            <w:vAlign w:val="center"/>
            <w:hideMark/>
          </w:tcPr>
          <w:p w14:paraId="28DA1027" w14:textId="77777777" w:rsidR="0095064D" w:rsidRDefault="0095064D" w:rsidP="00AA2100">
            <w:pPr>
              <w:jc w:val="center"/>
              <w:rPr>
                <w:rFonts w:ascii="Calibri" w:hAnsi="Calibri" w:cs="Calibri"/>
                <w:color w:val="000000"/>
                <w:sz w:val="22"/>
                <w:szCs w:val="22"/>
              </w:rPr>
            </w:pPr>
          </w:p>
        </w:tc>
      </w:tr>
    </w:tbl>
    <w:p w14:paraId="4E814C34" w14:textId="3A5AA219" w:rsidR="0095064D" w:rsidRDefault="0095064D" w:rsidP="0095064D">
      <w:pPr>
        <w:spacing w:before="240" w:after="240"/>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51554958" w14:textId="15074878"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4FEBA8BB" w14:textId="77777777" w:rsidR="0095064D" w:rsidRDefault="0095064D" w:rsidP="0095064D"/>
    <w:p w14:paraId="1EB50020" w14:textId="5FC2142B" w:rsidR="0095064D" w:rsidRPr="0095064D" w:rsidRDefault="0095064D" w:rsidP="0095064D">
      <w:pPr>
        <w:tabs>
          <w:tab w:val="center" w:pos="1440"/>
          <w:tab w:val="center" w:pos="7200"/>
        </w:tabs>
        <w:spacing w:after="120" w:line="271" w:lineRule="auto"/>
        <w:rPr>
          <w:rFonts w:ascii="Arial" w:hAnsi="Arial" w:cs="Arial"/>
          <w:b/>
          <w:bCs/>
        </w:rPr>
      </w:pPr>
      <w:r w:rsidRPr="0095064D">
        <w:rPr>
          <w:rFonts w:ascii="Arial" w:hAnsi="Arial" w:cs="Arial"/>
          <w:b/>
          <w:bCs/>
        </w:rPr>
        <w:t xml:space="preserve">Instrukcja wypełniania </w:t>
      </w:r>
      <w:r>
        <w:rPr>
          <w:rFonts w:ascii="Arial" w:hAnsi="Arial" w:cs="Arial"/>
          <w:b/>
          <w:bCs/>
        </w:rPr>
        <w:t>z</w:t>
      </w:r>
      <w:r w:rsidRPr="0095064D">
        <w:rPr>
          <w:rFonts w:ascii="Arial" w:hAnsi="Arial" w:cs="Arial"/>
          <w:b/>
          <w:bCs/>
        </w:rPr>
        <w:t xml:space="preserve">ałącznika do </w:t>
      </w:r>
      <w:r>
        <w:rPr>
          <w:rFonts w:ascii="Arial" w:hAnsi="Arial" w:cs="Arial"/>
          <w:b/>
          <w:bCs/>
        </w:rPr>
        <w:t>h</w:t>
      </w:r>
      <w:r w:rsidRPr="0095064D">
        <w:rPr>
          <w:rFonts w:ascii="Arial" w:hAnsi="Arial" w:cs="Arial"/>
          <w:b/>
          <w:bCs/>
        </w:rPr>
        <w:t>armonogramu płatności</w:t>
      </w:r>
    </w:p>
    <w:p w14:paraId="20D29E93"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Kwota transzy </w:t>
      </w:r>
      <w:r w:rsidRPr="0095064D">
        <w:rPr>
          <w:rFonts w:ascii="Arial" w:hAnsi="Arial" w:cs="Arial"/>
        </w:rPr>
        <w:t>- należy podać wyłącznie kwoty sumujące się do wielkości przyznanego dofinansowania (kwota bez wkładu własnego).</w:t>
      </w:r>
    </w:p>
    <w:p w14:paraId="4B1A23CD"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Okres rozliczeniowy (okres, za jaki składany będzie wniosek o płatność) - </w:t>
      </w:r>
      <w:r w:rsidRPr="0095064D">
        <w:rPr>
          <w:rFonts w:ascii="Arial" w:hAnsi="Arial" w:cs="Arial"/>
        </w:rPr>
        <w:t xml:space="preserve">należy wpisać okres, za jaki składany jest wniosek. Należy wypełnić podając daty wg formuły od </w:t>
      </w:r>
      <w:r w:rsidRPr="0095064D">
        <w:rPr>
          <w:rFonts w:ascii="Arial" w:hAnsi="Arial" w:cs="Arial"/>
          <w:b/>
          <w:bCs/>
        </w:rPr>
        <w:t>dd-mm-rr do dd-mm-rr</w:t>
      </w:r>
      <w:r w:rsidRPr="0095064D">
        <w:rPr>
          <w:rFonts w:ascii="Arial" w:hAnsi="Arial" w:cs="Arial"/>
          <w:bCs/>
          <w:iCs/>
        </w:rPr>
        <w:t>.</w:t>
      </w:r>
      <w:r w:rsidRPr="0095064D">
        <w:rPr>
          <w:rFonts w:ascii="Arial" w:hAnsi="Arial" w:cs="Arial"/>
          <w:b/>
          <w:bCs/>
          <w:i/>
          <w:iCs/>
        </w:rPr>
        <w:t xml:space="preserve"> </w:t>
      </w:r>
      <w:r w:rsidRPr="0095064D">
        <w:rPr>
          <w:rFonts w:ascii="Arial" w:hAnsi="Arial" w:cs="Arial"/>
        </w:rPr>
        <w:t>Okresy poszczególnych wniosków o płatność składanych w ramach projektu nie mogą się pokrywać.</w:t>
      </w:r>
    </w:p>
    <w:p w14:paraId="6BE1E6AA" w14:textId="77777777" w:rsid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lastRenderedPageBreak/>
        <w:t xml:space="preserve">Kwota planowanych wydatków do rozliczenia </w:t>
      </w:r>
      <w:r w:rsidRPr="0095064D">
        <w:rPr>
          <w:rFonts w:ascii="Arial" w:hAnsi="Arial" w:cs="Arial"/>
        </w:rPr>
        <w:t>- kolumna ta zawiera kwoty planowanych wydatków finansowanych zarówno z dofinansowania, jak i z wkładu własnego (jeżeli taki jest wymagany), a zatem suma kwot planowanych wydatków wskazanych w kolumnie powinna być równa wartości całkowitej projektu.</w:t>
      </w:r>
    </w:p>
    <w:p w14:paraId="10B662F4" w14:textId="77777777" w:rsidR="0020278B" w:rsidRDefault="0020278B" w:rsidP="0095064D">
      <w:pPr>
        <w:tabs>
          <w:tab w:val="center" w:pos="1440"/>
          <w:tab w:val="center" w:pos="7200"/>
        </w:tabs>
        <w:spacing w:after="120" w:line="271" w:lineRule="auto"/>
        <w:rPr>
          <w:rFonts w:ascii="Arial" w:hAnsi="Arial" w:cs="Arial"/>
        </w:rPr>
      </w:pPr>
    </w:p>
    <w:p w14:paraId="4F68AE59" w14:textId="77777777" w:rsidR="0020278B" w:rsidRPr="0095064D" w:rsidRDefault="0020278B" w:rsidP="0095064D">
      <w:pPr>
        <w:tabs>
          <w:tab w:val="center" w:pos="1440"/>
          <w:tab w:val="center" w:pos="7200"/>
        </w:tabs>
        <w:spacing w:after="120" w:line="271" w:lineRule="auto"/>
        <w:rPr>
          <w:rFonts w:ascii="Arial" w:hAnsi="Arial" w:cs="Arial"/>
        </w:rPr>
        <w:sectPr w:rsidR="0020278B" w:rsidRPr="0095064D" w:rsidSect="000257AA">
          <w:pgSz w:w="11906" w:h="16838"/>
          <w:pgMar w:top="1417" w:right="1417" w:bottom="1417" w:left="1417" w:header="708" w:footer="708" w:gutter="0"/>
          <w:cols w:space="708"/>
          <w:titlePg/>
          <w:docGrid w:linePitch="360"/>
        </w:sectPr>
      </w:pPr>
    </w:p>
    <w:bookmarkEnd w:id="47"/>
    <w:p w14:paraId="194E74C9" w14:textId="77371527" w:rsidR="00870F35" w:rsidRPr="00FC5B20" w:rsidRDefault="00870F35" w:rsidP="00FC5B20">
      <w:pPr>
        <w:tabs>
          <w:tab w:val="left" w:pos="851"/>
        </w:tabs>
        <w:spacing w:after="240" w:line="276" w:lineRule="auto"/>
        <w:rPr>
          <w:rFonts w:ascii="Arial" w:hAnsi="Arial" w:cs="Arial"/>
        </w:rPr>
      </w:pPr>
      <w:r w:rsidRPr="00FC5B20">
        <w:rPr>
          <w:rFonts w:ascii="Arial" w:hAnsi="Arial" w:cs="Arial"/>
        </w:rPr>
        <w:lastRenderedPageBreak/>
        <w:t>Załącznik nr 3</w:t>
      </w:r>
    </w:p>
    <w:p w14:paraId="71E303E8" w14:textId="77777777" w:rsidR="00870F35" w:rsidRPr="005A3144" w:rsidRDefault="00870F35" w:rsidP="00440348">
      <w:pPr>
        <w:spacing w:after="200" w:line="276" w:lineRule="auto"/>
        <w:rPr>
          <w:rFonts w:ascii="Arial" w:eastAsia="Calibri" w:hAnsi="Arial" w:cs="Arial"/>
          <w:b/>
          <w:bCs/>
          <w:lang w:eastAsia="en-US"/>
        </w:rPr>
      </w:pPr>
      <w:r w:rsidRPr="005A3144">
        <w:rPr>
          <w:rFonts w:ascii="Arial" w:eastAsia="Calibri" w:hAnsi="Arial" w:cs="Arial"/>
          <w:b/>
          <w:bCs/>
          <w:lang w:eastAsia="en-US"/>
        </w:rPr>
        <w:t>Wyciąg z zapisów „Podręcznika wnioskodawcy i beneficjenta Funduszy Europejskich na lata 2021-2027 w zakresie informacji i promocji”</w:t>
      </w:r>
    </w:p>
    <w:p w14:paraId="2D19C0A9" w14:textId="77777777" w:rsidR="00870F35" w:rsidRPr="005A3144" w:rsidRDefault="00870F35" w:rsidP="00096840">
      <w:pPr>
        <w:spacing w:line="276" w:lineRule="auto"/>
        <w:ind w:left="851" w:hanging="567"/>
        <w:rPr>
          <w:rFonts w:ascii="Arial" w:hAnsi="Arial" w:cs="Arial"/>
          <w:b/>
          <w:bCs/>
        </w:rPr>
      </w:pPr>
      <w:bookmarkStart w:id="51" w:name="_Toc488324553"/>
      <w:bookmarkStart w:id="52" w:name="_Toc123805816"/>
      <w:bookmarkStart w:id="53" w:name="_Toc123806383"/>
      <w:bookmarkStart w:id="54" w:name="_Toc123806448"/>
      <w:bookmarkStart w:id="55" w:name="_Toc123806737"/>
      <w:r w:rsidRPr="005A3144">
        <w:rPr>
          <w:rFonts w:ascii="Arial" w:hAnsi="Arial" w:cs="Arial"/>
          <w:b/>
          <w:bCs/>
        </w:rPr>
        <w:t>1. Jak oznaczać dokumenty i działania informacyjno-promocyjne w projekcie?</w:t>
      </w:r>
      <w:bookmarkEnd w:id="51"/>
      <w:bookmarkEnd w:id="52"/>
      <w:bookmarkEnd w:id="53"/>
      <w:bookmarkEnd w:id="54"/>
      <w:bookmarkEnd w:id="55"/>
    </w:p>
    <w:p w14:paraId="5000E417"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Jako beneficjent musisz oznaczać działania informacyjne i promocyjne oraz dokumenty związane z realizacją projektu, które podajesz do wiadomości publicznej lub przeznaczasz dla uczestników projektów. Z wyjątkiem dokumentów, których ze względu na ich specyfikę nie można zmieniać i ingerować w ich wzory, np. z powodu obowiązującego prawa (dokumenty księgowe, certyfikaty etc.).</w:t>
      </w:r>
    </w:p>
    <w:p w14:paraId="4D3B383F" w14:textId="77777777" w:rsidR="00870F35" w:rsidRPr="005A3144" w:rsidDel="003306F5" w:rsidRDefault="00870F35" w:rsidP="00096840">
      <w:pPr>
        <w:spacing w:after="200" w:line="276" w:lineRule="auto"/>
        <w:rPr>
          <w:rFonts w:ascii="Arial" w:eastAsia="Calibri" w:hAnsi="Arial" w:cs="Arial"/>
          <w:lang w:eastAsia="en-US"/>
        </w:rPr>
      </w:pPr>
      <w:bookmarkStart w:id="56" w:name="_Hlk126594892"/>
      <w:r w:rsidRPr="005A3144" w:rsidDel="003306F5">
        <w:rPr>
          <w:rFonts w:ascii="Arial" w:eastAsia="Calibri" w:hAnsi="Arial" w:cs="Arial"/>
          <w:lang w:eastAsia="en-US"/>
        </w:rPr>
        <w:t>Uw</w:t>
      </w:r>
      <w:bookmarkEnd w:id="56"/>
      <w:r w:rsidRPr="005A3144" w:rsidDel="003306F5">
        <w:rPr>
          <w:rFonts w:ascii="Arial" w:eastAsia="Calibri" w:hAnsi="Arial" w:cs="Arial"/>
          <w:lang w:eastAsia="en-US"/>
        </w:rPr>
        <w:t>aga! Jeśli w zestawieniu lub na materiale występują inne znaki dodatkowe (logo), to nie mogą być one większe (mierzone wysokością lub szerokością) od flagi (symbolu) Unii Europejskiej.</w:t>
      </w:r>
    </w:p>
    <w:p w14:paraId="73E9A652" w14:textId="77777777" w:rsidR="00870F35" w:rsidRPr="005A3144" w:rsidRDefault="00870F35" w:rsidP="00096840">
      <w:pPr>
        <w:spacing w:line="276" w:lineRule="auto"/>
        <w:ind w:left="567" w:hanging="141"/>
        <w:rPr>
          <w:rFonts w:ascii="Arial" w:hAnsi="Arial" w:cs="Arial"/>
          <w:b/>
          <w:bCs/>
        </w:rPr>
      </w:pPr>
      <w:r w:rsidRPr="005A3144">
        <w:rPr>
          <w:rFonts w:ascii="Arial" w:hAnsi="Arial" w:cs="Arial"/>
          <w:b/>
          <w:bCs/>
        </w:rPr>
        <w:t>1.1 Jakie znaki graficzne należy umieścić?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9"/>
      </w:tblGrid>
      <w:tr w:rsidR="00870F35" w:rsidRPr="005A3144" w14:paraId="0AAA6BBB" w14:textId="77777777" w:rsidTr="00BA0C91">
        <w:tc>
          <w:tcPr>
            <w:tcW w:w="8679" w:type="dxa"/>
            <w:tcBorders>
              <w:top w:val="nil"/>
              <w:left w:val="nil"/>
              <w:bottom w:val="nil"/>
              <w:right w:val="nil"/>
            </w:tcBorders>
          </w:tcPr>
          <w:p w14:paraId="659E8508" w14:textId="77777777" w:rsidR="00870F35" w:rsidRPr="005A3144" w:rsidRDefault="00870F35" w:rsidP="00096840">
            <w:pPr>
              <w:spacing w:line="276" w:lineRule="auto"/>
              <w:ind w:left="-113"/>
              <w:rPr>
                <w:rFonts w:ascii="Arial" w:eastAsia="Calibri" w:hAnsi="Arial" w:cs="Arial"/>
                <w:lang w:eastAsia="en-US"/>
              </w:rPr>
            </w:pPr>
            <w:r w:rsidRPr="005A3144">
              <w:rPr>
                <w:rFonts w:ascii="Arial" w:eastAsia="Calibri" w:hAnsi="Arial" w:cs="Arial"/>
                <w:lang w:eastAsia="en-US"/>
              </w:rPr>
              <w:t>Jeśli realizujesz projekt finansowany przez program regionalny, oznaczenie projektu musi zawierać następujące znaki:</w:t>
            </w:r>
          </w:p>
          <w:p w14:paraId="0D627DD1" w14:textId="77777777" w:rsidR="00870F35" w:rsidRPr="005A3144" w:rsidRDefault="00870F35" w:rsidP="00096840">
            <w:pPr>
              <w:spacing w:line="276" w:lineRule="auto"/>
              <w:rPr>
                <w:rFonts w:ascii="Arial" w:eastAsia="Calibri" w:hAnsi="Arial" w:cs="Arial"/>
                <w:lang w:eastAsia="en-US"/>
              </w:rPr>
            </w:pPr>
          </w:p>
          <w:tbl>
            <w:tblPr>
              <w:tblW w:w="8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3"/>
              <w:gridCol w:w="1843"/>
              <w:gridCol w:w="2410"/>
              <w:gridCol w:w="2126"/>
            </w:tblGrid>
            <w:tr w:rsidR="00870F35" w:rsidRPr="005A3144" w14:paraId="27895974" w14:textId="77777777" w:rsidTr="00BA0C91">
              <w:tc>
                <w:tcPr>
                  <w:tcW w:w="2153" w:type="dxa"/>
                </w:tcPr>
                <w:p w14:paraId="168182B6"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Funduszy Europejskich /znak właściwego programu </w:t>
                  </w:r>
                </w:p>
                <w:p w14:paraId="0180340C"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symbolu graficznego i nazwy Fundusze Europejskie lub nazwy programu</w:t>
                  </w:r>
                </w:p>
              </w:tc>
              <w:tc>
                <w:tcPr>
                  <w:tcW w:w="1843" w:type="dxa"/>
                </w:tcPr>
                <w:p w14:paraId="2E595F1E" w14:textId="77777777" w:rsidR="00870F35" w:rsidRPr="005A3144" w:rsidRDefault="00870F35" w:rsidP="00096840">
                  <w:pPr>
                    <w:spacing w:line="276" w:lineRule="auto"/>
                    <w:rPr>
                      <w:rFonts w:ascii="Arial" w:eastAsia="Calibri" w:hAnsi="Arial" w:cs="Arial"/>
                      <w:b/>
                      <w:lang w:eastAsia="en-US"/>
                    </w:rPr>
                  </w:pPr>
                  <w:r w:rsidRPr="005A3144">
                    <w:rPr>
                      <w:rFonts w:ascii="Arial" w:eastAsia="Calibri" w:hAnsi="Arial" w:cs="Arial"/>
                      <w:b/>
                      <w:lang w:eastAsia="en-US"/>
                    </w:rPr>
                    <w:t>Znak barw Rzeczypospolitej Polskiej</w:t>
                  </w:r>
                </w:p>
                <w:p w14:paraId="35A2C290"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barw RP oraz nazwy Rzeczpospolita Polska</w:t>
                  </w:r>
                </w:p>
                <w:p w14:paraId="400EEA4A" w14:textId="77777777" w:rsidR="00870F35" w:rsidRPr="005A3144" w:rsidRDefault="00870F35" w:rsidP="00096840">
                  <w:pPr>
                    <w:spacing w:line="276" w:lineRule="auto"/>
                    <w:rPr>
                      <w:rFonts w:ascii="Arial" w:eastAsia="Calibri" w:hAnsi="Arial" w:cs="Arial"/>
                      <w:lang w:eastAsia="en-US"/>
                    </w:rPr>
                  </w:pPr>
                </w:p>
              </w:tc>
              <w:tc>
                <w:tcPr>
                  <w:tcW w:w="2410" w:type="dxa"/>
                </w:tcPr>
                <w:p w14:paraId="173EDE1F"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Unii Europejskiej </w:t>
                  </w:r>
                </w:p>
                <w:p w14:paraId="61DBF87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flagi UE i napisu „Dofinansowane przez Unię Europejską”</w:t>
                  </w:r>
                </w:p>
              </w:tc>
              <w:tc>
                <w:tcPr>
                  <w:tcW w:w="2126" w:type="dxa"/>
                </w:tcPr>
                <w:p w14:paraId="4ED6F532" w14:textId="4BB400E9" w:rsidR="00870F35" w:rsidRPr="005A3144" w:rsidRDefault="001915C8" w:rsidP="00096840">
                  <w:pPr>
                    <w:spacing w:line="276" w:lineRule="auto"/>
                    <w:rPr>
                      <w:rFonts w:ascii="Arial" w:eastAsia="Calibri" w:hAnsi="Arial" w:cs="Arial"/>
                      <w:b/>
                      <w:lang w:eastAsia="en-US"/>
                    </w:rPr>
                  </w:pPr>
                  <w:r w:rsidRPr="001915C8">
                    <w:rPr>
                      <w:rFonts w:ascii="Arial" w:eastAsia="Calibri" w:hAnsi="Arial" w:cs="Arial"/>
                      <w:b/>
                      <w:lang w:eastAsia="en-US"/>
                    </w:rPr>
                    <w:t>Herb lub o</w:t>
                  </w:r>
                  <w:r w:rsidR="00870F35" w:rsidRPr="005A3144">
                    <w:rPr>
                      <w:rFonts w:ascii="Arial" w:eastAsia="Calibri" w:hAnsi="Arial" w:cs="Arial"/>
                      <w:b/>
                      <w:lang w:eastAsia="en-US"/>
                    </w:rPr>
                    <w:t>ficjalne logo promocyjne województwa</w:t>
                  </w:r>
                </w:p>
              </w:tc>
            </w:tr>
          </w:tbl>
          <w:p w14:paraId="5B398C42" w14:textId="77777777" w:rsidR="00870F35" w:rsidRPr="005A3144" w:rsidRDefault="00870F35" w:rsidP="00096840">
            <w:pPr>
              <w:spacing w:line="276" w:lineRule="auto"/>
              <w:rPr>
                <w:rFonts w:ascii="Arial" w:eastAsia="Calibri" w:hAnsi="Arial" w:cs="Arial"/>
                <w:lang w:eastAsia="en-US"/>
              </w:rPr>
            </w:pPr>
          </w:p>
          <w:p w14:paraId="49C6A70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Przykładowe zestawienie znaków:</w:t>
            </w:r>
          </w:p>
          <w:p w14:paraId="6501A1D6" w14:textId="77777777" w:rsidR="00870F35" w:rsidRPr="005A3144" w:rsidRDefault="00870F35" w:rsidP="00096840">
            <w:pPr>
              <w:spacing w:line="276" w:lineRule="auto"/>
              <w:jc w:val="center"/>
              <w:rPr>
                <w:rFonts w:ascii="Arial" w:eastAsia="Calibri" w:hAnsi="Arial" w:cs="Arial"/>
                <w:lang w:eastAsia="en-US"/>
              </w:rPr>
            </w:pPr>
            <w:r w:rsidRPr="005A3144">
              <w:rPr>
                <w:noProof/>
              </w:rPr>
              <w:drawing>
                <wp:inline distT="0" distB="0" distL="0" distR="0" wp14:anchorId="02BF0D3E" wp14:editId="766BC24F">
                  <wp:extent cx="5406887" cy="533400"/>
                  <wp:effectExtent l="0" t="0" r="3810" b="0"/>
                  <wp:docPr id="1" name="Obraz 1"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11122" cy="533818"/>
                          </a:xfrm>
                          <a:prstGeom prst="rect">
                            <a:avLst/>
                          </a:prstGeom>
                          <a:noFill/>
                        </pic:spPr>
                      </pic:pic>
                    </a:graphicData>
                  </a:graphic>
                </wp:inline>
              </w:drawing>
            </w:r>
          </w:p>
        </w:tc>
      </w:tr>
    </w:tbl>
    <w:p w14:paraId="48431B66" w14:textId="77777777" w:rsidR="00870F35" w:rsidRPr="005A3144" w:rsidRDefault="00870F35" w:rsidP="00FC5B20">
      <w:pPr>
        <w:spacing w:before="240" w:line="276" w:lineRule="auto"/>
        <w:rPr>
          <w:rFonts w:ascii="Arial" w:hAnsi="Arial" w:cs="Arial"/>
          <w:b/>
          <w:bCs/>
        </w:rPr>
      </w:pPr>
      <w:bookmarkStart w:id="57" w:name="_Toc488235590"/>
      <w:bookmarkStart w:id="58" w:name="_Toc488235716"/>
      <w:bookmarkStart w:id="59" w:name="_Toc488324554"/>
      <w:bookmarkStart w:id="60" w:name="_Toc488324585"/>
      <w:bookmarkStart w:id="61" w:name="_Toc123805818"/>
      <w:bookmarkStart w:id="62" w:name="_Toc123806385"/>
      <w:bookmarkStart w:id="63" w:name="_Toc123806450"/>
      <w:bookmarkStart w:id="64" w:name="_Toc123806739"/>
      <w:bookmarkEnd w:id="57"/>
      <w:bookmarkEnd w:id="58"/>
      <w:bookmarkEnd w:id="59"/>
      <w:r w:rsidRPr="005A3144">
        <w:rPr>
          <w:rFonts w:ascii="Arial" w:hAnsi="Arial" w:cs="Arial"/>
          <w:b/>
          <w:bCs/>
        </w:rPr>
        <w:t>1.2 Liczba znaków</w:t>
      </w:r>
      <w:bookmarkEnd w:id="60"/>
      <w:r w:rsidRPr="005A3144">
        <w:rPr>
          <w:rFonts w:ascii="Arial" w:hAnsi="Arial" w:cs="Arial"/>
          <w:b/>
          <w:bCs/>
        </w:rPr>
        <w:t xml:space="preserve"> w zestawieniu</w:t>
      </w:r>
      <w:bookmarkEnd w:id="61"/>
      <w:bookmarkEnd w:id="62"/>
      <w:bookmarkEnd w:id="63"/>
      <w:bookmarkEnd w:id="64"/>
    </w:p>
    <w:p w14:paraId="517EF5CA"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color w:val="000000"/>
          <w:lang w:eastAsia="en-US"/>
        </w:rPr>
        <w:t xml:space="preserve">Liczba znaków w zestawieniu (tzn. w jednej linii) </w:t>
      </w:r>
      <w:r w:rsidRPr="005A3144">
        <w:rPr>
          <w:rFonts w:ascii="Arial" w:eastAsia="Calibri" w:hAnsi="Arial" w:cs="Arial"/>
          <w:b/>
          <w:bCs/>
          <w:color w:val="000000"/>
          <w:lang w:eastAsia="en-US"/>
        </w:rPr>
        <w:t>nie może przekraczać czterech</w:t>
      </w:r>
      <w:r w:rsidRPr="005A3144">
        <w:rPr>
          <w:rFonts w:ascii="Arial" w:eastAsia="Calibri" w:hAnsi="Arial" w:cs="Arial"/>
          <w:b/>
          <w:bCs/>
          <w:color w:val="000000"/>
          <w:vertAlign w:val="superscript"/>
          <w:lang w:eastAsia="en-US"/>
        </w:rPr>
        <w:footnoteReference w:id="55"/>
      </w:r>
      <w:r w:rsidRPr="005A3144">
        <w:rPr>
          <w:rFonts w:ascii="Arial" w:eastAsia="Calibri" w:hAnsi="Arial" w:cs="Arial"/>
          <w:color w:val="000000"/>
          <w:lang w:eastAsia="en-US"/>
        </w:rPr>
        <w:t xml:space="preserve">, łącznie ze znakami FE, znakiem barw RP i znakiem UE, a w przypadku programów regionalnych również z herbem lub oficjalnym logo województwa. </w:t>
      </w:r>
    </w:p>
    <w:p w14:paraId="0EA82924"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lastRenderedPageBreak/>
        <w:t>Nie można</w:t>
      </w:r>
      <w:r w:rsidRPr="005A3144">
        <w:rPr>
          <w:rFonts w:ascii="Arial" w:eastAsia="Calibri" w:hAnsi="Arial" w:cs="Arial"/>
          <w:color w:val="000000"/>
          <w:lang w:eastAsia="en-US"/>
        </w:rPr>
        <w:t xml:space="preserve"> w zestawieniu umieszczać znaków wykonawców, którzy realizują działania w ramach projektu, ale którzy nie są beneficjentami. Inne znaki, jeśli są potrzebne, można umieścić poza zestawieniem – linią znaków: FE, barw RP, UE (z wyjątkiem tablic, plakatów i naklejek, których wzory nie mogą być modyfikowane).</w:t>
      </w:r>
    </w:p>
    <w:p w14:paraId="643F0CFD" w14:textId="77777777" w:rsidR="00870F35" w:rsidRPr="005A3144" w:rsidRDefault="00870F35" w:rsidP="00096840">
      <w:pPr>
        <w:spacing w:line="276" w:lineRule="auto"/>
        <w:ind w:left="426"/>
        <w:rPr>
          <w:rFonts w:ascii="Arial" w:hAnsi="Arial" w:cs="Arial"/>
          <w:b/>
          <w:bCs/>
        </w:rPr>
      </w:pPr>
      <w:bookmarkStart w:id="65" w:name="_Toc488324559"/>
      <w:bookmarkStart w:id="66" w:name="_Toc123805819"/>
      <w:bookmarkStart w:id="67" w:name="_Toc123806386"/>
      <w:bookmarkStart w:id="68" w:name="_Toc123806451"/>
      <w:bookmarkStart w:id="69" w:name="_Toc123806740"/>
      <w:r w:rsidRPr="005A3144">
        <w:rPr>
          <w:rFonts w:ascii="Arial" w:hAnsi="Arial" w:cs="Arial"/>
          <w:b/>
          <w:bCs/>
        </w:rPr>
        <w:t>2. Jak oznaczać miejsce projektu?</w:t>
      </w:r>
      <w:bookmarkEnd w:id="65"/>
      <w:r w:rsidRPr="005A3144">
        <w:rPr>
          <w:rFonts w:ascii="Arial" w:hAnsi="Arial" w:cs="Arial"/>
          <w:b/>
          <w:bCs/>
        </w:rPr>
        <w:t xml:space="preserve"> Tablice i plakaty.</w:t>
      </w:r>
      <w:bookmarkEnd w:id="66"/>
      <w:bookmarkEnd w:id="67"/>
      <w:bookmarkEnd w:id="68"/>
      <w:bookmarkEnd w:id="69"/>
    </w:p>
    <w:p w14:paraId="61E2279D" w14:textId="5E2B7FFC" w:rsidR="00870F35" w:rsidRPr="005A3144" w:rsidRDefault="00870F35" w:rsidP="00096840">
      <w:pPr>
        <w:spacing w:after="200" w:line="276" w:lineRule="auto"/>
        <w:rPr>
          <w:rFonts w:ascii="Arial" w:eastAsia="Calibri" w:hAnsi="Arial" w:cs="Arial"/>
          <w:b/>
          <w:bCs/>
          <w:lang w:eastAsia="en-US"/>
        </w:rPr>
      </w:pPr>
      <w:r w:rsidRPr="005A3144">
        <w:rPr>
          <w:rFonts w:ascii="Arial" w:eastAsia="Calibri" w:hAnsi="Arial" w:cs="Arial"/>
          <w:lang w:eastAsia="en-US"/>
        </w:rPr>
        <w:t xml:space="preserve">Twoje obowiązki związane z oznaczaniem miejsca realizacji projektu zależą od rodzaju projektu oraz całkowitego kosztu projektu. Zarówno tablice, jak i plakaty, muszą znajdować się </w:t>
      </w:r>
      <w:r w:rsidRPr="005A3144">
        <w:rPr>
          <w:rFonts w:ascii="Arial" w:eastAsia="Calibri" w:hAnsi="Arial" w:cs="Arial"/>
          <w:b/>
          <w:bCs/>
          <w:lang w:eastAsia="en-US"/>
        </w:rPr>
        <w:t>w miejscu dobrze widocznym</w:t>
      </w:r>
      <w:r w:rsidR="001915C8">
        <w:rPr>
          <w:rFonts w:ascii="Arial" w:eastAsia="Calibri" w:hAnsi="Arial" w:cs="Arial"/>
          <w:b/>
          <w:bCs/>
          <w:lang w:eastAsia="en-US"/>
        </w:rPr>
        <w:t xml:space="preserve"> dla społeczeństwa</w:t>
      </w:r>
      <w:r w:rsidRPr="005A3144">
        <w:rPr>
          <w:rFonts w:ascii="Arial" w:eastAsia="Calibri" w:hAnsi="Arial" w:cs="Arial"/>
          <w:b/>
          <w:bCs/>
          <w:lang w:eastAsia="en-US"/>
        </w:rPr>
        <w:t>.</w:t>
      </w:r>
    </w:p>
    <w:p w14:paraId="3C16ACD8" w14:textId="77777777" w:rsidR="00870F35" w:rsidRPr="005A3144" w:rsidRDefault="00870F35" w:rsidP="00096840">
      <w:pPr>
        <w:spacing w:before="120" w:after="120" w:line="276" w:lineRule="auto"/>
        <w:ind w:left="425"/>
        <w:rPr>
          <w:rFonts w:ascii="Arial" w:hAnsi="Arial" w:cs="Arial"/>
          <w:b/>
          <w:bCs/>
        </w:rPr>
      </w:pPr>
      <w:bookmarkStart w:id="70" w:name="_Toc415586316"/>
      <w:bookmarkStart w:id="71" w:name="_Toc415586319"/>
      <w:bookmarkStart w:id="72" w:name="_Toc415586321"/>
      <w:bookmarkStart w:id="73" w:name="_Toc415586322"/>
      <w:bookmarkStart w:id="74" w:name="_Toc415586323"/>
      <w:bookmarkStart w:id="75" w:name="_Toc415586324"/>
      <w:bookmarkStart w:id="76" w:name="_Toc415586325"/>
      <w:bookmarkStart w:id="77" w:name="_Toc488324560"/>
      <w:bookmarkStart w:id="78" w:name="_Toc123805820"/>
      <w:bookmarkStart w:id="79" w:name="_Toc123806387"/>
      <w:bookmarkStart w:id="80" w:name="_Toc123806452"/>
      <w:bookmarkStart w:id="81" w:name="_Toc123806741"/>
      <w:bookmarkEnd w:id="70"/>
      <w:bookmarkEnd w:id="71"/>
      <w:bookmarkEnd w:id="72"/>
      <w:bookmarkEnd w:id="73"/>
      <w:bookmarkEnd w:id="74"/>
      <w:bookmarkEnd w:id="75"/>
      <w:bookmarkEnd w:id="76"/>
      <w:r w:rsidRPr="005A3144">
        <w:rPr>
          <w:rFonts w:ascii="Arial" w:hAnsi="Arial" w:cs="Arial"/>
          <w:b/>
          <w:bCs/>
        </w:rPr>
        <w:t>2.1 Tablice informacyjne</w:t>
      </w:r>
      <w:bookmarkEnd w:id="77"/>
      <w:bookmarkEnd w:id="78"/>
      <w:bookmarkEnd w:id="79"/>
      <w:bookmarkEnd w:id="80"/>
      <w:bookmarkEnd w:id="81"/>
    </w:p>
    <w:p w14:paraId="4CF1A925"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2.1.1 Jak powinna wyglądać tablica informacyjna?</w:t>
      </w:r>
    </w:p>
    <w:p w14:paraId="6DF2BFA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musi zawierać:</w:t>
      </w:r>
    </w:p>
    <w:p w14:paraId="14AED032" w14:textId="44DDC7F6" w:rsidR="00870F35" w:rsidRPr="005A3144" w:rsidRDefault="00870F35">
      <w:pPr>
        <w:numPr>
          <w:ilvl w:val="0"/>
          <w:numId w:val="60"/>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w:t>
      </w:r>
      <w:r w:rsidR="001915C8">
        <w:rPr>
          <w:rFonts w:ascii="Arial" w:eastAsia="Calibri" w:hAnsi="Arial" w:cs="Arial"/>
          <w:lang w:eastAsia="en-US"/>
        </w:rPr>
        <w:t xml:space="preserve">herb lub </w:t>
      </w:r>
      <w:r w:rsidRPr="005A3144">
        <w:rPr>
          <w:rFonts w:ascii="Arial" w:eastAsia="Calibri" w:hAnsi="Arial" w:cs="Arial"/>
          <w:lang w:eastAsia="en-US"/>
        </w:rPr>
        <w:t>oficjalne logo promocyjne województwa (jeśli realizujesz projekt dofinansowany przez program regionalny),</w:t>
      </w:r>
    </w:p>
    <w:p w14:paraId="1175CAEF" w14:textId="77777777" w:rsidR="00870F35" w:rsidRPr="005A3144" w:rsidRDefault="00870F35">
      <w:pPr>
        <w:numPr>
          <w:ilvl w:val="0"/>
          <w:numId w:val="60"/>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6EF6F236" w14:textId="4470DB66" w:rsidR="00870F35" w:rsidRPr="005A3144" w:rsidRDefault="00870F35">
      <w:pPr>
        <w:numPr>
          <w:ilvl w:val="0"/>
          <w:numId w:val="60"/>
        </w:numPr>
        <w:spacing w:after="200" w:line="276" w:lineRule="auto"/>
        <w:rPr>
          <w:rFonts w:ascii="Arial" w:eastAsia="Calibri" w:hAnsi="Arial" w:cs="Arial"/>
          <w:lang w:eastAsia="en-US"/>
        </w:rPr>
      </w:pPr>
      <w:r w:rsidRPr="005A3144">
        <w:rPr>
          <w:rFonts w:ascii="Arial" w:eastAsia="Calibri" w:hAnsi="Arial" w:cs="Arial"/>
          <w:lang w:eastAsia="en-US"/>
        </w:rPr>
        <w:t xml:space="preserve">tytuł </w:t>
      </w:r>
      <w:r w:rsidR="001915C8" w:rsidRPr="001915C8">
        <w:rPr>
          <w:rFonts w:ascii="Arial" w:eastAsia="Calibri" w:hAnsi="Arial" w:cs="Arial"/>
          <w:lang w:eastAsia="en-US"/>
        </w:rPr>
        <w:t xml:space="preserve">lub skrócony tytuł </w:t>
      </w:r>
      <w:r w:rsidRPr="005A3144">
        <w:rPr>
          <w:rFonts w:ascii="Arial" w:eastAsia="Calibri" w:hAnsi="Arial" w:cs="Arial"/>
          <w:lang w:eastAsia="en-US"/>
        </w:rPr>
        <w:t>projektu (</w:t>
      </w:r>
      <w:r w:rsidR="001915C8">
        <w:rPr>
          <w:rFonts w:ascii="Arial" w:eastAsia="Calibri" w:hAnsi="Arial" w:cs="Arial"/>
          <w:lang w:eastAsia="en-US"/>
        </w:rPr>
        <w:t xml:space="preserve">musi zmieścić się w </w:t>
      </w:r>
      <w:r w:rsidRPr="005A3144">
        <w:rPr>
          <w:rFonts w:ascii="Arial" w:eastAsia="Calibri" w:hAnsi="Arial" w:cs="Arial"/>
          <w:lang w:eastAsia="en-US"/>
        </w:rPr>
        <w:t xml:space="preserve">maksymalnie </w:t>
      </w:r>
      <w:r w:rsidR="001915C8">
        <w:rPr>
          <w:rFonts w:ascii="Arial" w:eastAsia="Calibri" w:hAnsi="Arial" w:cs="Arial"/>
          <w:lang w:eastAsia="en-US"/>
        </w:rPr>
        <w:t>3 wierszach</w:t>
      </w:r>
      <w:r w:rsidRPr="005A3144">
        <w:rPr>
          <w:rFonts w:ascii="Arial" w:eastAsia="Calibri" w:hAnsi="Arial" w:cs="Arial"/>
          <w:lang w:eastAsia="en-US"/>
        </w:rPr>
        <w:t>),</w:t>
      </w:r>
    </w:p>
    <w:p w14:paraId="0FE4FD06" w14:textId="5E89FB8C" w:rsidR="00870F35" w:rsidRPr="001915C8" w:rsidRDefault="00870F35">
      <w:pPr>
        <w:numPr>
          <w:ilvl w:val="0"/>
          <w:numId w:val="60"/>
        </w:numPr>
        <w:spacing w:after="200" w:line="276" w:lineRule="auto"/>
        <w:rPr>
          <w:rFonts w:ascii="Arial" w:eastAsia="Calibri" w:hAnsi="Arial" w:cs="Arial"/>
          <w:lang w:eastAsia="en-US"/>
        </w:rPr>
      </w:pPr>
      <w:r w:rsidRPr="001915C8">
        <w:rPr>
          <w:rFonts w:ascii="Arial" w:eastAsia="Calibri" w:hAnsi="Arial" w:cs="Arial"/>
          <w:lang w:eastAsia="en-US"/>
        </w:rPr>
        <w:t xml:space="preserve">adres </w:t>
      </w:r>
      <w:r w:rsidR="001915C8" w:rsidRPr="001915C8">
        <w:rPr>
          <w:rFonts w:ascii="Arial" w:eastAsia="Calibri" w:hAnsi="Arial" w:cs="Arial"/>
          <w:lang w:eastAsia="en-US"/>
        </w:rPr>
        <w:t>st</w:t>
      </w:r>
      <w:r w:rsidR="001915C8" w:rsidRPr="000704AE">
        <w:rPr>
          <w:rFonts w:ascii="Arial" w:eastAsia="Calibri" w:hAnsi="Arial" w:cs="Arial"/>
          <w:lang w:eastAsia="en-US"/>
        </w:rPr>
        <w:t>ro</w:t>
      </w:r>
      <w:r w:rsidR="001915C8">
        <w:rPr>
          <w:rFonts w:ascii="Arial" w:eastAsia="Calibri" w:hAnsi="Arial" w:cs="Arial"/>
          <w:lang w:eastAsia="en-US"/>
        </w:rPr>
        <w:t>ny</w:t>
      </w:r>
      <w:r w:rsidR="001915C8" w:rsidRPr="001915C8">
        <w:rPr>
          <w:rFonts w:ascii="Arial" w:eastAsia="Calibri" w:hAnsi="Arial" w:cs="Arial"/>
          <w:lang w:eastAsia="en-US"/>
        </w:rPr>
        <w:t xml:space="preserve"> </w:t>
      </w:r>
      <w:hyperlink r:id="rId25" w:history="1">
        <w:r w:rsidRPr="001915C8">
          <w:rPr>
            <w:rFonts w:ascii="Arial" w:eastAsia="Calibri" w:hAnsi="Arial" w:cs="Arial"/>
            <w:color w:val="0000FF"/>
            <w:u w:val="single"/>
            <w:lang w:eastAsia="en-US"/>
          </w:rPr>
          <w:t>www.mapadotacji.gov.pl</w:t>
        </w:r>
      </w:hyperlink>
      <w:r w:rsidRPr="001915C8">
        <w:rPr>
          <w:rFonts w:ascii="Arial" w:eastAsia="Calibri" w:hAnsi="Arial" w:cs="Arial"/>
          <w:lang w:eastAsia="en-US"/>
        </w:rPr>
        <w:t>.</w:t>
      </w:r>
    </w:p>
    <w:p w14:paraId="42DB7C1F" w14:textId="6BD259D2" w:rsidR="00870F35"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tablicy dla programu regionalnego (przykład):</w:t>
      </w:r>
    </w:p>
    <w:p w14:paraId="2B1262C0" w14:textId="4C482726"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0712B406" wp14:editId="73910E23">
            <wp:extent cx="4368763" cy="2128520"/>
            <wp:effectExtent l="19050" t="19050" r="13335" b="24130"/>
            <wp:docPr id="742255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15275" cy="2151181"/>
                    </a:xfrm>
                    <a:prstGeom prst="rect">
                      <a:avLst/>
                    </a:prstGeom>
                    <a:noFill/>
                    <a:ln>
                      <a:solidFill>
                        <a:sysClr val="windowText" lastClr="000000">
                          <a:lumMod val="50000"/>
                          <a:lumOff val="50000"/>
                        </a:sysClr>
                      </a:solidFill>
                    </a:ln>
                  </pic:spPr>
                </pic:pic>
              </a:graphicData>
            </a:graphic>
          </wp:inline>
        </w:drawing>
      </w:r>
    </w:p>
    <w:p w14:paraId="7935949D" w14:textId="77777777" w:rsidR="00870F35" w:rsidRPr="005A3144" w:rsidRDefault="00870F35" w:rsidP="00096840">
      <w:pPr>
        <w:spacing w:after="200" w:line="276" w:lineRule="auto"/>
        <w:rPr>
          <w:rFonts w:ascii="Arial" w:eastAsia="Calibri" w:hAnsi="Arial" w:cs="Arial"/>
          <w:lang w:eastAsia="en-US"/>
        </w:rPr>
      </w:pPr>
      <w:bookmarkStart w:id="82" w:name="_Toc488235597"/>
      <w:bookmarkStart w:id="83" w:name="_Toc488235723"/>
      <w:bookmarkStart w:id="84" w:name="_Toc488324561"/>
      <w:bookmarkStart w:id="85" w:name="_Toc488235598"/>
      <w:bookmarkStart w:id="86" w:name="_Toc488235724"/>
      <w:bookmarkStart w:id="87" w:name="_Toc488324562"/>
      <w:bookmarkEnd w:id="82"/>
      <w:bookmarkEnd w:id="83"/>
      <w:bookmarkEnd w:id="84"/>
      <w:bookmarkEnd w:id="85"/>
      <w:bookmarkEnd w:id="86"/>
      <w:bookmarkEnd w:id="87"/>
      <w:r w:rsidRPr="005A3144">
        <w:rPr>
          <w:rFonts w:ascii="Arial" w:eastAsia="Calibri" w:hAnsi="Arial" w:cs="Arial"/>
          <w:color w:val="000000"/>
          <w:lang w:eastAsia="en-US"/>
        </w:rPr>
        <w:t>Projekty tablic są przygotowane w trzech wymiarach: 80/40, 120/60 i 240/120 cm</w:t>
      </w:r>
      <w:r w:rsidRPr="005A3144">
        <w:rPr>
          <w:rFonts w:ascii="Arial" w:eastAsia="Calibri" w:hAnsi="Arial" w:cs="Arial"/>
          <w:lang w:eastAsia="en-US"/>
        </w:rPr>
        <w:t>.</w:t>
      </w:r>
    </w:p>
    <w:p w14:paraId="179345B2" w14:textId="77777777" w:rsidR="00870F35" w:rsidRPr="005A3144" w:rsidRDefault="00870F35" w:rsidP="00096840">
      <w:pPr>
        <w:spacing w:after="200" w:line="276" w:lineRule="auto"/>
        <w:rPr>
          <w:rFonts w:ascii="Arial" w:eastAsia="Calibri" w:hAnsi="Arial" w:cs="Arial"/>
          <w:b/>
          <w:color w:val="000000"/>
          <w:lang w:eastAsia="en-US"/>
        </w:rPr>
      </w:pPr>
      <w:r w:rsidRPr="005A3144">
        <w:rPr>
          <w:rFonts w:ascii="Arial" w:eastAsia="Calibri" w:hAnsi="Arial" w:cs="Arial"/>
          <w:b/>
          <w:color w:val="000000"/>
          <w:lang w:eastAsia="en-US"/>
        </w:rPr>
        <w:t xml:space="preserve">UWAGA: Wzór tablic informacyjnych jest obowiązkowy, tzn. nie można go modyfikować, dodawać/usuwać znaków, poza uzupełnianiem treści we wskazanych polach. </w:t>
      </w:r>
    </w:p>
    <w:p w14:paraId="07E57E7B" w14:textId="77777777" w:rsidR="00870F35" w:rsidRPr="005A3144" w:rsidRDefault="00870F35" w:rsidP="00096840">
      <w:pPr>
        <w:spacing w:before="120" w:after="120" w:line="276" w:lineRule="auto"/>
        <w:ind w:left="425"/>
        <w:rPr>
          <w:rFonts w:ascii="Arial" w:hAnsi="Arial" w:cs="Arial"/>
          <w:b/>
          <w:bCs/>
        </w:rPr>
      </w:pPr>
      <w:bookmarkStart w:id="88" w:name="_Toc123805821"/>
      <w:bookmarkStart w:id="89" w:name="_Toc123806388"/>
      <w:bookmarkStart w:id="90" w:name="_Toc123806453"/>
      <w:bookmarkStart w:id="91" w:name="_Toc123806742"/>
      <w:r w:rsidRPr="005A3144">
        <w:rPr>
          <w:rFonts w:ascii="Arial" w:hAnsi="Arial" w:cs="Arial"/>
          <w:b/>
          <w:bCs/>
        </w:rPr>
        <w:t>2.1.2 Gdzie umieścić tablicę informacyjną?</w:t>
      </w:r>
      <w:bookmarkEnd w:id="88"/>
      <w:bookmarkEnd w:id="89"/>
      <w:bookmarkEnd w:id="90"/>
      <w:bookmarkEnd w:id="91"/>
    </w:p>
    <w:p w14:paraId="0A31ECBC" w14:textId="127A855C"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Tablicę informacyjną umieść w miejscu realizacji projektu, np. tam, gdzie prowadzone są prace budowlane lub infrastrukturalne</w:t>
      </w:r>
      <w:r w:rsidR="001915C8">
        <w:rPr>
          <w:rFonts w:ascii="Arial" w:eastAsia="Calibri" w:hAnsi="Arial" w:cs="Arial"/>
          <w:lang w:eastAsia="en-US"/>
        </w:rPr>
        <w:t xml:space="preserve"> </w:t>
      </w:r>
      <w:r w:rsidR="001915C8" w:rsidRPr="00C94CD7">
        <w:rPr>
          <w:rFonts w:ascii="Arial" w:eastAsia="Calibri" w:hAnsi="Arial" w:cs="Arial"/>
          <w:lang w:eastAsia="en-US"/>
        </w:rPr>
        <w:t>lub instalujesz sprzęt</w:t>
      </w:r>
      <w:r w:rsidRPr="005A3144">
        <w:rPr>
          <w:rFonts w:ascii="Arial" w:eastAsia="Calibri" w:hAnsi="Arial" w:cs="Arial"/>
          <w:lang w:eastAsia="en-US"/>
        </w:rPr>
        <w:t xml:space="preserve">. </w:t>
      </w:r>
    </w:p>
    <w:p w14:paraId="385396AE" w14:textId="7E8D91AB"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lastRenderedPageBreak/>
        <w:t xml:space="preserve">Jeżeli realizujesz projekt, ale nie przewidujesz w nim prac budowlanych lub infrastrukturalnych, a planujesz inwestycje rzeczowe lub zakup sprzętu, to </w:t>
      </w:r>
      <w:bookmarkStart w:id="92" w:name="_Hlk193974646"/>
      <w:r w:rsidR="001915C8" w:rsidRPr="001915C8">
        <w:rPr>
          <w:rFonts w:ascii="Arial" w:eastAsia="Calibri" w:hAnsi="Arial" w:cs="Arial"/>
          <w:lang w:eastAsia="en-US"/>
        </w:rPr>
        <w:t>tablicę umieść np. na budynku siedziby lub przed budynkiem, gdzie zostanie zainstalowany sprzęt, czyli w miejscu realizacji projektu</w:t>
      </w:r>
      <w:bookmarkEnd w:id="92"/>
      <w:r w:rsidRPr="005A3144">
        <w:rPr>
          <w:rFonts w:ascii="Arial" w:eastAsia="Calibri" w:hAnsi="Arial" w:cs="Arial"/>
          <w:lang w:eastAsia="en-US"/>
        </w:rPr>
        <w:t>.</w:t>
      </w:r>
    </w:p>
    <w:p w14:paraId="79C8556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Wybierz miejsce dobrze widoczne i ogólnie dostępne, gdzie największa liczba osób będzie miała możliwość zapoznać się z treścią tablicy.  </w:t>
      </w:r>
    </w:p>
    <w:p w14:paraId="1580E8C6" w14:textId="6D4957F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prowadzisz prace </w:t>
      </w:r>
      <w:r w:rsidR="001915C8" w:rsidRPr="00C94CD7">
        <w:rPr>
          <w:rFonts w:ascii="Arial" w:eastAsia="Calibri" w:hAnsi="Arial" w:cs="Arial"/>
          <w:lang w:eastAsia="en-US"/>
        </w:rPr>
        <w:t>(lub instalujesz sprzęt)</w:t>
      </w:r>
      <w:r w:rsidR="001915C8">
        <w:rPr>
          <w:rFonts w:ascii="Arial" w:eastAsia="Calibri" w:hAnsi="Arial" w:cs="Arial"/>
          <w:lang w:eastAsia="en-US"/>
        </w:rPr>
        <w:t xml:space="preserve"> </w:t>
      </w:r>
      <w:r w:rsidRPr="005A3144">
        <w:rPr>
          <w:rFonts w:ascii="Arial" w:eastAsia="Calibri" w:hAnsi="Arial" w:cs="Arial"/>
          <w:lang w:eastAsia="en-US"/>
        </w:rPr>
        <w:t xml:space="preserve">w kilku lokalizacjach, </w:t>
      </w:r>
      <w:r w:rsidR="001915C8">
        <w:rPr>
          <w:rFonts w:ascii="Arial" w:eastAsia="Calibri" w:hAnsi="Arial" w:cs="Arial"/>
          <w:lang w:eastAsia="en-US"/>
        </w:rPr>
        <w:t>ustaw</w:t>
      </w:r>
      <w:r w:rsidRPr="005A3144">
        <w:rPr>
          <w:rFonts w:ascii="Arial" w:eastAsia="Calibri" w:hAnsi="Arial" w:cs="Arial"/>
          <w:lang w:eastAsia="en-US"/>
        </w:rPr>
        <w:t xml:space="preserve"> kilka tablic w kluczowych dla projektu miejscach. </w:t>
      </w:r>
    </w:p>
    <w:p w14:paraId="0D6EA8C2"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 przypadku inwestycji liniowych (takich jak np. drogi, koleje, ścieżki rowerowe etc.) umieść przynajmniej dwie tablice informacyjne: na odcinku początkowym i końcowym. Tablic może być więcej, w zależności od potrzeb.</w:t>
      </w:r>
    </w:p>
    <w:p w14:paraId="694CD01F" w14:textId="71EEC512" w:rsidR="00870F35" w:rsidRPr="005A3144" w:rsidRDefault="001915C8" w:rsidP="00096840">
      <w:pPr>
        <w:spacing w:after="200" w:line="276" w:lineRule="auto"/>
        <w:rPr>
          <w:rFonts w:ascii="Arial" w:eastAsia="Calibri" w:hAnsi="Arial" w:cs="Arial"/>
          <w:lang w:eastAsia="en-US"/>
        </w:rPr>
      </w:pPr>
      <w:r w:rsidRPr="00C94CD7">
        <w:rPr>
          <w:rFonts w:ascii="Arial" w:eastAsia="Calibri" w:hAnsi="Arial" w:cs="Arial"/>
          <w:lang w:eastAsia="en-US"/>
        </w:rPr>
        <w:t>UWAGA: Staraj się tak rozmieszczać tablice, aby w jak największym stopniu zrealizować cel komunikacyjny, jakim jest zwiększenie widoczności działań i efektów polityki spójności. Unikaj stawiania wielu tablic w tym samym miejscu.</w:t>
      </w:r>
    </w:p>
    <w:p w14:paraId="42D93790" w14:textId="77777777" w:rsidR="00870F35" w:rsidRPr="005A3144" w:rsidRDefault="00870F35" w:rsidP="00096840">
      <w:pPr>
        <w:spacing w:before="120" w:after="120" w:line="276" w:lineRule="auto"/>
        <w:ind w:left="425"/>
        <w:rPr>
          <w:rFonts w:ascii="Arial" w:hAnsi="Arial" w:cs="Arial"/>
          <w:b/>
          <w:bCs/>
        </w:rPr>
      </w:pPr>
      <w:bookmarkStart w:id="93" w:name="_Toc123805822"/>
      <w:bookmarkStart w:id="94" w:name="_Toc123806389"/>
      <w:bookmarkStart w:id="95" w:name="_Toc123806454"/>
      <w:bookmarkStart w:id="96" w:name="_Toc123806743"/>
      <w:bookmarkStart w:id="97" w:name="_Toc488324564"/>
      <w:r w:rsidRPr="005A3144">
        <w:rPr>
          <w:rFonts w:ascii="Arial" w:hAnsi="Arial" w:cs="Arial"/>
          <w:b/>
          <w:bCs/>
        </w:rPr>
        <w:t>2.1.3 Kiedy umieścić tablicę informacyjną i na jak długo?</w:t>
      </w:r>
      <w:bookmarkEnd w:id="93"/>
      <w:bookmarkEnd w:id="94"/>
      <w:bookmarkEnd w:id="95"/>
      <w:bookmarkEnd w:id="96"/>
      <w:bookmarkEnd w:id="97"/>
    </w:p>
    <w:p w14:paraId="22356449" w14:textId="77777777" w:rsidR="00870F35" w:rsidRPr="005A3144" w:rsidRDefault="00870F35" w:rsidP="00096840">
      <w:pPr>
        <w:spacing w:after="200" w:line="276" w:lineRule="auto"/>
        <w:rPr>
          <w:rFonts w:ascii="Arial" w:eastAsia="Calibri" w:hAnsi="Arial" w:cs="Arial"/>
          <w:lang w:eastAsia="en-US"/>
        </w:rPr>
      </w:pPr>
      <w:bookmarkStart w:id="98" w:name="_Hlk124327465"/>
      <w:r w:rsidRPr="005A3144">
        <w:rPr>
          <w:rFonts w:ascii="Arial" w:eastAsia="Calibri" w:hAnsi="Arial" w:cs="Arial"/>
          <w:lang w:eastAsia="en-US"/>
        </w:rPr>
        <w:t xml:space="preserve">Tablicę informacyjną musisz umieścić niezwłocznie po rozpoczęciu fizycznej realizacji Projektu obejmującego inwestycje rzeczowe lub zainstalowaniu zakupionego sprzętu. </w:t>
      </w:r>
      <w:bookmarkEnd w:id="98"/>
      <w:r w:rsidRPr="005A3144">
        <w:rPr>
          <w:rFonts w:ascii="Arial" w:eastAsia="Calibri" w:hAnsi="Arial" w:cs="Arial"/>
          <w:lang w:eastAsia="en-US"/>
        </w:rPr>
        <w:t>Jeśli projekt rozpoczął się przed uzyskaniem dofinansowania, tablica powinna stanąć bezpośrednio po podpisaniu umowy lub uzyskaniu decyzji o dofinansowaniu (nie później niż dwa miesiące od tej daty).</w:t>
      </w:r>
    </w:p>
    <w:p w14:paraId="7554F73E"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informacyjna powinna być wyeksponowana w okresie realizacji projektu oraz w okresie jego trwałości. Okres trwałości projektu jest określony w umowie o dofinansowanie. Musi zatem być wykonana z trwałych materiałów, odpornych na warunki atmosferyczne. Uszkodzoną lub nieczytelną tablicę musisz wymienić lub odnowić.</w:t>
      </w:r>
    </w:p>
    <w:p w14:paraId="579E049A"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 xml:space="preserve">2.1.4 Co zrobić, jeśli realizuję kilka projektów w tym samym miejscu? </w:t>
      </w:r>
    </w:p>
    <w:p w14:paraId="3CC7298E" w14:textId="45A0D8EF"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tym samym miejscu realizujesz kilka projektów, które musisz oznaczyć tablicami lub jeśli w późniejszym terminie otrzymasz dalsze finansowanie, możesz umieścić jedną, </w:t>
      </w:r>
      <w:r w:rsidRPr="005A3144">
        <w:rPr>
          <w:rFonts w:ascii="Arial" w:eastAsia="Calibri" w:hAnsi="Arial" w:cs="Arial"/>
          <w:b/>
          <w:bCs/>
          <w:lang w:eastAsia="en-US"/>
        </w:rPr>
        <w:t>wspólną tablicę</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 xml:space="preserve">informacyjną. </w:t>
      </w:r>
      <w:r w:rsidRPr="005A3144">
        <w:rPr>
          <w:rFonts w:ascii="Arial" w:eastAsia="Calibri" w:hAnsi="Arial" w:cs="Arial"/>
          <w:lang w:eastAsia="en-US"/>
        </w:rPr>
        <w:t>Wygląd wspólnej tablicy musi być zgodny z zasadami określonymi w „Księdze Tożsamości Wizualnej marki Fundusze Europejskie 2021-2027”.</w:t>
      </w:r>
    </w:p>
    <w:p w14:paraId="3F91F531" w14:textId="77777777" w:rsidR="00870F35" w:rsidRPr="005A3144" w:rsidRDefault="00870F35" w:rsidP="00096840">
      <w:pPr>
        <w:spacing w:before="120" w:after="120" w:line="276" w:lineRule="auto"/>
        <w:ind w:left="425"/>
        <w:rPr>
          <w:rFonts w:ascii="Arial" w:hAnsi="Arial" w:cs="Arial"/>
          <w:b/>
          <w:bCs/>
        </w:rPr>
      </w:pPr>
      <w:bookmarkStart w:id="99" w:name="_Toc123805823"/>
      <w:bookmarkStart w:id="100" w:name="_Toc123806390"/>
      <w:bookmarkStart w:id="101" w:name="_Toc123806455"/>
      <w:bookmarkStart w:id="102" w:name="_Toc123806744"/>
      <w:bookmarkStart w:id="103" w:name="_Toc488324570"/>
      <w:r w:rsidRPr="005A3144">
        <w:rPr>
          <w:rFonts w:ascii="Arial" w:hAnsi="Arial" w:cs="Arial"/>
          <w:b/>
          <w:bCs/>
        </w:rPr>
        <w:t>2.2 Plakaty informujące o projekcie</w:t>
      </w:r>
      <w:bookmarkEnd w:id="99"/>
      <w:bookmarkEnd w:id="100"/>
      <w:bookmarkEnd w:id="101"/>
      <w:bookmarkEnd w:id="102"/>
    </w:p>
    <w:p w14:paraId="5D783303" w14:textId="77777777" w:rsidR="00870F35" w:rsidRPr="005A3144" w:rsidRDefault="00870F35" w:rsidP="00096840">
      <w:pPr>
        <w:spacing w:before="120" w:after="120" w:line="276" w:lineRule="auto"/>
        <w:ind w:left="425"/>
        <w:rPr>
          <w:rFonts w:ascii="Arial" w:hAnsi="Arial" w:cs="Arial"/>
          <w:b/>
          <w:bCs/>
        </w:rPr>
      </w:pPr>
      <w:bookmarkStart w:id="104" w:name="_Toc123805824"/>
      <w:bookmarkStart w:id="105" w:name="_Toc123806391"/>
      <w:bookmarkStart w:id="106" w:name="_Toc123806456"/>
      <w:bookmarkStart w:id="107" w:name="_Toc123806745"/>
      <w:r w:rsidRPr="005A3144">
        <w:rPr>
          <w:rFonts w:ascii="Arial" w:hAnsi="Arial" w:cs="Arial"/>
          <w:b/>
          <w:bCs/>
        </w:rPr>
        <w:t>2.2.1 Jak powinien wyglądać plakat?</w:t>
      </w:r>
      <w:bookmarkEnd w:id="103"/>
      <w:bookmarkEnd w:id="104"/>
      <w:bookmarkEnd w:id="105"/>
      <w:bookmarkEnd w:id="106"/>
      <w:bookmarkEnd w:id="107"/>
    </w:p>
    <w:p w14:paraId="6749EE9A" w14:textId="77777777" w:rsidR="00870F35" w:rsidRPr="005A3144" w:rsidRDefault="00870F35" w:rsidP="00096840">
      <w:pPr>
        <w:spacing w:after="200" w:line="276" w:lineRule="auto"/>
        <w:rPr>
          <w:rFonts w:ascii="Arial" w:eastAsia="Calibri" w:hAnsi="Arial" w:cs="Arial"/>
          <w:lang w:eastAsia="en-US"/>
        </w:rPr>
      </w:pPr>
      <w:bookmarkStart w:id="108" w:name="_Toc406086914"/>
      <w:bookmarkStart w:id="109" w:name="_Toc406087006"/>
      <w:bookmarkEnd w:id="108"/>
      <w:bookmarkEnd w:id="109"/>
      <w:r w:rsidRPr="005A3144">
        <w:rPr>
          <w:rFonts w:ascii="Arial" w:eastAsia="Calibri" w:hAnsi="Arial" w:cs="Arial"/>
          <w:lang w:eastAsia="en-US"/>
        </w:rPr>
        <w:t>Plakat musi zawierać:</w:t>
      </w:r>
    </w:p>
    <w:p w14:paraId="1A537518" w14:textId="77777777" w:rsidR="00870F35" w:rsidRPr="005A3144" w:rsidRDefault="00870F35">
      <w:pPr>
        <w:numPr>
          <w:ilvl w:val="0"/>
          <w:numId w:val="61"/>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herb lub oficjalne logo promocyjne województwa (jeśli realizujesz projekt finansowany przez program regionalny), </w:t>
      </w:r>
    </w:p>
    <w:p w14:paraId="0EBFE9D2" w14:textId="77777777" w:rsidR="00870F35" w:rsidRPr="005A3144" w:rsidRDefault="00870F35">
      <w:pPr>
        <w:numPr>
          <w:ilvl w:val="0"/>
          <w:numId w:val="61"/>
        </w:numPr>
        <w:spacing w:after="200" w:line="276" w:lineRule="auto"/>
        <w:rPr>
          <w:rFonts w:ascii="Arial" w:eastAsia="Calibri" w:hAnsi="Arial" w:cs="Arial"/>
          <w:lang w:eastAsia="en-US"/>
        </w:rPr>
      </w:pPr>
      <w:r w:rsidRPr="005A3144">
        <w:rPr>
          <w:rFonts w:ascii="Arial" w:eastAsia="Calibri" w:hAnsi="Arial" w:cs="Arial"/>
          <w:lang w:eastAsia="en-US"/>
        </w:rPr>
        <w:lastRenderedPageBreak/>
        <w:t>nazwę beneficjenta,</w:t>
      </w:r>
    </w:p>
    <w:p w14:paraId="7379D76E" w14:textId="6125A7AF" w:rsidR="00870F35" w:rsidRPr="005A3144" w:rsidRDefault="00870F35">
      <w:pPr>
        <w:numPr>
          <w:ilvl w:val="0"/>
          <w:numId w:val="61"/>
        </w:numPr>
        <w:spacing w:after="200" w:line="276" w:lineRule="auto"/>
        <w:rPr>
          <w:rFonts w:ascii="Arial" w:eastAsia="Calibri" w:hAnsi="Arial" w:cs="Arial"/>
          <w:lang w:eastAsia="en-US"/>
        </w:rPr>
      </w:pPr>
      <w:r w:rsidRPr="005A3144">
        <w:rPr>
          <w:rFonts w:ascii="Arial" w:eastAsia="Calibri" w:hAnsi="Arial" w:cs="Arial"/>
          <w:lang w:eastAsia="en-US"/>
        </w:rPr>
        <w:t>tytuł projektu (maksymalnie 150 znaków)</w:t>
      </w:r>
      <w:r w:rsidR="001915C8">
        <w:rPr>
          <w:rFonts w:ascii="Arial" w:eastAsia="Calibri" w:hAnsi="Arial" w:cs="Arial"/>
          <w:lang w:eastAsia="en-US"/>
        </w:rPr>
        <w:t xml:space="preserve"> </w:t>
      </w:r>
      <w:bookmarkStart w:id="110" w:name="_Hlk193977118"/>
      <w:r w:rsidR="001915C8" w:rsidRPr="00C94CD7">
        <w:rPr>
          <w:rFonts w:ascii="Arial" w:eastAsia="Calibri" w:hAnsi="Arial" w:cs="Arial"/>
          <w:lang w:eastAsia="en-US"/>
        </w:rPr>
        <w:t>lub skrócony tytuł projektu</w:t>
      </w:r>
      <w:bookmarkEnd w:id="110"/>
      <w:r w:rsidRPr="005A3144">
        <w:rPr>
          <w:rFonts w:ascii="Arial" w:eastAsia="Calibri" w:hAnsi="Arial" w:cs="Arial"/>
          <w:lang w:eastAsia="en-US"/>
        </w:rPr>
        <w:t>,</w:t>
      </w:r>
    </w:p>
    <w:p w14:paraId="244A955E" w14:textId="77777777" w:rsidR="00870F35" w:rsidRPr="005A3144" w:rsidRDefault="00870F35">
      <w:pPr>
        <w:numPr>
          <w:ilvl w:val="0"/>
          <w:numId w:val="61"/>
        </w:numPr>
        <w:spacing w:after="200" w:line="276" w:lineRule="auto"/>
        <w:rPr>
          <w:rFonts w:ascii="Arial" w:eastAsia="Calibri" w:hAnsi="Arial" w:cs="Arial"/>
          <w:lang w:eastAsia="en-US"/>
        </w:rPr>
      </w:pPr>
      <w:r w:rsidRPr="005A3144">
        <w:rPr>
          <w:rFonts w:ascii="Arial" w:eastAsia="Calibri" w:hAnsi="Arial" w:cs="Arial"/>
          <w:lang w:eastAsia="en-US"/>
        </w:rPr>
        <w:t>wysokość dofinansowania projektu z Unii Europejskiej,</w:t>
      </w:r>
    </w:p>
    <w:p w14:paraId="29BE3159" w14:textId="02F626D1" w:rsidR="00870F35" w:rsidRPr="001915C8" w:rsidRDefault="00870F35">
      <w:pPr>
        <w:numPr>
          <w:ilvl w:val="0"/>
          <w:numId w:val="61"/>
        </w:numPr>
        <w:spacing w:after="200" w:line="276" w:lineRule="auto"/>
        <w:rPr>
          <w:rFonts w:ascii="Arial" w:eastAsia="Calibri" w:hAnsi="Arial" w:cs="Arial"/>
          <w:lang w:eastAsia="en-US"/>
        </w:rPr>
      </w:pPr>
      <w:r w:rsidRPr="001915C8">
        <w:rPr>
          <w:rFonts w:ascii="Arial" w:eastAsia="Calibri" w:hAnsi="Arial" w:cs="Arial"/>
          <w:lang w:eastAsia="en-US"/>
        </w:rPr>
        <w:t xml:space="preserve">adres </w:t>
      </w:r>
      <w:r w:rsidR="001915C8" w:rsidRPr="001915C8">
        <w:rPr>
          <w:rFonts w:ascii="Arial" w:eastAsia="Calibri" w:hAnsi="Arial" w:cs="Arial"/>
          <w:lang w:eastAsia="en-US"/>
        </w:rPr>
        <w:t>st</w:t>
      </w:r>
      <w:r w:rsidR="001915C8" w:rsidRPr="000704AE">
        <w:rPr>
          <w:rFonts w:ascii="Arial" w:eastAsia="Calibri" w:hAnsi="Arial" w:cs="Arial"/>
          <w:lang w:eastAsia="en-US"/>
        </w:rPr>
        <w:t>ro</w:t>
      </w:r>
      <w:r w:rsidR="001915C8">
        <w:rPr>
          <w:rFonts w:ascii="Arial" w:eastAsia="Calibri" w:hAnsi="Arial" w:cs="Arial"/>
          <w:lang w:eastAsia="en-US"/>
        </w:rPr>
        <w:t>ny</w:t>
      </w:r>
      <w:r w:rsidR="001915C8" w:rsidRPr="001915C8">
        <w:rPr>
          <w:rFonts w:ascii="Arial" w:eastAsia="Calibri" w:hAnsi="Arial" w:cs="Arial"/>
          <w:lang w:eastAsia="en-US"/>
        </w:rPr>
        <w:t xml:space="preserve"> </w:t>
      </w:r>
      <w:hyperlink r:id="rId27" w:history="1">
        <w:r w:rsidRPr="001915C8">
          <w:rPr>
            <w:rFonts w:ascii="Arial" w:eastAsia="Calibri" w:hAnsi="Arial" w:cs="Arial"/>
            <w:color w:val="0000FF"/>
            <w:u w:val="single"/>
            <w:lang w:eastAsia="en-US"/>
          </w:rPr>
          <w:t>www.mapadotacji.gov.pl</w:t>
        </w:r>
      </w:hyperlink>
    </w:p>
    <w:p w14:paraId="1283BD56" w14:textId="48587174" w:rsidR="00870F35" w:rsidRDefault="00870F35" w:rsidP="00096840">
      <w:pPr>
        <w:spacing w:after="200" w:line="276" w:lineRule="auto"/>
        <w:rPr>
          <w:rFonts w:ascii="Arial" w:eastAsia="Calibri" w:hAnsi="Arial" w:cs="Arial"/>
          <w:lang w:eastAsia="en-US"/>
        </w:rPr>
      </w:pPr>
      <w:bookmarkStart w:id="111" w:name="_Hlk126933710"/>
      <w:r w:rsidRPr="005A3144">
        <w:rPr>
          <w:rFonts w:ascii="Arial" w:eastAsia="Calibri" w:hAnsi="Arial" w:cs="Arial"/>
          <w:lang w:eastAsia="en-US"/>
        </w:rPr>
        <w:t>Wzór plakatu dla programu regionalnego:</w:t>
      </w:r>
      <w:bookmarkEnd w:id="111"/>
    </w:p>
    <w:p w14:paraId="51BD1023" w14:textId="1D058513"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77CEF940" wp14:editId="5A3CF3CD">
            <wp:extent cx="4292706" cy="3035935"/>
            <wp:effectExtent l="19050" t="19050" r="12700" b="12065"/>
            <wp:docPr id="4154343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13028" cy="3050307"/>
                    </a:xfrm>
                    <a:prstGeom prst="rect">
                      <a:avLst/>
                    </a:prstGeom>
                    <a:noFill/>
                    <a:ln>
                      <a:solidFill>
                        <a:sysClr val="windowText" lastClr="000000">
                          <a:lumMod val="50000"/>
                          <a:lumOff val="50000"/>
                        </a:sysClr>
                      </a:solidFill>
                    </a:ln>
                  </pic:spPr>
                </pic:pic>
              </a:graphicData>
            </a:graphic>
          </wp:inline>
        </w:drawing>
      </w:r>
    </w:p>
    <w:p w14:paraId="1134360D" w14:textId="040543D0" w:rsidR="00870F35" w:rsidRPr="00FC5B20" w:rsidRDefault="00870F35" w:rsidP="00FC5B2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plakatu jest obowiązkowy, tzn. nie można go modyfikować, dodawać/usuwać znaków poza uzupełnieniem treści we wskazanych polach.</w:t>
      </w:r>
      <w:bookmarkStart w:id="112" w:name="_Toc123805825"/>
      <w:bookmarkStart w:id="113" w:name="_Toc123806392"/>
      <w:bookmarkStart w:id="114" w:name="_Toc123806457"/>
      <w:bookmarkStart w:id="115" w:name="_Toc123806746"/>
    </w:p>
    <w:p w14:paraId="1B0A4FF7"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2.2.2 Gdzie umieścić plakat?</w:t>
      </w:r>
      <w:bookmarkEnd w:id="112"/>
      <w:bookmarkEnd w:id="113"/>
      <w:bookmarkEnd w:id="114"/>
      <w:bookmarkEnd w:id="115"/>
    </w:p>
    <w:p w14:paraId="2779B0C1" w14:textId="0DBB817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Plakat umieść w widocznym i dostępnym publicznie</w:t>
      </w:r>
      <w:r w:rsidR="001915C8" w:rsidRPr="001915C8">
        <w:rPr>
          <w:rFonts w:ascii="Arial" w:eastAsia="Calibri" w:hAnsi="Arial" w:cs="Arial"/>
          <w:vertAlign w:val="superscript"/>
          <w:lang w:eastAsia="en-US"/>
        </w:rPr>
        <w:footnoteReference w:id="56"/>
      </w:r>
      <w:r w:rsidRPr="005A3144">
        <w:rPr>
          <w:rFonts w:ascii="Arial" w:eastAsia="Calibri" w:hAnsi="Arial" w:cs="Arial"/>
          <w:lang w:eastAsia="en-US"/>
        </w:rPr>
        <w:t xml:space="preserve"> miejscu. Może być to np. wejście do budynku, w którym masz swoją siedzibę albo w recepcji. Musisz zawiesić przynajmniej jeden plakat, a jeśli działania w ramach projektu realizujesz w kilku lokalizacjach, plakaty umieść w każdej z nich.</w:t>
      </w:r>
    </w:p>
    <w:p w14:paraId="027E9896" w14:textId="77777777" w:rsidR="00870F35" w:rsidRPr="005A3144" w:rsidRDefault="00870F35" w:rsidP="00096840">
      <w:pPr>
        <w:spacing w:before="120" w:after="120" w:line="276" w:lineRule="auto"/>
        <w:ind w:left="425"/>
        <w:rPr>
          <w:rFonts w:ascii="Arial" w:hAnsi="Arial" w:cs="Arial"/>
          <w:b/>
          <w:bCs/>
        </w:rPr>
      </w:pPr>
      <w:bookmarkStart w:id="117" w:name="_Toc407625471"/>
      <w:bookmarkStart w:id="118" w:name="_Toc406085437"/>
      <w:bookmarkStart w:id="119" w:name="_Toc406086725"/>
      <w:bookmarkStart w:id="120" w:name="_Toc406086916"/>
      <w:bookmarkStart w:id="121" w:name="_Toc406087008"/>
      <w:bookmarkStart w:id="122" w:name="_Toc488324572"/>
      <w:bookmarkStart w:id="123" w:name="_Toc123805826"/>
      <w:bookmarkStart w:id="124" w:name="_Toc123806393"/>
      <w:bookmarkStart w:id="125" w:name="_Toc123806458"/>
      <w:bookmarkStart w:id="126" w:name="_Toc123806747"/>
      <w:bookmarkStart w:id="127" w:name="_Hlk122089757"/>
      <w:bookmarkEnd w:id="117"/>
      <w:bookmarkEnd w:id="118"/>
      <w:bookmarkEnd w:id="119"/>
      <w:bookmarkEnd w:id="120"/>
      <w:bookmarkEnd w:id="121"/>
      <w:r w:rsidRPr="005A3144">
        <w:rPr>
          <w:rFonts w:ascii="Arial" w:hAnsi="Arial" w:cs="Arial"/>
          <w:b/>
          <w:bCs/>
        </w:rPr>
        <w:t>2.2.3 Kiedy umieścić plakat i na jak długo?</w:t>
      </w:r>
      <w:bookmarkEnd w:id="122"/>
      <w:bookmarkEnd w:id="123"/>
      <w:bookmarkEnd w:id="124"/>
      <w:bookmarkEnd w:id="125"/>
      <w:bookmarkEnd w:id="126"/>
    </w:p>
    <w:p w14:paraId="00E06852" w14:textId="06269E7F"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Plakat musi być wyeksponowany w trakcie realizacji projektu. Trzeba go umieścić w widocznym miejscu nie później niż miesiąc od uzyskania dofinansowania. </w:t>
      </w:r>
    </w:p>
    <w:p w14:paraId="3C0EB0E3" w14:textId="77777777" w:rsidR="00870F35" w:rsidRPr="005A3144" w:rsidRDefault="00870F35" w:rsidP="00096840">
      <w:pPr>
        <w:spacing w:before="120" w:after="120" w:line="276" w:lineRule="auto"/>
        <w:ind w:left="425"/>
        <w:rPr>
          <w:rFonts w:ascii="Arial" w:hAnsi="Arial" w:cs="Arial"/>
          <w:b/>
          <w:bCs/>
        </w:rPr>
      </w:pPr>
      <w:bookmarkStart w:id="128" w:name="_Toc123805827"/>
      <w:bookmarkStart w:id="129" w:name="_Toc123806394"/>
      <w:bookmarkStart w:id="130" w:name="_Toc123806459"/>
      <w:bookmarkStart w:id="131" w:name="_Toc123806748"/>
      <w:bookmarkEnd w:id="127"/>
      <w:r w:rsidRPr="005A3144">
        <w:rPr>
          <w:rFonts w:ascii="Arial" w:hAnsi="Arial" w:cs="Arial"/>
          <w:b/>
          <w:bCs/>
        </w:rPr>
        <w:t>3. Jak oznaczyć sprzęt i wyposażenie zakupione/powstałe w projekcie</w:t>
      </w:r>
      <w:bookmarkEnd w:id="128"/>
      <w:bookmarkEnd w:id="129"/>
      <w:bookmarkEnd w:id="130"/>
      <w:bookmarkEnd w:id="131"/>
      <w:r w:rsidRPr="005A3144">
        <w:rPr>
          <w:rFonts w:ascii="Arial" w:hAnsi="Arial" w:cs="Arial"/>
          <w:b/>
          <w:bCs/>
        </w:rPr>
        <w:t xml:space="preserve">? </w:t>
      </w:r>
    </w:p>
    <w:p w14:paraId="1AA4B68E" w14:textId="77777777" w:rsidR="00870F35" w:rsidRPr="005A3144" w:rsidRDefault="00870F35" w:rsidP="00096840">
      <w:pPr>
        <w:spacing w:before="120" w:after="120" w:line="276" w:lineRule="auto"/>
        <w:ind w:left="425"/>
        <w:rPr>
          <w:rFonts w:ascii="Arial" w:hAnsi="Arial" w:cs="Arial"/>
          <w:b/>
          <w:bCs/>
        </w:rPr>
      </w:pPr>
      <w:bookmarkStart w:id="132" w:name="_Toc123805828"/>
      <w:bookmarkStart w:id="133" w:name="_Toc123806395"/>
      <w:bookmarkStart w:id="134" w:name="_Toc123806460"/>
      <w:bookmarkStart w:id="135" w:name="_Toc123806749"/>
      <w:r w:rsidRPr="005A3144">
        <w:rPr>
          <w:rFonts w:ascii="Arial" w:hAnsi="Arial" w:cs="Arial"/>
          <w:b/>
          <w:bCs/>
        </w:rPr>
        <w:t>3.1 Jak powinna wyglądać naklejka?</w:t>
      </w:r>
      <w:bookmarkEnd w:id="132"/>
      <w:bookmarkEnd w:id="133"/>
      <w:bookmarkEnd w:id="134"/>
      <w:bookmarkEnd w:id="135"/>
    </w:p>
    <w:p w14:paraId="3BFC2C78" w14:textId="77777777" w:rsidR="00870F35" w:rsidRPr="005A3144" w:rsidRDefault="00870F35" w:rsidP="00096840">
      <w:pPr>
        <w:spacing w:after="200" w:line="276" w:lineRule="auto"/>
        <w:rPr>
          <w:rFonts w:ascii="Arial" w:eastAsia="Calibri" w:hAnsi="Arial" w:cs="Arial"/>
          <w:lang w:eastAsia="en-US"/>
        </w:rPr>
      </w:pPr>
      <w:bookmarkStart w:id="136" w:name="_Hlk126665942"/>
      <w:r w:rsidRPr="005A3144">
        <w:rPr>
          <w:rFonts w:ascii="Arial" w:eastAsia="Calibri" w:hAnsi="Arial" w:cs="Arial"/>
          <w:lang w:eastAsia="en-US"/>
        </w:rPr>
        <w:lastRenderedPageBreak/>
        <w:t>Jako beneficjent, jesteś zobowiązany do umieszczenia naklejek na wyposażeniu, sprzęcie i środkach transportu, powstałych lub zakupionych w ramach projektu dofinansowanego z Funduszy Europejskich.</w:t>
      </w:r>
      <w:r w:rsidRPr="005A3144">
        <w:rPr>
          <w:rFonts w:ascii="Arial" w:eastAsia="Calibri" w:hAnsi="Arial" w:cs="Arial"/>
          <w:b/>
          <w:lang w:eastAsia="en-US"/>
        </w:rPr>
        <w:t xml:space="preserve"> Naklejki powinny znajdować się </w:t>
      </w:r>
      <w:r w:rsidRPr="005A3144">
        <w:rPr>
          <w:rFonts w:ascii="Arial" w:eastAsia="Calibri" w:hAnsi="Arial" w:cs="Arial"/>
          <w:b/>
          <w:lang w:eastAsia="en-US"/>
        </w:rPr>
        <w:br/>
        <w:t>w dobrze widocznym miejscu.</w:t>
      </w:r>
    </w:p>
    <w:bookmarkEnd w:id="136"/>
    <w:p w14:paraId="5442CAFD"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Naklejka musi zawierać:</w:t>
      </w:r>
    </w:p>
    <w:p w14:paraId="21722C1F" w14:textId="77777777" w:rsidR="00870F35" w:rsidRPr="005A3144" w:rsidRDefault="00870F35">
      <w:pPr>
        <w:numPr>
          <w:ilvl w:val="0"/>
          <w:numId w:val="57"/>
        </w:numPr>
        <w:spacing w:before="120" w:after="120" w:line="276" w:lineRule="auto"/>
        <w:jc w:val="both"/>
        <w:rPr>
          <w:rFonts w:ascii="Arial" w:hAnsi="Arial" w:cs="Arial"/>
        </w:rPr>
      </w:pPr>
      <w:r w:rsidRPr="005A3144">
        <w:rPr>
          <w:rFonts w:ascii="Arial" w:hAnsi="Arial" w:cs="Arial"/>
        </w:rPr>
        <w:t>zestawienie znaków: Funduszy Europejskich (lub znaku odpowiedniego programu), barw Rzeczypospolitej Polskiej, Unii Europejskiej,</w:t>
      </w:r>
    </w:p>
    <w:p w14:paraId="34135D6E" w14:textId="1C450E4B" w:rsidR="00870F35" w:rsidRPr="005A3144" w:rsidRDefault="00870F35">
      <w:pPr>
        <w:numPr>
          <w:ilvl w:val="0"/>
          <w:numId w:val="57"/>
        </w:numPr>
        <w:spacing w:before="120" w:after="120" w:line="276" w:lineRule="auto"/>
        <w:jc w:val="both"/>
        <w:rPr>
          <w:rFonts w:ascii="Arial" w:eastAsia="Calibri" w:hAnsi="Arial" w:cs="Arial"/>
          <w:lang w:eastAsia="en-US"/>
        </w:rPr>
      </w:pPr>
      <w:r w:rsidRPr="005A3144">
        <w:rPr>
          <w:rFonts w:ascii="Arial" w:eastAsia="Calibri" w:hAnsi="Arial" w:cs="Arial"/>
          <w:lang w:eastAsia="en-US"/>
        </w:rPr>
        <w:t>tekst „</w:t>
      </w:r>
      <w:bookmarkStart w:id="137" w:name="_Hlk196294233"/>
      <w:r w:rsidR="001915C8" w:rsidRPr="001915C8">
        <w:rPr>
          <w:rFonts w:ascii="Arial" w:eastAsia="Calibri" w:hAnsi="Arial" w:cs="Arial"/>
          <w:lang w:eastAsia="en-US"/>
        </w:rPr>
        <w:t>Zakup finansowany ze środków Unii Europejskiej” (wariant 1) lub „Zakup współfinansowany ze środków Unii Europejskiej” (wariant 2) – w zależności od źródła finansowania projektu</w:t>
      </w:r>
      <w:bookmarkEnd w:id="137"/>
      <w:r w:rsidR="001915C8">
        <w:rPr>
          <w:rFonts w:ascii="Arial" w:eastAsia="Calibri" w:hAnsi="Arial" w:cs="Arial"/>
          <w:lang w:eastAsia="en-US"/>
        </w:rPr>
        <w:t>.</w:t>
      </w:r>
    </w:p>
    <w:p w14:paraId="271CE2D0" w14:textId="535ECCEF" w:rsidR="00870F35" w:rsidRDefault="00870F35" w:rsidP="00096840">
      <w:pPr>
        <w:spacing w:after="200" w:line="276" w:lineRule="auto"/>
        <w:rPr>
          <w:rFonts w:ascii="Arial" w:eastAsia="Calibri" w:hAnsi="Arial" w:cs="Arial"/>
          <w:bCs/>
          <w:lang w:eastAsia="en-US"/>
        </w:rPr>
      </w:pPr>
      <w:r w:rsidRPr="005A3144">
        <w:rPr>
          <w:rFonts w:ascii="Arial" w:eastAsia="Calibri" w:hAnsi="Arial" w:cs="Arial"/>
          <w:bCs/>
          <w:lang w:eastAsia="en-US"/>
        </w:rPr>
        <w:t>Wzór naklejki:</w:t>
      </w:r>
    </w:p>
    <w:p w14:paraId="1A361ECE" w14:textId="76E8DE56" w:rsidR="00870F35" w:rsidRPr="005A3144" w:rsidRDefault="00301389" w:rsidP="00096840">
      <w:pPr>
        <w:spacing w:after="200" w:line="276" w:lineRule="auto"/>
        <w:rPr>
          <w:rFonts w:ascii="Arial" w:eastAsia="Calibri" w:hAnsi="Arial" w:cs="Arial"/>
          <w:bCs/>
          <w:lang w:eastAsia="en-US"/>
        </w:rPr>
      </w:pPr>
      <w:r>
        <w:rPr>
          <w:noProof/>
        </w:rPr>
        <w:drawing>
          <wp:inline distT="0" distB="0" distL="0" distR="0" wp14:anchorId="495BBF64" wp14:editId="5FCA41C8">
            <wp:extent cx="2765425" cy="1488184"/>
            <wp:effectExtent l="19050" t="19050" r="15875" b="17145"/>
            <wp:docPr id="6322395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94267" cy="1503705"/>
                    </a:xfrm>
                    <a:prstGeom prst="rect">
                      <a:avLst/>
                    </a:prstGeom>
                    <a:noFill/>
                    <a:ln>
                      <a:solidFill>
                        <a:sysClr val="windowText" lastClr="000000">
                          <a:lumMod val="50000"/>
                          <a:lumOff val="50000"/>
                        </a:sysClr>
                      </a:solidFill>
                    </a:ln>
                  </pic:spPr>
                </pic:pic>
              </a:graphicData>
            </a:graphic>
          </wp:inline>
        </w:drawing>
      </w:r>
    </w:p>
    <w:p w14:paraId="29488520" w14:textId="77777777" w:rsidR="00870F35" w:rsidRPr="005A3144" w:rsidRDefault="00870F35" w:rsidP="00096840">
      <w:pPr>
        <w:spacing w:before="240"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naklejki jest obowiązkowy, tzn. nie można go modyfikować, dodawać/usuwać znaków, poza zmianą znaku „Fundusze Europejskie” na znak odpowiedniego programu.</w:t>
      </w:r>
    </w:p>
    <w:p w14:paraId="5E27F09E" w14:textId="77777777" w:rsidR="00870F35" w:rsidRPr="005A3144" w:rsidRDefault="00870F35" w:rsidP="00096840">
      <w:pPr>
        <w:spacing w:after="200" w:line="276" w:lineRule="auto"/>
        <w:rPr>
          <w:rFonts w:ascii="Arial" w:eastAsia="Calibri" w:hAnsi="Arial" w:cs="Arial"/>
          <w:bCs/>
          <w:lang w:eastAsia="en-US"/>
        </w:rPr>
      </w:pPr>
      <w:r w:rsidRPr="005A3144">
        <w:rPr>
          <w:rFonts w:ascii="Arial" w:eastAsia="Calibri" w:hAnsi="Arial" w:cs="Arial"/>
          <w:color w:val="000000"/>
          <w:lang w:eastAsia="en-US"/>
        </w:rPr>
        <w:t xml:space="preserve">Naklejki </w:t>
      </w:r>
      <w:r w:rsidRPr="005A3144">
        <w:rPr>
          <w:rFonts w:ascii="Arial" w:eastAsia="Calibri" w:hAnsi="Arial" w:cs="Arial"/>
          <w:bCs/>
          <w:lang w:eastAsia="en-US"/>
        </w:rPr>
        <w:t>należy umieścić na:</w:t>
      </w:r>
    </w:p>
    <w:p w14:paraId="3D46CEFD" w14:textId="01C34471" w:rsidR="00870F35" w:rsidRPr="005A3144" w:rsidRDefault="00870F35">
      <w:pPr>
        <w:numPr>
          <w:ilvl w:val="0"/>
          <w:numId w:val="58"/>
        </w:numPr>
        <w:spacing w:before="120" w:after="120" w:line="276" w:lineRule="auto"/>
        <w:jc w:val="both"/>
        <w:rPr>
          <w:rFonts w:ascii="Arial" w:eastAsia="Calibri" w:hAnsi="Arial" w:cs="Arial"/>
          <w:lang w:eastAsia="en-US"/>
        </w:rPr>
      </w:pPr>
      <w:bookmarkStart w:id="138" w:name="_Hlk124339278"/>
      <w:r w:rsidRPr="005A3144">
        <w:rPr>
          <w:rFonts w:ascii="Arial" w:eastAsia="Calibri" w:hAnsi="Arial" w:cs="Arial"/>
          <w:lang w:eastAsia="en-US"/>
        </w:rPr>
        <w:t>sprzętach, maszynach, urządzeniach (np. maszyny</w:t>
      </w:r>
      <w:r w:rsidR="001915C8">
        <w:rPr>
          <w:rFonts w:ascii="Arial" w:eastAsia="Calibri" w:hAnsi="Arial" w:cs="Arial"/>
          <w:lang w:eastAsia="en-US"/>
        </w:rPr>
        <w:t xml:space="preserve"> i</w:t>
      </w:r>
      <w:r w:rsidRPr="005A3144">
        <w:rPr>
          <w:rFonts w:ascii="Arial" w:eastAsia="Calibri" w:hAnsi="Arial" w:cs="Arial"/>
          <w:lang w:eastAsia="en-US"/>
        </w:rPr>
        <w:t xml:space="preserve"> urządzenia produkcyjne, laboratoryjne, komputery, laptopy</w:t>
      </w:r>
      <w:r w:rsidR="001915C8">
        <w:rPr>
          <w:rFonts w:ascii="Arial" w:eastAsia="Calibri" w:hAnsi="Arial" w:cs="Arial"/>
          <w:lang w:eastAsia="en-US"/>
        </w:rPr>
        <w:t xml:space="preserve"> </w:t>
      </w:r>
      <w:bookmarkStart w:id="139" w:name="_Hlk196294262"/>
      <w:r w:rsidR="001915C8" w:rsidRPr="00C94CD7">
        <w:rPr>
          <w:rFonts w:ascii="Arial" w:eastAsia="Calibri" w:hAnsi="Arial" w:cs="Arial"/>
          <w:lang w:eastAsia="en-US"/>
        </w:rPr>
        <w:t xml:space="preserve">, </w:t>
      </w:r>
      <w:bookmarkStart w:id="140" w:name="_Hlk193977197"/>
      <w:r w:rsidR="001915C8" w:rsidRPr="00C94CD7">
        <w:rPr>
          <w:rFonts w:ascii="Arial" w:eastAsia="Calibri" w:hAnsi="Arial" w:cs="Arial"/>
          <w:lang w:eastAsia="en-US"/>
        </w:rPr>
        <w:t>tablety, drukarki</w:t>
      </w:r>
      <w:bookmarkEnd w:id="139"/>
      <w:bookmarkEnd w:id="140"/>
      <w:r w:rsidRPr="005A3144">
        <w:rPr>
          <w:rFonts w:ascii="Arial" w:eastAsia="Calibri" w:hAnsi="Arial" w:cs="Arial"/>
          <w:lang w:eastAsia="en-US"/>
        </w:rPr>
        <w:t xml:space="preserve">), </w:t>
      </w:r>
    </w:p>
    <w:p w14:paraId="607FA7D6" w14:textId="77777777" w:rsidR="00870F35" w:rsidRPr="005A3144" w:rsidRDefault="00870F35">
      <w:pPr>
        <w:numPr>
          <w:ilvl w:val="0"/>
          <w:numId w:val="58"/>
        </w:numPr>
        <w:spacing w:before="120" w:after="120" w:line="276" w:lineRule="auto"/>
        <w:jc w:val="both"/>
        <w:rPr>
          <w:rFonts w:ascii="Arial" w:eastAsia="Calibri" w:hAnsi="Arial" w:cs="Arial"/>
          <w:lang w:eastAsia="en-US"/>
        </w:rPr>
      </w:pPr>
      <w:r w:rsidRPr="005A3144">
        <w:rPr>
          <w:rFonts w:ascii="Arial" w:eastAsia="Calibri" w:hAnsi="Arial" w:cs="Arial"/>
          <w:lang w:eastAsia="en-US"/>
        </w:rPr>
        <w:t xml:space="preserve">środkach transportu (np. samochodach, radiowozach, tramwajach, autobusach, wagonach kolejowych), </w:t>
      </w:r>
    </w:p>
    <w:p w14:paraId="1C56941C" w14:textId="21D0FF1E" w:rsidR="00870F35" w:rsidRPr="005A3144" w:rsidRDefault="00870F35">
      <w:pPr>
        <w:numPr>
          <w:ilvl w:val="0"/>
          <w:numId w:val="58"/>
        </w:numPr>
        <w:spacing w:before="120" w:after="120" w:line="276" w:lineRule="auto"/>
        <w:jc w:val="both"/>
        <w:rPr>
          <w:rFonts w:ascii="Arial" w:eastAsia="Calibri" w:hAnsi="Arial" w:cs="Arial"/>
          <w:lang w:eastAsia="en-US"/>
        </w:rPr>
      </w:pPr>
      <w:r w:rsidRPr="005A3144">
        <w:rPr>
          <w:rFonts w:ascii="Arial" w:eastAsia="Calibri" w:hAnsi="Arial" w:cs="Arial"/>
          <w:lang w:eastAsia="en-US"/>
        </w:rPr>
        <w:t>aparaturze (np. laboratoryjnej, medycznej),</w:t>
      </w:r>
    </w:p>
    <w:bookmarkEnd w:id="138"/>
    <w:p w14:paraId="357B3DD2"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4. Jakie informacje musisz umieścić na oficjalnej stronie internetowej i w mediach społecznościowych?</w:t>
      </w:r>
    </w:p>
    <w:p w14:paraId="53FF6E2A" w14:textId="77777777" w:rsidR="00870F35" w:rsidRPr="005A3144" w:rsidRDefault="00870F35" w:rsidP="00096840">
      <w:pPr>
        <w:spacing w:after="200" w:line="276" w:lineRule="auto"/>
        <w:rPr>
          <w:rFonts w:ascii="Arial" w:eastAsia="Calibri" w:hAnsi="Arial" w:cs="Arial"/>
          <w:b/>
          <w:bCs/>
          <w:color w:val="FF0000"/>
          <w:lang w:eastAsia="en-US"/>
        </w:rPr>
      </w:pPr>
      <w:bookmarkStart w:id="141" w:name="_Hlk126050720"/>
      <w:r w:rsidRPr="005A3144">
        <w:rPr>
          <w:rFonts w:ascii="Arial" w:eastAsia="Calibri" w:hAnsi="Arial" w:cs="Arial"/>
          <w:lang w:eastAsia="en-US"/>
        </w:rPr>
        <w:t>Jeśli posiadasz oficjalną stronę internetową, musisz zamieścić na niej opis projektu, który zawiera</w:t>
      </w:r>
      <w:r w:rsidRPr="005A3144">
        <w:rPr>
          <w:rFonts w:ascii="Arial" w:eastAsia="Calibri" w:hAnsi="Arial" w:cs="Arial"/>
          <w:b/>
          <w:bCs/>
          <w:lang w:eastAsia="en-US"/>
        </w:rPr>
        <w:t>:</w:t>
      </w:r>
    </w:p>
    <w:p w14:paraId="0932290A" w14:textId="77777777" w:rsidR="00870F35" w:rsidRPr="005A3144"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t>tytuł projektu lub jego skróconą nazwę (maksymalnie 150 znaków),</w:t>
      </w:r>
    </w:p>
    <w:p w14:paraId="645D07B3" w14:textId="77777777" w:rsidR="00870F35" w:rsidRPr="005A3144"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t>podkreślenie faktu otrzymania wsparcia finansowego z Unii Europejskiej przez zamieszczenie znaku Funduszy Europejskich, znaku barw Rzeczypospolitej Polskiej i znaku Unii Europejskiej,</w:t>
      </w:r>
    </w:p>
    <w:p w14:paraId="5FFD382A" w14:textId="77777777" w:rsidR="00870F35" w:rsidRPr="005A3144"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lastRenderedPageBreak/>
        <w:t>zadania, działania, które będą realizowane w ramach projektu (opis, co zostanie zrobione, zakupione etc.),</w:t>
      </w:r>
    </w:p>
    <w:p w14:paraId="106090CE" w14:textId="77777777" w:rsidR="00870F35" w:rsidRPr="005A3144"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t>grupy docelowe (do kogo skierowany jest projekt, kto z niego skorzysta),</w:t>
      </w:r>
    </w:p>
    <w:p w14:paraId="639FF7BD" w14:textId="77777777" w:rsidR="00870F35" w:rsidRPr="005A3144"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t xml:space="preserve">cel lub cele projektu, </w:t>
      </w:r>
    </w:p>
    <w:p w14:paraId="0AF003C0" w14:textId="77777777" w:rsidR="00870F35" w:rsidRPr="005A3144"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t>efekty, rezultaty projektu (jeśli opis zadań, działań nie zawiera opisu efektów, rezultatów),</w:t>
      </w:r>
    </w:p>
    <w:p w14:paraId="34CC9A6B" w14:textId="77777777" w:rsidR="00870F35" w:rsidRPr="005A3144"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t>wartość projektu (całkowity koszt projektu),</w:t>
      </w:r>
    </w:p>
    <w:p w14:paraId="239ADD8C" w14:textId="0F637A82" w:rsidR="00870F35" w:rsidRPr="00FC5B20" w:rsidRDefault="00870F35">
      <w:pPr>
        <w:numPr>
          <w:ilvl w:val="0"/>
          <w:numId w:val="59"/>
        </w:numPr>
        <w:spacing w:before="120" w:after="120" w:line="276" w:lineRule="auto"/>
        <w:rPr>
          <w:rFonts w:ascii="Arial" w:eastAsia="Calibri" w:hAnsi="Arial" w:cs="Arial"/>
          <w:lang w:eastAsia="en-US"/>
        </w:rPr>
      </w:pPr>
      <w:r w:rsidRPr="005A3144">
        <w:rPr>
          <w:rFonts w:ascii="Arial" w:eastAsia="Calibri" w:hAnsi="Arial" w:cs="Arial"/>
          <w:lang w:eastAsia="en-US"/>
        </w:rPr>
        <w:t>wysokość wkładu Funduszy Europejskich.</w:t>
      </w:r>
    </w:p>
    <w:p w14:paraId="0731F850" w14:textId="77777777"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 xml:space="preserve">Jest to minimalny zakres informacji, obowiązkowy dla każdego projektu. </w:t>
      </w:r>
    </w:p>
    <w:p w14:paraId="75883C75" w14:textId="77777777" w:rsidR="001915C8" w:rsidRPr="000704AE" w:rsidRDefault="001915C8" w:rsidP="001915C8">
      <w:pPr>
        <w:spacing w:before="120" w:after="120" w:line="276" w:lineRule="auto"/>
        <w:rPr>
          <w:rFonts w:ascii="Arial" w:eastAsia="Calibri" w:hAnsi="Arial" w:cs="Arial"/>
          <w:lang w:eastAsia="en-US"/>
        </w:rPr>
      </w:pPr>
      <w:bookmarkStart w:id="142" w:name="_Hlk196290876"/>
      <w:bookmarkStart w:id="143" w:name="_Hlk196294323"/>
      <w:r w:rsidRPr="000704AE">
        <w:rPr>
          <w:rFonts w:ascii="Arial" w:eastAsia="Calibri" w:hAnsi="Arial" w:cs="Arial"/>
          <w:lang w:eastAsia="en-US"/>
        </w:rPr>
        <w:t xml:space="preserve">Powyższe informacje i oznaczenia, które wymieniliśmy w punktach od 1 do 8 musisz także umieścić na profilu w mediach społecznościowych. </w:t>
      </w:r>
    </w:p>
    <w:p w14:paraId="06843CBC" w14:textId="77777777" w:rsidR="001915C8" w:rsidRPr="000704AE" w:rsidRDefault="001915C8" w:rsidP="001915C8">
      <w:pPr>
        <w:spacing w:before="120" w:after="120" w:line="276" w:lineRule="auto"/>
        <w:rPr>
          <w:rFonts w:ascii="Arial" w:eastAsia="Calibri" w:hAnsi="Arial" w:cs="Arial"/>
          <w:lang w:eastAsia="en-US"/>
        </w:rPr>
      </w:pPr>
      <w:r w:rsidRPr="000704AE">
        <w:rPr>
          <w:rFonts w:ascii="Arial" w:eastAsia="Calibri" w:hAnsi="Arial" w:cs="Arial"/>
          <w:lang w:eastAsia="en-US"/>
        </w:rPr>
        <w:t>Jeżeli nie posiadasz takiego profilu, musisz go założyć.</w:t>
      </w:r>
    </w:p>
    <w:p w14:paraId="1A1A9EE3" w14:textId="77777777" w:rsidR="001915C8" w:rsidRPr="001915C8" w:rsidRDefault="001915C8" w:rsidP="001915C8">
      <w:pPr>
        <w:spacing w:before="120" w:after="120" w:line="276" w:lineRule="auto"/>
        <w:rPr>
          <w:rFonts w:ascii="Arial" w:eastAsia="Calibri" w:hAnsi="Arial" w:cs="Arial"/>
          <w:b/>
          <w:bCs/>
          <w:lang w:eastAsia="en-US"/>
        </w:rPr>
      </w:pPr>
      <w:r w:rsidRPr="001915C8">
        <w:rPr>
          <w:rFonts w:ascii="Arial" w:eastAsia="Calibri" w:hAnsi="Arial" w:cs="Arial"/>
          <w:b/>
          <w:bCs/>
          <w:lang w:eastAsia="en-US"/>
        </w:rPr>
        <w:t>Dodatkowo, w przypadku wszelkich informacji o realizowanym projekcie podawanych do wiadomości za pośrednictwem mediów społecznościowych, musisz stosować hasztag #FunduszeUE lub #FunduszeEuropejskie</w:t>
      </w:r>
      <w:bookmarkEnd w:id="142"/>
      <w:r w:rsidRPr="001915C8">
        <w:rPr>
          <w:rFonts w:ascii="Arial" w:eastAsia="Calibri" w:hAnsi="Arial" w:cs="Arial"/>
          <w:b/>
          <w:bCs/>
          <w:lang w:eastAsia="en-US"/>
        </w:rPr>
        <w:t>.</w:t>
      </w:r>
    </w:p>
    <w:bookmarkEnd w:id="143"/>
    <w:p w14:paraId="230FCE3C" w14:textId="5D43C246"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Rekomendujemy też</w:t>
      </w:r>
      <w:r w:rsidR="00976C07" w:rsidRPr="005A3144">
        <w:rPr>
          <w:rFonts w:ascii="Arial" w:eastAsia="Calibri" w:hAnsi="Arial" w:cs="Arial"/>
          <w:lang w:eastAsia="en-US"/>
        </w:rPr>
        <w:t xml:space="preserve"> </w:t>
      </w:r>
      <w:r w:rsidRPr="005A3144">
        <w:rPr>
          <w:rFonts w:ascii="Arial" w:eastAsia="Calibri" w:hAnsi="Arial" w:cs="Arial"/>
          <w:lang w:eastAsia="en-US"/>
        </w:rPr>
        <w:t>zamieszczanie zdjęć, grafik, materiałów audiowizualnych oraz harmonogramu projektu, prezentującego jego główne etapy i postęp prac.</w:t>
      </w:r>
    </w:p>
    <w:p w14:paraId="168DC5B5"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Zarówno profil w mediach społecznościowych, jak i oficjalna strona internetowa, na której zamieszczasz powyższe informacje, powinny być utrzymywane do końca realizacji projektu.</w:t>
      </w:r>
    </w:p>
    <w:bookmarkEnd w:id="141"/>
    <w:p w14:paraId="57E67D68"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Pamiętaj, że oznaczenia na stronach internetowych i w mediach społecznościowych występują </w:t>
      </w:r>
      <w:r w:rsidRPr="005A3144">
        <w:rPr>
          <w:rFonts w:ascii="Arial" w:eastAsia="Calibri" w:hAnsi="Arial" w:cs="Arial"/>
          <w:b/>
          <w:bCs/>
          <w:lang w:eastAsia="en-US"/>
        </w:rPr>
        <w:t>zawsze w wariancie pełnokolorowym</w:t>
      </w:r>
      <w:r w:rsidRPr="005A3144">
        <w:rPr>
          <w:rFonts w:ascii="Arial" w:eastAsia="Calibri" w:hAnsi="Arial" w:cs="Arial"/>
          <w:lang w:eastAsia="en-US"/>
        </w:rPr>
        <w:t xml:space="preserve">. Nie można tu zastosować wersji achromatycznych. </w:t>
      </w:r>
    </w:p>
    <w:p w14:paraId="1D28C977" w14:textId="765F7B61"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b/>
          <w:bCs/>
          <w:lang w:eastAsia="en-US"/>
        </w:rPr>
        <w:t>Uwaga! Jeżeli tworzysz nową stronę internetową</w:t>
      </w:r>
      <w:r w:rsidRPr="005A3144">
        <w:rPr>
          <w:rFonts w:ascii="Arial" w:eastAsia="Calibri" w:hAnsi="Arial" w:cs="Arial"/>
          <w:lang w:eastAsia="en-US"/>
        </w:rPr>
        <w:t xml:space="preserve">, </w:t>
      </w:r>
      <w:r w:rsidRPr="005A3144">
        <w:rPr>
          <w:rFonts w:ascii="Arial" w:eastAsia="Calibri" w:hAnsi="Arial" w:cs="Arial"/>
          <w:b/>
          <w:bCs/>
          <w:lang w:eastAsia="en-US"/>
        </w:rPr>
        <w:t>którą finansujesz w ramach projektu</w:t>
      </w:r>
      <w:r w:rsidRPr="005A3144">
        <w:rPr>
          <w:rFonts w:ascii="Arial" w:eastAsia="Calibri" w:hAnsi="Arial" w:cs="Arial"/>
          <w:lang w:eastAsia="en-US"/>
        </w:rPr>
        <w:t xml:space="preserve">, </w:t>
      </w:r>
      <w:r w:rsidRPr="005A3144">
        <w:rPr>
          <w:rFonts w:ascii="Arial" w:eastAsia="Calibri" w:hAnsi="Arial" w:cs="Arial"/>
          <w:b/>
          <w:bCs/>
          <w:lang w:eastAsia="en-US"/>
        </w:rPr>
        <w:t>oznaczenia graficzne</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muszą znaleźć się na samej górze strony internetowej</w:t>
      </w:r>
      <w:r w:rsidRPr="005A3144">
        <w:rPr>
          <w:rFonts w:ascii="Arial" w:eastAsia="Calibri" w:hAnsi="Arial" w:cs="Arial"/>
          <w:lang w:eastAsia="en-US"/>
        </w:rPr>
        <w:t xml:space="preserve"> (szczegóły znajdziesz w </w:t>
      </w:r>
      <w:r w:rsidRPr="005A3144">
        <w:rPr>
          <w:rFonts w:ascii="Arial" w:eastAsia="Calibri" w:hAnsi="Arial" w:cs="Arial"/>
          <w:i/>
          <w:iCs/>
          <w:lang w:eastAsia="en-US"/>
        </w:rPr>
        <w:t>Podręczniku</w:t>
      </w:r>
      <w:r w:rsidRPr="005A3144">
        <w:rPr>
          <w:rFonts w:ascii="Arial" w:eastAsia="Calibri" w:hAnsi="Arial" w:cs="Arial"/>
          <w:lang w:eastAsia="en-US"/>
        </w:rPr>
        <w:t xml:space="preserve">). Taką stronę musisz utrzymywać do końca okresu trwałości projektu. </w:t>
      </w:r>
      <w:bookmarkStart w:id="144" w:name="_Toc405560069"/>
      <w:bookmarkStart w:id="145" w:name="_Toc405560139"/>
      <w:bookmarkStart w:id="146" w:name="_Toc405905541"/>
      <w:bookmarkStart w:id="147" w:name="_Toc406085455"/>
      <w:bookmarkStart w:id="148" w:name="_Toc406086743"/>
      <w:bookmarkStart w:id="149" w:name="_Toc406086934"/>
      <w:bookmarkStart w:id="150" w:name="_Toc406087026"/>
      <w:bookmarkStart w:id="151" w:name="_Toc405560070"/>
      <w:bookmarkStart w:id="152" w:name="_Toc405560140"/>
      <w:bookmarkStart w:id="153" w:name="_Toc405905542"/>
      <w:bookmarkStart w:id="154" w:name="_Toc406085456"/>
      <w:bookmarkStart w:id="155" w:name="_Toc406086744"/>
      <w:bookmarkStart w:id="156" w:name="_Toc406086935"/>
      <w:bookmarkStart w:id="157" w:name="_Toc406087027"/>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75BA8BD8" w14:textId="480D343F" w:rsidR="00870F35" w:rsidRPr="00FC5B20" w:rsidRDefault="00870F35" w:rsidP="00FC5B20">
      <w:pPr>
        <w:spacing w:before="120" w:after="120" w:line="276" w:lineRule="auto"/>
        <w:ind w:left="425"/>
        <w:rPr>
          <w:rFonts w:ascii="Arial" w:hAnsi="Arial" w:cs="Arial"/>
          <w:b/>
          <w:bCs/>
        </w:rPr>
      </w:pPr>
      <w:r w:rsidRPr="005A3144">
        <w:rPr>
          <w:rFonts w:ascii="Arial" w:hAnsi="Arial" w:cs="Arial"/>
          <w:b/>
          <w:bCs/>
        </w:rPr>
        <w:t>5. Jak oznaczać projekty dofinansowane jednocześnie z Funduszy Europejskich oraz Krajowego Planu Odbudowy i Zwiększania Odporności?</w:t>
      </w:r>
    </w:p>
    <w:p w14:paraId="1093E431" w14:textId="77777777" w:rsidR="00870F35" w:rsidRPr="005A3144" w:rsidRDefault="00870F35" w:rsidP="00096840">
      <w:pPr>
        <w:spacing w:after="200" w:line="276" w:lineRule="auto"/>
        <w:rPr>
          <w:rFonts w:ascii="Calibri" w:eastAsia="Calibri" w:hAnsi="Calibri" w:cs="Arial"/>
          <w:szCs w:val="22"/>
          <w:lang w:eastAsia="en-US"/>
        </w:rPr>
      </w:pPr>
      <w:r w:rsidRPr="005A3144">
        <w:rPr>
          <w:rFonts w:ascii="Arial" w:eastAsia="Calibri" w:hAnsi="Arial" w:cs="Arial"/>
          <w:lang w:eastAsia="en-US"/>
        </w:rPr>
        <w:t xml:space="preserve">Jeśli realizujesz projekt, który dofinansowany jest jednocześnie z Funduszy Europejskich (FE) oraz Krajowego Planu Odbudowy i Zwiększania Odporności (KPO), umieść </w:t>
      </w:r>
      <w:r w:rsidRPr="005A3144">
        <w:rPr>
          <w:rFonts w:ascii="Arial" w:eastAsia="Calibri" w:hAnsi="Arial" w:cs="Arial"/>
          <w:szCs w:val="22"/>
          <w:lang w:eastAsia="en-US"/>
        </w:rPr>
        <w:t>wspólne zestawienie znaków: FE z nazwą właściwego programu, barw RP, UE oraz znak dodatkowy KPO (po linii oddzielającej). Pod zestawieniem tych znaków musisz umieścić informację słowną: „Dofinansowane przez Unię Europejską - NextGenerationEU”.</w:t>
      </w:r>
    </w:p>
    <w:p w14:paraId="14A5F60F"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wspólnego zestawienia znaków:</w:t>
      </w:r>
    </w:p>
    <w:p w14:paraId="3DDD5126" w14:textId="77777777" w:rsidR="00870F35" w:rsidRPr="005A3144" w:rsidRDefault="00870F35" w:rsidP="00096840">
      <w:pPr>
        <w:spacing w:before="120" w:after="120" w:line="276" w:lineRule="auto"/>
        <w:rPr>
          <w:rFonts w:ascii="Arial" w:hAnsi="Arial" w:cs="Arial"/>
        </w:rPr>
      </w:pPr>
      <w:r w:rsidRPr="005A3144">
        <w:rPr>
          <w:rFonts w:ascii="Arial" w:hAnsi="Arial"/>
          <w:noProof/>
          <w:sz w:val="20"/>
        </w:rPr>
        <w:lastRenderedPageBreak/>
        <w:drawing>
          <wp:inline distT="0" distB="0" distL="0" distR="0" wp14:anchorId="6DB90C7A" wp14:editId="2D75C93E">
            <wp:extent cx="5760720" cy="648335"/>
            <wp:effectExtent l="0" t="0" r="0" b="0"/>
            <wp:docPr id="7" name="Obraz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a:extLst>
                        <a:ext uri="{C183D7F6-B498-43B3-948B-1728B52AA6E4}">
                          <adec:decorative xmlns:adec="http://schemas.microsoft.com/office/drawing/2017/decorative" val="1"/>
                        </a:ext>
                      </a:extLs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648335"/>
                    </a:xfrm>
                    <a:prstGeom prst="rect">
                      <a:avLst/>
                    </a:prstGeom>
                    <a:noFill/>
                    <a:ln>
                      <a:noFill/>
                    </a:ln>
                  </pic:spPr>
                </pic:pic>
              </a:graphicData>
            </a:graphic>
          </wp:inline>
        </w:drawing>
      </w:r>
    </w:p>
    <w:p w14:paraId="6E7F0561" w14:textId="77777777" w:rsidR="00870F35" w:rsidRPr="005A3144" w:rsidRDefault="00870F35" w:rsidP="00096840">
      <w:pPr>
        <w:spacing w:after="200" w:line="276" w:lineRule="auto"/>
        <w:jc w:val="center"/>
        <w:rPr>
          <w:rFonts w:ascii="Calibri" w:eastAsia="Calibri" w:hAnsi="Calibri" w:cs="Calibri"/>
          <w:sz w:val="22"/>
          <w:szCs w:val="22"/>
          <w:lang w:eastAsia="en-US"/>
        </w:rPr>
      </w:pPr>
      <w:r w:rsidRPr="005A3144">
        <w:rPr>
          <w:rFonts w:ascii="Calibri" w:eastAsia="Calibri" w:hAnsi="Calibri" w:cs="Calibri"/>
          <w:sz w:val="22"/>
          <w:szCs w:val="22"/>
          <w:lang w:eastAsia="en-US"/>
        </w:rPr>
        <w:t>Dofinansowane przez Unię Europejską – NextGenerationEU</w:t>
      </w:r>
    </w:p>
    <w:p w14:paraId="19FE4DA1" w14:textId="77777777" w:rsidR="00870F35" w:rsidRPr="005A3144" w:rsidRDefault="00870F35" w:rsidP="00096840">
      <w:pPr>
        <w:spacing w:before="120" w:after="120" w:line="276" w:lineRule="auto"/>
        <w:ind w:left="720"/>
        <w:jc w:val="center"/>
        <w:rPr>
          <w:rFonts w:ascii="Arial" w:hAnsi="Arial" w:cs="Arial"/>
        </w:rPr>
      </w:pPr>
    </w:p>
    <w:p w14:paraId="4BF4E8D6"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istnieje obowiązek umieszczenia tablic informacyjnych, możesz umieścić dwie oddzielne tablice – jedną dla Funduszy Europejskich i drugą dla Krajowego Planu Odbudowy </w:t>
      </w:r>
      <w:r w:rsidRPr="005A3144">
        <w:rPr>
          <w:rFonts w:ascii="Arial" w:eastAsia="Calibri" w:hAnsi="Arial" w:cs="Arial"/>
          <w:b/>
          <w:bCs/>
          <w:lang w:eastAsia="en-US"/>
        </w:rPr>
        <w:t>albo</w:t>
      </w:r>
      <w:r w:rsidRPr="005A3144">
        <w:rPr>
          <w:rFonts w:ascii="Arial" w:eastAsia="Calibri" w:hAnsi="Arial" w:cs="Arial"/>
          <w:lang w:eastAsia="en-US"/>
        </w:rPr>
        <w:t xml:space="preserve"> możesz postawić jedną wspólną tablicę informacyjną. </w:t>
      </w:r>
    </w:p>
    <w:p w14:paraId="0D95414C"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musisz umieścić plakaty informacyjne, możesz umieścić dwa oddzielne plakaty – jeden dla FE i drugi dla KPO </w:t>
      </w:r>
      <w:r w:rsidRPr="005A3144">
        <w:rPr>
          <w:rFonts w:ascii="Arial" w:eastAsia="Calibri" w:hAnsi="Arial" w:cs="Arial"/>
          <w:b/>
          <w:bCs/>
          <w:lang w:eastAsia="en-US"/>
        </w:rPr>
        <w:t>lub</w:t>
      </w:r>
      <w:r w:rsidRPr="005A3144">
        <w:rPr>
          <w:rFonts w:ascii="Arial" w:eastAsia="Calibri" w:hAnsi="Arial" w:cs="Arial"/>
          <w:lang w:eastAsia="en-US"/>
        </w:rPr>
        <w:t xml:space="preserve"> możesz umieścić co najmniej jeden wspólny plakat informacyjny.</w:t>
      </w:r>
    </w:p>
    <w:p w14:paraId="31F6B52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Aby oznaczyć sprzęt i wyposażenie zakupione/ powstałe w ramach projektu finansowanego z FE i KPO, zastosuj wspólny wzór naklejek.</w:t>
      </w:r>
    </w:p>
    <w:p w14:paraId="05BFFA9F" w14:textId="3D9A200A"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Wspólne </w:t>
      </w:r>
      <w:r w:rsidRPr="005A3144">
        <w:rPr>
          <w:rFonts w:ascii="Arial" w:eastAsia="Calibri" w:hAnsi="Arial" w:cs="Arial"/>
          <w:b/>
          <w:bCs/>
          <w:lang w:eastAsia="en-US"/>
        </w:rPr>
        <w:t xml:space="preserve">wzory tablicy, plakatu oraz naklejek, znajdziesz w </w:t>
      </w:r>
      <w:r w:rsidRPr="00671523">
        <w:rPr>
          <w:rFonts w:ascii="Arial" w:eastAsia="Calibri" w:hAnsi="Arial" w:cs="Arial"/>
          <w:b/>
          <w:bCs/>
          <w:lang w:eastAsia="en-US"/>
        </w:rPr>
        <w:t>Podręczniku</w:t>
      </w:r>
      <w:r w:rsidR="00976C07" w:rsidRPr="005A3144">
        <w:rPr>
          <w:rFonts w:ascii="Arial" w:eastAsia="Calibri" w:hAnsi="Arial" w:cs="Arial"/>
          <w:b/>
          <w:bCs/>
          <w:i/>
          <w:iCs/>
          <w:lang w:eastAsia="en-US"/>
        </w:rPr>
        <w:t xml:space="preserve"> </w:t>
      </w:r>
      <w:r w:rsidRPr="005A3144">
        <w:rPr>
          <w:rFonts w:ascii="Arial" w:eastAsia="Calibri" w:hAnsi="Arial" w:cs="Arial"/>
          <w:lang w:eastAsia="en-US"/>
        </w:rPr>
        <w:t>i</w:t>
      </w:r>
      <w:r w:rsidR="00976C07" w:rsidRPr="005A3144">
        <w:rPr>
          <w:rFonts w:ascii="Arial" w:eastAsia="Calibri" w:hAnsi="Arial" w:cs="Arial"/>
          <w:lang w:eastAsia="en-US"/>
        </w:rPr>
        <w:t xml:space="preserve"> </w:t>
      </w:r>
      <w:r w:rsidRPr="005A3144">
        <w:rPr>
          <w:rFonts w:ascii="Arial" w:eastAsia="Calibri" w:hAnsi="Arial" w:cs="Arial"/>
          <w:lang w:eastAsia="en-US"/>
        </w:rPr>
        <w:t>na portalu www.funduszeeuropejskie.gov.pl.</w:t>
      </w:r>
    </w:p>
    <w:p w14:paraId="30FE52DF" w14:textId="34165E2F" w:rsidR="00870F35" w:rsidRPr="005A3144" w:rsidRDefault="00870F35" w:rsidP="00096840">
      <w:pPr>
        <w:spacing w:before="120" w:after="120" w:line="276" w:lineRule="auto"/>
        <w:ind w:left="425"/>
        <w:rPr>
          <w:rFonts w:ascii="Arial" w:hAnsi="Arial" w:cs="Arial"/>
          <w:b/>
          <w:bCs/>
        </w:rPr>
      </w:pPr>
      <w:bookmarkStart w:id="158" w:name="_Toc406086938"/>
      <w:bookmarkStart w:id="159" w:name="_Toc406087030"/>
      <w:bookmarkStart w:id="160" w:name="_Toc406086940"/>
      <w:bookmarkStart w:id="161" w:name="_Toc406087032"/>
      <w:bookmarkStart w:id="162" w:name="_Toc406086945"/>
      <w:bookmarkStart w:id="163" w:name="_Toc406087037"/>
      <w:bookmarkStart w:id="164" w:name="_Toc406086947"/>
      <w:bookmarkStart w:id="165" w:name="_Toc406087039"/>
      <w:bookmarkStart w:id="166" w:name="_Toc406086954"/>
      <w:bookmarkStart w:id="167" w:name="_Toc406087046"/>
      <w:bookmarkStart w:id="168" w:name="_Toc406086957"/>
      <w:bookmarkStart w:id="169" w:name="_Toc406087049"/>
      <w:bookmarkStart w:id="170" w:name="_Toc415586344"/>
      <w:bookmarkStart w:id="171" w:name="_Toc415586346"/>
      <w:bookmarkStart w:id="172" w:name="_Toc415586347"/>
      <w:bookmarkStart w:id="173" w:name="_Toc405543179"/>
      <w:bookmarkStart w:id="174" w:name="_Toc405560032"/>
      <w:bookmarkStart w:id="175" w:name="_Toc405560102"/>
      <w:bookmarkStart w:id="176" w:name="_Toc405905504"/>
      <w:bookmarkStart w:id="177" w:name="_Toc406085416"/>
      <w:bookmarkStart w:id="178" w:name="_Toc406086704"/>
      <w:bookmarkStart w:id="179" w:name="_Toc406086895"/>
      <w:bookmarkStart w:id="180" w:name="_Toc406086987"/>
      <w:bookmarkStart w:id="181" w:name="_Toc405543183"/>
      <w:bookmarkStart w:id="182" w:name="_Toc405560036"/>
      <w:bookmarkStart w:id="183" w:name="_Toc405560106"/>
      <w:bookmarkStart w:id="184" w:name="_Toc405905508"/>
      <w:bookmarkStart w:id="185" w:name="_Toc406085420"/>
      <w:bookmarkStart w:id="186" w:name="_Toc406086708"/>
      <w:bookmarkStart w:id="187" w:name="_Toc406086899"/>
      <w:bookmarkStart w:id="188" w:name="_Toc406086991"/>
      <w:bookmarkStart w:id="189" w:name="_Toc488324595"/>
      <w:bookmarkStart w:id="190" w:name="_Toc407619989"/>
      <w:bookmarkStart w:id="191" w:name="_Toc407625463"/>
      <w:bookmarkStart w:id="192" w:name="_Toc405543188"/>
      <w:bookmarkStart w:id="193" w:name="_Toc405560041"/>
      <w:bookmarkStart w:id="194" w:name="_Toc405560111"/>
      <w:bookmarkStart w:id="195" w:name="_Toc405905513"/>
      <w:bookmarkStart w:id="196" w:name="_Toc406085425"/>
      <w:bookmarkStart w:id="197" w:name="_Toc406086713"/>
      <w:bookmarkStart w:id="198" w:name="_Toc406086904"/>
      <w:bookmarkStart w:id="199" w:name="_Toc406086996"/>
      <w:bookmarkStart w:id="200" w:name="_Toc405543192"/>
      <w:bookmarkStart w:id="201" w:name="_Toc405560045"/>
      <w:bookmarkStart w:id="202" w:name="_Toc405560115"/>
      <w:bookmarkStart w:id="203" w:name="_Toc405905517"/>
      <w:bookmarkStart w:id="204" w:name="_Toc406085429"/>
      <w:bookmarkStart w:id="205" w:name="_Toc406086717"/>
      <w:bookmarkStart w:id="206" w:name="_Toc406086908"/>
      <w:bookmarkStart w:id="207" w:name="_Toc406087000"/>
      <w:bookmarkStart w:id="208" w:name="_Toc488324599"/>
      <w:bookmarkStart w:id="209" w:name="_Toc123805837"/>
      <w:bookmarkStart w:id="210" w:name="_Toc123806404"/>
      <w:bookmarkStart w:id="211" w:name="_Toc123806469"/>
      <w:bookmarkStart w:id="212" w:name="_Toc123806758"/>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r w:rsidRPr="005A3144">
        <w:rPr>
          <w:rFonts w:ascii="Arial" w:hAnsi="Arial" w:cs="Arial"/>
          <w:b/>
          <w:bCs/>
        </w:rPr>
        <w:t>6. Gdzie znajdziesz znaki: FE,</w:t>
      </w:r>
      <w:r w:rsidR="005E776C">
        <w:rPr>
          <w:rFonts w:ascii="Arial" w:hAnsi="Arial" w:cs="Arial"/>
          <w:b/>
          <w:bCs/>
        </w:rPr>
        <w:t xml:space="preserve"> </w:t>
      </w:r>
      <w:r w:rsidRPr="005A3144">
        <w:rPr>
          <w:rFonts w:ascii="Arial" w:hAnsi="Arial" w:cs="Arial"/>
          <w:b/>
          <w:bCs/>
        </w:rPr>
        <w:t>barw RP, UE i wzory materiałów?</w:t>
      </w:r>
      <w:bookmarkEnd w:id="208"/>
      <w:bookmarkEnd w:id="209"/>
      <w:bookmarkEnd w:id="210"/>
      <w:bookmarkEnd w:id="211"/>
      <w:bookmarkEnd w:id="212"/>
    </w:p>
    <w:p w14:paraId="27BDF5D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Potrzebne znaki i zestawienia znaków zapisane w plikach programów graficznych, </w:t>
      </w:r>
      <w:r w:rsidRPr="005A3144">
        <w:rPr>
          <w:rFonts w:ascii="Arial" w:eastAsia="Calibri" w:hAnsi="Arial" w:cs="Arial"/>
          <w:lang w:eastAsia="en-US"/>
        </w:rPr>
        <w:br/>
        <w:t>a także wzory plakatów, tablic, naklejek i poglądowe wzory innych materiałów informacyjno-promocyjnych znajdziesz na portalu Funduszy Europejskich:</w:t>
      </w:r>
    </w:p>
    <w:bookmarkStart w:id="213" w:name="_Hlk196291063"/>
    <w:bookmarkStart w:id="214" w:name="_Hlk196294368"/>
    <w:p w14:paraId="7E4344A0" w14:textId="77777777" w:rsidR="001915C8" w:rsidRDefault="001915C8" w:rsidP="001915C8">
      <w:pPr>
        <w:spacing w:after="200" w:line="276" w:lineRule="auto"/>
      </w:pPr>
      <w:r w:rsidRPr="00F2467E">
        <w:rPr>
          <w:rFonts w:ascii="Arial" w:eastAsia="Calibri" w:hAnsi="Arial" w:cs="Arial"/>
          <w:lang w:eastAsia="en-US"/>
        </w:rPr>
        <w:fldChar w:fldCharType="begin"/>
      </w:r>
      <w:r w:rsidRPr="00F2467E">
        <w:rPr>
          <w:rFonts w:ascii="Arial" w:eastAsia="Calibri" w:hAnsi="Arial" w:cs="Arial"/>
          <w:lang w:eastAsia="en-US"/>
        </w:rPr>
        <w:instrText>HYPERLINK "http://www.funduszeeuropejskie.gov.pl"</w:instrText>
      </w:r>
      <w:r w:rsidRPr="00F2467E">
        <w:rPr>
          <w:rFonts w:ascii="Arial" w:eastAsia="Calibri" w:hAnsi="Arial" w:cs="Arial"/>
          <w:lang w:eastAsia="en-US"/>
        </w:rPr>
      </w:r>
      <w:r w:rsidRPr="00F2467E">
        <w:rPr>
          <w:rFonts w:ascii="Arial" w:eastAsia="Calibri" w:hAnsi="Arial" w:cs="Arial"/>
          <w:lang w:eastAsia="en-US"/>
        </w:rPr>
        <w:fldChar w:fldCharType="separate"/>
      </w:r>
      <w:r w:rsidRPr="00F2467E">
        <w:rPr>
          <w:rFonts w:ascii="Arial" w:eastAsia="Calibri" w:hAnsi="Arial" w:cs="Arial"/>
          <w:color w:val="0000FF"/>
          <w:szCs w:val="28"/>
          <w:u w:val="single"/>
          <w:lang w:eastAsia="en-US"/>
        </w:rPr>
        <w:t>www.funduszeeuropejskie.gov.pl</w:t>
      </w:r>
      <w:r w:rsidRPr="00F2467E">
        <w:rPr>
          <w:rFonts w:ascii="Arial" w:eastAsia="Calibri" w:hAnsi="Arial" w:cs="Arial"/>
          <w:lang w:eastAsia="en-US"/>
        </w:rPr>
        <w:fldChar w:fldCharType="end"/>
      </w:r>
      <w:bookmarkEnd w:id="213"/>
    </w:p>
    <w:bookmarkEnd w:id="214"/>
    <w:p w14:paraId="75ACBAD6" w14:textId="77777777" w:rsidR="001915C8" w:rsidRPr="00A93997" w:rsidRDefault="001915C8" w:rsidP="001915C8">
      <w:pPr>
        <w:spacing w:after="200" w:line="276" w:lineRule="auto"/>
        <w:rPr>
          <w:rFonts w:ascii="Arial" w:eastAsia="Calibri" w:hAnsi="Arial" w:cs="Arial"/>
          <w:lang w:eastAsia="en-US"/>
        </w:rPr>
      </w:pPr>
    </w:p>
    <w:p w14:paraId="0FB03B0E" w14:textId="22504EF5" w:rsidR="00870F35" w:rsidRPr="00FC5B20" w:rsidRDefault="001915C8" w:rsidP="00FC5B20">
      <w:pPr>
        <w:spacing w:after="200" w:line="276" w:lineRule="auto"/>
        <w:rPr>
          <w:rFonts w:ascii="Arial" w:eastAsia="Calibri" w:hAnsi="Arial" w:cs="Arial"/>
          <w:bCs/>
          <w:lang w:eastAsia="en-US"/>
        </w:rPr>
      </w:pPr>
      <w:bookmarkStart w:id="215" w:name="_Hlk196291084"/>
      <w:r w:rsidRPr="00A10BA6">
        <w:rPr>
          <w:rFonts w:ascii="Arial" w:eastAsia="Calibri" w:hAnsi="Arial" w:cs="Arial"/>
          <w:lang w:eastAsia="en-US"/>
        </w:rPr>
        <w:t>Są tam znaki i przykładowe zestawienia znaków zapisane w plikach graficznych oraz wzory plakatów, tablic, naklejek i poglądowe wzory innych materiałów informacyjno-promocyjnych. Na stronach poszczególnych programów regionalnych dostępne są zestawienia znaków, z herbem lub oficjalnym logo promocyjnym województwa.</w:t>
      </w:r>
      <w:bookmarkEnd w:id="215"/>
    </w:p>
    <w:p w14:paraId="76D63E55" w14:textId="77777777" w:rsidR="00870F35" w:rsidRPr="005A3144" w:rsidRDefault="00870F35" w:rsidP="00096840">
      <w:pPr>
        <w:pStyle w:val="Akapitzlist"/>
        <w:spacing w:line="276" w:lineRule="auto"/>
        <w:ind w:left="851"/>
        <w:rPr>
          <w:rFonts w:ascii="Arial" w:hAnsi="Arial" w:cs="Arial"/>
          <w:sz w:val="20"/>
          <w:szCs w:val="20"/>
        </w:rPr>
        <w:sectPr w:rsidR="00870F35" w:rsidRPr="005A3144" w:rsidSect="000257AA">
          <w:pgSz w:w="11906" w:h="16838"/>
          <w:pgMar w:top="1417" w:right="1417" w:bottom="1417" w:left="1417" w:header="708" w:footer="708" w:gutter="0"/>
          <w:cols w:space="708"/>
          <w:titlePg/>
          <w:docGrid w:linePitch="360"/>
        </w:sectPr>
      </w:pPr>
    </w:p>
    <w:p w14:paraId="7E9FEEF6" w14:textId="6B4EFE07" w:rsidR="00870F35" w:rsidRPr="00FC5B20" w:rsidRDefault="00870F35" w:rsidP="00FC5B20">
      <w:pPr>
        <w:pStyle w:val="Akapitzlist"/>
        <w:spacing w:line="276" w:lineRule="auto"/>
        <w:ind w:left="0"/>
        <w:rPr>
          <w:rFonts w:ascii="Arial" w:hAnsi="Arial" w:cs="Arial"/>
        </w:rPr>
      </w:pPr>
      <w:r w:rsidRPr="00FC5B20">
        <w:rPr>
          <w:rFonts w:ascii="Arial" w:hAnsi="Arial" w:cs="Arial"/>
        </w:rPr>
        <w:lastRenderedPageBreak/>
        <w:t>Załącznik nr 4</w:t>
      </w:r>
    </w:p>
    <w:p w14:paraId="589F5CC9" w14:textId="77777777" w:rsidR="00870F35" w:rsidRPr="00FC5B20" w:rsidRDefault="00870F35" w:rsidP="00FC5B20">
      <w:pPr>
        <w:spacing w:before="240" w:after="160" w:line="360" w:lineRule="auto"/>
        <w:rPr>
          <w:rFonts w:ascii="Arial" w:eastAsia="Calibri" w:hAnsi="Arial" w:cs="Arial"/>
          <w:b/>
          <w:bCs/>
          <w:lang w:eastAsia="en-US"/>
        </w:rPr>
      </w:pPr>
      <w:r w:rsidRPr="00FC5B20">
        <w:rPr>
          <w:rFonts w:ascii="Arial" w:eastAsia="Calibri" w:hAnsi="Arial" w:cs="Arial"/>
          <w:b/>
          <w:bCs/>
          <w:lang w:eastAsia="en-US"/>
        </w:rPr>
        <w:t>Wykaz pomniejszenia wartości dofinansowania projektu w zakresie obowiązków komunikacyjnych beneficjentów FE</w:t>
      </w:r>
    </w:p>
    <w:p w14:paraId="74B769F3" w14:textId="77777777" w:rsidR="00870F35" w:rsidRPr="00FC5B20" w:rsidRDefault="00870F35" w:rsidP="00FC5B20">
      <w:pPr>
        <w:spacing w:before="240" w:after="160" w:line="360" w:lineRule="auto"/>
        <w:rPr>
          <w:rFonts w:ascii="Arial" w:eastAsia="Calibri" w:hAnsi="Arial" w:cs="Arial"/>
          <w:lang w:eastAsia="en-US"/>
        </w:rPr>
      </w:pPr>
      <w:r w:rsidRPr="00FC5B20">
        <w:rPr>
          <w:rFonts w:ascii="Arial" w:eastAsia="Calibri" w:hAnsi="Arial" w:cs="Arial"/>
          <w:lang w:eastAsia="en-US"/>
        </w:rPr>
        <w:t>Maksymalna wielkość pomniejszenia za wszystkie uchybienia nie może przekroczyć 3% kwoty dofinansowania.</w:t>
      </w:r>
    </w:p>
    <w:tbl>
      <w:tblPr>
        <w:tblStyle w:val="Tabela-Siatka1"/>
        <w:tblW w:w="14743" w:type="dxa"/>
        <w:tblInd w:w="-289" w:type="dxa"/>
        <w:tblLook w:val="04A0" w:firstRow="1" w:lastRow="0" w:firstColumn="1" w:lastColumn="0" w:noHBand="0" w:noVBand="1"/>
      </w:tblPr>
      <w:tblGrid>
        <w:gridCol w:w="577"/>
        <w:gridCol w:w="6292"/>
        <w:gridCol w:w="5326"/>
        <w:gridCol w:w="2548"/>
      </w:tblGrid>
      <w:tr w:rsidR="00870F35" w:rsidRPr="005A3144" w14:paraId="44804AB8" w14:textId="77777777" w:rsidTr="00BA0C91">
        <w:trPr>
          <w:trHeight w:val="545"/>
        </w:trPr>
        <w:tc>
          <w:tcPr>
            <w:tcW w:w="523" w:type="dxa"/>
          </w:tcPr>
          <w:p w14:paraId="3B6894C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Lp.</w:t>
            </w:r>
          </w:p>
        </w:tc>
        <w:tc>
          <w:tcPr>
            <w:tcW w:w="6319" w:type="dxa"/>
          </w:tcPr>
          <w:p w14:paraId="36214A53"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Obowiązek</w:t>
            </w:r>
          </w:p>
        </w:tc>
        <w:tc>
          <w:tcPr>
            <w:tcW w:w="5349" w:type="dxa"/>
          </w:tcPr>
          <w:p w14:paraId="362D216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Uchybienie</w:t>
            </w:r>
          </w:p>
        </w:tc>
        <w:tc>
          <w:tcPr>
            <w:tcW w:w="2552" w:type="dxa"/>
          </w:tcPr>
          <w:p w14:paraId="7C68332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Wielkość pomniejszenia kwoty dofinansowania</w:t>
            </w:r>
          </w:p>
        </w:tc>
      </w:tr>
      <w:tr w:rsidR="00870F35" w:rsidRPr="005A3144" w14:paraId="5991F965" w14:textId="77777777" w:rsidTr="00BA0C91">
        <w:tc>
          <w:tcPr>
            <w:tcW w:w="523" w:type="dxa"/>
          </w:tcPr>
          <w:p w14:paraId="08BF5AFA" w14:textId="77777777" w:rsidR="00870F35" w:rsidRPr="005A3144" w:rsidRDefault="00870F35" w:rsidP="00096840">
            <w:pPr>
              <w:spacing w:before="120" w:after="120" w:line="276" w:lineRule="auto"/>
              <w:rPr>
                <w:rFonts w:ascii="Arial" w:hAnsi="Arial" w:cs="Arial"/>
              </w:rPr>
            </w:pPr>
            <w:r w:rsidRPr="005A3144">
              <w:rPr>
                <w:rFonts w:ascii="Arial" w:hAnsi="Arial" w:cs="Arial"/>
              </w:rPr>
              <w:t>1.</w:t>
            </w:r>
          </w:p>
        </w:tc>
        <w:tc>
          <w:tcPr>
            <w:tcW w:w="6319" w:type="dxa"/>
          </w:tcPr>
          <w:p w14:paraId="3011CC0A"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oficjalnej stronie internetowej Beneficjenta, jeśli ją posiada. </w:t>
            </w:r>
          </w:p>
          <w:p w14:paraId="35CD5D5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2282DE46" w14:textId="77777777"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1195ED16" w14:textId="77777777"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znaku barw Rzeczypospolitej Polskiej i znaku Unii Europejskiej, </w:t>
            </w:r>
          </w:p>
          <w:p w14:paraId="3FB52DAC" w14:textId="77777777"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24A600AB" w14:textId="77777777"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0F746A27" w14:textId="77777777"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t xml:space="preserve">cel lub cele projektu, </w:t>
            </w:r>
          </w:p>
          <w:p w14:paraId="00191F55" w14:textId="77777777"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ED3A617" w14:textId="219917CE"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t>wartość projektu</w:t>
            </w:r>
            <w:r w:rsidR="00427621">
              <w:rPr>
                <w:rFonts w:ascii="Arial" w:hAnsi="Arial" w:cs="Arial"/>
              </w:rPr>
              <w:t xml:space="preserve"> </w:t>
            </w:r>
            <w:r w:rsidRPr="005A3144">
              <w:rPr>
                <w:rFonts w:ascii="Arial" w:hAnsi="Arial" w:cs="Arial"/>
              </w:rPr>
              <w:t xml:space="preserve">(całkowity koszt projektu), </w:t>
            </w:r>
          </w:p>
          <w:p w14:paraId="7897B29F" w14:textId="77777777" w:rsidR="00870F35" w:rsidRPr="005A3144" w:rsidRDefault="00870F35">
            <w:pPr>
              <w:numPr>
                <w:ilvl w:val="0"/>
                <w:numId w:val="54"/>
              </w:numPr>
              <w:spacing w:before="120" w:after="120" w:line="276" w:lineRule="auto"/>
              <w:contextualSpacing/>
              <w:rPr>
                <w:rFonts w:ascii="Arial" w:hAnsi="Arial" w:cs="Arial"/>
              </w:rPr>
            </w:pPr>
            <w:r w:rsidRPr="005A3144">
              <w:rPr>
                <w:rFonts w:ascii="Arial" w:hAnsi="Arial" w:cs="Arial"/>
              </w:rPr>
              <w:lastRenderedPageBreak/>
              <w:t xml:space="preserve">wysokość wkładu Funduszy Europejskich. </w:t>
            </w:r>
          </w:p>
          <w:p w14:paraId="6EAC654F" w14:textId="0640A6E3"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a rozporządzenia ogólnego; </w:t>
            </w:r>
            <w:r w:rsidR="00E74373">
              <w:rPr>
                <w:rFonts w:ascii="Arial" w:hAnsi="Arial" w:cs="Arial"/>
              </w:rPr>
              <w:br/>
            </w:r>
            <w:r w:rsidRPr="005A3144">
              <w:rPr>
                <w:rFonts w:ascii="Arial" w:hAnsi="Arial" w:cs="Arial"/>
              </w:rPr>
              <w:t xml:space="preserve">§ </w:t>
            </w:r>
            <w:r w:rsidR="00E74373">
              <w:rPr>
                <w:rFonts w:ascii="Arial" w:hAnsi="Arial" w:cs="Arial"/>
              </w:rPr>
              <w:t>10</w:t>
            </w:r>
            <w:r w:rsidR="00E74373" w:rsidRPr="005A3144">
              <w:rPr>
                <w:rFonts w:ascii="Arial" w:hAnsi="Arial" w:cs="Arial"/>
              </w:rPr>
              <w:t xml:space="preserve"> </w:t>
            </w:r>
            <w:r w:rsidRPr="005A3144">
              <w:rPr>
                <w:rFonts w:ascii="Arial" w:hAnsi="Arial" w:cs="Arial"/>
              </w:rPr>
              <w:t xml:space="preserve">ust. 2 pkt 4 </w:t>
            </w:r>
            <w:r w:rsidR="00E74373">
              <w:rPr>
                <w:rFonts w:ascii="Arial" w:hAnsi="Arial" w:cs="Arial"/>
              </w:rPr>
              <w:t>Porozumienia</w:t>
            </w:r>
            <w:r w:rsidRPr="005A3144">
              <w:rPr>
                <w:rFonts w:ascii="Arial" w:hAnsi="Arial" w:cs="Arial"/>
              </w:rPr>
              <w:t>)</w:t>
            </w:r>
          </w:p>
        </w:tc>
        <w:tc>
          <w:tcPr>
            <w:tcW w:w="5349" w:type="dxa"/>
          </w:tcPr>
          <w:p w14:paraId="66B78919"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Brak opisu Projektu na oficjalnej stronie internetowej Beneficjenta, jeśli ją posiada</w:t>
            </w:r>
          </w:p>
          <w:p w14:paraId="2A13789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48064A5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345FC83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14D28720" w14:textId="77777777" w:rsidTr="00BA0C91">
        <w:tc>
          <w:tcPr>
            <w:tcW w:w="523" w:type="dxa"/>
          </w:tcPr>
          <w:p w14:paraId="50196FBB" w14:textId="77777777" w:rsidR="00870F35" w:rsidRPr="005A3144" w:rsidRDefault="00870F35" w:rsidP="00096840">
            <w:pPr>
              <w:spacing w:before="120" w:after="120" w:line="276" w:lineRule="auto"/>
              <w:rPr>
                <w:rFonts w:ascii="Arial" w:hAnsi="Arial" w:cs="Arial"/>
              </w:rPr>
            </w:pPr>
            <w:r w:rsidRPr="005A3144">
              <w:rPr>
                <w:rFonts w:ascii="Arial" w:hAnsi="Arial" w:cs="Arial"/>
              </w:rPr>
              <w:t>2.</w:t>
            </w:r>
          </w:p>
        </w:tc>
        <w:tc>
          <w:tcPr>
            <w:tcW w:w="6319" w:type="dxa"/>
          </w:tcPr>
          <w:p w14:paraId="7AE0432E"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stronach mediów społecznościowych Beneficjenta. </w:t>
            </w:r>
          </w:p>
          <w:p w14:paraId="087E2B48"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6B4F2E76"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57B665BE"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barw Rzeczypospolitej Polskiej i znaku Unii Europejskiej, </w:t>
            </w:r>
          </w:p>
          <w:p w14:paraId="0B6A140D"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7F8FEB05"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4F3816C7"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 xml:space="preserve">cel lub cele projektu, </w:t>
            </w:r>
          </w:p>
          <w:p w14:paraId="35CEA2CA"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347F8B2"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wartość projektu (całkowity koszt projektu),</w:t>
            </w:r>
          </w:p>
          <w:p w14:paraId="0B1CB24A" w14:textId="77777777" w:rsidR="00870F35" w:rsidRPr="005A3144" w:rsidRDefault="00870F35">
            <w:pPr>
              <w:numPr>
                <w:ilvl w:val="0"/>
                <w:numId w:val="55"/>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6F06A64" w14:textId="7338B469"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a rozporządzenia ogólnego; </w:t>
            </w:r>
            <w:r w:rsidR="00BF187A">
              <w:rPr>
                <w:rFonts w:ascii="Arial" w:hAnsi="Arial" w:cs="Arial"/>
              </w:rPr>
              <w:br/>
            </w:r>
            <w:r w:rsidRPr="005A3144">
              <w:rPr>
                <w:rFonts w:ascii="Arial" w:hAnsi="Arial" w:cs="Arial"/>
              </w:rPr>
              <w:t xml:space="preserve">§ </w:t>
            </w:r>
            <w:r w:rsidR="00E74373" w:rsidRPr="005A3144">
              <w:rPr>
                <w:rFonts w:ascii="Arial" w:hAnsi="Arial" w:cs="Arial"/>
              </w:rPr>
              <w:t>1</w:t>
            </w:r>
            <w:r w:rsidR="00E74373">
              <w:rPr>
                <w:rFonts w:ascii="Arial" w:hAnsi="Arial" w:cs="Arial"/>
              </w:rPr>
              <w:t>0</w:t>
            </w:r>
            <w:r w:rsidR="00E74373" w:rsidRPr="005A3144">
              <w:rPr>
                <w:rFonts w:ascii="Arial" w:hAnsi="Arial" w:cs="Arial"/>
              </w:rPr>
              <w:t xml:space="preserve"> </w:t>
            </w:r>
            <w:r w:rsidRPr="005A3144">
              <w:rPr>
                <w:rFonts w:ascii="Arial" w:hAnsi="Arial" w:cs="Arial"/>
              </w:rPr>
              <w:t xml:space="preserve">ust. 2 pkt 4 </w:t>
            </w:r>
            <w:r w:rsidR="00E74373">
              <w:rPr>
                <w:rFonts w:ascii="Arial" w:hAnsi="Arial" w:cs="Arial"/>
              </w:rPr>
              <w:t>Porozumienia</w:t>
            </w:r>
            <w:r w:rsidRPr="005A3144">
              <w:rPr>
                <w:rFonts w:ascii="Arial" w:hAnsi="Arial" w:cs="Arial"/>
              </w:rPr>
              <w:t>)</w:t>
            </w:r>
          </w:p>
        </w:tc>
        <w:tc>
          <w:tcPr>
            <w:tcW w:w="5349" w:type="dxa"/>
          </w:tcPr>
          <w:p w14:paraId="302E704C"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opisu Projektu na stronach mediów społecznościowych Beneficjenta</w:t>
            </w:r>
          </w:p>
          <w:p w14:paraId="0096D1A7"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34F5B66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51646DBB"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5E245D96" w14:textId="77777777" w:rsidTr="00BA0C91">
        <w:tc>
          <w:tcPr>
            <w:tcW w:w="523" w:type="dxa"/>
          </w:tcPr>
          <w:p w14:paraId="6B968CDF" w14:textId="77777777" w:rsidR="00870F35" w:rsidRPr="005A3144" w:rsidRDefault="00870F35" w:rsidP="00096840">
            <w:pPr>
              <w:spacing w:before="120" w:after="120" w:line="276" w:lineRule="auto"/>
              <w:rPr>
                <w:rFonts w:ascii="Arial" w:hAnsi="Arial" w:cs="Arial"/>
              </w:rPr>
            </w:pPr>
            <w:r w:rsidRPr="005A3144">
              <w:rPr>
                <w:rFonts w:ascii="Arial" w:hAnsi="Arial" w:cs="Arial"/>
              </w:rPr>
              <w:t>3.</w:t>
            </w:r>
          </w:p>
        </w:tc>
        <w:tc>
          <w:tcPr>
            <w:tcW w:w="6319" w:type="dxa"/>
          </w:tcPr>
          <w:p w14:paraId="09A73456"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w widoczny sposób znaku Funduszy Europejskich, znaku barw Rzeczypospolitej Polskiej (jeśli </w:t>
            </w:r>
            <w:r w:rsidRPr="005A3144">
              <w:rPr>
                <w:rFonts w:ascii="Arial" w:hAnsi="Arial" w:cs="Arial"/>
              </w:rPr>
              <w:lastRenderedPageBreak/>
              <w:t>dotyczy; wersja pełnokolorowa) i znaku Unii Europejskiej na:</w:t>
            </w:r>
          </w:p>
          <w:p w14:paraId="6E8F7B51" w14:textId="77777777" w:rsidR="00870F35" w:rsidRPr="005A3144" w:rsidRDefault="00870F35">
            <w:pPr>
              <w:numPr>
                <w:ilvl w:val="0"/>
                <w:numId w:val="56"/>
              </w:numPr>
              <w:spacing w:before="120" w:after="120" w:line="276" w:lineRule="auto"/>
              <w:contextualSpacing/>
              <w:rPr>
                <w:rFonts w:ascii="Arial" w:hAnsi="Arial" w:cs="Arial"/>
              </w:rPr>
            </w:pPr>
            <w:r w:rsidRPr="005A3144">
              <w:rPr>
                <w:rFonts w:ascii="Arial" w:hAnsi="Arial" w:cs="Arial"/>
              </w:rPr>
              <w:t>wszystkich prowadzonych działaniach informacyjnych i promocyjnych dotyczących Projektu,</w:t>
            </w:r>
          </w:p>
          <w:p w14:paraId="117AB57C" w14:textId="77777777" w:rsidR="00870F35" w:rsidRPr="005A3144" w:rsidRDefault="00870F35">
            <w:pPr>
              <w:numPr>
                <w:ilvl w:val="0"/>
                <w:numId w:val="56"/>
              </w:numPr>
              <w:spacing w:before="120" w:after="120" w:line="276" w:lineRule="auto"/>
              <w:contextualSpacing/>
              <w:rPr>
                <w:rFonts w:ascii="Arial" w:hAnsi="Arial" w:cs="Arial"/>
              </w:rPr>
            </w:pPr>
            <w:r w:rsidRPr="005A3144">
              <w:rPr>
                <w:rFonts w:ascii="Arial" w:hAnsi="Arial" w:cs="Arial"/>
              </w:rPr>
              <w:t>wszystkich dokumentach i materiałach (m.in. produkty drukowane lub cyfrowe) podawanych do wiadomości publicznej,</w:t>
            </w:r>
          </w:p>
          <w:p w14:paraId="2B910E9F" w14:textId="77777777" w:rsidR="00870F35" w:rsidRPr="005A3144" w:rsidRDefault="00870F35">
            <w:pPr>
              <w:numPr>
                <w:ilvl w:val="0"/>
                <w:numId w:val="56"/>
              </w:numPr>
              <w:spacing w:before="120" w:after="120" w:line="276" w:lineRule="auto"/>
              <w:contextualSpacing/>
              <w:rPr>
                <w:rFonts w:ascii="Arial" w:hAnsi="Arial" w:cs="Arial"/>
              </w:rPr>
            </w:pPr>
            <w:r w:rsidRPr="005A3144">
              <w:rPr>
                <w:rFonts w:ascii="Arial" w:hAnsi="Arial" w:cs="Arial"/>
              </w:rPr>
              <w:t>wszystkich dokumentach i materiałach dla osób i podmiotów uczestniczących w Projekcie.</w:t>
            </w:r>
          </w:p>
          <w:p w14:paraId="76EAA28E" w14:textId="7826D493"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b rozporządzenia ogólnego; </w:t>
            </w:r>
            <w:r w:rsidR="00BF187A">
              <w:rPr>
                <w:rFonts w:ascii="Arial" w:hAnsi="Arial" w:cs="Arial"/>
              </w:rPr>
              <w:br/>
            </w:r>
            <w:r w:rsidRPr="005A3144">
              <w:rPr>
                <w:rFonts w:ascii="Arial" w:hAnsi="Arial" w:cs="Arial"/>
              </w:rPr>
              <w:t xml:space="preserve">§ </w:t>
            </w:r>
            <w:r w:rsidR="00E74373" w:rsidRPr="005A3144">
              <w:rPr>
                <w:rFonts w:ascii="Arial" w:hAnsi="Arial" w:cs="Arial"/>
              </w:rPr>
              <w:t>1</w:t>
            </w:r>
            <w:r w:rsidR="00E74373">
              <w:rPr>
                <w:rFonts w:ascii="Arial" w:hAnsi="Arial" w:cs="Arial"/>
              </w:rPr>
              <w:t>0</w:t>
            </w:r>
            <w:r w:rsidR="00E74373" w:rsidRPr="005A3144">
              <w:rPr>
                <w:rFonts w:ascii="Arial" w:hAnsi="Arial" w:cs="Arial"/>
              </w:rPr>
              <w:t xml:space="preserve"> </w:t>
            </w:r>
            <w:r w:rsidRPr="005A3144">
              <w:rPr>
                <w:rFonts w:ascii="Arial" w:hAnsi="Arial" w:cs="Arial"/>
              </w:rPr>
              <w:t xml:space="preserve">ust. 2 pkt 1 lit. a-c </w:t>
            </w:r>
            <w:r w:rsidR="00E74373">
              <w:rPr>
                <w:rFonts w:ascii="Arial" w:hAnsi="Arial" w:cs="Arial"/>
              </w:rPr>
              <w:t>Porozumienia</w:t>
            </w:r>
            <w:r w:rsidRPr="005A3144">
              <w:rPr>
                <w:rFonts w:ascii="Arial" w:hAnsi="Arial" w:cs="Arial"/>
              </w:rPr>
              <w:t>)</w:t>
            </w:r>
          </w:p>
        </w:tc>
        <w:tc>
          <w:tcPr>
            <w:tcW w:w="5349" w:type="dxa"/>
          </w:tcPr>
          <w:p w14:paraId="012A6916" w14:textId="7ED52A03"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 xml:space="preserve">Nieumieszczenie znaku Funduszy Europejskich, znaku barw Rzeczypospolitej Polskiej (jeśli dotyczy; wersja pełnokolorowa) i </w:t>
            </w:r>
            <w:r w:rsidRPr="005A3144">
              <w:rPr>
                <w:rFonts w:ascii="Arial" w:hAnsi="Arial" w:cs="Arial"/>
              </w:rPr>
              <w:lastRenderedPageBreak/>
              <w:t xml:space="preserve">znaku Unii Europejskiej w którymkolwiek działaniu, dokumencie, materiale </w:t>
            </w:r>
          </w:p>
        </w:tc>
        <w:tc>
          <w:tcPr>
            <w:tcW w:w="2552" w:type="dxa"/>
          </w:tcPr>
          <w:p w14:paraId="530E140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2723A47" w14:textId="77777777" w:rsidTr="00BA0C91">
        <w:tc>
          <w:tcPr>
            <w:tcW w:w="523" w:type="dxa"/>
            <w:vMerge w:val="restart"/>
          </w:tcPr>
          <w:p w14:paraId="34273C81" w14:textId="77777777" w:rsidR="00870F35" w:rsidRPr="005A3144" w:rsidRDefault="00870F35" w:rsidP="00096840">
            <w:pPr>
              <w:spacing w:before="120" w:after="120" w:line="276" w:lineRule="auto"/>
              <w:rPr>
                <w:rFonts w:ascii="Arial" w:hAnsi="Arial" w:cs="Arial"/>
              </w:rPr>
            </w:pPr>
            <w:r w:rsidRPr="005A3144">
              <w:rPr>
                <w:rFonts w:ascii="Arial" w:hAnsi="Arial" w:cs="Arial"/>
              </w:rPr>
              <w:t>4.</w:t>
            </w:r>
          </w:p>
        </w:tc>
        <w:tc>
          <w:tcPr>
            <w:tcW w:w="6319" w:type="dxa"/>
            <w:vMerge w:val="restart"/>
          </w:tcPr>
          <w:p w14:paraId="67096820" w14:textId="3EA50460" w:rsidR="00870F35" w:rsidRPr="005A3144" w:rsidRDefault="00870F35" w:rsidP="00096840">
            <w:pPr>
              <w:spacing w:before="120" w:after="120" w:line="276" w:lineRule="auto"/>
              <w:rPr>
                <w:rFonts w:ascii="Arial" w:hAnsi="Arial" w:cs="Arial"/>
              </w:rPr>
            </w:pPr>
            <w:r w:rsidRPr="005A3144">
              <w:rPr>
                <w:rFonts w:ascii="Arial" w:hAnsi="Arial" w:cs="Arial"/>
              </w:rPr>
              <w:t>Umieszczenie w miejscu realizacji Projektu trwałej tablicy informacyjnej podkreślającej fakt otrzymania dofinansowania z UE, niezwłocznie po rozpoczęciu fizycznej realizacji Projektu obejmującego inwestycje rzeczowe lub zainstalowaniu zakupionego sprzętu.</w:t>
            </w:r>
          </w:p>
          <w:p w14:paraId="6EEC8A9C" w14:textId="43E3E643"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c rozporządzenia ogólnego; </w:t>
            </w:r>
            <w:r w:rsidR="00BF187A">
              <w:rPr>
                <w:rFonts w:ascii="Arial" w:hAnsi="Arial" w:cs="Arial"/>
              </w:rPr>
              <w:br/>
            </w:r>
            <w:r w:rsidRPr="005A3144">
              <w:rPr>
                <w:rFonts w:ascii="Arial" w:hAnsi="Arial" w:cs="Arial"/>
              </w:rPr>
              <w:t xml:space="preserve">§ </w:t>
            </w:r>
            <w:r w:rsidR="00E74373" w:rsidRPr="005A3144">
              <w:rPr>
                <w:rFonts w:ascii="Arial" w:hAnsi="Arial" w:cs="Arial"/>
              </w:rPr>
              <w:t>1</w:t>
            </w:r>
            <w:r w:rsidR="00E74373">
              <w:rPr>
                <w:rFonts w:ascii="Arial" w:hAnsi="Arial" w:cs="Arial"/>
              </w:rPr>
              <w:t>0</w:t>
            </w:r>
            <w:r w:rsidR="00E74373" w:rsidRPr="005A3144">
              <w:rPr>
                <w:rFonts w:ascii="Arial" w:hAnsi="Arial" w:cs="Arial"/>
              </w:rPr>
              <w:t xml:space="preserve"> </w:t>
            </w:r>
            <w:r w:rsidRPr="005A3144">
              <w:rPr>
                <w:rFonts w:ascii="Arial" w:hAnsi="Arial" w:cs="Arial"/>
              </w:rPr>
              <w:t xml:space="preserve">ust. 2 pkt 2 </w:t>
            </w:r>
            <w:r w:rsidR="00E74373">
              <w:rPr>
                <w:rFonts w:ascii="Arial" w:hAnsi="Arial" w:cs="Arial"/>
              </w:rPr>
              <w:t>Porozumienia</w:t>
            </w:r>
            <w:r w:rsidRPr="005A3144">
              <w:rPr>
                <w:rFonts w:ascii="Arial" w:hAnsi="Arial" w:cs="Arial"/>
              </w:rPr>
              <w:t>)</w:t>
            </w:r>
          </w:p>
        </w:tc>
        <w:tc>
          <w:tcPr>
            <w:tcW w:w="5349" w:type="dxa"/>
          </w:tcPr>
          <w:p w14:paraId="0A0F41DB" w14:textId="5BA5B31C"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tablicy </w:t>
            </w:r>
          </w:p>
        </w:tc>
        <w:tc>
          <w:tcPr>
            <w:tcW w:w="2552" w:type="dxa"/>
          </w:tcPr>
          <w:p w14:paraId="065E15A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4CF8D1A3" w14:textId="77777777" w:rsidTr="00BA0C91">
        <w:trPr>
          <w:trHeight w:val="904"/>
        </w:trPr>
        <w:tc>
          <w:tcPr>
            <w:tcW w:w="523" w:type="dxa"/>
            <w:vMerge/>
          </w:tcPr>
          <w:p w14:paraId="5332AAFB" w14:textId="77777777" w:rsidR="00870F35" w:rsidRPr="005A3144" w:rsidRDefault="00870F35" w:rsidP="00096840">
            <w:pPr>
              <w:spacing w:before="120" w:after="120" w:line="276" w:lineRule="auto"/>
              <w:rPr>
                <w:rFonts w:ascii="Arial" w:hAnsi="Arial" w:cs="Arial"/>
              </w:rPr>
            </w:pPr>
          </w:p>
        </w:tc>
        <w:tc>
          <w:tcPr>
            <w:tcW w:w="6319" w:type="dxa"/>
            <w:vMerge/>
          </w:tcPr>
          <w:p w14:paraId="59D63C51" w14:textId="77777777" w:rsidR="00870F35" w:rsidRPr="005A3144" w:rsidRDefault="00870F35" w:rsidP="00096840">
            <w:pPr>
              <w:spacing w:before="120" w:after="120" w:line="276" w:lineRule="auto"/>
              <w:rPr>
                <w:rFonts w:ascii="Arial" w:hAnsi="Arial" w:cs="Arial"/>
              </w:rPr>
            </w:pPr>
          </w:p>
        </w:tc>
        <w:tc>
          <w:tcPr>
            <w:tcW w:w="5349" w:type="dxa"/>
          </w:tcPr>
          <w:p w14:paraId="0AD4E72A" w14:textId="3A7222CF"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niezgodnie z wzorem określonym w załączniku nr</w:t>
            </w:r>
            <w:r w:rsidR="00BF187A">
              <w:rPr>
                <w:rFonts w:ascii="Arial" w:hAnsi="Arial" w:cs="Arial"/>
              </w:rPr>
              <w:t xml:space="preserve"> 3</w:t>
            </w:r>
            <w:r w:rsidRPr="005A3144">
              <w:rPr>
                <w:rFonts w:ascii="Arial" w:hAnsi="Arial" w:cs="Arial"/>
              </w:rPr>
              <w:t xml:space="preserve"> do </w:t>
            </w:r>
            <w:r w:rsidR="00E74373">
              <w:rPr>
                <w:rFonts w:ascii="Arial" w:hAnsi="Arial" w:cs="Arial"/>
              </w:rPr>
              <w:t>Porozumienia</w:t>
            </w:r>
          </w:p>
        </w:tc>
        <w:tc>
          <w:tcPr>
            <w:tcW w:w="2552" w:type="dxa"/>
          </w:tcPr>
          <w:p w14:paraId="24B4F3C7"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A86C73" w14:textId="77777777" w:rsidTr="00BA0C91">
        <w:trPr>
          <w:trHeight w:val="903"/>
        </w:trPr>
        <w:tc>
          <w:tcPr>
            <w:tcW w:w="523" w:type="dxa"/>
            <w:vMerge/>
          </w:tcPr>
          <w:p w14:paraId="008F4AD6" w14:textId="77777777" w:rsidR="00870F35" w:rsidRPr="005A3144" w:rsidRDefault="00870F35" w:rsidP="00096840">
            <w:pPr>
              <w:spacing w:before="120" w:after="120" w:line="276" w:lineRule="auto"/>
              <w:rPr>
                <w:rFonts w:ascii="Arial" w:hAnsi="Arial" w:cs="Arial"/>
              </w:rPr>
            </w:pPr>
          </w:p>
        </w:tc>
        <w:tc>
          <w:tcPr>
            <w:tcW w:w="6319" w:type="dxa"/>
            <w:vMerge/>
          </w:tcPr>
          <w:p w14:paraId="1436A772" w14:textId="77777777" w:rsidR="00870F35" w:rsidRPr="005A3144" w:rsidRDefault="00870F35" w:rsidP="00096840">
            <w:pPr>
              <w:spacing w:before="120" w:after="120" w:line="276" w:lineRule="auto"/>
              <w:rPr>
                <w:rFonts w:ascii="Arial" w:hAnsi="Arial" w:cs="Arial"/>
              </w:rPr>
            </w:pPr>
          </w:p>
        </w:tc>
        <w:tc>
          <w:tcPr>
            <w:tcW w:w="5349" w:type="dxa"/>
          </w:tcPr>
          <w:p w14:paraId="0FC280A2"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w miejscu niewidocznym lub mało widocznym dla społeczeństwa</w:t>
            </w:r>
          </w:p>
        </w:tc>
        <w:tc>
          <w:tcPr>
            <w:tcW w:w="2552" w:type="dxa"/>
          </w:tcPr>
          <w:p w14:paraId="33CD7904"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424C1BC6" w14:textId="77777777" w:rsidTr="00BA0C91">
        <w:tc>
          <w:tcPr>
            <w:tcW w:w="523" w:type="dxa"/>
            <w:vMerge w:val="restart"/>
          </w:tcPr>
          <w:p w14:paraId="14555FBE" w14:textId="77777777" w:rsidR="00870F35" w:rsidRPr="005A3144" w:rsidRDefault="00870F35" w:rsidP="00096840">
            <w:pPr>
              <w:spacing w:before="120" w:after="120" w:line="276" w:lineRule="auto"/>
              <w:rPr>
                <w:rFonts w:ascii="Arial" w:hAnsi="Arial" w:cs="Arial"/>
              </w:rPr>
            </w:pPr>
            <w:r w:rsidRPr="005A3144">
              <w:rPr>
                <w:rFonts w:ascii="Arial" w:hAnsi="Arial" w:cs="Arial"/>
              </w:rPr>
              <w:t>5.</w:t>
            </w:r>
          </w:p>
        </w:tc>
        <w:tc>
          <w:tcPr>
            <w:tcW w:w="6319" w:type="dxa"/>
            <w:vMerge w:val="restart"/>
          </w:tcPr>
          <w:p w14:paraId="2A46C3BB"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widocznym miejscu realizacji Projektu przynajmniej jednego trwałego plakatu o minimalnym formacie A3 lub podobnej wielkości elektronicznego wyświetlacza, podkreślającego fakt otrzymania dofinansowania z UE.</w:t>
            </w:r>
          </w:p>
          <w:p w14:paraId="77CFB040" w14:textId="07DE376E"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 xml:space="preserve">(dotyczy: art. 50 ust. 1 lit. d rozporządzenia ogólnego; </w:t>
            </w:r>
            <w:r w:rsidR="00E74373">
              <w:rPr>
                <w:rFonts w:ascii="Arial" w:hAnsi="Arial" w:cs="Arial"/>
              </w:rPr>
              <w:br/>
            </w:r>
            <w:r w:rsidRPr="005A3144">
              <w:rPr>
                <w:rFonts w:ascii="Arial" w:hAnsi="Arial" w:cs="Arial"/>
              </w:rPr>
              <w:t xml:space="preserve">§ </w:t>
            </w:r>
            <w:r w:rsidR="00E74373" w:rsidRPr="005A3144">
              <w:rPr>
                <w:rFonts w:ascii="Arial" w:hAnsi="Arial" w:cs="Arial"/>
              </w:rPr>
              <w:t>1</w:t>
            </w:r>
            <w:r w:rsidR="00E74373">
              <w:rPr>
                <w:rFonts w:ascii="Arial" w:hAnsi="Arial" w:cs="Arial"/>
              </w:rPr>
              <w:t>0</w:t>
            </w:r>
            <w:r w:rsidR="00E74373" w:rsidRPr="005A3144">
              <w:rPr>
                <w:rFonts w:ascii="Arial" w:hAnsi="Arial" w:cs="Arial"/>
              </w:rPr>
              <w:t xml:space="preserve"> </w:t>
            </w:r>
            <w:r w:rsidRPr="005A3144">
              <w:rPr>
                <w:rFonts w:ascii="Arial" w:hAnsi="Arial" w:cs="Arial"/>
              </w:rPr>
              <w:t xml:space="preserve">ust. 2 pkt 3 </w:t>
            </w:r>
            <w:r w:rsidR="00E74373">
              <w:rPr>
                <w:rFonts w:ascii="Arial" w:hAnsi="Arial" w:cs="Arial"/>
              </w:rPr>
              <w:t>Porozumienia</w:t>
            </w:r>
            <w:r w:rsidRPr="005A3144">
              <w:rPr>
                <w:rFonts w:ascii="Arial" w:hAnsi="Arial" w:cs="Arial"/>
              </w:rPr>
              <w:t>)</w:t>
            </w:r>
          </w:p>
        </w:tc>
        <w:tc>
          <w:tcPr>
            <w:tcW w:w="5349" w:type="dxa"/>
          </w:tcPr>
          <w:p w14:paraId="75A986DA"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Nieumieszczenie przynajmniej jednego plakatu lub elektronicznego wyświetlacza</w:t>
            </w:r>
          </w:p>
        </w:tc>
        <w:tc>
          <w:tcPr>
            <w:tcW w:w="2552" w:type="dxa"/>
          </w:tcPr>
          <w:p w14:paraId="03A73FE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78E91B7C" w14:textId="77777777" w:rsidTr="00BA0C91">
        <w:trPr>
          <w:trHeight w:val="1019"/>
        </w:trPr>
        <w:tc>
          <w:tcPr>
            <w:tcW w:w="523" w:type="dxa"/>
            <w:vMerge/>
          </w:tcPr>
          <w:p w14:paraId="7CD24900" w14:textId="77777777" w:rsidR="00870F35" w:rsidRPr="005A3144" w:rsidRDefault="00870F35" w:rsidP="00096840">
            <w:pPr>
              <w:spacing w:before="120" w:after="120" w:line="276" w:lineRule="auto"/>
              <w:rPr>
                <w:rFonts w:ascii="Arial" w:hAnsi="Arial" w:cs="Arial"/>
              </w:rPr>
            </w:pPr>
          </w:p>
        </w:tc>
        <w:tc>
          <w:tcPr>
            <w:tcW w:w="6319" w:type="dxa"/>
            <w:vMerge/>
          </w:tcPr>
          <w:p w14:paraId="2A478F8B" w14:textId="77777777" w:rsidR="00870F35" w:rsidRPr="005A3144" w:rsidRDefault="00870F35" w:rsidP="00096840">
            <w:pPr>
              <w:spacing w:before="120" w:after="120" w:line="276" w:lineRule="auto"/>
              <w:rPr>
                <w:rFonts w:ascii="Arial" w:hAnsi="Arial" w:cs="Arial"/>
              </w:rPr>
            </w:pPr>
          </w:p>
        </w:tc>
        <w:tc>
          <w:tcPr>
            <w:tcW w:w="5349" w:type="dxa"/>
          </w:tcPr>
          <w:p w14:paraId="165A9BCB" w14:textId="0842337E"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plakatu lub elektronicznego wyświetlacza niezgodnie ze wzorem i </w:t>
            </w:r>
            <w:r w:rsidRPr="005A3144">
              <w:rPr>
                <w:rFonts w:ascii="Arial" w:hAnsi="Arial" w:cs="Arial"/>
              </w:rPr>
              <w:lastRenderedPageBreak/>
              <w:t xml:space="preserve">wytycznymi określonymi w pkt 2.2.2 załącznika nr </w:t>
            </w:r>
            <w:r w:rsidR="00BF187A">
              <w:rPr>
                <w:rFonts w:ascii="Arial" w:hAnsi="Arial" w:cs="Arial"/>
              </w:rPr>
              <w:t>3</w:t>
            </w:r>
            <w:r w:rsidRPr="005A3144">
              <w:rPr>
                <w:rFonts w:ascii="Arial" w:hAnsi="Arial" w:cs="Arial"/>
              </w:rPr>
              <w:t xml:space="preserve"> do </w:t>
            </w:r>
            <w:r w:rsidR="00E74373">
              <w:rPr>
                <w:rFonts w:ascii="Arial" w:hAnsi="Arial" w:cs="Arial"/>
              </w:rPr>
              <w:t>Porozumienia</w:t>
            </w:r>
          </w:p>
        </w:tc>
        <w:tc>
          <w:tcPr>
            <w:tcW w:w="2552" w:type="dxa"/>
          </w:tcPr>
          <w:p w14:paraId="2D177B7C"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C39978E" w14:textId="77777777" w:rsidTr="00BA0C91">
        <w:trPr>
          <w:trHeight w:val="1019"/>
        </w:trPr>
        <w:tc>
          <w:tcPr>
            <w:tcW w:w="523" w:type="dxa"/>
            <w:vMerge/>
          </w:tcPr>
          <w:p w14:paraId="21D06347" w14:textId="77777777" w:rsidR="00870F35" w:rsidRPr="005A3144" w:rsidRDefault="00870F35" w:rsidP="00096840">
            <w:pPr>
              <w:spacing w:before="120" w:after="120" w:line="276" w:lineRule="auto"/>
              <w:rPr>
                <w:rFonts w:ascii="Arial" w:hAnsi="Arial" w:cs="Arial"/>
              </w:rPr>
            </w:pPr>
          </w:p>
        </w:tc>
        <w:tc>
          <w:tcPr>
            <w:tcW w:w="6319" w:type="dxa"/>
            <w:vMerge/>
          </w:tcPr>
          <w:p w14:paraId="527D5EC1" w14:textId="77777777" w:rsidR="00870F35" w:rsidRPr="005A3144" w:rsidRDefault="00870F35" w:rsidP="00096840">
            <w:pPr>
              <w:spacing w:before="120" w:after="120" w:line="276" w:lineRule="auto"/>
              <w:rPr>
                <w:rFonts w:ascii="Arial" w:hAnsi="Arial" w:cs="Arial"/>
              </w:rPr>
            </w:pPr>
          </w:p>
        </w:tc>
        <w:tc>
          <w:tcPr>
            <w:tcW w:w="5349" w:type="dxa"/>
          </w:tcPr>
          <w:p w14:paraId="2EA8E24A"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plakatu lub elektronicznego wyświetlacza w miejscu niewidocznym lub mało widocznym dla społeczeństwa</w:t>
            </w:r>
          </w:p>
        </w:tc>
        <w:tc>
          <w:tcPr>
            <w:tcW w:w="2552" w:type="dxa"/>
          </w:tcPr>
          <w:p w14:paraId="1FFDF1F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A93997" w14:paraId="649D7F49" w14:textId="77777777" w:rsidTr="00BA0C91">
        <w:tc>
          <w:tcPr>
            <w:tcW w:w="523" w:type="dxa"/>
          </w:tcPr>
          <w:p w14:paraId="78780D35" w14:textId="77777777" w:rsidR="00870F35" w:rsidRPr="005A3144" w:rsidRDefault="00870F35" w:rsidP="00096840">
            <w:pPr>
              <w:spacing w:before="120" w:after="120" w:line="276" w:lineRule="auto"/>
              <w:rPr>
                <w:rFonts w:ascii="Arial" w:hAnsi="Arial" w:cs="Arial"/>
              </w:rPr>
            </w:pPr>
            <w:r w:rsidRPr="005A3144">
              <w:rPr>
                <w:rFonts w:ascii="Arial" w:hAnsi="Arial" w:cs="Arial"/>
              </w:rPr>
              <w:t>6.</w:t>
            </w:r>
          </w:p>
        </w:tc>
        <w:tc>
          <w:tcPr>
            <w:tcW w:w="6319" w:type="dxa"/>
          </w:tcPr>
          <w:p w14:paraId="309F9660"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Zorganizowanie wydarzenia lub działania informacyjno-promocyjnego (np. konferencja prasowa, wydarzenie promujące projekt, prezentacja projektu na targach branżowych) w ważnym momencie realizacji projektu, np. na otwarcie projektu, zakończenie projektu lub jego ważnego etapu np. rozpoczęcie inwestycji, oddanie inwestycji do użytkowania itp. </w:t>
            </w:r>
          </w:p>
          <w:p w14:paraId="7558BEE8" w14:textId="55A54CC1" w:rsidR="00870F35" w:rsidRPr="005A3144" w:rsidRDefault="00870F35" w:rsidP="00096840">
            <w:pPr>
              <w:spacing w:before="120" w:after="120" w:line="276" w:lineRule="auto"/>
              <w:rPr>
                <w:rFonts w:ascii="Arial" w:hAnsi="Arial" w:cs="Arial"/>
              </w:rPr>
            </w:pPr>
            <w:r w:rsidRPr="005A3144">
              <w:rPr>
                <w:rFonts w:ascii="Arial" w:hAnsi="Arial" w:cs="Arial"/>
              </w:rPr>
              <w:t>Do udziału w wydarzeniu informacyjno-promocyjnym należy zaprosić z co najmniej 4-tygodniowym wyprzedzeniem</w:t>
            </w:r>
            <w:r w:rsidR="00976C07" w:rsidRPr="005A3144">
              <w:rPr>
                <w:rFonts w:ascii="Arial" w:hAnsi="Arial" w:cs="Arial"/>
              </w:rPr>
              <w:t xml:space="preserve"> </w:t>
            </w:r>
            <w:r w:rsidRPr="005A3144">
              <w:rPr>
                <w:rFonts w:ascii="Arial" w:hAnsi="Arial" w:cs="Arial"/>
              </w:rPr>
              <w:t>przedstawicieli KE i IZ za pośrednictwem poczty elektronicznej</w:t>
            </w:r>
          </w:p>
          <w:p w14:paraId="68A0C8E8" w14:textId="5406F28F"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e rozporządzenia ogólnego; </w:t>
            </w:r>
            <w:r w:rsidR="00E74373">
              <w:rPr>
                <w:rFonts w:ascii="Arial" w:hAnsi="Arial" w:cs="Arial"/>
              </w:rPr>
              <w:br/>
            </w:r>
            <w:r w:rsidRPr="005A3144">
              <w:rPr>
                <w:rFonts w:ascii="Arial" w:hAnsi="Arial" w:cs="Arial"/>
              </w:rPr>
              <w:t xml:space="preserve">§ </w:t>
            </w:r>
            <w:r w:rsidR="00E74373" w:rsidRPr="005A3144">
              <w:rPr>
                <w:rFonts w:ascii="Arial" w:hAnsi="Arial" w:cs="Arial"/>
              </w:rPr>
              <w:t>1</w:t>
            </w:r>
            <w:r w:rsidR="00E74373">
              <w:rPr>
                <w:rFonts w:ascii="Arial" w:hAnsi="Arial" w:cs="Arial"/>
              </w:rPr>
              <w:t>0</w:t>
            </w:r>
            <w:r w:rsidR="00E74373" w:rsidRPr="005A3144">
              <w:rPr>
                <w:rFonts w:ascii="Arial" w:hAnsi="Arial" w:cs="Arial"/>
              </w:rPr>
              <w:t xml:space="preserve"> </w:t>
            </w:r>
            <w:r w:rsidRPr="005A3144">
              <w:rPr>
                <w:rFonts w:ascii="Arial" w:hAnsi="Arial" w:cs="Arial"/>
              </w:rPr>
              <w:t xml:space="preserve">ust. 2 pkt 5 </w:t>
            </w:r>
            <w:r w:rsidR="00E74373">
              <w:rPr>
                <w:rFonts w:ascii="Arial" w:hAnsi="Arial" w:cs="Arial"/>
              </w:rPr>
              <w:t>Porozumienia</w:t>
            </w:r>
            <w:r w:rsidRPr="005A3144">
              <w:rPr>
                <w:rFonts w:ascii="Arial" w:hAnsi="Arial" w:cs="Arial"/>
              </w:rPr>
              <w:t>)</w:t>
            </w:r>
          </w:p>
        </w:tc>
        <w:tc>
          <w:tcPr>
            <w:tcW w:w="5349" w:type="dxa"/>
          </w:tcPr>
          <w:p w14:paraId="7B486B95" w14:textId="77777777" w:rsidR="00870F35" w:rsidRPr="005A3144" w:rsidRDefault="00870F35" w:rsidP="00096840">
            <w:pPr>
              <w:spacing w:before="120" w:after="120" w:line="276" w:lineRule="auto"/>
              <w:rPr>
                <w:rFonts w:ascii="Arial" w:hAnsi="Arial" w:cs="Arial"/>
              </w:rPr>
            </w:pPr>
            <w:r w:rsidRPr="005A3144">
              <w:rPr>
                <w:rFonts w:ascii="Arial" w:hAnsi="Arial" w:cs="Arial"/>
              </w:rPr>
              <w:t>Niezorganizowanie wydarzenia lub działania informacyjno-promocyjnego</w:t>
            </w:r>
          </w:p>
          <w:p w14:paraId="24542446" w14:textId="77777777" w:rsidR="00870F35" w:rsidRPr="005A3144" w:rsidRDefault="00870F35" w:rsidP="00096840">
            <w:pPr>
              <w:spacing w:before="120" w:after="120" w:line="276" w:lineRule="auto"/>
              <w:rPr>
                <w:rFonts w:ascii="Arial" w:hAnsi="Arial" w:cs="Arial"/>
              </w:rPr>
            </w:pPr>
            <w:r w:rsidRPr="005A3144">
              <w:rPr>
                <w:rFonts w:ascii="Arial" w:hAnsi="Arial" w:cs="Arial"/>
              </w:rPr>
              <w:t>lub</w:t>
            </w:r>
          </w:p>
          <w:p w14:paraId="4B004FB2"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Niezaproszenie do udziału w wydarzeniu informacyjno-promocyjnym przedstawicieli KE odpowiedniej IZ </w:t>
            </w:r>
          </w:p>
        </w:tc>
        <w:tc>
          <w:tcPr>
            <w:tcW w:w="2552" w:type="dxa"/>
          </w:tcPr>
          <w:p w14:paraId="65FE3754" w14:textId="77777777" w:rsidR="00870F35" w:rsidRPr="00A93997" w:rsidRDefault="00870F35" w:rsidP="00096840">
            <w:pPr>
              <w:spacing w:before="120" w:after="120" w:line="276" w:lineRule="auto"/>
              <w:jc w:val="center"/>
              <w:rPr>
                <w:rFonts w:ascii="Arial" w:hAnsi="Arial" w:cs="Arial"/>
              </w:rPr>
            </w:pPr>
            <w:r w:rsidRPr="005A3144">
              <w:rPr>
                <w:rFonts w:ascii="Arial" w:hAnsi="Arial" w:cs="Arial"/>
              </w:rPr>
              <w:t>0,5%</w:t>
            </w:r>
          </w:p>
        </w:tc>
      </w:tr>
    </w:tbl>
    <w:p w14:paraId="0928F155" w14:textId="77777777" w:rsidR="00870F35" w:rsidRDefault="00870F35" w:rsidP="00096840">
      <w:pPr>
        <w:spacing w:line="276" w:lineRule="auto"/>
        <w:rPr>
          <w:rFonts w:ascii="Arial" w:hAnsi="Arial" w:cs="Arial"/>
          <w:sz w:val="20"/>
          <w:szCs w:val="20"/>
        </w:rPr>
      </w:pPr>
    </w:p>
    <w:p w14:paraId="234CEDD7" w14:textId="77777777" w:rsidR="00440348" w:rsidRDefault="00440348" w:rsidP="00096840">
      <w:pPr>
        <w:spacing w:line="276" w:lineRule="auto"/>
        <w:rPr>
          <w:rFonts w:ascii="Arial" w:hAnsi="Arial" w:cs="Arial"/>
          <w:sz w:val="20"/>
          <w:szCs w:val="20"/>
        </w:rPr>
        <w:sectPr w:rsidR="00440348" w:rsidSect="000257AA">
          <w:pgSz w:w="16838" w:h="11906" w:orient="landscape"/>
          <w:pgMar w:top="1417" w:right="1417" w:bottom="1417" w:left="1417" w:header="708" w:footer="708" w:gutter="0"/>
          <w:cols w:space="708"/>
          <w:titlePg/>
          <w:docGrid w:linePitch="360"/>
        </w:sectPr>
      </w:pPr>
    </w:p>
    <w:p w14:paraId="7E89B51B" w14:textId="5649359F" w:rsidR="005A24B0" w:rsidRPr="00DC75B0" w:rsidRDefault="00440348" w:rsidP="00096840">
      <w:pPr>
        <w:spacing w:line="276" w:lineRule="auto"/>
        <w:rPr>
          <w:rFonts w:ascii="Arial" w:hAnsi="Arial" w:cs="Arial"/>
        </w:rPr>
      </w:pPr>
      <w:bookmarkStart w:id="216" w:name="_Hlk143603067"/>
      <w:r w:rsidRPr="00DC75B0">
        <w:rPr>
          <w:rFonts w:ascii="Arial" w:hAnsi="Arial" w:cs="Arial"/>
        </w:rPr>
        <w:lastRenderedPageBreak/>
        <w:t>Załącznik nr 5</w:t>
      </w:r>
    </w:p>
    <w:p w14:paraId="01938C5D" w14:textId="47A6D303" w:rsidR="008A7B7B" w:rsidRPr="008A7B7B" w:rsidRDefault="008A7B7B" w:rsidP="00DC75B0">
      <w:pPr>
        <w:spacing w:before="240" w:line="276" w:lineRule="auto"/>
        <w:rPr>
          <w:rFonts w:ascii="Arial" w:hAnsi="Arial" w:cs="Arial"/>
          <w:b/>
          <w:bCs/>
        </w:rPr>
      </w:pPr>
      <w:r w:rsidRPr="008A7B7B">
        <w:rPr>
          <w:rFonts w:ascii="Arial" w:hAnsi="Arial" w:cs="Arial"/>
          <w:b/>
          <w:bCs/>
        </w:rPr>
        <w:t>Taryfikator korekt kosztów pośrednich w zakresie zarz</w:t>
      </w:r>
      <w:r w:rsidR="001D18DF">
        <w:rPr>
          <w:rFonts w:ascii="Arial" w:hAnsi="Arial" w:cs="Arial"/>
          <w:b/>
          <w:bCs/>
        </w:rPr>
        <w:t>ą</w:t>
      </w:r>
      <w:r w:rsidRPr="008A7B7B">
        <w:rPr>
          <w:rFonts w:ascii="Arial" w:hAnsi="Arial" w:cs="Arial"/>
          <w:b/>
          <w:bCs/>
        </w:rPr>
        <w:t>dzania projektem</w:t>
      </w:r>
    </w:p>
    <w:p w14:paraId="7577FB2B" w14:textId="77777777" w:rsidR="005A24B0" w:rsidRPr="005A24B0" w:rsidRDefault="005A24B0" w:rsidP="005A24B0">
      <w:pPr>
        <w:spacing w:before="100" w:beforeAutospacing="1" w:after="100" w:afterAutospacing="1" w:line="360" w:lineRule="auto"/>
        <w:rPr>
          <w:rFonts w:ascii="Calibri" w:eastAsia="Calibri" w:hAnsi="Calibri" w:cs="Calibri"/>
          <w:b/>
          <w:sz w:val="28"/>
          <w:szCs w:val="28"/>
          <w:lang w:eastAsia="en-US"/>
        </w:rPr>
      </w:pPr>
      <w:r w:rsidRPr="005A24B0">
        <w:rPr>
          <w:rFonts w:ascii="Calibri" w:eastAsia="Calibri" w:hAnsi="Calibri" w:cs="Calibri"/>
          <w:b/>
          <w:sz w:val="28"/>
          <w:szCs w:val="28"/>
          <w:lang w:eastAsia="en-US"/>
        </w:rPr>
        <w:t>Zasady stosowania taryfikatora korekt kosztów pośrednich</w:t>
      </w:r>
    </w:p>
    <w:p w14:paraId="16EB9A3C" w14:textId="153954EF"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Beneficjent odpowiada za prawidłową realizację Projektu zgodnie z </w:t>
      </w:r>
      <w:r w:rsidR="00E74373" w:rsidRPr="005A24B0">
        <w:rPr>
          <w:rFonts w:ascii="Arial" w:eastAsia="Calibri" w:hAnsi="Arial" w:cs="Arial"/>
          <w:lang w:eastAsia="en-US"/>
        </w:rPr>
        <w:t>zawart</w:t>
      </w:r>
      <w:r w:rsidR="00E74373">
        <w:rPr>
          <w:rFonts w:ascii="Arial" w:eastAsia="Calibri" w:hAnsi="Arial" w:cs="Arial"/>
          <w:lang w:eastAsia="en-US"/>
        </w:rPr>
        <w:t>ym</w:t>
      </w:r>
      <w:r w:rsidR="00E74373" w:rsidRPr="005A24B0">
        <w:rPr>
          <w:rFonts w:ascii="Arial" w:eastAsia="Calibri" w:hAnsi="Arial" w:cs="Arial"/>
          <w:lang w:eastAsia="en-US"/>
        </w:rPr>
        <w:t xml:space="preserve"> </w:t>
      </w:r>
      <w:r w:rsidR="00E74373">
        <w:rPr>
          <w:rFonts w:ascii="Arial" w:eastAsia="Calibri" w:hAnsi="Arial" w:cs="Arial"/>
          <w:lang w:eastAsia="en-US"/>
        </w:rPr>
        <w:t>Porozumieniem</w:t>
      </w:r>
      <w:r w:rsidRPr="005A24B0">
        <w:rPr>
          <w:rFonts w:ascii="Arial" w:eastAsia="Calibri" w:hAnsi="Arial" w:cs="Arial"/>
          <w:lang w:eastAsia="en-US"/>
        </w:rPr>
        <w:t>.</w:t>
      </w:r>
    </w:p>
    <w:p w14:paraId="67889BC7" w14:textId="6839E0A2"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Zgodnie z </w:t>
      </w:r>
      <w:r w:rsidR="00E74373">
        <w:rPr>
          <w:rFonts w:ascii="Arial" w:eastAsia="Calibri" w:hAnsi="Arial" w:cs="Arial"/>
          <w:lang w:eastAsia="en-US"/>
        </w:rPr>
        <w:t>Porozumieniem,</w:t>
      </w:r>
      <w:r w:rsidRPr="005A24B0">
        <w:rPr>
          <w:rFonts w:ascii="Arial" w:eastAsia="Calibri" w:hAnsi="Arial" w:cs="Arial"/>
          <w:lang w:eastAsia="en-US"/>
        </w:rPr>
        <w:t xml:space="preserve"> </w:t>
      </w:r>
      <w:r w:rsidRPr="005A24B0">
        <w:rPr>
          <w:rFonts w:ascii="Arial" w:eastAsia="Calibri" w:hAnsi="Arial" w:cs="Arial"/>
          <w:iCs/>
          <w:lang w:eastAsia="en-US"/>
        </w:rPr>
        <w:t>Instytucja zarządzająca</w:t>
      </w:r>
      <w:r w:rsidRPr="005A24B0">
        <w:rPr>
          <w:rFonts w:ascii="Arial" w:eastAsia="Calibri" w:hAnsi="Arial" w:cs="Arial"/>
          <w:lang w:eastAsia="en-US"/>
        </w:rPr>
        <w:t xml:space="preserve"> może obniżyć wartość kosztów pośrednich w przypadkach rażącego naruszenia przez Beneficjenta obowiązków w zakresie zarządzania Projektem (</w:t>
      </w:r>
      <w:bookmarkStart w:id="217" w:name="_Hlk141787378"/>
      <w:r w:rsidRPr="005A24B0">
        <w:rPr>
          <w:rFonts w:ascii="Arial" w:eastAsia="Calibri" w:hAnsi="Arial" w:cs="Arial"/>
          <w:lang w:eastAsia="en-US"/>
        </w:rPr>
        <w:t>§</w:t>
      </w:r>
      <w:bookmarkEnd w:id="217"/>
      <w:r>
        <w:rPr>
          <w:rFonts w:ascii="Arial" w:eastAsia="Calibri" w:hAnsi="Arial" w:cs="Arial"/>
          <w:lang w:eastAsia="en-US"/>
        </w:rPr>
        <w:t xml:space="preserve"> </w:t>
      </w:r>
      <w:r w:rsidRPr="005A24B0">
        <w:rPr>
          <w:rFonts w:ascii="Arial" w:eastAsia="Calibri" w:hAnsi="Arial" w:cs="Arial"/>
          <w:lang w:eastAsia="en-US"/>
        </w:rPr>
        <w:t xml:space="preserve">4 ust. </w:t>
      </w:r>
      <w:r w:rsidR="00E74373">
        <w:rPr>
          <w:rFonts w:ascii="Arial" w:eastAsia="Calibri" w:hAnsi="Arial" w:cs="Arial"/>
          <w:lang w:eastAsia="en-US"/>
        </w:rPr>
        <w:t>5</w:t>
      </w:r>
      <w:r w:rsidR="00E74373" w:rsidRPr="005A24B0">
        <w:rPr>
          <w:rFonts w:ascii="Arial" w:eastAsia="Calibri" w:hAnsi="Arial" w:cs="Arial"/>
          <w:lang w:eastAsia="en-US"/>
        </w:rPr>
        <w:t xml:space="preserve"> </w:t>
      </w:r>
      <w:r w:rsidR="00E74373">
        <w:rPr>
          <w:rFonts w:ascii="Arial" w:eastAsia="Calibri" w:hAnsi="Arial" w:cs="Arial"/>
          <w:lang w:eastAsia="en-US"/>
        </w:rPr>
        <w:t>Porozumienia</w:t>
      </w:r>
      <w:r w:rsidRPr="005A24B0">
        <w:rPr>
          <w:rFonts w:ascii="Arial" w:eastAsia="Calibri" w:hAnsi="Arial" w:cs="Arial"/>
          <w:lang w:eastAsia="en-US"/>
        </w:rPr>
        <w:t xml:space="preserve">). </w:t>
      </w:r>
    </w:p>
    <w:p w14:paraId="7ECD1308" w14:textId="77777777"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Obniżenie wartości kosztów pośrednich jest uprawnieniem Instytucji zarządzającej, a nie jej obowiązkiem. Instytucja zarządzająca każdorazowo indywidualnie rozpatruje sytuację naruszenia obowiązków Beneficjenta w zakresie zarządzania projektem oceniając m.in. ich wagę oraz stopień naruszenia. Ostateczna decyzja o obniżeniu wartości kosztów pośrednich należy do Instytucji zarządzającej.</w:t>
      </w:r>
    </w:p>
    <w:p w14:paraId="1C600FC5" w14:textId="09170AE9"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Każdorazowa korekta wartości kosztów pośrednich, wynikająca z zastosowania taryfikatora, pomniejsza ostateczną, możliwą do rozliczenia w </w:t>
      </w:r>
      <w:r>
        <w:rPr>
          <w:rFonts w:ascii="Arial" w:eastAsia="Calibri" w:hAnsi="Arial" w:cs="Arial"/>
          <w:lang w:eastAsia="en-US"/>
        </w:rPr>
        <w:t>P</w:t>
      </w:r>
      <w:r w:rsidRPr="005A24B0">
        <w:rPr>
          <w:rFonts w:ascii="Arial" w:eastAsia="Calibri" w:hAnsi="Arial" w:cs="Arial"/>
          <w:lang w:eastAsia="en-US"/>
        </w:rPr>
        <w:t xml:space="preserve">rojekcie, kwotę kosztów pośrednich stanowiących iloczyn stawki wskazanej w § 4 ust. 1 </w:t>
      </w:r>
      <w:r w:rsidR="00E74373">
        <w:rPr>
          <w:rFonts w:ascii="Arial" w:eastAsia="Calibri" w:hAnsi="Arial" w:cs="Arial"/>
          <w:lang w:eastAsia="en-US"/>
        </w:rPr>
        <w:t>Porozumienia</w:t>
      </w:r>
      <w:r w:rsidRPr="005A24B0">
        <w:rPr>
          <w:rFonts w:ascii="Arial" w:eastAsia="Calibri" w:hAnsi="Arial" w:cs="Arial"/>
          <w:lang w:eastAsia="en-US"/>
        </w:rPr>
        <w:t xml:space="preserve"> oraz bezpośrednich kosztów kwalifikowalnych. </w:t>
      </w:r>
    </w:p>
    <w:p w14:paraId="2C49C7C4" w14:textId="5CA3A435"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Instytucja zarządzająca informuje Beneficjenta o obniżeniu wartości kosztów pośrednich w informacji pokontrolnej z kontroli lub wizyty monitoringowej, w informacji o wynikach weryfikacji wniosku o płatność</w:t>
      </w:r>
      <w:r>
        <w:rPr>
          <w:rFonts w:ascii="Arial" w:eastAsia="Calibri" w:hAnsi="Arial" w:cs="Arial"/>
          <w:lang w:eastAsia="en-US"/>
        </w:rPr>
        <w:t xml:space="preserve">, lub </w:t>
      </w:r>
      <w:r w:rsidRPr="005A24B0">
        <w:rPr>
          <w:rFonts w:ascii="Arial" w:eastAsia="Calibri" w:hAnsi="Arial" w:cs="Arial"/>
          <w:lang w:eastAsia="en-US"/>
        </w:rPr>
        <w:t>w odrębnej korespondencji niezwiązanej bezpośrednio z procesami kontroli projektu lub weryfikacji wniosków o płatność.</w:t>
      </w:r>
    </w:p>
    <w:p w14:paraId="2ED2257E" w14:textId="77777777" w:rsidR="005A24B0" w:rsidRDefault="005A24B0">
      <w:pPr>
        <w:numPr>
          <w:ilvl w:val="0"/>
          <w:numId w:val="64"/>
        </w:numPr>
        <w:spacing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Informacja o obniżeniu kosztów pośrednich zawiera: </w:t>
      </w:r>
    </w:p>
    <w:p w14:paraId="187A4B91" w14:textId="77777777" w:rsidR="005A24B0" w:rsidRDefault="005A24B0">
      <w:pPr>
        <w:pStyle w:val="Akapitzlist"/>
        <w:numPr>
          <w:ilvl w:val="0"/>
          <w:numId w:val="66"/>
        </w:numPr>
        <w:spacing w:line="360" w:lineRule="auto"/>
        <w:rPr>
          <w:rFonts w:ascii="Arial" w:eastAsia="Calibri" w:hAnsi="Arial" w:cs="Arial"/>
          <w:lang w:eastAsia="en-US"/>
        </w:rPr>
      </w:pPr>
      <w:r w:rsidRPr="005A24B0">
        <w:rPr>
          <w:rFonts w:ascii="Arial" w:eastAsia="Calibri" w:hAnsi="Arial" w:cs="Arial"/>
          <w:lang w:eastAsia="en-US"/>
        </w:rPr>
        <w:t xml:space="preserve">wartość korekty w ujęciu kwotowym i procentowym, </w:t>
      </w:r>
    </w:p>
    <w:p w14:paraId="68489810" w14:textId="77777777" w:rsidR="005A24B0" w:rsidRDefault="005A24B0">
      <w:pPr>
        <w:pStyle w:val="Akapitzlist"/>
        <w:numPr>
          <w:ilvl w:val="0"/>
          <w:numId w:val="66"/>
        </w:numPr>
        <w:spacing w:line="360" w:lineRule="auto"/>
        <w:rPr>
          <w:rFonts w:ascii="Arial" w:eastAsia="Calibri" w:hAnsi="Arial" w:cs="Arial"/>
          <w:lang w:eastAsia="en-US"/>
        </w:rPr>
      </w:pPr>
      <w:r w:rsidRPr="005A24B0">
        <w:rPr>
          <w:rFonts w:ascii="Arial" w:eastAsia="Calibri" w:hAnsi="Arial" w:cs="Arial"/>
          <w:lang w:eastAsia="en-US"/>
        </w:rPr>
        <w:t xml:space="preserve">informację, którego wniosku o płatność (jakiego okresu rozliczeniowego projektu) dotyczy obniżenie wartości kosztów pośrednich, </w:t>
      </w:r>
    </w:p>
    <w:p w14:paraId="2D243EDA" w14:textId="77777777" w:rsidR="005A24B0" w:rsidRDefault="005A24B0">
      <w:pPr>
        <w:pStyle w:val="Akapitzlist"/>
        <w:numPr>
          <w:ilvl w:val="0"/>
          <w:numId w:val="66"/>
        </w:numPr>
        <w:spacing w:line="360" w:lineRule="auto"/>
        <w:rPr>
          <w:rFonts w:ascii="Arial" w:eastAsia="Calibri" w:hAnsi="Arial" w:cs="Arial"/>
          <w:lang w:eastAsia="en-US"/>
        </w:rPr>
      </w:pPr>
      <w:r w:rsidRPr="005A24B0">
        <w:rPr>
          <w:rFonts w:ascii="Arial" w:eastAsia="Calibri" w:hAnsi="Arial" w:cs="Arial"/>
          <w:lang w:eastAsia="en-US"/>
        </w:rPr>
        <w:t xml:space="preserve">uzasadnienie zastosowania korekty, </w:t>
      </w:r>
    </w:p>
    <w:p w14:paraId="258183D2" w14:textId="6D889E0D" w:rsidR="005A24B0" w:rsidRPr="005A24B0" w:rsidRDefault="005A24B0">
      <w:pPr>
        <w:pStyle w:val="Akapitzlist"/>
        <w:numPr>
          <w:ilvl w:val="0"/>
          <w:numId w:val="66"/>
        </w:numPr>
        <w:spacing w:line="360" w:lineRule="auto"/>
        <w:rPr>
          <w:rFonts w:ascii="Arial" w:eastAsia="Calibri" w:hAnsi="Arial" w:cs="Arial"/>
          <w:lang w:eastAsia="en-US"/>
        </w:rPr>
      </w:pPr>
      <w:r w:rsidRPr="005A24B0">
        <w:rPr>
          <w:rFonts w:ascii="Arial" w:eastAsia="Calibri" w:hAnsi="Arial" w:cs="Arial"/>
          <w:lang w:eastAsia="en-US"/>
        </w:rPr>
        <w:t>pouczenie o możliwości wniesienia umotywowanych zastrzeżeń.</w:t>
      </w:r>
    </w:p>
    <w:p w14:paraId="74AACC0E" w14:textId="206E035D" w:rsidR="005A24B0" w:rsidRPr="005A24B0" w:rsidRDefault="005A24B0">
      <w:pPr>
        <w:numPr>
          <w:ilvl w:val="0"/>
          <w:numId w:val="64"/>
        </w:numPr>
        <w:spacing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Kwota korekty wartości kosztów pośrednich, obliczona zgodnie z </w:t>
      </w:r>
      <w:r>
        <w:rPr>
          <w:rFonts w:ascii="Arial" w:eastAsia="Calibri" w:hAnsi="Arial" w:cs="Arial"/>
          <w:lang w:eastAsia="en-US"/>
        </w:rPr>
        <w:t>tym</w:t>
      </w:r>
      <w:r w:rsidRPr="005A24B0">
        <w:rPr>
          <w:rFonts w:ascii="Arial" w:eastAsia="Calibri" w:hAnsi="Arial" w:cs="Arial"/>
          <w:lang w:eastAsia="en-US"/>
        </w:rPr>
        <w:t xml:space="preserve"> załącznikiem, </w:t>
      </w:r>
      <w:r>
        <w:rPr>
          <w:rFonts w:ascii="Arial" w:eastAsia="Calibri" w:hAnsi="Arial" w:cs="Arial"/>
          <w:lang w:eastAsia="en-US"/>
        </w:rPr>
        <w:t>jest</w:t>
      </w:r>
      <w:r w:rsidRPr="005A24B0">
        <w:rPr>
          <w:rFonts w:ascii="Arial" w:eastAsia="Calibri" w:hAnsi="Arial" w:cs="Arial"/>
          <w:lang w:eastAsia="en-US"/>
        </w:rPr>
        <w:t xml:space="preserve"> wydat</w:t>
      </w:r>
      <w:r>
        <w:rPr>
          <w:rFonts w:ascii="Arial" w:eastAsia="Calibri" w:hAnsi="Arial" w:cs="Arial"/>
          <w:lang w:eastAsia="en-US"/>
        </w:rPr>
        <w:t xml:space="preserve">kiem </w:t>
      </w:r>
      <w:r w:rsidRPr="005A24B0">
        <w:rPr>
          <w:rFonts w:ascii="Arial" w:eastAsia="Calibri" w:hAnsi="Arial" w:cs="Arial"/>
          <w:lang w:eastAsia="en-US"/>
        </w:rPr>
        <w:t>niekwalifikowalny</w:t>
      </w:r>
      <w:r>
        <w:rPr>
          <w:rFonts w:ascii="Arial" w:eastAsia="Calibri" w:hAnsi="Arial" w:cs="Arial"/>
          <w:lang w:eastAsia="en-US"/>
        </w:rPr>
        <w:t>m</w:t>
      </w:r>
      <w:r w:rsidRPr="005A24B0">
        <w:rPr>
          <w:rFonts w:ascii="Arial" w:eastAsia="Calibri" w:hAnsi="Arial" w:cs="Arial"/>
          <w:lang w:eastAsia="en-US"/>
        </w:rPr>
        <w:t xml:space="preserve">. </w:t>
      </w:r>
    </w:p>
    <w:p w14:paraId="57631AD6" w14:textId="77777777"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lastRenderedPageBreak/>
        <w:t>Jeżeli Beneficjent nie zgadza się z obniżeniem wartości kosztów pośrednich może zgłosić pisemne, umotywowane zastrzeżenia do stanowiska Instytucji zarządzającej. Zapisy art. 27 ust. 2-12 ustawy wdrożeniowej stosuje się wówczas odpowiednio.</w:t>
      </w:r>
    </w:p>
    <w:p w14:paraId="1009775C" w14:textId="0473B4EF"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W przypadku stwierdzenia kilku naruszeń w trakcie oceny jednego wniosku o płatność i osobno w trakcie poszczególnych kontroli/</w:t>
      </w:r>
      <w:r w:rsidR="008A7B7B">
        <w:rPr>
          <w:rFonts w:ascii="Arial" w:eastAsia="Calibri" w:hAnsi="Arial" w:cs="Arial"/>
          <w:lang w:eastAsia="en-US"/>
        </w:rPr>
        <w:t xml:space="preserve"> </w:t>
      </w:r>
      <w:r w:rsidRPr="005A24B0">
        <w:rPr>
          <w:rFonts w:ascii="Arial" w:eastAsia="Calibri" w:hAnsi="Arial" w:cs="Arial"/>
          <w:lang w:eastAsia="en-US"/>
        </w:rPr>
        <w:t xml:space="preserve">wizyty monitoringowej, wartość </w:t>
      </w:r>
      <w:r w:rsidR="008A7B7B">
        <w:rPr>
          <w:rFonts w:ascii="Arial" w:eastAsia="Calibri" w:hAnsi="Arial" w:cs="Arial"/>
          <w:lang w:eastAsia="en-US"/>
        </w:rPr>
        <w:t>korekt</w:t>
      </w:r>
      <w:r w:rsidRPr="005A24B0">
        <w:rPr>
          <w:rFonts w:ascii="Arial" w:eastAsia="Calibri" w:hAnsi="Arial" w:cs="Arial"/>
          <w:lang w:eastAsia="en-US"/>
        </w:rPr>
        <w:t xml:space="preserve"> nie </w:t>
      </w:r>
      <w:r w:rsidR="008A7B7B">
        <w:rPr>
          <w:rFonts w:ascii="Arial" w:eastAsia="Calibri" w:hAnsi="Arial" w:cs="Arial"/>
          <w:lang w:eastAsia="en-US"/>
        </w:rPr>
        <w:t>jest</w:t>
      </w:r>
      <w:r w:rsidRPr="005A24B0">
        <w:rPr>
          <w:rFonts w:ascii="Arial" w:eastAsia="Calibri" w:hAnsi="Arial" w:cs="Arial"/>
          <w:lang w:eastAsia="en-US"/>
        </w:rPr>
        <w:t xml:space="preserve"> sumowan</w:t>
      </w:r>
      <w:r w:rsidR="008A7B7B">
        <w:rPr>
          <w:rFonts w:ascii="Arial" w:eastAsia="Calibri" w:hAnsi="Arial" w:cs="Arial"/>
          <w:lang w:eastAsia="en-US"/>
        </w:rPr>
        <w:t>a –</w:t>
      </w:r>
      <w:r w:rsidRPr="005A24B0">
        <w:rPr>
          <w:rFonts w:ascii="Arial" w:eastAsia="Calibri" w:hAnsi="Arial" w:cs="Arial"/>
          <w:lang w:eastAsia="en-US"/>
        </w:rPr>
        <w:t xml:space="preserve"> do wszystkich stwierdzonych naruszeń stosuje się jedno obniżenie o najwyższej wartości.</w:t>
      </w:r>
    </w:p>
    <w:p w14:paraId="5634C250" w14:textId="77777777" w:rsidR="005A24B0" w:rsidRPr="005A24B0"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W przypadku stwierdzenia naruszenia, dla którego nie określono poziomu obniżenia wartości kosztów pośrednich, stosuje się stawkę procentową odpowiadającą najbliższej rodzajowo kategorii naruszenia.</w:t>
      </w:r>
    </w:p>
    <w:p w14:paraId="410F5240" w14:textId="20E009D7" w:rsidR="005A24B0" w:rsidRPr="008A7B7B" w:rsidRDefault="005A24B0">
      <w:pPr>
        <w:numPr>
          <w:ilvl w:val="0"/>
          <w:numId w:val="64"/>
        </w:numPr>
        <w:spacing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Beneficjent zwraca środki zgodnie z procedurą wskazaną w piśmie informującym </w:t>
      </w:r>
      <w:r w:rsidRPr="005A24B0">
        <w:rPr>
          <w:rFonts w:ascii="Arial" w:eastAsia="Calibri" w:hAnsi="Arial" w:cs="Arial"/>
          <w:lang w:eastAsia="en-US"/>
        </w:rPr>
        <w:br/>
        <w:t>o obniżeniu stawki ryczałtowej</w:t>
      </w:r>
      <w:r w:rsidR="008A7B7B">
        <w:rPr>
          <w:rFonts w:ascii="Arial" w:eastAsia="Calibri" w:hAnsi="Arial" w:cs="Arial"/>
          <w:lang w:eastAsia="en-US"/>
        </w:rPr>
        <w:t xml:space="preserve">. </w:t>
      </w:r>
    </w:p>
    <w:p w14:paraId="03D33D44" w14:textId="06EEC9DC" w:rsidR="005A24B0" w:rsidRPr="005A24B0" w:rsidRDefault="005A24B0">
      <w:pPr>
        <w:numPr>
          <w:ilvl w:val="0"/>
          <w:numId w:val="64"/>
        </w:numPr>
        <w:spacing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Taryfikator korekt kosztów pośrednich w zakresie zarządzania projektem jest niezależny od innych korekt wskazanych w </w:t>
      </w:r>
      <w:r w:rsidR="00E74373">
        <w:rPr>
          <w:rFonts w:ascii="Arial" w:eastAsia="Calibri" w:hAnsi="Arial" w:cs="Arial"/>
          <w:lang w:eastAsia="en-US"/>
        </w:rPr>
        <w:t>Porozumieniu</w:t>
      </w:r>
      <w:r w:rsidRPr="005A24B0">
        <w:rPr>
          <w:rFonts w:ascii="Arial" w:eastAsia="Calibri" w:hAnsi="Arial" w:cs="Arial"/>
          <w:lang w:eastAsia="en-US"/>
        </w:rPr>
        <w:t xml:space="preserve">. </w:t>
      </w:r>
    </w:p>
    <w:p w14:paraId="6C14C603" w14:textId="77777777" w:rsidR="00545CB1" w:rsidRDefault="005A24B0">
      <w:pPr>
        <w:numPr>
          <w:ilvl w:val="0"/>
          <w:numId w:val="64"/>
        </w:numPr>
        <w:spacing w:before="100" w:beforeAutospacing="1" w:after="100" w:afterAutospacing="1" w:line="360" w:lineRule="auto"/>
        <w:ind w:left="426" w:hanging="426"/>
        <w:contextualSpacing/>
        <w:rPr>
          <w:rFonts w:ascii="Arial" w:eastAsia="Calibri" w:hAnsi="Arial" w:cs="Arial"/>
          <w:lang w:eastAsia="en-US"/>
        </w:rPr>
      </w:pPr>
      <w:r w:rsidRPr="005A24B0">
        <w:rPr>
          <w:rFonts w:ascii="Arial" w:eastAsia="Calibri" w:hAnsi="Arial" w:cs="Arial"/>
          <w:lang w:eastAsia="en-US"/>
        </w:rPr>
        <w:t xml:space="preserve">Korekta nałożona na koszty pośrednie nie wyklucza możliwości jednostronnego rozwiązania </w:t>
      </w:r>
      <w:r w:rsidR="00E74373">
        <w:rPr>
          <w:rFonts w:ascii="Arial" w:eastAsia="Calibri" w:hAnsi="Arial" w:cs="Arial"/>
          <w:lang w:eastAsia="en-US"/>
        </w:rPr>
        <w:t>Porozumienia</w:t>
      </w:r>
      <w:r w:rsidRPr="005A24B0">
        <w:rPr>
          <w:rFonts w:ascii="Arial" w:eastAsia="Calibri" w:hAnsi="Arial" w:cs="Arial"/>
          <w:lang w:eastAsia="en-US"/>
        </w:rPr>
        <w:t xml:space="preserve">, </w:t>
      </w:r>
      <w:r w:rsidR="00BC44CD" w:rsidRPr="00BC44CD">
        <w:rPr>
          <w:rFonts w:ascii="Arial" w:eastAsia="Calibri" w:hAnsi="Arial" w:cs="Arial"/>
          <w:lang w:eastAsia="en-US"/>
        </w:rPr>
        <w:t xml:space="preserve">w trybach przewidzianych w § </w:t>
      </w:r>
      <w:r w:rsidR="00E74373" w:rsidRPr="00BC44CD">
        <w:rPr>
          <w:rFonts w:ascii="Arial" w:eastAsia="Calibri" w:hAnsi="Arial" w:cs="Arial"/>
          <w:lang w:eastAsia="en-US"/>
        </w:rPr>
        <w:t>1</w:t>
      </w:r>
      <w:r w:rsidR="00E74373">
        <w:rPr>
          <w:rFonts w:ascii="Arial" w:eastAsia="Calibri" w:hAnsi="Arial" w:cs="Arial"/>
          <w:lang w:eastAsia="en-US"/>
        </w:rPr>
        <w:t>5</w:t>
      </w:r>
      <w:r w:rsidR="00E74373" w:rsidRPr="00BC44CD">
        <w:rPr>
          <w:rFonts w:ascii="Arial" w:eastAsia="Calibri" w:hAnsi="Arial" w:cs="Arial"/>
          <w:lang w:eastAsia="en-US"/>
        </w:rPr>
        <w:t xml:space="preserve"> </w:t>
      </w:r>
      <w:r w:rsidR="00BC44CD" w:rsidRPr="00BC44CD">
        <w:rPr>
          <w:rFonts w:ascii="Arial" w:eastAsia="Calibri" w:hAnsi="Arial" w:cs="Arial"/>
          <w:lang w:eastAsia="en-US"/>
        </w:rPr>
        <w:t>ust. 1-2</w:t>
      </w:r>
      <w:r w:rsidR="00BC44CD">
        <w:rPr>
          <w:rFonts w:ascii="Arial" w:eastAsia="Calibri" w:hAnsi="Arial" w:cs="Arial"/>
          <w:lang w:eastAsia="en-US"/>
        </w:rPr>
        <w:t xml:space="preserve"> </w:t>
      </w:r>
      <w:r w:rsidR="00E74373">
        <w:rPr>
          <w:rFonts w:ascii="Arial" w:eastAsia="Calibri" w:hAnsi="Arial" w:cs="Arial"/>
          <w:lang w:eastAsia="en-US"/>
        </w:rPr>
        <w:t>Porozumienia</w:t>
      </w:r>
      <w:r w:rsidRPr="005A24B0">
        <w:rPr>
          <w:rFonts w:ascii="Arial" w:eastAsia="Calibri" w:hAnsi="Arial" w:cs="Arial"/>
          <w:lang w:eastAsia="en-US"/>
        </w:rPr>
        <w:t>.</w:t>
      </w:r>
      <w:bookmarkStart w:id="218" w:name="_Hlk132620972"/>
      <w:bookmarkStart w:id="219" w:name="_Hlk141710287"/>
    </w:p>
    <w:p w14:paraId="3DF18DB9" w14:textId="77777777" w:rsidR="001612EA" w:rsidRDefault="001612EA" w:rsidP="001612EA">
      <w:pPr>
        <w:spacing w:before="100" w:beforeAutospacing="1" w:after="100" w:afterAutospacing="1" w:line="360" w:lineRule="auto"/>
        <w:ind w:left="426"/>
        <w:contextualSpacing/>
        <w:rPr>
          <w:rFonts w:ascii="Arial" w:eastAsia="Calibri" w:hAnsi="Arial" w:cs="Arial"/>
          <w:lang w:eastAsia="en-US"/>
        </w:rPr>
      </w:pPr>
    </w:p>
    <w:p w14:paraId="3B862196" w14:textId="4DA91EF0" w:rsidR="005A24B0" w:rsidRPr="00545CB1" w:rsidRDefault="005A24B0" w:rsidP="001612EA">
      <w:pPr>
        <w:spacing w:before="240" w:after="240" w:line="360" w:lineRule="auto"/>
        <w:contextualSpacing/>
        <w:rPr>
          <w:rFonts w:ascii="Arial" w:eastAsia="Calibri" w:hAnsi="Arial" w:cs="Arial"/>
          <w:lang w:eastAsia="en-US"/>
        </w:rPr>
      </w:pPr>
      <w:r w:rsidRPr="00545CB1">
        <w:rPr>
          <w:rFonts w:ascii="Arial" w:hAnsi="Arial" w:cs="Arial"/>
          <w:b/>
          <w:bCs/>
        </w:rPr>
        <w:t>Taryfikator korekt kosztów pośrednich w zakresie zarządzania projektem</w:t>
      </w:r>
      <w:bookmarkEnd w:id="218"/>
      <w:bookmarkEnd w:id="21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814"/>
        <w:gridCol w:w="4672"/>
      </w:tblGrid>
      <w:tr w:rsidR="008A7B7B" w:rsidRPr="008A7B7B" w14:paraId="43BC0467" w14:textId="77777777" w:rsidTr="008A7B7B">
        <w:trPr>
          <w:tblHeader/>
        </w:trPr>
        <w:tc>
          <w:tcPr>
            <w:tcW w:w="576" w:type="dxa"/>
          </w:tcPr>
          <w:p w14:paraId="23C341F9" w14:textId="77777777"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Lp.</w:t>
            </w:r>
          </w:p>
        </w:tc>
        <w:tc>
          <w:tcPr>
            <w:tcW w:w="3814" w:type="dxa"/>
          </w:tcPr>
          <w:p w14:paraId="14C6B611" w14:textId="7FD0FDC6"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Rodzaj naruszenia</w:t>
            </w:r>
          </w:p>
        </w:tc>
        <w:tc>
          <w:tcPr>
            <w:tcW w:w="4672" w:type="dxa"/>
          </w:tcPr>
          <w:p w14:paraId="26435E07" w14:textId="13A69BB3"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Korekta kosztów pośrednich</w:t>
            </w:r>
          </w:p>
        </w:tc>
      </w:tr>
      <w:tr w:rsidR="008A7B7B" w:rsidRPr="008A7B7B" w14:paraId="453DAB4F" w14:textId="77777777" w:rsidTr="008A7B7B">
        <w:tc>
          <w:tcPr>
            <w:tcW w:w="576" w:type="dxa"/>
          </w:tcPr>
          <w:p w14:paraId="66D67172"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1.</w:t>
            </w:r>
          </w:p>
        </w:tc>
        <w:tc>
          <w:tcPr>
            <w:tcW w:w="3814" w:type="dxa"/>
          </w:tcPr>
          <w:p w14:paraId="4BCB18E0" w14:textId="56309D7C"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Projekt jest zarządzany w sposób nieprawidłowy - stwierdzono rażące naruszenia przez Beneficjenta postanowień </w:t>
            </w:r>
            <w:r w:rsidR="00FA5B86">
              <w:rPr>
                <w:rFonts w:ascii="Arial" w:eastAsia="Calibri" w:hAnsi="Arial" w:cs="Arial"/>
                <w:lang w:eastAsia="en-US"/>
              </w:rPr>
              <w:t>Porozumienia</w:t>
            </w:r>
            <w:r w:rsidR="00FA5B86" w:rsidRPr="008A7B7B">
              <w:rPr>
                <w:rFonts w:ascii="Arial" w:eastAsia="Calibri" w:hAnsi="Arial" w:cs="Arial"/>
                <w:lang w:eastAsia="en-US"/>
              </w:rPr>
              <w:t xml:space="preserve"> </w:t>
            </w:r>
            <w:r w:rsidRPr="008A7B7B">
              <w:rPr>
                <w:rFonts w:ascii="Arial" w:eastAsia="Calibri" w:hAnsi="Arial" w:cs="Arial"/>
                <w:lang w:eastAsia="en-US"/>
              </w:rPr>
              <w:t>w zakresie zarządzania</w:t>
            </w:r>
            <w:r w:rsidR="00FA5B86">
              <w:rPr>
                <w:rFonts w:ascii="Arial" w:eastAsia="Calibri" w:hAnsi="Arial" w:cs="Arial"/>
                <w:lang w:eastAsia="en-US"/>
              </w:rPr>
              <w:t xml:space="preserve"> </w:t>
            </w:r>
            <w:r w:rsidRPr="008A7B7B">
              <w:rPr>
                <w:rFonts w:ascii="Arial" w:eastAsia="Calibri" w:hAnsi="Arial" w:cs="Arial"/>
                <w:lang w:eastAsia="en-US"/>
              </w:rPr>
              <w:t xml:space="preserve">projektem, skutkujące licznymi uchybieniami. </w:t>
            </w:r>
          </w:p>
        </w:tc>
        <w:tc>
          <w:tcPr>
            <w:tcW w:w="4672" w:type="dxa"/>
          </w:tcPr>
          <w:p w14:paraId="49863559" w14:textId="77777777" w:rsidR="005A24B0" w:rsidRPr="008A7B7B" w:rsidRDefault="005A24B0" w:rsidP="005A24B0">
            <w:pPr>
              <w:rPr>
                <w:rFonts w:ascii="Arial" w:eastAsia="Calibri" w:hAnsi="Arial" w:cs="Arial"/>
              </w:rPr>
            </w:pPr>
            <w:r w:rsidRPr="008A7B7B">
              <w:rPr>
                <w:rFonts w:ascii="Arial" w:eastAsia="Calibri" w:hAnsi="Arial" w:cs="Arial"/>
              </w:rPr>
              <w:t>5% wartości kosztów pośrednich wykazanych w aktualnym wniosku o dofinansowanie</w:t>
            </w:r>
          </w:p>
        </w:tc>
      </w:tr>
      <w:tr w:rsidR="008A7B7B" w:rsidRPr="008A7B7B" w14:paraId="010D8DA6" w14:textId="77777777" w:rsidTr="008A7B7B">
        <w:tc>
          <w:tcPr>
            <w:tcW w:w="576" w:type="dxa"/>
          </w:tcPr>
          <w:p w14:paraId="2FBEE799"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w:t>
            </w:r>
          </w:p>
        </w:tc>
        <w:tc>
          <w:tcPr>
            <w:tcW w:w="3814" w:type="dxa"/>
          </w:tcPr>
          <w:p w14:paraId="49C7B4BE"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 nie wdrożył w wyznaczonym terminie zaleceń z kontroli, które nie dotyczą zwrotu wydatków niekwalifikowalnych.</w:t>
            </w:r>
          </w:p>
        </w:tc>
        <w:tc>
          <w:tcPr>
            <w:tcW w:w="4672" w:type="dxa"/>
          </w:tcPr>
          <w:p w14:paraId="7A94FF8F" w14:textId="77777777" w:rsid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5% wartości kosztów pośrednich wykazanych w aktualnym wniosku o dofinansowanie </w:t>
            </w:r>
          </w:p>
          <w:p w14:paraId="47743248" w14:textId="2A11E23D" w:rsidR="005A24B0" w:rsidRP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Korekta stosowana w przypadku niewdrożenia zaleceń z kontroli o mniej istotnym znaczeniu w wyznaczonym przez IZ terminie, za wyjątkiem uznania przez IZ zgłoszonego w ww. terminie </w:t>
            </w:r>
            <w:r w:rsidRPr="008A7B7B">
              <w:rPr>
                <w:rFonts w:ascii="Arial" w:eastAsia="Calibri" w:hAnsi="Arial" w:cs="Arial"/>
                <w:lang w:eastAsia="en-US"/>
              </w:rPr>
              <w:lastRenderedPageBreak/>
              <w:t xml:space="preserve">uzasadnionego braku możliwości wdrożenia tych zaleceń – w takim przypadku IZ może wyznaczyć nowy termin na wdrożenie zaleceń pokontrolnych o mniej istotnym znaczeniu – zgodnie </w:t>
            </w:r>
            <w:r w:rsidR="008A7B7B">
              <w:rPr>
                <w:rFonts w:ascii="Arial" w:eastAsia="Calibri" w:hAnsi="Arial" w:cs="Arial"/>
                <w:lang w:eastAsia="en-US"/>
              </w:rPr>
              <w:t xml:space="preserve">z </w:t>
            </w:r>
            <w:r w:rsidRPr="008A7B7B">
              <w:rPr>
                <w:rFonts w:ascii="Arial" w:eastAsia="Calibri" w:hAnsi="Arial" w:cs="Arial"/>
                <w:lang w:eastAsia="en-US"/>
              </w:rPr>
              <w:t>art. 27 ust. 10-12 ustawy wdrożeniowej.</w:t>
            </w:r>
          </w:p>
        </w:tc>
      </w:tr>
      <w:tr w:rsidR="008A7B7B" w:rsidRPr="008A7B7B" w14:paraId="60DFBA4D" w14:textId="77777777" w:rsidTr="008A7B7B">
        <w:tc>
          <w:tcPr>
            <w:tcW w:w="576" w:type="dxa"/>
          </w:tcPr>
          <w:p w14:paraId="565B79CB" w14:textId="5D2D532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lastRenderedPageBreak/>
              <w:t>3</w:t>
            </w:r>
            <w:r w:rsidR="005A24B0" w:rsidRPr="008A7B7B">
              <w:rPr>
                <w:rFonts w:ascii="Arial" w:eastAsia="Calibri" w:hAnsi="Arial" w:cs="Arial"/>
                <w:lang w:eastAsia="en-US"/>
              </w:rPr>
              <w:t>.</w:t>
            </w:r>
          </w:p>
        </w:tc>
        <w:tc>
          <w:tcPr>
            <w:tcW w:w="3814" w:type="dxa"/>
          </w:tcPr>
          <w:p w14:paraId="0E5C5231"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w:t>
            </w:r>
          </w:p>
          <w:p w14:paraId="06C9D56E" w14:textId="5092AB04" w:rsidR="005A24B0" w:rsidRPr="008A7B7B" w:rsidRDefault="005A24B0">
            <w:pPr>
              <w:numPr>
                <w:ilvl w:val="0"/>
                <w:numId w:val="65"/>
              </w:numPr>
              <w:spacing w:after="200" w:line="276" w:lineRule="auto"/>
              <w:rPr>
                <w:rFonts w:ascii="Arial" w:eastAsia="Calibri" w:hAnsi="Arial" w:cs="Arial"/>
                <w:lang w:eastAsia="en-US"/>
              </w:rPr>
            </w:pPr>
            <w:r w:rsidRPr="008A7B7B">
              <w:rPr>
                <w:rFonts w:ascii="Arial" w:eastAsia="Calibri" w:hAnsi="Arial" w:cs="Arial"/>
                <w:lang w:eastAsia="en-US"/>
              </w:rPr>
              <w:t xml:space="preserve">przedkłada wielokrotnie wniosek o płatność niskiej jakości (np. niekompletny, z tymi samymi błędami) lub niekompletne dokumenty źródłowe lub dokumenty w terminie niezgodnym z </w:t>
            </w:r>
            <w:r w:rsidR="00FA5B86">
              <w:rPr>
                <w:rFonts w:ascii="Arial" w:eastAsia="Calibri" w:hAnsi="Arial" w:cs="Arial"/>
                <w:lang w:eastAsia="en-US"/>
              </w:rPr>
              <w:t>Porozumieniem</w:t>
            </w:r>
          </w:p>
          <w:p w14:paraId="080D9636" w14:textId="77777777" w:rsidR="005A24B0" w:rsidRPr="008A7B7B" w:rsidRDefault="005A24B0" w:rsidP="005A24B0">
            <w:pPr>
              <w:spacing w:after="160" w:line="259" w:lineRule="auto"/>
              <w:ind w:left="360"/>
              <w:rPr>
                <w:rFonts w:ascii="Arial" w:eastAsia="Calibri" w:hAnsi="Arial" w:cs="Arial"/>
                <w:lang w:eastAsia="en-US"/>
              </w:rPr>
            </w:pPr>
            <w:r w:rsidRPr="008A7B7B">
              <w:rPr>
                <w:rFonts w:ascii="Arial" w:eastAsia="Calibri" w:hAnsi="Arial" w:cs="Arial"/>
                <w:lang w:eastAsia="en-US"/>
              </w:rPr>
              <w:t>i/lub</w:t>
            </w:r>
          </w:p>
          <w:p w14:paraId="0C484068" w14:textId="77777777" w:rsidR="005A24B0" w:rsidRPr="008A7B7B" w:rsidRDefault="005A24B0">
            <w:pPr>
              <w:numPr>
                <w:ilvl w:val="0"/>
                <w:numId w:val="65"/>
              </w:numPr>
              <w:spacing w:after="200" w:line="276" w:lineRule="auto"/>
              <w:rPr>
                <w:rFonts w:ascii="Arial" w:eastAsia="Calibri" w:hAnsi="Arial" w:cs="Arial"/>
                <w:lang w:eastAsia="en-US"/>
              </w:rPr>
            </w:pPr>
            <w:r w:rsidRPr="008A7B7B">
              <w:rPr>
                <w:rFonts w:ascii="Arial" w:eastAsia="Calibri" w:hAnsi="Arial" w:cs="Arial"/>
                <w:lang w:eastAsia="en-US"/>
              </w:rPr>
              <w:t>nie wprowadza danych do systemu teleinformatycznego CST2021 i/lub wprowadza dane niekompletne i/lub wprowadza dane z błędami</w:t>
            </w:r>
          </w:p>
          <w:p w14:paraId="4ADB7E64" w14:textId="77777777" w:rsidR="005A24B0" w:rsidRPr="008A7B7B" w:rsidRDefault="005A24B0" w:rsidP="005A24B0">
            <w:pPr>
              <w:spacing w:after="200" w:line="276" w:lineRule="auto"/>
              <w:ind w:left="360"/>
              <w:rPr>
                <w:rFonts w:ascii="Arial" w:eastAsia="Calibri" w:hAnsi="Arial" w:cs="Arial"/>
                <w:lang w:eastAsia="en-US"/>
              </w:rPr>
            </w:pPr>
          </w:p>
        </w:tc>
        <w:tc>
          <w:tcPr>
            <w:tcW w:w="4672" w:type="dxa"/>
          </w:tcPr>
          <w:p w14:paraId="618CAD66"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3% wartości kosztów pośrednich wykazanych w aktualnym wniosku o dofinansowanie.</w:t>
            </w:r>
          </w:p>
          <w:p w14:paraId="6CE5118C" w14:textId="1D14259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Korekta stosowana jest wyłącznie</w:t>
            </w:r>
            <w:r w:rsidR="008A7B7B">
              <w:rPr>
                <w:rFonts w:ascii="Arial" w:eastAsia="Calibri" w:hAnsi="Arial" w:cs="Arial"/>
                <w:lang w:eastAsia="en-US"/>
              </w:rPr>
              <w:t xml:space="preserve">, </w:t>
            </w:r>
            <w:r w:rsidRPr="008A7B7B">
              <w:rPr>
                <w:rFonts w:ascii="Arial" w:eastAsia="Calibri" w:hAnsi="Arial" w:cs="Arial"/>
                <w:lang w:eastAsia="en-US"/>
              </w:rPr>
              <w:t xml:space="preserve">gdy trzecia złożona przez Beneficjenta wersja wniosku o płatność nadal nie może zostać zaakceptowana przez </w:t>
            </w:r>
            <w:r w:rsidR="003B1089">
              <w:rPr>
                <w:rFonts w:ascii="Arial" w:eastAsia="Calibri" w:hAnsi="Arial" w:cs="Arial"/>
                <w:lang w:eastAsia="en-US"/>
              </w:rPr>
              <w:t>IZ,</w:t>
            </w:r>
            <w:r w:rsidRPr="008A7B7B">
              <w:rPr>
                <w:rFonts w:ascii="Arial" w:eastAsia="Calibri" w:hAnsi="Arial" w:cs="Arial"/>
                <w:lang w:eastAsia="en-US"/>
              </w:rPr>
              <w:t xml:space="preserve"> ponieważ: wymaga korekt wniosku o płatność i/lub złożenia wyjaśnień przez Beneficjenta</w:t>
            </w:r>
            <w:r w:rsidR="003B1089">
              <w:rPr>
                <w:rFonts w:ascii="Arial" w:eastAsia="Calibri" w:hAnsi="Arial" w:cs="Arial"/>
                <w:lang w:eastAsia="en-US"/>
              </w:rPr>
              <w:t>,</w:t>
            </w:r>
            <w:r w:rsidRPr="008A7B7B">
              <w:rPr>
                <w:rFonts w:ascii="Arial" w:eastAsia="Calibri" w:hAnsi="Arial" w:cs="Arial"/>
                <w:lang w:eastAsia="en-US"/>
              </w:rPr>
              <w:t xml:space="preserve"> i/lub złożenia uzupełnień dokumentów przez Beneficjenta. </w:t>
            </w:r>
          </w:p>
          <w:p w14:paraId="2ADF0C7D" w14:textId="295A0846"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Korekty nie stosuje się</w:t>
            </w:r>
            <w:r w:rsidR="003B1089">
              <w:rPr>
                <w:rFonts w:ascii="Arial" w:eastAsia="Calibri" w:hAnsi="Arial" w:cs="Arial"/>
                <w:lang w:eastAsia="en-US"/>
              </w:rPr>
              <w:t>,</w:t>
            </w:r>
            <w:r w:rsidRPr="008A7B7B">
              <w:rPr>
                <w:rFonts w:ascii="Arial" w:eastAsia="Calibri" w:hAnsi="Arial" w:cs="Arial"/>
                <w:lang w:eastAsia="en-US"/>
              </w:rPr>
              <w:t xml:space="preserve"> gdy brak możliwości akceptacji wniosku o płatność w wersji złożonej przez Beneficjenta wynika ze zgłaszania nowych uwag przez </w:t>
            </w:r>
            <w:r w:rsidR="003B1089">
              <w:rPr>
                <w:rFonts w:ascii="Arial" w:eastAsia="Calibri" w:hAnsi="Arial" w:cs="Arial"/>
                <w:lang w:eastAsia="en-US"/>
              </w:rPr>
              <w:t>IZ</w:t>
            </w:r>
            <w:r w:rsidRPr="008A7B7B">
              <w:rPr>
                <w:rFonts w:ascii="Arial" w:eastAsia="Calibri" w:hAnsi="Arial" w:cs="Arial"/>
                <w:lang w:eastAsia="en-US"/>
              </w:rPr>
              <w:t>, niezgłaszanych na wcześniejszym etapie weryfikacji wniosku o płatność.</w:t>
            </w:r>
          </w:p>
          <w:p w14:paraId="49EEEF2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Korekta może być naliczana każdorazowo w zakresie kolejnych wersji tego samego wniosku o płatność, którego akceptacja nie jest możliwa. </w:t>
            </w:r>
          </w:p>
          <w:p w14:paraId="7998A32F" w14:textId="5E4E3FBF" w:rsidR="005A24B0" w:rsidRPr="008A7B7B" w:rsidRDefault="005A24B0" w:rsidP="003B1089">
            <w:pPr>
              <w:spacing w:after="160"/>
              <w:rPr>
                <w:rFonts w:ascii="Arial" w:eastAsia="Calibri" w:hAnsi="Arial" w:cs="Arial"/>
                <w:lang w:eastAsia="en-US"/>
              </w:rPr>
            </w:pPr>
            <w:r w:rsidRPr="008A7B7B">
              <w:rPr>
                <w:rFonts w:ascii="Arial" w:eastAsia="Calibri" w:hAnsi="Arial" w:cs="Arial"/>
                <w:lang w:eastAsia="en-US"/>
              </w:rPr>
              <w:t>W przypadku kontroli na miejscu/</w:t>
            </w:r>
            <w:r w:rsidR="003B1089">
              <w:rPr>
                <w:rFonts w:ascii="Arial" w:eastAsia="Calibri" w:hAnsi="Arial" w:cs="Arial"/>
                <w:lang w:eastAsia="en-US"/>
              </w:rPr>
              <w:t xml:space="preserve"> </w:t>
            </w:r>
            <w:r w:rsidRPr="008A7B7B">
              <w:rPr>
                <w:rFonts w:ascii="Arial" w:eastAsia="Calibri" w:hAnsi="Arial" w:cs="Arial"/>
                <w:lang w:eastAsia="en-US"/>
              </w:rPr>
              <w:t>wizyty monitoringowej zastosowanie ma korekta - „nie wprowadza danych do systemu teleinformatycznego CST2021 i/lub wprowadza dane niekompletne i/lub wprowadza dane z błędami” – korekta stosowana w przypadku niewdrożenia zaleceń pokontrolnych wykrytego w trakcie kolejnej kontroli u danego beneficjenta bądź uznania, że błędny są liczne i/lub rażące</w:t>
            </w:r>
          </w:p>
        </w:tc>
      </w:tr>
      <w:tr w:rsidR="008A7B7B" w:rsidRPr="008A7B7B" w14:paraId="469D9BB6" w14:textId="77777777" w:rsidTr="008A7B7B">
        <w:tc>
          <w:tcPr>
            <w:tcW w:w="576" w:type="dxa"/>
          </w:tcPr>
          <w:p w14:paraId="2DE35590" w14:textId="558E63A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4</w:t>
            </w:r>
            <w:r w:rsidR="005A24B0" w:rsidRPr="008A7B7B">
              <w:rPr>
                <w:rFonts w:ascii="Arial" w:eastAsia="Calibri" w:hAnsi="Arial" w:cs="Arial"/>
                <w:lang w:eastAsia="en-US"/>
              </w:rPr>
              <w:t>.</w:t>
            </w:r>
          </w:p>
        </w:tc>
        <w:tc>
          <w:tcPr>
            <w:tcW w:w="3814" w:type="dxa"/>
          </w:tcPr>
          <w:p w14:paraId="055645B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Beneficjent zaangażował do projektu personel wskazany we wniosku o dofinansowanie jako </w:t>
            </w:r>
            <w:r w:rsidRPr="008A7B7B">
              <w:rPr>
                <w:rFonts w:ascii="Arial" w:eastAsia="Calibri" w:hAnsi="Arial" w:cs="Arial"/>
                <w:lang w:eastAsia="en-US"/>
              </w:rPr>
              <w:lastRenderedPageBreak/>
              <w:t>zatrudniony w ramach kosztów pośrednich niezgodnie za zapisami aktualnego wniosku o dofinansowanie projektu.</w:t>
            </w:r>
          </w:p>
        </w:tc>
        <w:tc>
          <w:tcPr>
            <w:tcW w:w="4672" w:type="dxa"/>
          </w:tcPr>
          <w:p w14:paraId="59BD2D22" w14:textId="77777777" w:rsidR="005A24B0" w:rsidRPr="008A7B7B" w:rsidRDefault="005A24B0" w:rsidP="005A24B0">
            <w:pPr>
              <w:spacing w:after="120"/>
              <w:rPr>
                <w:rFonts w:ascii="Arial" w:eastAsia="Calibri" w:hAnsi="Arial" w:cs="Arial"/>
              </w:rPr>
            </w:pPr>
            <w:r w:rsidRPr="008A7B7B">
              <w:rPr>
                <w:rFonts w:ascii="Arial" w:eastAsia="Calibri" w:hAnsi="Arial" w:cs="Arial"/>
              </w:rPr>
              <w:lastRenderedPageBreak/>
              <w:t>5% wartości kosztów pośrednich wykazanych w aktualnym wniosku o dofinansowanie</w:t>
            </w:r>
          </w:p>
          <w:p w14:paraId="49795F45" w14:textId="77777777" w:rsidR="005A24B0" w:rsidRPr="008A7B7B" w:rsidRDefault="005A24B0" w:rsidP="005A24B0">
            <w:pPr>
              <w:rPr>
                <w:rFonts w:ascii="Arial" w:eastAsia="Calibri" w:hAnsi="Arial" w:cs="Arial"/>
              </w:rPr>
            </w:pPr>
            <w:r w:rsidRPr="008A7B7B">
              <w:rPr>
                <w:rFonts w:ascii="Arial" w:eastAsia="Calibri" w:hAnsi="Arial" w:cs="Arial"/>
              </w:rPr>
              <w:lastRenderedPageBreak/>
              <w:t>W przypadku nieusunięcia nieprawidłowości – 5% wartości kosztów pośrednich wykazanych w aktualnym wniosku o dofinansowanie</w:t>
            </w:r>
          </w:p>
        </w:tc>
      </w:tr>
      <w:tr w:rsidR="008A7B7B" w:rsidRPr="008A7B7B" w14:paraId="7FAED399" w14:textId="77777777" w:rsidTr="008A7B7B">
        <w:tc>
          <w:tcPr>
            <w:tcW w:w="576" w:type="dxa"/>
          </w:tcPr>
          <w:p w14:paraId="12D99E0C" w14:textId="5B4304D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lastRenderedPageBreak/>
              <w:t>5</w:t>
            </w:r>
            <w:r w:rsidR="005A24B0" w:rsidRPr="008A7B7B">
              <w:rPr>
                <w:rFonts w:ascii="Arial" w:eastAsia="Calibri" w:hAnsi="Arial" w:cs="Arial"/>
                <w:lang w:eastAsia="en-US"/>
              </w:rPr>
              <w:t>.</w:t>
            </w:r>
          </w:p>
        </w:tc>
        <w:tc>
          <w:tcPr>
            <w:tcW w:w="3814" w:type="dxa"/>
          </w:tcPr>
          <w:p w14:paraId="4190F1E6" w14:textId="2E9D5A8F"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W wyniku niedopełnienia przez Beneficjenta obowiązku dotyczącego szczegółowego harmonogramu udzielania wsparcia, o którym mowa w § </w:t>
            </w:r>
            <w:r w:rsidR="00E74373">
              <w:rPr>
                <w:rFonts w:ascii="Arial" w:eastAsia="Calibri" w:hAnsi="Arial" w:cs="Arial"/>
                <w:lang w:eastAsia="en-US"/>
              </w:rPr>
              <w:t>8</w:t>
            </w:r>
            <w:r w:rsidR="00E74373" w:rsidRPr="008A7B7B">
              <w:rPr>
                <w:rFonts w:ascii="Arial" w:eastAsia="Calibri" w:hAnsi="Arial" w:cs="Arial"/>
                <w:lang w:eastAsia="en-US"/>
              </w:rPr>
              <w:t xml:space="preserve"> </w:t>
            </w:r>
            <w:r w:rsidRPr="008A7B7B">
              <w:rPr>
                <w:rFonts w:ascii="Arial" w:eastAsia="Calibri" w:hAnsi="Arial" w:cs="Arial"/>
                <w:lang w:eastAsia="en-US"/>
              </w:rPr>
              <w:t>ust. 6</w:t>
            </w:r>
            <w:r w:rsidR="00A42249">
              <w:rPr>
                <w:rFonts w:ascii="Arial" w:eastAsia="Calibri" w:hAnsi="Arial" w:cs="Arial"/>
                <w:lang w:eastAsia="en-US"/>
              </w:rPr>
              <w:t xml:space="preserve"> </w:t>
            </w:r>
            <w:r w:rsidR="00E74373">
              <w:rPr>
                <w:rFonts w:ascii="Arial" w:eastAsia="Calibri" w:hAnsi="Arial" w:cs="Arial"/>
                <w:lang w:eastAsia="en-US"/>
              </w:rPr>
              <w:t>Porozumienia</w:t>
            </w:r>
            <w:r w:rsidR="00A42249">
              <w:rPr>
                <w:rFonts w:ascii="Arial" w:eastAsia="Calibri" w:hAnsi="Arial" w:cs="Arial"/>
                <w:lang w:eastAsia="en-US"/>
              </w:rPr>
              <w:t>,</w:t>
            </w:r>
            <w:r w:rsidRPr="008A7B7B">
              <w:rPr>
                <w:rFonts w:ascii="Arial" w:eastAsia="Calibri" w:hAnsi="Arial" w:cs="Arial"/>
                <w:lang w:eastAsia="en-US"/>
              </w:rPr>
              <w:t xml:space="preserve"> wizyta monitoringowa nie doszła do skutku lub nie została przeprowadzona w zakresie zgodnym z harmonogramem.</w:t>
            </w:r>
          </w:p>
        </w:tc>
        <w:tc>
          <w:tcPr>
            <w:tcW w:w="4672" w:type="dxa"/>
          </w:tcPr>
          <w:p w14:paraId="709CDF9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pierwszy:</w:t>
            </w:r>
          </w:p>
          <w:p w14:paraId="4D3A984B" w14:textId="1D4E8DD8"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 wartości kosztów pośrednich wykazanych w aktualnym wniosku o dofinansowanie, jednak nie więcej niż 10 000 PLN za niezrealizowaną wizytę monitoringową</w:t>
            </w:r>
          </w:p>
          <w:p w14:paraId="5BF15993"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kolejny:</w:t>
            </w:r>
          </w:p>
          <w:p w14:paraId="55063E8F" w14:textId="6EBC2192"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4% wartości kosztów pośrednich wykazanych w aktualnym wniosku o dofinansowanie, jednak nie więcej niż 50 000 PLN za każdą kolejną niezrealizowaną wizytę monitoringową</w:t>
            </w:r>
          </w:p>
        </w:tc>
      </w:tr>
      <w:tr w:rsidR="008A7B7B" w:rsidRPr="008A7B7B" w14:paraId="3478A56E" w14:textId="77777777" w:rsidTr="008A7B7B">
        <w:tc>
          <w:tcPr>
            <w:tcW w:w="576" w:type="dxa"/>
          </w:tcPr>
          <w:p w14:paraId="2C8AD36B" w14:textId="558FCD4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6</w:t>
            </w:r>
            <w:r w:rsidR="005A24B0" w:rsidRPr="008A7B7B">
              <w:rPr>
                <w:rFonts w:ascii="Arial" w:eastAsia="Calibri" w:hAnsi="Arial" w:cs="Arial"/>
                <w:lang w:eastAsia="en-US"/>
              </w:rPr>
              <w:t>.</w:t>
            </w:r>
          </w:p>
        </w:tc>
        <w:tc>
          <w:tcPr>
            <w:tcW w:w="3814" w:type="dxa"/>
          </w:tcPr>
          <w:p w14:paraId="64DD8151" w14:textId="4B667494" w:rsidR="005A24B0" w:rsidRPr="008A7B7B" w:rsidRDefault="005A24B0" w:rsidP="005A24B0">
            <w:pPr>
              <w:spacing w:after="120" w:line="259" w:lineRule="auto"/>
              <w:rPr>
                <w:rFonts w:ascii="Arial" w:eastAsia="Calibri" w:hAnsi="Arial" w:cs="Arial"/>
                <w:lang w:eastAsia="en-US"/>
              </w:rPr>
            </w:pPr>
            <w:r w:rsidRPr="008A7B7B">
              <w:rPr>
                <w:rFonts w:ascii="Arial" w:eastAsia="Calibri" w:hAnsi="Arial" w:cs="Arial"/>
                <w:lang w:eastAsia="en-US"/>
              </w:rPr>
              <w:t xml:space="preserve">Beneficjent, bez racjonalnego uzasadnienia, nie przedstawia w terminie wyznaczonym przez </w:t>
            </w:r>
            <w:r w:rsidR="003B1089">
              <w:rPr>
                <w:rFonts w:ascii="Arial" w:eastAsia="Calibri" w:hAnsi="Arial" w:cs="Arial"/>
                <w:lang w:eastAsia="en-US"/>
              </w:rPr>
              <w:t>IZ</w:t>
            </w:r>
            <w:r w:rsidRPr="008A7B7B">
              <w:rPr>
                <w:rFonts w:ascii="Arial" w:eastAsia="Calibri" w:hAnsi="Arial" w:cs="Arial"/>
                <w:lang w:eastAsia="en-US"/>
              </w:rPr>
              <w:t xml:space="preserve"> po monitach, jednak nie krótszym niż 5 dni roboczych, informacji i wyjaśnień związanych z realizacją projektu. </w:t>
            </w:r>
          </w:p>
        </w:tc>
        <w:tc>
          <w:tcPr>
            <w:tcW w:w="4672" w:type="dxa"/>
          </w:tcPr>
          <w:p w14:paraId="20B6EB4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1% wartości kosztów pośrednich wykazanych w aktualnym wniosku o dofinansowanie </w:t>
            </w:r>
          </w:p>
          <w:p w14:paraId="246CB705" w14:textId="7470552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Korekty nie stosuje się, </w:t>
            </w:r>
            <w:r w:rsidR="003B1089">
              <w:rPr>
                <w:rFonts w:ascii="Arial" w:eastAsia="Calibri" w:hAnsi="Arial" w:cs="Arial"/>
                <w:lang w:eastAsia="en-US"/>
              </w:rPr>
              <w:t>gdy IZ</w:t>
            </w:r>
            <w:r w:rsidRPr="008A7B7B">
              <w:rPr>
                <w:rFonts w:ascii="Arial" w:eastAsia="Calibri" w:hAnsi="Arial" w:cs="Arial"/>
                <w:lang w:eastAsia="en-US"/>
              </w:rPr>
              <w:t xml:space="preserve"> w związku z naruszeniem </w:t>
            </w:r>
            <w:r w:rsidR="003B1089" w:rsidRPr="008A7B7B">
              <w:rPr>
                <w:rFonts w:ascii="Arial" w:eastAsia="Calibri" w:hAnsi="Arial" w:cs="Arial"/>
                <w:lang w:eastAsia="en-US"/>
              </w:rPr>
              <w:t xml:space="preserve">uzna część wydatków bezpośrednich </w:t>
            </w:r>
            <w:r w:rsidRPr="008A7B7B">
              <w:rPr>
                <w:rFonts w:ascii="Arial" w:eastAsia="Calibri" w:hAnsi="Arial" w:cs="Arial"/>
                <w:lang w:eastAsia="en-US"/>
              </w:rPr>
              <w:t>za niekwalifikowalną.</w:t>
            </w:r>
          </w:p>
        </w:tc>
      </w:tr>
      <w:tr w:rsidR="00382423" w:rsidRPr="008A7B7B" w14:paraId="7F9ADA70" w14:textId="77777777" w:rsidTr="008A7B7B">
        <w:tc>
          <w:tcPr>
            <w:tcW w:w="576" w:type="dxa"/>
          </w:tcPr>
          <w:p w14:paraId="4B2A3138" w14:textId="0E9DC453" w:rsidR="00382423" w:rsidRDefault="00382423" w:rsidP="00382423">
            <w:pPr>
              <w:spacing w:after="160" w:line="259" w:lineRule="auto"/>
              <w:rPr>
                <w:rFonts w:ascii="Arial" w:eastAsia="Calibri" w:hAnsi="Arial" w:cs="Arial"/>
                <w:lang w:eastAsia="en-US"/>
              </w:rPr>
            </w:pPr>
            <w:r>
              <w:rPr>
                <w:rFonts w:ascii="Arial" w:eastAsia="Calibri" w:hAnsi="Arial" w:cs="Arial"/>
                <w:lang w:eastAsia="en-US"/>
              </w:rPr>
              <w:t>7.</w:t>
            </w:r>
          </w:p>
        </w:tc>
        <w:tc>
          <w:tcPr>
            <w:tcW w:w="3814" w:type="dxa"/>
          </w:tcPr>
          <w:p w14:paraId="023ABC25" w14:textId="6C43B12B" w:rsidR="00382423" w:rsidRPr="00D27595" w:rsidRDefault="00382423" w:rsidP="00382423">
            <w:pPr>
              <w:spacing w:after="120" w:line="276" w:lineRule="auto"/>
              <w:rPr>
                <w:rFonts w:ascii="Arial" w:eastAsia="Calibri" w:hAnsi="Arial" w:cs="Arial"/>
              </w:rPr>
            </w:pPr>
            <w:r w:rsidRPr="00D27595">
              <w:rPr>
                <w:rFonts w:ascii="Arial" w:eastAsia="Calibri" w:hAnsi="Arial" w:cs="Arial"/>
              </w:rPr>
              <w:t xml:space="preserve">Beneficjent nie </w:t>
            </w:r>
            <w:r w:rsidR="00E05757">
              <w:rPr>
                <w:rFonts w:ascii="Arial" w:eastAsia="Calibri" w:hAnsi="Arial" w:cs="Arial"/>
              </w:rPr>
              <w:t>spełnił</w:t>
            </w:r>
            <w:r w:rsidRPr="00D27595">
              <w:rPr>
                <w:rFonts w:ascii="Arial" w:eastAsia="Calibri" w:hAnsi="Arial" w:cs="Arial"/>
              </w:rPr>
              <w:t xml:space="preserve"> obowiązków w zakresie Standardu dostępności dla polityki spójności (Standard szkoleniowy)</w:t>
            </w:r>
            <w:r w:rsidRPr="00D27595">
              <w:rPr>
                <w:rStyle w:val="Odwoanieprzypisudolnego"/>
                <w:rFonts w:ascii="Arial" w:eastAsia="Calibri" w:hAnsi="Arial" w:cs="Arial"/>
              </w:rPr>
              <w:footnoteReference w:id="57"/>
            </w:r>
            <w:r w:rsidRPr="00D27595">
              <w:rPr>
                <w:rFonts w:ascii="Arial" w:eastAsia="Calibri" w:hAnsi="Arial" w:cs="Arial"/>
              </w:rPr>
              <w:t xml:space="preserve"> tj.:</w:t>
            </w:r>
          </w:p>
          <w:p w14:paraId="22508A18"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formularze wykorzystywane w procesie rekrutacji nie zawierają, minimum jednego pytania o specjalne potrzeby uczestnika projektu;</w:t>
            </w:r>
          </w:p>
          <w:p w14:paraId="06CE8C79"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informacja o projekcie jest umieszczona na stronie www niespełniającej wymagań standardu cyfrowego;</w:t>
            </w:r>
          </w:p>
          <w:p w14:paraId="3CEFA897"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lastRenderedPageBreak/>
              <w:t>komunikacja na linii beneficjent-uczestnik/czka projektu nie jest zapewniona, przez co najmniej dwa sposoby/kanały komunikacji;</w:t>
            </w:r>
          </w:p>
          <w:p w14:paraId="51239041"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brak jest informacji o dostępności miejsca realizacji projektu na jego stronie internetowej;</w:t>
            </w:r>
          </w:p>
          <w:p w14:paraId="5C6200ED"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do budynku, w którym odbywa się szkolenie prowadzą schody, a nie zastosowano windy, podjazdu czy innego usprawnienia, które umożliwi osobom z niepełnosprawnością dostęp do budynku;</w:t>
            </w:r>
          </w:p>
          <w:p w14:paraId="36CA72D8"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na kondygnacjach dostępnych dla osób z niepełnosprawnością nie ma przystosowanych toalet;</w:t>
            </w:r>
          </w:p>
          <w:p w14:paraId="0FA48DC8"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na korytarzach znajdują się wystające gabloty, reklamy, elementy dekoracji czy inne obiekty, które mogłyby być przeszkodą dla osób z niepełnosprawnościami;</w:t>
            </w:r>
          </w:p>
          <w:p w14:paraId="36DFE5CF"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materiały informacyjne w projekcie lub dokumenty dla uczestników projektu nie spełniają zasad dostępności wg standardu informacyjno-promocyjnego;</w:t>
            </w:r>
          </w:p>
          <w:p w14:paraId="467FF9DC" w14:textId="77777777" w:rsidR="00382423" w:rsidRPr="00D27595"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materiały szkoleniowe nie są przygotowane, co najmniej w wersji elektronicznej zgodnie ze standardem cyfrowym;</w:t>
            </w:r>
          </w:p>
          <w:p w14:paraId="36A14796" w14:textId="77777777" w:rsidR="00382423" w:rsidRDefault="00382423">
            <w:pPr>
              <w:pStyle w:val="Akapitzlist"/>
              <w:numPr>
                <w:ilvl w:val="1"/>
                <w:numId w:val="69"/>
              </w:numPr>
              <w:spacing w:after="120" w:line="276" w:lineRule="auto"/>
              <w:rPr>
                <w:rFonts w:ascii="Arial" w:eastAsia="Calibri" w:hAnsi="Arial" w:cs="Arial"/>
              </w:rPr>
            </w:pPr>
            <w:r w:rsidRPr="00D27595">
              <w:rPr>
                <w:rFonts w:ascii="Arial" w:eastAsia="Calibri" w:hAnsi="Arial" w:cs="Arial"/>
              </w:rPr>
              <w:t xml:space="preserve">w przypadku szkoleń zamkniętych, nie zostało zapewnione tłumaczenie szkolenia na Polski Język Migowy, mimo że chociaż </w:t>
            </w:r>
            <w:r w:rsidRPr="00D27595">
              <w:rPr>
                <w:rFonts w:ascii="Arial" w:eastAsia="Calibri" w:hAnsi="Arial" w:cs="Arial"/>
              </w:rPr>
              <w:lastRenderedPageBreak/>
              <w:t>jeden z uczestników zgłosił taką potrzebę;</w:t>
            </w:r>
          </w:p>
          <w:p w14:paraId="2CAEFD06" w14:textId="64441716" w:rsidR="00382423" w:rsidRPr="00382423" w:rsidRDefault="00382423">
            <w:pPr>
              <w:pStyle w:val="Akapitzlist"/>
              <w:numPr>
                <w:ilvl w:val="1"/>
                <w:numId w:val="69"/>
              </w:numPr>
              <w:spacing w:after="120" w:line="276" w:lineRule="auto"/>
              <w:rPr>
                <w:rFonts w:ascii="Arial" w:eastAsia="Calibri" w:hAnsi="Arial" w:cs="Arial"/>
              </w:rPr>
            </w:pPr>
            <w:r w:rsidRPr="00382423">
              <w:rPr>
                <w:rFonts w:ascii="Arial" w:eastAsia="Calibri" w:hAnsi="Arial" w:cs="Arial"/>
              </w:rPr>
              <w:t>osoby ze szczególnymi potrzebami nie otrzymały informacji na temat postępowania w sytuacji awaryjnej w formie dla nich dostępnej.</w:t>
            </w:r>
          </w:p>
        </w:tc>
        <w:tc>
          <w:tcPr>
            <w:tcW w:w="4672" w:type="dxa"/>
          </w:tcPr>
          <w:p w14:paraId="502D9430" w14:textId="019C67A5" w:rsidR="00382423" w:rsidRPr="008A7B7B" w:rsidRDefault="00382423" w:rsidP="00382423">
            <w:pPr>
              <w:spacing w:after="160" w:line="259" w:lineRule="auto"/>
              <w:rPr>
                <w:rFonts w:ascii="Arial" w:eastAsia="Calibri" w:hAnsi="Arial" w:cs="Arial"/>
                <w:lang w:eastAsia="en-US"/>
              </w:rPr>
            </w:pPr>
            <w:r w:rsidRPr="00D27595">
              <w:rPr>
                <w:rFonts w:ascii="Arial" w:eastAsia="Calibri" w:hAnsi="Arial" w:cs="Arial"/>
              </w:rPr>
              <w:lastRenderedPageBreak/>
              <w:t>Za każde naruszenie 1% wartości kosztów pośrednich wykazanych w aktualnym wniosku o dofinansowanie. Naruszenia sumują się, jednak nie więcej niż do 3% wartości kosztów pośrednich wykazanych w aktualnym wniosku o dofinansowanie. Warunkiem nałożenia korekty jest wezwanie Beneficjenta do podjęcia działań naprawczych w terminie i na warunkach określonych w wezwaniu. W przypadku braku wykonania przez Beneficjenta działań naprawczych, o których mowa w wezwaniu, I</w:t>
            </w:r>
            <w:r>
              <w:rPr>
                <w:rFonts w:ascii="Arial" w:eastAsia="Calibri" w:hAnsi="Arial" w:cs="Arial"/>
              </w:rPr>
              <w:t>Z</w:t>
            </w:r>
            <w:r w:rsidRPr="00D27595">
              <w:rPr>
                <w:rFonts w:ascii="Arial" w:eastAsia="Calibri" w:hAnsi="Arial" w:cs="Arial"/>
              </w:rPr>
              <w:t xml:space="preserve"> jest uprawniona do nałożenia korekty.</w:t>
            </w:r>
          </w:p>
        </w:tc>
      </w:tr>
      <w:tr w:rsidR="003C0925" w:rsidRPr="008A7B7B" w14:paraId="54735C24" w14:textId="77777777" w:rsidTr="008A7B7B">
        <w:tc>
          <w:tcPr>
            <w:tcW w:w="576" w:type="dxa"/>
          </w:tcPr>
          <w:p w14:paraId="4C4F6BF7" w14:textId="2B778173" w:rsidR="003C0925" w:rsidRDefault="003C0925" w:rsidP="003C0925">
            <w:pPr>
              <w:spacing w:after="160" w:line="259" w:lineRule="auto"/>
              <w:rPr>
                <w:rFonts w:ascii="Arial" w:eastAsia="Calibri" w:hAnsi="Arial" w:cs="Arial"/>
                <w:lang w:eastAsia="en-US"/>
              </w:rPr>
            </w:pPr>
            <w:r>
              <w:rPr>
                <w:rFonts w:ascii="Arial" w:eastAsia="Calibri" w:hAnsi="Arial" w:cs="Arial"/>
                <w:lang w:eastAsia="en-US"/>
              </w:rPr>
              <w:lastRenderedPageBreak/>
              <w:t>8.</w:t>
            </w:r>
          </w:p>
        </w:tc>
        <w:tc>
          <w:tcPr>
            <w:tcW w:w="3814" w:type="dxa"/>
          </w:tcPr>
          <w:p w14:paraId="1DEDCDF5" w14:textId="018A1F64" w:rsidR="003C0925" w:rsidRPr="00D27595" w:rsidRDefault="003C0925" w:rsidP="003C0925">
            <w:pPr>
              <w:spacing w:after="120" w:line="276" w:lineRule="auto"/>
              <w:rPr>
                <w:rFonts w:ascii="Arial" w:eastAsia="Calibri" w:hAnsi="Arial" w:cs="Arial"/>
              </w:rPr>
            </w:pPr>
            <w:r>
              <w:rPr>
                <w:rFonts w:ascii="Arial" w:eastAsia="Calibri" w:hAnsi="Arial" w:cs="Arial"/>
              </w:rPr>
              <w:t xml:space="preserve">Beneficjent </w:t>
            </w:r>
            <w:r w:rsidRPr="00464070">
              <w:rPr>
                <w:rFonts w:ascii="Arial" w:eastAsia="Calibri" w:hAnsi="Arial" w:cs="Arial"/>
              </w:rPr>
              <w:t>nie wprowadza do 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zamówień.</w:t>
            </w:r>
          </w:p>
        </w:tc>
        <w:tc>
          <w:tcPr>
            <w:tcW w:w="4672" w:type="dxa"/>
          </w:tcPr>
          <w:p w14:paraId="4702E0B5" w14:textId="6024D386" w:rsidR="003C0925" w:rsidRPr="00D27595" w:rsidRDefault="003C0925" w:rsidP="003C0925">
            <w:pPr>
              <w:spacing w:after="160" w:line="259" w:lineRule="auto"/>
              <w:rPr>
                <w:rFonts w:ascii="Arial" w:eastAsia="Calibri" w:hAnsi="Arial" w:cs="Arial"/>
              </w:rPr>
            </w:pPr>
            <w:r>
              <w:rPr>
                <w:rFonts w:ascii="Arial" w:eastAsia="Calibri" w:hAnsi="Arial" w:cs="Arial"/>
              </w:rPr>
              <w:t>2</w:t>
            </w:r>
            <w:r w:rsidRPr="00464070">
              <w:rPr>
                <w:rFonts w:ascii="Arial" w:eastAsia="Calibri" w:hAnsi="Arial" w:cs="Arial"/>
              </w:rPr>
              <w:t>% wartości kosztów pośrednich wykazanych w aktualnym wniosku o dofinansowanie.</w:t>
            </w:r>
          </w:p>
        </w:tc>
      </w:tr>
      <w:tr w:rsidR="008F4D7B" w:rsidRPr="008A7B7B" w14:paraId="09279147" w14:textId="77777777" w:rsidTr="008A7B7B">
        <w:tc>
          <w:tcPr>
            <w:tcW w:w="576" w:type="dxa"/>
          </w:tcPr>
          <w:p w14:paraId="55ED8638" w14:textId="2A88329B" w:rsidR="008F4D7B" w:rsidRDefault="008F4D7B" w:rsidP="008F4D7B">
            <w:pPr>
              <w:spacing w:after="160" w:line="259" w:lineRule="auto"/>
              <w:rPr>
                <w:rFonts w:ascii="Arial" w:eastAsia="Calibri" w:hAnsi="Arial" w:cs="Arial"/>
                <w:lang w:eastAsia="en-US"/>
              </w:rPr>
            </w:pPr>
            <w:r>
              <w:rPr>
                <w:rFonts w:ascii="Arial" w:eastAsia="Calibri" w:hAnsi="Arial" w:cs="Arial"/>
                <w:lang w:eastAsia="en-US"/>
              </w:rPr>
              <w:t>9.</w:t>
            </w:r>
          </w:p>
        </w:tc>
        <w:tc>
          <w:tcPr>
            <w:tcW w:w="3814" w:type="dxa"/>
          </w:tcPr>
          <w:p w14:paraId="144305E3" w14:textId="1ACE48AB" w:rsidR="008F4D7B" w:rsidRDefault="008F4D7B" w:rsidP="008F4D7B">
            <w:pPr>
              <w:spacing w:after="120" w:line="276" w:lineRule="auto"/>
              <w:rPr>
                <w:rFonts w:ascii="Arial" w:eastAsia="Calibri" w:hAnsi="Arial" w:cs="Arial"/>
              </w:rPr>
            </w:pPr>
            <w:r>
              <w:rPr>
                <w:rFonts w:ascii="Arial" w:eastAsia="Calibri" w:hAnsi="Arial" w:cs="Arial"/>
              </w:rPr>
              <w:t xml:space="preserve">Beneficjent notorycznie unika wprowadzana na bieżąco do </w:t>
            </w:r>
            <w:r w:rsidRPr="00464070">
              <w:rPr>
                <w:rFonts w:ascii="Arial" w:eastAsia="Calibri" w:hAnsi="Arial" w:cs="Arial"/>
              </w:rPr>
              <w:t>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personelu projektu.</w:t>
            </w:r>
          </w:p>
        </w:tc>
        <w:tc>
          <w:tcPr>
            <w:tcW w:w="4672" w:type="dxa"/>
          </w:tcPr>
          <w:p w14:paraId="378BEDBD" w14:textId="77777777" w:rsidR="008F4D7B" w:rsidRPr="008A7B7B" w:rsidRDefault="008F4D7B" w:rsidP="008F4D7B">
            <w:pPr>
              <w:spacing w:after="160" w:line="259" w:lineRule="auto"/>
              <w:rPr>
                <w:rFonts w:ascii="Arial" w:eastAsia="Calibri" w:hAnsi="Arial" w:cs="Arial"/>
                <w:lang w:eastAsia="en-US"/>
              </w:rPr>
            </w:pPr>
            <w:r w:rsidRPr="008A7B7B">
              <w:rPr>
                <w:rFonts w:ascii="Arial" w:eastAsia="Calibri" w:hAnsi="Arial" w:cs="Arial"/>
                <w:lang w:eastAsia="en-US"/>
              </w:rPr>
              <w:t>1% wartości kosztów pośrednich wykazanych w aktualnym wniosku o dofinansowanie</w:t>
            </w:r>
            <w:r>
              <w:rPr>
                <w:rFonts w:ascii="Arial" w:eastAsia="Calibri" w:hAnsi="Arial" w:cs="Arial"/>
                <w:lang w:eastAsia="en-US"/>
              </w:rPr>
              <w:t>.</w:t>
            </w:r>
            <w:r w:rsidRPr="008A7B7B">
              <w:rPr>
                <w:rFonts w:ascii="Arial" w:eastAsia="Calibri" w:hAnsi="Arial" w:cs="Arial"/>
                <w:lang w:eastAsia="en-US"/>
              </w:rPr>
              <w:t xml:space="preserve"> </w:t>
            </w:r>
          </w:p>
          <w:p w14:paraId="6A458C63" w14:textId="77777777" w:rsidR="008F4D7B" w:rsidRDefault="008F4D7B" w:rsidP="008F4D7B">
            <w:pPr>
              <w:spacing w:after="160" w:line="259" w:lineRule="auto"/>
              <w:rPr>
                <w:rFonts w:ascii="Arial" w:eastAsia="Calibri" w:hAnsi="Arial" w:cs="Arial"/>
              </w:rPr>
            </w:pPr>
          </w:p>
        </w:tc>
      </w:tr>
      <w:bookmarkEnd w:id="216"/>
    </w:tbl>
    <w:p w14:paraId="2E59CA90" w14:textId="21C12EB0" w:rsidR="003D2B73" w:rsidRPr="00DC75B0" w:rsidRDefault="003D2B73" w:rsidP="00E74373">
      <w:pPr>
        <w:spacing w:line="276" w:lineRule="auto"/>
        <w:rPr>
          <w:rFonts w:ascii="Arial" w:eastAsia="Calibri" w:hAnsi="Arial" w:cs="Arial"/>
          <w:iCs/>
          <w:lang w:eastAsia="en-US"/>
        </w:rPr>
      </w:pPr>
    </w:p>
    <w:sectPr w:rsidR="003D2B73" w:rsidRPr="00DC75B0" w:rsidSect="000257AA">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A39A3" w14:textId="77777777" w:rsidR="00960E89" w:rsidRDefault="00960E89">
      <w:r>
        <w:separator/>
      </w:r>
    </w:p>
  </w:endnote>
  <w:endnote w:type="continuationSeparator" w:id="0">
    <w:p w14:paraId="4CB9AC9D" w14:textId="77777777" w:rsidR="00960E89" w:rsidRDefault="00960E89">
      <w:r>
        <w:continuationSeparator/>
      </w:r>
    </w:p>
  </w:endnote>
  <w:endnote w:type="continuationNotice" w:id="1">
    <w:p w14:paraId="043B259C" w14:textId="77777777" w:rsidR="00960E89" w:rsidRDefault="00960E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CA131" w14:textId="72DBF5FD" w:rsidR="00AA2100" w:rsidRDefault="00AA2100" w:rsidP="00E1450A">
    <w:pPr>
      <w:pStyle w:val="Stopka"/>
      <w:tabs>
        <w:tab w:val="clear" w:pos="9072"/>
        <w:tab w:val="right" w:pos="9214"/>
      </w:tabs>
      <w:jc w:val="center"/>
    </w:pPr>
    <w:r>
      <w:fldChar w:fldCharType="begin"/>
    </w:r>
    <w:r>
      <w:instrText xml:space="preserve"> PAGE   \* MERGEFORMAT </w:instrText>
    </w:r>
    <w:r>
      <w:fldChar w:fldCharType="separate"/>
    </w:r>
    <w:r w:rsidR="00E002A0">
      <w:rPr>
        <w:noProof/>
      </w:rPr>
      <w:t>33</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1590802"/>
      <w:docPartObj>
        <w:docPartGallery w:val="Page Numbers (Bottom of Page)"/>
        <w:docPartUnique/>
      </w:docPartObj>
    </w:sdtPr>
    <w:sdtEndPr>
      <w:rPr>
        <w:rFonts w:ascii="Arial" w:hAnsi="Arial" w:cs="Arial"/>
      </w:rPr>
    </w:sdtEndPr>
    <w:sdtContent>
      <w:p w14:paraId="052285F2" w14:textId="5090229F" w:rsidR="0035511E" w:rsidRPr="0035511E" w:rsidRDefault="0035511E">
        <w:pPr>
          <w:pStyle w:val="Stopka"/>
          <w:jc w:val="right"/>
          <w:rPr>
            <w:rFonts w:ascii="Arial" w:hAnsi="Arial" w:cs="Arial"/>
          </w:rPr>
        </w:pPr>
        <w:r w:rsidRPr="0035511E">
          <w:rPr>
            <w:rFonts w:ascii="Arial" w:hAnsi="Arial" w:cs="Arial"/>
          </w:rPr>
          <w:fldChar w:fldCharType="begin"/>
        </w:r>
        <w:r w:rsidRPr="0035511E">
          <w:rPr>
            <w:rFonts w:ascii="Arial" w:hAnsi="Arial" w:cs="Arial"/>
          </w:rPr>
          <w:instrText>PAGE   \* MERGEFORMAT</w:instrText>
        </w:r>
        <w:r w:rsidRPr="0035511E">
          <w:rPr>
            <w:rFonts w:ascii="Arial" w:hAnsi="Arial" w:cs="Arial"/>
          </w:rPr>
          <w:fldChar w:fldCharType="separate"/>
        </w:r>
        <w:r w:rsidRPr="0035511E">
          <w:rPr>
            <w:rFonts w:ascii="Arial" w:hAnsi="Arial" w:cs="Arial"/>
          </w:rPr>
          <w:t>2</w:t>
        </w:r>
        <w:r w:rsidRPr="0035511E">
          <w:rPr>
            <w:rFonts w:ascii="Arial" w:hAnsi="Arial" w:cs="Arial"/>
          </w:rPr>
          <w:fldChar w:fldCharType="end"/>
        </w:r>
      </w:p>
    </w:sdtContent>
  </w:sdt>
  <w:p w14:paraId="5C45BE76" w14:textId="77777777" w:rsidR="00AA2100" w:rsidRDefault="00AA2100" w:rsidP="00E1450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9394D" w14:textId="77777777" w:rsidR="00960E89" w:rsidRDefault="00960E89">
      <w:r>
        <w:separator/>
      </w:r>
    </w:p>
  </w:footnote>
  <w:footnote w:type="continuationSeparator" w:id="0">
    <w:p w14:paraId="7136118A" w14:textId="77777777" w:rsidR="00960E89" w:rsidRDefault="00960E89">
      <w:r>
        <w:continuationSeparator/>
      </w:r>
    </w:p>
  </w:footnote>
  <w:footnote w:type="continuationNotice" w:id="1">
    <w:p w14:paraId="6F5EAFB3" w14:textId="77777777" w:rsidR="00960E89" w:rsidRDefault="00960E89"/>
  </w:footnote>
  <w:footnote w:id="2">
    <w:p w14:paraId="0A2294F3" w14:textId="77777777" w:rsidR="00AA2100" w:rsidRPr="0012456D" w:rsidRDefault="00AA2100" w:rsidP="00E25AFB">
      <w:pPr>
        <w:pStyle w:val="Tekstprzypisudolnego"/>
        <w:rPr>
          <w:rFonts w:ascii="Arial" w:hAnsi="Arial" w:cs="Arial"/>
          <w:sz w:val="18"/>
          <w:szCs w:val="18"/>
        </w:rPr>
      </w:pPr>
      <w:r w:rsidRPr="0012456D">
        <w:rPr>
          <w:rStyle w:val="Odwoanieprzypisudolnego"/>
          <w:rFonts w:ascii="Arial" w:hAnsi="Arial" w:cs="Arial"/>
          <w:sz w:val="18"/>
          <w:szCs w:val="18"/>
        </w:rPr>
        <w:footnoteRef/>
      </w:r>
      <w:r w:rsidRPr="0012456D">
        <w:rPr>
          <w:rFonts w:ascii="Arial" w:hAnsi="Arial" w:cs="Arial"/>
          <w:sz w:val="18"/>
          <w:szCs w:val="18"/>
        </w:rPr>
        <w:t xml:space="preserve"> Wzór </w:t>
      </w:r>
      <w:r w:rsidRPr="009B5016">
        <w:rPr>
          <w:rFonts w:ascii="Arial" w:hAnsi="Arial" w:cs="Arial"/>
          <w:sz w:val="18"/>
          <w:szCs w:val="18"/>
        </w:rPr>
        <w:t>może być modyfikowany</w:t>
      </w:r>
      <w:r w:rsidRPr="00094FDB">
        <w:rPr>
          <w:rFonts w:ascii="Arial" w:hAnsi="Arial" w:cs="Arial"/>
          <w:sz w:val="18"/>
          <w:szCs w:val="18"/>
        </w:rPr>
        <w:t>, gdy I</w:t>
      </w:r>
      <w:r>
        <w:rPr>
          <w:rFonts w:ascii="Arial" w:hAnsi="Arial" w:cs="Arial"/>
          <w:sz w:val="18"/>
          <w:szCs w:val="18"/>
        </w:rPr>
        <w:t>nstytucja zarządzająca</w:t>
      </w:r>
      <w:r w:rsidRPr="00094FDB">
        <w:rPr>
          <w:rFonts w:ascii="Arial" w:hAnsi="Arial" w:cs="Arial"/>
          <w:sz w:val="18"/>
          <w:szCs w:val="18"/>
        </w:rPr>
        <w:t xml:space="preserve"> uzna, </w:t>
      </w:r>
      <w:r>
        <w:rPr>
          <w:rFonts w:ascii="Arial" w:hAnsi="Arial" w:cs="Arial"/>
          <w:sz w:val="18"/>
          <w:szCs w:val="18"/>
        </w:rPr>
        <w:t>że</w:t>
      </w:r>
      <w:r w:rsidRPr="00094FDB">
        <w:rPr>
          <w:rFonts w:ascii="Arial" w:hAnsi="Arial" w:cs="Arial"/>
          <w:sz w:val="18"/>
          <w:szCs w:val="18"/>
        </w:rPr>
        <w:t xml:space="preserve"> odpowiednie zapisy należy </w:t>
      </w:r>
      <w:r>
        <w:rPr>
          <w:rFonts w:ascii="Arial" w:hAnsi="Arial" w:cs="Arial"/>
          <w:sz w:val="18"/>
          <w:szCs w:val="18"/>
        </w:rPr>
        <w:t xml:space="preserve">w nim </w:t>
      </w:r>
      <w:r w:rsidRPr="00094FDB">
        <w:rPr>
          <w:rFonts w:ascii="Arial" w:hAnsi="Arial" w:cs="Arial"/>
          <w:sz w:val="18"/>
          <w:szCs w:val="18"/>
        </w:rPr>
        <w:t xml:space="preserve">zamieścić w celu ochrony krajowych lub </w:t>
      </w:r>
      <w:r>
        <w:rPr>
          <w:rFonts w:ascii="Arial" w:hAnsi="Arial" w:cs="Arial"/>
          <w:sz w:val="18"/>
          <w:szCs w:val="18"/>
        </w:rPr>
        <w:t>unijnych</w:t>
      </w:r>
      <w:r w:rsidRPr="00094FDB">
        <w:rPr>
          <w:rFonts w:ascii="Arial" w:hAnsi="Arial" w:cs="Arial"/>
          <w:sz w:val="18"/>
          <w:szCs w:val="18"/>
        </w:rPr>
        <w:t xml:space="preserve"> środków publicznych lub jeśli </w:t>
      </w:r>
      <w:r>
        <w:rPr>
          <w:rFonts w:ascii="Arial" w:hAnsi="Arial" w:cs="Arial"/>
          <w:sz w:val="18"/>
          <w:szCs w:val="18"/>
        </w:rPr>
        <w:t>modyfikacje są niezbędne do prawidłowej realizacji P</w:t>
      </w:r>
      <w:r w:rsidRPr="00094FDB">
        <w:rPr>
          <w:rFonts w:ascii="Arial" w:hAnsi="Arial" w:cs="Arial"/>
          <w:sz w:val="18"/>
          <w:szCs w:val="18"/>
        </w:rPr>
        <w:t>rojektu</w:t>
      </w:r>
      <w:r>
        <w:rPr>
          <w:rFonts w:ascii="Arial" w:hAnsi="Arial" w:cs="Arial"/>
          <w:sz w:val="18"/>
          <w:szCs w:val="18"/>
        </w:rPr>
        <w:t>.</w:t>
      </w:r>
    </w:p>
  </w:footnote>
  <w:footnote w:id="3">
    <w:p w14:paraId="262D8C8E" w14:textId="2D61CA38" w:rsidR="00AA2100" w:rsidRDefault="00AA2100">
      <w:pPr>
        <w:pStyle w:val="Tekstprzypisudolnego"/>
      </w:pPr>
      <w:r w:rsidRPr="00AA2100">
        <w:rPr>
          <w:rFonts w:ascii="Arial" w:hAnsi="Arial" w:cs="Arial"/>
          <w:sz w:val="18"/>
          <w:szCs w:val="18"/>
          <w:vertAlign w:val="superscript"/>
        </w:rPr>
        <w:footnoteRef/>
      </w:r>
      <w:r w:rsidRPr="00AA2100">
        <w:rPr>
          <w:rFonts w:ascii="Arial" w:hAnsi="Arial" w:cs="Arial"/>
          <w:sz w:val="18"/>
          <w:szCs w:val="18"/>
          <w:vertAlign w:val="superscript"/>
        </w:rPr>
        <w:t xml:space="preserve"> </w:t>
      </w:r>
      <w:r w:rsidRPr="00AA2100">
        <w:rPr>
          <w:rFonts w:ascii="Arial" w:hAnsi="Arial" w:cs="Arial"/>
          <w:sz w:val="18"/>
          <w:szCs w:val="18"/>
        </w:rPr>
        <w:t xml:space="preserve">Wskazanie daty nie jest wymagane w przypadku </w:t>
      </w:r>
      <w:r w:rsidR="00D45E65">
        <w:rPr>
          <w:rFonts w:ascii="Arial" w:hAnsi="Arial" w:cs="Arial"/>
          <w:sz w:val="18"/>
          <w:szCs w:val="18"/>
        </w:rPr>
        <w:t>Porozumienia</w:t>
      </w:r>
      <w:r w:rsidR="00D45E65" w:rsidRPr="00AA2100">
        <w:rPr>
          <w:rFonts w:ascii="Arial" w:hAnsi="Arial" w:cs="Arial"/>
          <w:sz w:val="18"/>
          <w:szCs w:val="18"/>
        </w:rPr>
        <w:t xml:space="preserve"> </w:t>
      </w:r>
      <w:r w:rsidRPr="00AA2100">
        <w:rPr>
          <w:rFonts w:ascii="Arial" w:hAnsi="Arial" w:cs="Arial"/>
          <w:sz w:val="18"/>
          <w:szCs w:val="18"/>
        </w:rPr>
        <w:t>zawierane</w:t>
      </w:r>
      <w:r w:rsidR="00D45E65">
        <w:rPr>
          <w:rFonts w:ascii="Arial" w:hAnsi="Arial" w:cs="Arial"/>
          <w:sz w:val="18"/>
          <w:szCs w:val="18"/>
        </w:rPr>
        <w:t>go</w:t>
      </w:r>
      <w:r w:rsidRPr="00AA2100">
        <w:rPr>
          <w:rFonts w:ascii="Arial" w:hAnsi="Arial" w:cs="Arial"/>
          <w:sz w:val="18"/>
          <w:szCs w:val="18"/>
        </w:rPr>
        <w:t xml:space="preserve"> w formie elektronicznej.</w:t>
      </w:r>
    </w:p>
  </w:footnote>
  <w:footnote w:id="4">
    <w:p w14:paraId="2ECABA03" w14:textId="77777777" w:rsidR="00AA2100" w:rsidRPr="0083767E" w:rsidRDefault="00AA2100" w:rsidP="00DB13C8">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projektów współfinansowanych z budżetu państwa. Usuń, jeżeli nie dotyczy.</w:t>
      </w:r>
    </w:p>
  </w:footnote>
  <w:footnote w:id="5">
    <w:p w14:paraId="324EC5C1" w14:textId="6B616ACF"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realizowanego w ramach partnerstwa.</w:t>
      </w:r>
      <w:r>
        <w:rPr>
          <w:rFonts w:ascii="Arial" w:hAnsi="Arial" w:cs="Arial"/>
        </w:rPr>
        <w:t xml:space="preserve"> </w:t>
      </w:r>
      <w:bookmarkStart w:id="0" w:name="_Hlk152747248"/>
      <w:r>
        <w:rPr>
          <w:rFonts w:ascii="Arial" w:hAnsi="Arial" w:cs="Arial"/>
        </w:rPr>
        <w:t>Usuń zapis, jeżeli w Projekcie nie ma partnerów</w:t>
      </w:r>
      <w:bookmarkEnd w:id="0"/>
      <w:r>
        <w:rPr>
          <w:rFonts w:ascii="Arial" w:hAnsi="Arial" w:cs="Arial"/>
        </w:rPr>
        <w:t>.</w:t>
      </w:r>
    </w:p>
  </w:footnote>
  <w:footnote w:id="6">
    <w:p w14:paraId="13054D97"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w ramach którego jest udzielana pomoc publiczna.</w:t>
      </w:r>
    </w:p>
  </w:footnote>
  <w:footnote w:id="7">
    <w:p w14:paraId="4D7E507A"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przypadku, gdy Beneficjent lub partnerzy są zobowiązani do wniesienia wkładu własnego.</w:t>
      </w:r>
    </w:p>
  </w:footnote>
  <w:footnote w:id="8">
    <w:p w14:paraId="01E24220" w14:textId="257A845E" w:rsidR="00AA2100" w:rsidRPr="0083767E" w:rsidRDefault="00AA2100" w:rsidP="00545CB1">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w ramach którego wkład własny stanowią opłaty pobierane od osób trzecich, w tym od uczestników projektu.</w:t>
      </w:r>
    </w:p>
  </w:footnote>
  <w:footnote w:id="9">
    <w:p w14:paraId="600F6505" w14:textId="57BDE620"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realizowanego w ramach partnerstwa.</w:t>
      </w:r>
      <w:r w:rsidRPr="00156DFE">
        <w:t xml:space="preserve"> </w:t>
      </w:r>
      <w:r w:rsidRPr="00156DFE">
        <w:rPr>
          <w:rFonts w:ascii="Arial" w:hAnsi="Arial" w:cs="Arial"/>
        </w:rPr>
        <w:t>Usuń zapis, jeżeli w Projekcie nie ma partnerów</w:t>
      </w:r>
      <w:r>
        <w:rPr>
          <w:rFonts w:ascii="Arial" w:hAnsi="Arial" w:cs="Arial"/>
        </w:rPr>
        <w:t>.</w:t>
      </w:r>
    </w:p>
  </w:footnote>
  <w:footnote w:id="10">
    <w:p w14:paraId="49A34EC7" w14:textId="38ED214A" w:rsidR="00AA2100" w:rsidRPr="00BA0C91" w:rsidRDefault="00AA2100" w:rsidP="00DB13C8">
      <w:pPr>
        <w:pStyle w:val="Tekstprzypisudolnego"/>
        <w:ind w:left="142" w:hanging="142"/>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Usuń opcję, jeżeli nie dotyczy.</w:t>
      </w:r>
    </w:p>
  </w:footnote>
  <w:footnote w:id="11">
    <w:p w14:paraId="19121099" w14:textId="77777777" w:rsidR="00AA2100" w:rsidRPr="0083767E" w:rsidRDefault="00AA2100" w:rsidP="004711DF">
      <w:pPr>
        <w:pStyle w:val="Tekstprzypisudolnego"/>
        <w:tabs>
          <w:tab w:val="left" w:pos="220"/>
        </w:tabs>
        <w:rPr>
          <w:rFonts w:ascii="Arial" w:hAnsi="Arial" w:cs="Arial"/>
        </w:rPr>
      </w:pPr>
      <w:r w:rsidRPr="0083767E">
        <w:rPr>
          <w:rStyle w:val="Odwoanieprzypisudolnego"/>
          <w:rFonts w:ascii="Arial" w:hAnsi="Arial" w:cs="Arial"/>
        </w:rPr>
        <w:footnoteRef/>
      </w:r>
      <w:r w:rsidRPr="0083767E">
        <w:rPr>
          <w:rFonts w:ascii="Arial" w:hAnsi="Arial" w:cs="Arial"/>
        </w:rPr>
        <w:t xml:space="preserve"> Nie dotyczy przypadku, gdy Instytucja zarządzająca w regulaminie wyboru projektów ograniczy możliwość kwalifikowania wydatków wstecz. </w:t>
      </w:r>
    </w:p>
  </w:footnote>
  <w:footnote w:id="12">
    <w:p w14:paraId="65136B10" w14:textId="00817C99" w:rsidR="00AA2100" w:rsidRPr="0083767E" w:rsidRDefault="00AA2100" w:rsidP="004C4CC2">
      <w:pPr>
        <w:pStyle w:val="Tekstkomentarza"/>
        <w:rPr>
          <w:rFonts w:ascii="Arial" w:hAnsi="Arial" w:cs="Arial"/>
        </w:rPr>
      </w:pPr>
      <w:r w:rsidRPr="0083767E">
        <w:rPr>
          <w:rStyle w:val="Odwoanieprzypisudolnego"/>
          <w:rFonts w:ascii="Arial" w:hAnsi="Arial" w:cs="Arial"/>
        </w:rPr>
        <w:footnoteRef/>
      </w:r>
      <w:bookmarkStart w:id="1" w:name="_Hlk137484239"/>
      <w:r w:rsidRPr="0083767E">
        <w:rPr>
          <w:rFonts w:ascii="Arial" w:hAnsi="Arial" w:cs="Arial"/>
        </w:rPr>
        <w:t xml:space="preserve">Uzupełnij, jeśli dotyczy. Dotyczy partnera lub jednostek organizacyjnych beneficjenta lub partnera, które nie posiadają osobowości prawnej. </w:t>
      </w:r>
      <w:bookmarkEnd w:id="1"/>
      <w:r w:rsidRPr="00156DFE">
        <w:rPr>
          <w:rFonts w:ascii="Arial" w:hAnsi="Arial" w:cs="Arial"/>
        </w:rPr>
        <w:t xml:space="preserve">Usuń, jeżeli </w:t>
      </w:r>
      <w:r>
        <w:rPr>
          <w:rFonts w:ascii="Arial" w:hAnsi="Arial" w:cs="Arial"/>
        </w:rPr>
        <w:t>nie dotyczy.</w:t>
      </w:r>
    </w:p>
  </w:footnote>
  <w:footnote w:id="13">
    <w:p w14:paraId="34FF2878" w14:textId="77777777" w:rsidR="00AA2100" w:rsidRPr="0083767E" w:rsidRDefault="00AA2100">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W przypadku refundacji wydatków poniesionych przez podmiot, o którym mowa w ust. 9, nie ma konieczności wyodrębniania rachunku płatniczego.</w:t>
      </w:r>
    </w:p>
  </w:footnote>
  <w:footnote w:id="14">
    <w:p w14:paraId="3BC04D66" w14:textId="77777777" w:rsidR="00AA2100" w:rsidRPr="003D1B20" w:rsidRDefault="00AA2100">
      <w:pPr>
        <w:pStyle w:val="Tekstprzypisudolnego"/>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Uzupełnij, jeśli dotyczy.</w:t>
      </w:r>
    </w:p>
  </w:footnote>
  <w:footnote w:id="15">
    <w:p w14:paraId="5B6618AC" w14:textId="254DC7AB" w:rsidR="00AA2100" w:rsidRPr="009F55BF" w:rsidRDefault="00AA2100">
      <w:pPr>
        <w:pStyle w:val="Tekstprzypisudolnego"/>
      </w:pPr>
      <w:r w:rsidRPr="009F55BF">
        <w:rPr>
          <w:rStyle w:val="Odwoanieprzypisudolnego"/>
          <w:rFonts w:ascii="Arial" w:hAnsi="Arial" w:cs="Arial"/>
        </w:rPr>
        <w:footnoteRef/>
      </w:r>
      <w:r w:rsidRPr="009F55BF">
        <w:rPr>
          <w:rFonts w:ascii="Arial" w:hAnsi="Arial" w:cs="Arial"/>
        </w:rPr>
        <w:t xml:space="preserve"> Ocena przez Instytucję zarządzającą wykonania wskaźnika jest przeprowadzana przy uwzględnieniu reguły proporcjonalności, o której mowa w § </w:t>
      </w:r>
      <w:r w:rsidR="00E84C54">
        <w:rPr>
          <w:rFonts w:ascii="Arial" w:hAnsi="Arial" w:cs="Arial"/>
        </w:rPr>
        <w:t>6</w:t>
      </w:r>
      <w:r w:rsidR="00E84C54" w:rsidRPr="009F55BF">
        <w:rPr>
          <w:rFonts w:ascii="Arial" w:hAnsi="Arial" w:cs="Arial"/>
        </w:rPr>
        <w:t xml:space="preserve"> </w:t>
      </w:r>
      <w:r w:rsidRPr="009F55BF">
        <w:rPr>
          <w:rFonts w:ascii="Arial" w:hAnsi="Arial" w:cs="Arial"/>
        </w:rPr>
        <w:t xml:space="preserve">ust. </w:t>
      </w:r>
      <w:r w:rsidR="00E84C54">
        <w:rPr>
          <w:rFonts w:ascii="Arial" w:hAnsi="Arial" w:cs="Arial"/>
        </w:rPr>
        <w:t>23-25</w:t>
      </w:r>
      <w:r w:rsidRPr="009F55BF">
        <w:rPr>
          <w:rFonts w:ascii="Arial" w:hAnsi="Arial" w:cs="Arial"/>
        </w:rPr>
        <w:t xml:space="preserve"> </w:t>
      </w:r>
      <w:r w:rsidR="00D75885">
        <w:rPr>
          <w:rFonts w:ascii="Arial" w:hAnsi="Arial" w:cs="Arial"/>
        </w:rPr>
        <w:t>Porozumienia</w:t>
      </w:r>
      <w:r w:rsidRPr="009F55BF">
        <w:rPr>
          <w:rFonts w:ascii="Arial" w:hAnsi="Arial" w:cs="Arial"/>
        </w:rPr>
        <w:t xml:space="preserve"> (jeśli dotyczy). Przypis nie ma zastosowania do wskaźnika wskazanego w § 5 </w:t>
      </w:r>
      <w:r w:rsidR="00D75885">
        <w:rPr>
          <w:rFonts w:ascii="Arial" w:hAnsi="Arial" w:cs="Arial"/>
        </w:rPr>
        <w:t>Porozumienia</w:t>
      </w:r>
      <w:r w:rsidR="00D75885" w:rsidRPr="009F55BF">
        <w:rPr>
          <w:rFonts w:ascii="Arial" w:hAnsi="Arial" w:cs="Arial"/>
        </w:rPr>
        <w:t xml:space="preserve"> </w:t>
      </w:r>
      <w:r w:rsidRPr="009F55BF">
        <w:rPr>
          <w:rFonts w:ascii="Arial" w:hAnsi="Arial" w:cs="Arial"/>
        </w:rPr>
        <w:t>(jeśli dotyczy).</w:t>
      </w:r>
    </w:p>
  </w:footnote>
  <w:footnote w:id="16">
    <w:p w14:paraId="10E43682" w14:textId="7B4AC9A4" w:rsidR="00AA2100" w:rsidRPr="00397EA4" w:rsidRDefault="00AA2100">
      <w:pPr>
        <w:pStyle w:val="Tekstprzypisudolnego"/>
        <w:rPr>
          <w:rFonts w:ascii="Arial" w:hAnsi="Arial" w:cs="Arial"/>
          <w:sz w:val="18"/>
          <w:szCs w:val="18"/>
        </w:rPr>
      </w:pPr>
      <w:r w:rsidRPr="00DB13C8">
        <w:rPr>
          <w:rStyle w:val="Odwoanieprzypisudolnego"/>
          <w:rFonts w:ascii="Arial" w:hAnsi="Arial" w:cs="Arial"/>
        </w:rPr>
        <w:footnoteRef/>
      </w:r>
      <w:r w:rsidRPr="00DB13C8">
        <w:rPr>
          <w:rFonts w:ascii="Arial" w:hAnsi="Arial" w:cs="Arial"/>
        </w:rPr>
        <w:t xml:space="preserve"> Usuń, jeżeli Projekt nie przewiduje udzielania przez Beneficjenta pomocy publicznej.</w:t>
      </w:r>
    </w:p>
  </w:footnote>
  <w:footnote w:id="17">
    <w:p w14:paraId="7759E04C" w14:textId="513A4B86" w:rsidR="00B215C5" w:rsidRPr="001A0E70" w:rsidRDefault="00B215C5" w:rsidP="00B215C5">
      <w:pPr>
        <w:pStyle w:val="Tekstprzypisudolnego"/>
        <w:rPr>
          <w:rFonts w:ascii="Arial" w:hAnsi="Arial" w:cs="Arial"/>
        </w:rPr>
      </w:pPr>
      <w:r w:rsidRPr="001A0E70">
        <w:rPr>
          <w:rStyle w:val="Odwoanieprzypisudolnego"/>
          <w:rFonts w:ascii="Arial" w:hAnsi="Arial" w:cs="Arial"/>
        </w:rPr>
        <w:footnoteRef/>
      </w:r>
      <w:r w:rsidR="001A0E70">
        <w:rPr>
          <w:rFonts w:ascii="Arial" w:hAnsi="Arial" w:cs="Arial"/>
        </w:rPr>
        <w:t xml:space="preserve"> </w:t>
      </w:r>
      <w:r w:rsidR="001A0E70" w:rsidRPr="001A0E70">
        <w:rPr>
          <w:rFonts w:ascii="Arial" w:hAnsi="Arial" w:cs="Arial"/>
        </w:rPr>
        <w:t>Usuń, jeżeli Projekt nie jest projektem z zakresu aktywizacji społeczno-zawodowej w ramach działań 8.20, 8.22 i 8.23 FEdKP</w:t>
      </w:r>
      <w:r w:rsidRPr="001A0E70">
        <w:rPr>
          <w:rFonts w:ascii="Arial" w:hAnsi="Arial" w:cs="Arial"/>
        </w:rPr>
        <w:t>.</w:t>
      </w:r>
    </w:p>
  </w:footnote>
  <w:footnote w:id="18">
    <w:p w14:paraId="624A3143" w14:textId="26441959" w:rsidR="001A0E70" w:rsidRPr="001A0E70" w:rsidRDefault="001A0E70">
      <w:pPr>
        <w:pStyle w:val="Tekstprzypisudolnego"/>
        <w:rPr>
          <w:rFonts w:ascii="Arial" w:hAnsi="Arial" w:cs="Arial"/>
        </w:rPr>
      </w:pPr>
      <w:r w:rsidRPr="001A0E70">
        <w:rPr>
          <w:rStyle w:val="Odwoanieprzypisudolnego"/>
          <w:rFonts w:ascii="Arial" w:hAnsi="Arial" w:cs="Arial"/>
        </w:rPr>
        <w:footnoteRef/>
      </w:r>
      <w:r w:rsidRPr="001A0E70">
        <w:rPr>
          <w:rFonts w:ascii="Arial" w:hAnsi="Arial" w:cs="Arial"/>
        </w:rPr>
        <w:t xml:space="preserve"> Usuń, jeżeli Projekt nie jest projektem z zakresu aktywizacji społeczno-zawodowej.</w:t>
      </w:r>
    </w:p>
  </w:footnote>
  <w:footnote w:id="19">
    <w:p w14:paraId="3DA8A28E" w14:textId="77777777" w:rsidR="00B215C5" w:rsidRPr="00D3670C" w:rsidRDefault="00B215C5" w:rsidP="00B215C5">
      <w:pPr>
        <w:pStyle w:val="Tekstprzypisudolnego"/>
        <w:rPr>
          <w:rFonts w:ascii="Arial" w:hAnsi="Arial" w:cs="Arial"/>
        </w:rPr>
      </w:pPr>
      <w:r w:rsidRPr="001A0E70">
        <w:rPr>
          <w:rStyle w:val="Odwoanieprzypisudolnego"/>
          <w:rFonts w:ascii="Arial" w:hAnsi="Arial" w:cs="Arial"/>
        </w:rPr>
        <w:footnoteRef/>
      </w:r>
      <w:r w:rsidRPr="001A0E70">
        <w:rPr>
          <w:rFonts w:ascii="Arial" w:hAnsi="Arial" w:cs="Arial"/>
        </w:rPr>
        <w:t xml:space="preserve"> </w:t>
      </w:r>
      <w:bookmarkStart w:id="2" w:name="_Hlk184286551"/>
      <w:r w:rsidRPr="001A0E70">
        <w:rPr>
          <w:rFonts w:ascii="Arial" w:hAnsi="Arial" w:cs="Arial"/>
        </w:rPr>
        <w:t xml:space="preserve">Usuń, jeżeli Projekt nie jest projektem z obszaru włączenia społecznego (w ramach celu </w:t>
      </w:r>
      <w:r w:rsidRPr="00D3670C">
        <w:rPr>
          <w:rFonts w:ascii="Arial" w:hAnsi="Arial" w:cs="Arial"/>
        </w:rPr>
        <w:t>szczegółowego lit.: h, i, k).</w:t>
      </w:r>
      <w:bookmarkEnd w:id="2"/>
    </w:p>
  </w:footnote>
  <w:footnote w:id="20">
    <w:p w14:paraId="550BCF18" w14:textId="77777777" w:rsidR="00F61C0D" w:rsidRPr="006D26B0" w:rsidRDefault="00F61C0D" w:rsidP="00F61C0D">
      <w:pPr>
        <w:pStyle w:val="Tekstprzypisudolnego"/>
        <w:rPr>
          <w:rFonts w:ascii="Arial" w:hAnsi="Arial" w:cs="Arial"/>
        </w:rPr>
      </w:pPr>
      <w:r w:rsidRPr="000704AE">
        <w:rPr>
          <w:rStyle w:val="Odwoanieprzypisudolnego"/>
          <w:rFonts w:ascii="Arial" w:hAnsi="Arial" w:cs="Arial"/>
        </w:rPr>
        <w:footnoteRef/>
      </w:r>
      <w:r w:rsidRPr="000704AE">
        <w:rPr>
          <w:rFonts w:ascii="Arial" w:hAnsi="Arial" w:cs="Arial"/>
        </w:rPr>
        <w:t xml:space="preserve"> Dotyczy projektu, w którym podatek VAT jest wydatkiem kwalifikowalnym, a łączny koszt projektu (wydatki kwalifikowalne i niekwalifikowalne) wynosi co najmniej 5 mln euro (z VAT) lub projekt jest objęty pomocą publiczną.</w:t>
      </w:r>
    </w:p>
  </w:footnote>
  <w:footnote w:id="21">
    <w:p w14:paraId="1E0BCA88" w14:textId="00DFEF1D" w:rsidR="00AA2100" w:rsidRPr="001A0E70" w:rsidRDefault="00AA2100" w:rsidP="00533404">
      <w:pPr>
        <w:pStyle w:val="Tekstprzypisudolnego"/>
        <w:rPr>
          <w:rFonts w:ascii="Arial" w:hAnsi="Arial" w:cs="Arial"/>
        </w:rPr>
      </w:pPr>
      <w:r w:rsidRPr="001A0E70">
        <w:rPr>
          <w:rStyle w:val="Odwoanieprzypisudolnego"/>
          <w:rFonts w:ascii="Arial" w:hAnsi="Arial" w:cs="Arial"/>
        </w:rPr>
        <w:footnoteRef/>
      </w:r>
      <w:r w:rsidR="009F3BC5">
        <w:rPr>
          <w:rFonts w:ascii="Arial" w:hAnsi="Arial" w:cs="Arial"/>
        </w:rPr>
        <w:t xml:space="preserve"> </w:t>
      </w:r>
      <w:r w:rsidR="00E50464" w:rsidRPr="00E50464">
        <w:rPr>
          <w:rFonts w:ascii="Arial" w:hAnsi="Arial" w:cs="Arial"/>
        </w:rPr>
        <w:t xml:space="preserve">Uzupełnij, jeśli specyfika Projektu wymaga </w:t>
      </w:r>
      <w:r w:rsidR="002673E8">
        <w:rPr>
          <w:rFonts w:ascii="Arial" w:hAnsi="Arial" w:cs="Arial"/>
        </w:rPr>
        <w:t>zobowiązania</w:t>
      </w:r>
      <w:r w:rsidR="002673E8" w:rsidRPr="00E50464">
        <w:rPr>
          <w:rFonts w:ascii="Arial" w:hAnsi="Arial" w:cs="Arial"/>
        </w:rPr>
        <w:t xml:space="preserve"> </w:t>
      </w:r>
      <w:r w:rsidR="00E50464" w:rsidRPr="00E50464">
        <w:rPr>
          <w:rFonts w:ascii="Arial" w:hAnsi="Arial" w:cs="Arial"/>
        </w:rPr>
        <w:t xml:space="preserve">Beneficjenta do </w:t>
      </w:r>
      <w:r w:rsidR="002673E8">
        <w:rPr>
          <w:rFonts w:ascii="Arial" w:hAnsi="Arial" w:cs="Arial"/>
        </w:rPr>
        <w:t xml:space="preserve">wykonywania </w:t>
      </w:r>
      <w:r w:rsidR="00E50464" w:rsidRPr="00E50464">
        <w:rPr>
          <w:rFonts w:ascii="Arial" w:hAnsi="Arial" w:cs="Arial"/>
        </w:rPr>
        <w:t>dodatkowych czynności</w:t>
      </w:r>
      <w:r w:rsidRPr="001A0E70">
        <w:rPr>
          <w:rFonts w:ascii="Arial" w:hAnsi="Arial" w:cs="Arial"/>
        </w:rPr>
        <w:t>.</w:t>
      </w:r>
    </w:p>
  </w:footnote>
  <w:footnote w:id="22">
    <w:p w14:paraId="45658AD0" w14:textId="22B5A554" w:rsidR="00AA2100" w:rsidRPr="001A0E70" w:rsidRDefault="00AA2100" w:rsidP="009554A1">
      <w:pPr>
        <w:pStyle w:val="Tekstprzypisudolnego"/>
        <w:rPr>
          <w:rFonts w:ascii="Arial" w:hAnsi="Arial" w:cs="Arial"/>
        </w:rPr>
      </w:pPr>
      <w:r w:rsidRPr="001A0E70">
        <w:rPr>
          <w:rStyle w:val="Odwoanieprzypisudolnego"/>
          <w:rFonts w:ascii="Arial" w:hAnsi="Arial" w:cs="Arial"/>
        </w:rPr>
        <w:footnoteRef/>
      </w:r>
      <w:r w:rsidR="009F3BC5">
        <w:rPr>
          <w:rFonts w:ascii="Arial" w:hAnsi="Arial" w:cs="Arial"/>
        </w:rPr>
        <w:t xml:space="preserve"> </w:t>
      </w:r>
      <w:r w:rsidRPr="001A0E70">
        <w:rPr>
          <w:rFonts w:ascii="Arial" w:hAnsi="Arial" w:cs="Arial"/>
        </w:rPr>
        <w:t>Ustęp nie dotyczy wydatków rozliczanych metodami uproszczonymi, w tym kosztów pośrednich i wydatków rozliczanych na podstawie stawek jednostkowych.</w:t>
      </w:r>
    </w:p>
  </w:footnote>
  <w:footnote w:id="23">
    <w:p w14:paraId="710291ED" w14:textId="49214BED" w:rsidR="00AA2100" w:rsidRPr="00545CB1" w:rsidRDefault="00AA2100">
      <w:pPr>
        <w:pStyle w:val="Tekstprzypisudolnego"/>
        <w:rPr>
          <w:rFonts w:ascii="Arial" w:hAnsi="Arial" w:cs="Arial"/>
        </w:rPr>
      </w:pPr>
      <w:r w:rsidRPr="001A0E70">
        <w:rPr>
          <w:rStyle w:val="Odwoanieprzypisudolnego"/>
          <w:rFonts w:ascii="Arial" w:hAnsi="Arial" w:cs="Arial"/>
        </w:rPr>
        <w:footnoteRef/>
      </w:r>
      <w:r w:rsidRPr="001A0E70">
        <w:rPr>
          <w:rFonts w:ascii="Arial" w:hAnsi="Arial" w:cs="Arial"/>
        </w:rPr>
        <w:t xml:space="preserve"> Usuń zdanie, jeżeli w Projekcie nie ma partnerów.</w:t>
      </w:r>
    </w:p>
  </w:footnote>
  <w:footnote w:id="24">
    <w:p w14:paraId="638B2B5F" w14:textId="77777777" w:rsidR="00AA2100" w:rsidRPr="009F55BF" w:rsidRDefault="00AA2100" w:rsidP="009554A1">
      <w:pPr>
        <w:pStyle w:val="Tekstprzypisudolnego"/>
        <w:rPr>
          <w:rFonts w:ascii="Arial" w:hAnsi="Arial" w:cs="Arial"/>
        </w:rPr>
      </w:pPr>
      <w:r w:rsidRPr="00D75885">
        <w:rPr>
          <w:rStyle w:val="Odwoanieprzypisudolnego"/>
          <w:rFonts w:ascii="Arial" w:hAnsi="Arial" w:cs="Arial"/>
        </w:rPr>
        <w:footnoteRef/>
      </w:r>
      <w:r w:rsidRPr="00D75885">
        <w:rPr>
          <w:rFonts w:ascii="Arial" w:hAnsi="Arial" w:cs="Arial"/>
        </w:rPr>
        <w:t>Uzupełnij, jeśli specyfika Projektu wymaga związania Beneficjenta zapisami innych wytycznych.</w:t>
      </w:r>
    </w:p>
  </w:footnote>
  <w:footnote w:id="25">
    <w:p w14:paraId="7B342AB2" w14:textId="60880740" w:rsidR="00AA2100" w:rsidRPr="005B6705" w:rsidRDefault="00AA2100" w:rsidP="00156DFE">
      <w:pPr>
        <w:pStyle w:val="Tekstprzypisudolnego"/>
        <w:rPr>
          <w:rFonts w:ascii="Arial" w:hAnsi="Arial" w:cs="Arial"/>
          <w:sz w:val="18"/>
          <w:szCs w:val="18"/>
        </w:rPr>
      </w:pPr>
      <w:r w:rsidRPr="005B6705">
        <w:rPr>
          <w:rStyle w:val="Odwoanieprzypisudolnego"/>
          <w:rFonts w:ascii="Arial" w:hAnsi="Arial" w:cs="Arial"/>
        </w:rPr>
        <w:footnoteRef/>
      </w:r>
      <w:r w:rsidRPr="005B6705">
        <w:rPr>
          <w:rFonts w:ascii="Arial" w:hAnsi="Arial" w:cs="Arial"/>
        </w:rPr>
        <w:t xml:space="preserve"> Dotyczy Projektu realizowanego w ramach partnerstwa. </w:t>
      </w:r>
      <w:bookmarkStart w:id="5" w:name="_Hlk152748332"/>
      <w:r w:rsidRPr="005B6705">
        <w:rPr>
          <w:rFonts w:ascii="Arial" w:hAnsi="Arial" w:cs="Arial"/>
        </w:rPr>
        <w:t>Usuń, jeżeli nie dotyczy</w:t>
      </w:r>
      <w:bookmarkEnd w:id="5"/>
      <w:r w:rsidRPr="005B6705">
        <w:rPr>
          <w:rFonts w:ascii="Arial" w:hAnsi="Arial" w:cs="Arial"/>
        </w:rPr>
        <w:t>.</w:t>
      </w:r>
    </w:p>
  </w:footnote>
  <w:footnote w:id="26">
    <w:p w14:paraId="6D402A29" w14:textId="4D69F42C" w:rsidR="0018094E" w:rsidRPr="009467C2" w:rsidRDefault="0018094E">
      <w:pPr>
        <w:pStyle w:val="Tekstprzypisudolnego"/>
        <w:rPr>
          <w:rFonts w:ascii="Arial" w:hAnsi="Arial" w:cs="Arial"/>
        </w:rPr>
      </w:pPr>
      <w:r w:rsidRPr="009467C2">
        <w:rPr>
          <w:rStyle w:val="Odwoanieprzypisudolnego"/>
          <w:rFonts w:ascii="Arial" w:hAnsi="Arial" w:cs="Arial"/>
        </w:rPr>
        <w:footnoteRef/>
      </w:r>
      <w:r w:rsidRPr="009467C2">
        <w:rPr>
          <w:rFonts w:ascii="Arial" w:hAnsi="Arial" w:cs="Arial"/>
        </w:rPr>
        <w:t xml:space="preserve"> Dotyczy Projektu realizowanego w ramach partnerstwa. Usuń, jeżeli nie dotyczy.</w:t>
      </w:r>
    </w:p>
  </w:footnote>
  <w:footnote w:id="27">
    <w:p w14:paraId="541005AB" w14:textId="1584313B" w:rsidR="005B6705" w:rsidRDefault="005B6705">
      <w:pPr>
        <w:pStyle w:val="Tekstprzypisudolnego"/>
      </w:pPr>
      <w:r w:rsidRPr="009467C2">
        <w:rPr>
          <w:rStyle w:val="Odwoanieprzypisudolnego"/>
          <w:rFonts w:ascii="Arial" w:hAnsi="Arial" w:cs="Arial"/>
        </w:rPr>
        <w:footnoteRef/>
      </w:r>
      <w:r w:rsidRPr="009467C2">
        <w:rPr>
          <w:rFonts w:ascii="Arial" w:hAnsi="Arial" w:cs="Arial"/>
        </w:rPr>
        <w:t xml:space="preserve"> Dotyczy Projektu realizowanego w ramach partnerstwa. Usuń zapis, jeżeli w projekcie nie ma partnerów.</w:t>
      </w:r>
    </w:p>
  </w:footnote>
  <w:footnote w:id="28">
    <w:p w14:paraId="705BB4E0" w14:textId="367DB783" w:rsidR="00AA2100" w:rsidRPr="009F55BF" w:rsidRDefault="00AA2100" w:rsidP="00156DFE">
      <w:pPr>
        <w:pStyle w:val="Tekstprzypisudolnego"/>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Dotyczy Projektu realizowanego w ramach partnerstwa.</w:t>
      </w:r>
      <w:r>
        <w:rPr>
          <w:rFonts w:ascii="Arial" w:hAnsi="Arial" w:cs="Arial"/>
        </w:rPr>
        <w:t xml:space="preserve"> </w:t>
      </w:r>
      <w:r w:rsidRPr="00A36A49">
        <w:rPr>
          <w:rFonts w:ascii="Arial" w:hAnsi="Arial" w:cs="Arial"/>
        </w:rPr>
        <w:t>Usuń, jeżeli nie dotyczy</w:t>
      </w:r>
      <w:r>
        <w:rPr>
          <w:rFonts w:ascii="Arial" w:hAnsi="Arial" w:cs="Arial"/>
        </w:rPr>
        <w:t>.</w:t>
      </w:r>
    </w:p>
  </w:footnote>
  <w:footnote w:id="29">
    <w:p w14:paraId="7EDCA120" w14:textId="3D3986C4" w:rsidR="00AA2100" w:rsidRPr="00AD6F10" w:rsidRDefault="00AA2100" w:rsidP="00EC4AC4">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Pomniejszonych o koszt </w:t>
      </w:r>
      <w:r w:rsidR="0093165C">
        <w:rPr>
          <w:rFonts w:ascii="Arial" w:hAnsi="Arial" w:cs="Arial"/>
        </w:rPr>
        <w:t>MRU</w:t>
      </w:r>
      <w:r w:rsidRPr="009F55BF">
        <w:rPr>
          <w:rFonts w:ascii="Arial" w:hAnsi="Arial" w:cs="Arial"/>
        </w:rPr>
        <w:t xml:space="preserve"> (jeśli dotyczy).</w:t>
      </w:r>
    </w:p>
  </w:footnote>
  <w:footnote w:id="30">
    <w:p w14:paraId="711E43A8" w14:textId="77777777" w:rsidR="00AA2100" w:rsidRPr="009F55BF" w:rsidRDefault="00AA2100">
      <w:pPr>
        <w:pStyle w:val="Tekstprzypisudolnego"/>
        <w:rPr>
          <w:rFonts w:ascii="Arial" w:hAnsi="Arial" w:cs="Arial"/>
        </w:rPr>
      </w:pPr>
      <w:r w:rsidRPr="009F55BF">
        <w:rPr>
          <w:rStyle w:val="Odwoanieprzypisudolnego"/>
          <w:rFonts w:ascii="Arial" w:hAnsi="Arial" w:cs="Arial"/>
        </w:rPr>
        <w:footnoteRef/>
      </w:r>
      <w:r w:rsidRPr="009F55BF">
        <w:rPr>
          <w:rFonts w:ascii="Arial" w:hAnsi="Arial" w:cs="Arial"/>
        </w:rPr>
        <w:t xml:space="preserve"> Minimalny zakres danych to: imię i nazwisko, stanowisko w projekcie, dane kontaktowe. </w:t>
      </w:r>
    </w:p>
  </w:footnote>
  <w:footnote w:id="31">
    <w:p w14:paraId="439774B0" w14:textId="0EC1AFF4" w:rsidR="00AA2100" w:rsidRPr="00507236"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Paragraf dotyczy Projektu, w którym wydatki są rozliczane według stawek jednostkowych. Paragraf jest dostosowywany do specyfiki Projektu, w szczególności, gdy w Projekcie występują stawki jednostkowe na utworzenie i utrzymanie miejsca pracy w przedsiębiorstwie społecznym (PS) lub stawka jednostkowa stażu uczniowskiego.</w:t>
      </w:r>
      <w:r>
        <w:rPr>
          <w:rFonts w:ascii="Arial" w:hAnsi="Arial" w:cs="Arial"/>
        </w:rPr>
        <w:t xml:space="preserve"> Jeżeli w Projekcie </w:t>
      </w:r>
      <w:r w:rsidRPr="00A36A49">
        <w:rPr>
          <w:rFonts w:ascii="Arial" w:hAnsi="Arial" w:cs="Arial"/>
        </w:rPr>
        <w:t>stawki nie są stosowane, zastąp zapisy sformułowaniem: „Stawki jednostkowe nie są stosowane w Projekcie”.</w:t>
      </w:r>
    </w:p>
  </w:footnote>
  <w:footnote w:id="32">
    <w:p w14:paraId="24645D67" w14:textId="3C05C62D" w:rsidR="00AA2100" w:rsidRPr="009F55BF" w:rsidRDefault="00AA2100" w:rsidP="000525DF">
      <w:pPr>
        <w:pStyle w:val="Tekstprzypisudolnego"/>
        <w:jc w:val="both"/>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Uzupełnij ustęp zgodnie z wnioskiem o dofinansowanie.</w:t>
      </w:r>
    </w:p>
  </w:footnote>
  <w:footnote w:id="33">
    <w:p w14:paraId="3C861A76" w14:textId="7CA67202" w:rsidR="00AA2100" w:rsidRPr="009F55BF" w:rsidRDefault="00AA2100">
      <w:pPr>
        <w:pStyle w:val="Tekstprzypisudolnego"/>
        <w:rPr>
          <w:sz w:val="22"/>
          <w:szCs w:val="22"/>
        </w:rPr>
      </w:pPr>
      <w:r w:rsidRPr="009F55BF">
        <w:rPr>
          <w:rStyle w:val="Odwoanieprzypisudolnego"/>
          <w:rFonts w:ascii="Arial" w:hAnsi="Arial" w:cs="Arial"/>
        </w:rPr>
        <w:footnoteRef/>
      </w:r>
      <w:r w:rsidRPr="009F55BF">
        <w:rPr>
          <w:rFonts w:ascii="Arial" w:hAnsi="Arial" w:cs="Arial"/>
        </w:rPr>
        <w:t xml:space="preserve"> Uzupełnij ustęp o informację dotyczącą dokumentów.</w:t>
      </w:r>
    </w:p>
  </w:footnote>
  <w:footnote w:id="34">
    <w:p w14:paraId="5C23601E" w14:textId="77777777" w:rsidR="00CC5D30" w:rsidRPr="00172ED5" w:rsidRDefault="00CC5D30" w:rsidP="00CC5D30">
      <w:pPr>
        <w:pStyle w:val="Tekstprzypisudolnego"/>
        <w:rPr>
          <w:rFonts w:ascii="Arial" w:hAnsi="Arial" w:cs="Arial"/>
        </w:rPr>
      </w:pPr>
      <w:r w:rsidRPr="00172ED5">
        <w:rPr>
          <w:rStyle w:val="Odwoanieprzypisudolnego"/>
          <w:rFonts w:ascii="Arial" w:hAnsi="Arial" w:cs="Arial"/>
        </w:rPr>
        <w:footnoteRef/>
      </w:r>
      <w:r w:rsidRPr="00172ED5">
        <w:rPr>
          <w:rFonts w:ascii="Arial" w:hAnsi="Arial" w:cs="Arial"/>
        </w:rPr>
        <w:t xml:space="preserve"> Z zastrzeżeniem § 1 ust. 4 Porozumienia (jeśli dotyczy).</w:t>
      </w:r>
    </w:p>
  </w:footnote>
  <w:footnote w:id="35">
    <w:p w14:paraId="276EC9E2" w14:textId="77777777" w:rsidR="00577F34" w:rsidRPr="00172ED5" w:rsidRDefault="00577F34" w:rsidP="00577F34">
      <w:pPr>
        <w:pStyle w:val="Tekstprzypisudolnego"/>
        <w:rPr>
          <w:rFonts w:ascii="Arial" w:hAnsi="Arial" w:cs="Arial"/>
        </w:rPr>
      </w:pPr>
      <w:r w:rsidRPr="00172ED5">
        <w:rPr>
          <w:rStyle w:val="Odwoanieprzypisudolnego"/>
          <w:rFonts w:ascii="Arial" w:hAnsi="Arial" w:cs="Arial"/>
        </w:rPr>
        <w:footnoteRef/>
      </w:r>
      <w:r w:rsidRPr="00172ED5">
        <w:rPr>
          <w:rFonts w:ascii="Arial" w:hAnsi="Arial" w:cs="Arial"/>
        </w:rPr>
        <w:t xml:space="preserve"> Z uwagi na fakt, że zlecenia płatności są przesyłane drogą elektroniczną konieczne jest, aby Beneficjent podpisał odpowiednią umowę o dostęp do aplikacji umożliwiającej składanie zleceń z BGK. W przypadku braku dostępu do właściwej aplikacji nie będzie możliwe składanie zleceń, a tym samym realizacji Projektu.</w:t>
      </w:r>
    </w:p>
  </w:footnote>
  <w:footnote w:id="36">
    <w:p w14:paraId="03504879" w14:textId="77777777" w:rsidR="00AA2100" w:rsidRPr="00B7690E" w:rsidRDefault="00AA2100" w:rsidP="00C15473">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Niezależnie od powyższego Beneficjent dokonuje uzupełnienia CST2021 nie później niż w ciągu 3 dni roboczych po usunięciu awarii.</w:t>
      </w:r>
    </w:p>
  </w:footnote>
  <w:footnote w:id="37">
    <w:p w14:paraId="1D1FDF88" w14:textId="77777777" w:rsidR="00AA2100" w:rsidRPr="006973C9" w:rsidRDefault="00AA2100" w:rsidP="00FF4EB7">
      <w:pPr>
        <w:pStyle w:val="Tekstprzypisudolnego"/>
        <w:tabs>
          <w:tab w:val="left" w:pos="284"/>
        </w:tabs>
        <w:ind w:left="284" w:hanging="284"/>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Beneficjenta zobowiązanego do wniesienia wkładu własnego.</w:t>
      </w:r>
    </w:p>
  </w:footnote>
  <w:footnote w:id="38">
    <w:p w14:paraId="2E717AD6" w14:textId="53315FBD" w:rsidR="00AA2100" w:rsidRPr="007C0CA3" w:rsidRDefault="00AA2100" w:rsidP="00675E37">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Paragraf nie dotyczy kosztów pośrednich rozliczanych według stawki ryczałtowej, o której mowa </w:t>
      </w:r>
      <w:r>
        <w:rPr>
          <w:rFonts w:ascii="Arial" w:hAnsi="Arial" w:cs="Arial"/>
        </w:rPr>
        <w:br/>
      </w:r>
      <w:r w:rsidRPr="000E4FA5">
        <w:rPr>
          <w:rFonts w:ascii="Arial" w:hAnsi="Arial" w:cs="Arial"/>
        </w:rPr>
        <w:t xml:space="preserve">w § 4 </w:t>
      </w:r>
      <w:r w:rsidR="00060F3C">
        <w:rPr>
          <w:rFonts w:ascii="Arial" w:hAnsi="Arial" w:cs="Arial"/>
        </w:rPr>
        <w:t>Porozumienia</w:t>
      </w:r>
      <w:r w:rsidRPr="000E4FA5">
        <w:rPr>
          <w:rFonts w:ascii="Arial" w:hAnsi="Arial" w:cs="Arial"/>
        </w:rPr>
        <w:t>.</w:t>
      </w:r>
    </w:p>
  </w:footnote>
  <w:footnote w:id="39">
    <w:p w14:paraId="5739290E" w14:textId="05321F11" w:rsidR="00AA2100" w:rsidRPr="000E4FA5" w:rsidRDefault="00AA2100">
      <w:pPr>
        <w:pStyle w:val="Tekstprzypisudolnego"/>
        <w:rPr>
          <w:rFonts w:ascii="Arial" w:hAnsi="Arial" w:cs="Arial"/>
        </w:rPr>
      </w:pPr>
      <w:r w:rsidRPr="000E4FA5">
        <w:rPr>
          <w:rStyle w:val="Odwoanieprzypisudolnego"/>
          <w:rFonts w:ascii="Arial" w:hAnsi="Arial" w:cs="Arial"/>
        </w:rPr>
        <w:footnoteRef/>
      </w:r>
      <w:r w:rsidRPr="000E4FA5">
        <w:rPr>
          <w:rFonts w:ascii="Arial" w:hAnsi="Arial" w:cs="Arial"/>
        </w:rPr>
        <w:t xml:space="preserve"> </w:t>
      </w:r>
      <w:bookmarkStart w:id="10" w:name="_Hlk143854193"/>
      <w:r w:rsidRPr="000E4FA5">
        <w:rPr>
          <w:rFonts w:ascii="Arial" w:hAnsi="Arial" w:cs="Arial"/>
        </w:rPr>
        <w:t>Funkcjonalność ta nie dotyczy postępowań dokumentowanych w Bazie konkurencyjności</w:t>
      </w:r>
      <w:bookmarkEnd w:id="10"/>
      <w:r w:rsidRPr="000E4FA5">
        <w:rPr>
          <w:rFonts w:ascii="Arial" w:hAnsi="Arial" w:cs="Arial"/>
        </w:rPr>
        <w:t>.</w:t>
      </w:r>
      <w:r w:rsidR="00A61B22">
        <w:rPr>
          <w:rFonts w:ascii="Arial" w:hAnsi="Arial" w:cs="Arial"/>
        </w:rPr>
        <w:t xml:space="preserve"> </w:t>
      </w:r>
    </w:p>
  </w:footnote>
  <w:footnote w:id="40">
    <w:p w14:paraId="795B1A51" w14:textId="09B9E2C5" w:rsidR="00AA2100" w:rsidRPr="00964F25" w:rsidRDefault="00AA2100" w:rsidP="00964F25">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Całkowity koszt projektu obejmuje koszty kwalifikowane i niekwalifikowane. Koszt Projektu należy przeliczyć według kursu Europejskiego Banku Centralnego </w:t>
      </w:r>
      <w:r w:rsidRPr="009F55BF">
        <w:rPr>
          <w:rFonts w:ascii="Arial" w:hAnsi="Arial" w:cs="Arial"/>
          <w:lang w:bidi="pl-PL"/>
        </w:rPr>
        <w:t xml:space="preserve">z przedostatniego dnia pracy Komisji Europejskiej w miesiącu poprzedzającym miesiąc podpisana </w:t>
      </w:r>
      <w:r w:rsidR="00D207B2">
        <w:rPr>
          <w:rFonts w:ascii="Arial" w:hAnsi="Arial" w:cs="Arial"/>
          <w:lang w:bidi="pl-PL"/>
        </w:rPr>
        <w:t>Porozumienia</w:t>
      </w:r>
      <w:r w:rsidRPr="009F55BF">
        <w:rPr>
          <w:rFonts w:ascii="Arial" w:hAnsi="Arial" w:cs="Arial"/>
          <w:lang w:bidi="pl-PL"/>
        </w:rPr>
        <w:t>.</w:t>
      </w:r>
    </w:p>
  </w:footnote>
  <w:footnote w:id="41">
    <w:p w14:paraId="17803F92" w14:textId="3103FE3A" w:rsidR="00AA2100" w:rsidRPr="000E4FA5" w:rsidRDefault="00AA2100">
      <w:pPr>
        <w:pStyle w:val="Tekstprzypisudolnego"/>
        <w:rPr>
          <w:rFonts w:ascii="Arial" w:hAnsi="Arial" w:cs="Arial"/>
          <w:sz w:val="22"/>
          <w:szCs w:val="22"/>
        </w:rPr>
      </w:pPr>
      <w:r w:rsidRPr="000E4FA5">
        <w:rPr>
          <w:rStyle w:val="Odwoanieprzypisudolnego"/>
          <w:rFonts w:ascii="Arial" w:hAnsi="Arial" w:cs="Arial"/>
        </w:rPr>
        <w:footnoteRef/>
      </w:r>
      <w:r w:rsidRPr="000E4FA5">
        <w:rPr>
          <w:rFonts w:ascii="Arial" w:hAnsi="Arial" w:cs="Arial"/>
        </w:rPr>
        <w:t xml:space="preserve"> Patrz przypis powyżej.</w:t>
      </w:r>
    </w:p>
  </w:footnote>
  <w:footnote w:id="42">
    <w:p w14:paraId="044A0E18" w14:textId="3CF20712" w:rsidR="00AA2100" w:rsidRPr="00E96345" w:rsidRDefault="00AA2100">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Patrz przypis powyżej.</w:t>
      </w:r>
    </w:p>
  </w:footnote>
  <w:footnote w:id="43">
    <w:p w14:paraId="370D92A2" w14:textId="2DF31013" w:rsidR="00AA2100" w:rsidRPr="009E58A4" w:rsidRDefault="00AA2100">
      <w:pPr>
        <w:pStyle w:val="Tekstprzypisudolnego"/>
        <w:rPr>
          <w:rFonts w:ascii="Arial" w:hAnsi="Arial" w:cs="Arial"/>
          <w:sz w:val="18"/>
          <w:szCs w:val="18"/>
        </w:rPr>
      </w:pPr>
      <w:r w:rsidRPr="009F55BF">
        <w:rPr>
          <w:rStyle w:val="Odwoanieprzypisudolnego"/>
          <w:rFonts w:ascii="Arial" w:hAnsi="Arial" w:cs="Arial"/>
        </w:rPr>
        <w:footnoteRef/>
      </w:r>
      <w:r w:rsidR="00D207B2">
        <w:rPr>
          <w:rFonts w:ascii="Arial" w:hAnsi="Arial" w:cs="Arial"/>
        </w:rPr>
        <w:t xml:space="preserve"> </w:t>
      </w:r>
      <w:r w:rsidRPr="009F55BF">
        <w:rPr>
          <w:rFonts w:ascii="Arial" w:hAnsi="Arial" w:cs="Arial"/>
        </w:rPr>
        <w:t>Uczestnik projektu oznacza osobę fizyczną, która odnosi bezpośrednio korzyści z Projektu, przy czym nie jest odpowiedzialna ani za inicjowanie Projektu, ani jednocześnie za jego inicjowanie, i wdrażanie, i która nie otrzymuje wsparcia finansowego.</w:t>
      </w:r>
    </w:p>
  </w:footnote>
  <w:footnote w:id="44">
    <w:p w14:paraId="1EBF1869" w14:textId="77777777" w:rsidR="00AA2100" w:rsidRPr="00044CCB"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Zgodnie z art. 49 ust. 3 i 5 rozporządzenia ogólnego.</w:t>
      </w:r>
    </w:p>
  </w:footnote>
  <w:footnote w:id="45">
    <w:p w14:paraId="24183988" w14:textId="77777777" w:rsidR="00AA2100" w:rsidRPr="009F55BF" w:rsidRDefault="00AA2100" w:rsidP="009A5FA7">
      <w:pPr>
        <w:pStyle w:val="Tekstprzypisudolnego"/>
        <w:ind w:left="142" w:hanging="142"/>
        <w:jc w:val="both"/>
        <w:rPr>
          <w:sz w:val="22"/>
          <w:szCs w:val="22"/>
        </w:rPr>
      </w:pPr>
      <w:r w:rsidRPr="009F55BF">
        <w:rPr>
          <w:rStyle w:val="Odwoanieprzypisudolnego"/>
          <w:rFonts w:ascii="Arial" w:hAnsi="Arial" w:cs="Arial"/>
        </w:rPr>
        <w:footnoteRef/>
      </w:r>
      <w:r w:rsidRPr="009F55BF">
        <w:rPr>
          <w:rFonts w:ascii="Arial" w:hAnsi="Arial" w:cs="Arial"/>
        </w:rPr>
        <w:t xml:space="preserve"> Dotyczy Projektu,</w:t>
      </w:r>
      <w:r w:rsidRPr="009F55BF">
        <w:rPr>
          <w:rFonts w:ascii="Arial" w:hAnsi="Arial"/>
          <w:szCs w:val="22"/>
        </w:rPr>
        <w:t xml:space="preserve"> w ramach </w:t>
      </w:r>
      <w:r w:rsidRPr="009F55BF">
        <w:rPr>
          <w:rFonts w:ascii="Arial" w:hAnsi="Arial" w:cs="Arial"/>
        </w:rPr>
        <w:t>którego jest udzielana pomoc publiczna.</w:t>
      </w:r>
    </w:p>
  </w:footnote>
  <w:footnote w:id="46">
    <w:p w14:paraId="5063D186" w14:textId="0759C600" w:rsidR="00AA2100" w:rsidRPr="00C52AD5" w:rsidRDefault="00AA2100" w:rsidP="009A5FA7">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Usuń, jeżeli nie dotyczy.</w:t>
      </w:r>
    </w:p>
  </w:footnote>
  <w:footnote w:id="47">
    <w:p w14:paraId="3568949B" w14:textId="77777777" w:rsidR="00A005C7" w:rsidRDefault="00A005C7" w:rsidP="00A005C7">
      <w:pPr>
        <w:pStyle w:val="Tekstprzypisudolnego"/>
      </w:pPr>
      <w:r>
        <w:rPr>
          <w:rStyle w:val="Odwoanieprzypisudolnego"/>
        </w:rPr>
        <w:footnoteRef/>
      </w:r>
      <w:r w:rsidRPr="007B1DB8">
        <w:rPr>
          <w:rFonts w:ascii="Arial" w:hAnsi="Arial" w:cs="Arial"/>
          <w:sz w:val="18"/>
          <w:szCs w:val="18"/>
        </w:rPr>
        <w:t xml:space="preserve">Ustawa o finansach publicznych pozostawia dowolność dysponentowi głównemu, co do wyboru rachunku służącego do obsługi współfinansowania, zatem dopuszczalna jest sytuacja, w której zapłata za fakturę w części pochodzącej ze środków </w:t>
      </w:r>
      <w:r>
        <w:rPr>
          <w:rFonts w:ascii="Arial" w:hAnsi="Arial" w:cs="Arial"/>
          <w:sz w:val="18"/>
          <w:szCs w:val="18"/>
        </w:rPr>
        <w:t>EFRR</w:t>
      </w:r>
      <w:r w:rsidRPr="007B1DB8">
        <w:rPr>
          <w:rFonts w:ascii="Arial" w:hAnsi="Arial" w:cs="Arial"/>
          <w:sz w:val="18"/>
          <w:szCs w:val="18"/>
        </w:rPr>
        <w:t xml:space="preserve"> nastąpi z BGK, a </w:t>
      </w:r>
      <w:r>
        <w:rPr>
          <w:rFonts w:ascii="Arial" w:hAnsi="Arial" w:cs="Arial"/>
          <w:sz w:val="18"/>
          <w:szCs w:val="18"/>
        </w:rPr>
        <w:t xml:space="preserve">pozostała </w:t>
      </w:r>
      <w:r w:rsidRPr="007B1DB8">
        <w:rPr>
          <w:rFonts w:ascii="Arial" w:hAnsi="Arial" w:cs="Arial"/>
          <w:sz w:val="18"/>
          <w:szCs w:val="18"/>
        </w:rPr>
        <w:t>czę</w:t>
      </w:r>
      <w:r>
        <w:rPr>
          <w:rFonts w:ascii="Arial" w:hAnsi="Arial" w:cs="Arial"/>
          <w:sz w:val="18"/>
          <w:szCs w:val="18"/>
        </w:rPr>
        <w:t xml:space="preserve">ść </w:t>
      </w:r>
      <w:r w:rsidRPr="007B1DB8">
        <w:rPr>
          <w:rFonts w:ascii="Arial" w:hAnsi="Arial" w:cs="Arial"/>
          <w:sz w:val="18"/>
          <w:szCs w:val="18"/>
        </w:rPr>
        <w:t>z rachunku podstawowego w NBP danego dysponenta</w:t>
      </w:r>
      <w:r>
        <w:rPr>
          <w:rFonts w:ascii="Arial" w:hAnsi="Arial" w:cs="Arial"/>
          <w:sz w:val="18"/>
          <w:szCs w:val="18"/>
        </w:rPr>
        <w:t>.</w:t>
      </w:r>
    </w:p>
  </w:footnote>
  <w:footnote w:id="48">
    <w:p w14:paraId="2069E796" w14:textId="0A1425C6"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Wybierz wersję ustępu właściwą dla sposobu zawarcia </w:t>
      </w:r>
      <w:r w:rsidR="00E74373">
        <w:rPr>
          <w:rFonts w:ascii="Arial" w:hAnsi="Arial" w:cs="Arial"/>
        </w:rPr>
        <w:t>Porozumienia</w:t>
      </w:r>
      <w:r w:rsidRPr="002832EE">
        <w:rPr>
          <w:rFonts w:ascii="Arial" w:hAnsi="Arial" w:cs="Arial"/>
        </w:rPr>
        <w:t>.</w:t>
      </w:r>
    </w:p>
  </w:footnote>
  <w:footnote w:id="49">
    <w:p w14:paraId="5464B244" w14:textId="60904F90"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Dotyczy </w:t>
      </w:r>
      <w:r w:rsidR="00E74373">
        <w:rPr>
          <w:rFonts w:ascii="Arial" w:hAnsi="Arial" w:cs="Arial"/>
        </w:rPr>
        <w:t>Porozumienia</w:t>
      </w:r>
      <w:r w:rsidR="00E74373" w:rsidRPr="002832EE">
        <w:rPr>
          <w:rFonts w:ascii="Arial" w:hAnsi="Arial" w:cs="Arial"/>
        </w:rPr>
        <w:t xml:space="preserve"> </w:t>
      </w:r>
      <w:r w:rsidR="00FA5B86">
        <w:rPr>
          <w:rFonts w:ascii="Arial" w:hAnsi="Arial" w:cs="Arial"/>
        </w:rPr>
        <w:t xml:space="preserve">zawieranego </w:t>
      </w:r>
      <w:r w:rsidR="002832EE" w:rsidRPr="002832EE">
        <w:rPr>
          <w:rFonts w:ascii="Arial" w:hAnsi="Arial" w:cs="Arial"/>
        </w:rPr>
        <w:t>w formie elektronicznej. Usuń, jeżeli nie dotyczy.</w:t>
      </w:r>
    </w:p>
  </w:footnote>
  <w:footnote w:id="50">
    <w:p w14:paraId="55C78D5A"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1">
    <w:p w14:paraId="789C60A5"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2">
    <w:p w14:paraId="2B86B1B3" w14:textId="3DFCDC5D" w:rsidR="00AA2100" w:rsidRPr="00726AD7" w:rsidRDefault="00AA2100" w:rsidP="00E25AFB">
      <w:pPr>
        <w:pStyle w:val="Tekstprzypisudolnego"/>
        <w:rPr>
          <w:rFonts w:ascii="Arial" w:hAnsi="Arial" w:cs="Arial"/>
          <w:sz w:val="18"/>
          <w:szCs w:val="18"/>
        </w:rPr>
      </w:pPr>
      <w:r w:rsidRPr="002832EE">
        <w:rPr>
          <w:rStyle w:val="Odwoanieprzypisudolnego"/>
          <w:rFonts w:ascii="Arial" w:hAnsi="Arial" w:cs="Arial"/>
        </w:rPr>
        <w:footnoteRef/>
      </w:r>
      <w:r w:rsidR="002832EE">
        <w:rPr>
          <w:rFonts w:ascii="Arial" w:hAnsi="Arial" w:cs="Arial"/>
        </w:rPr>
        <w:t xml:space="preserve"> </w:t>
      </w:r>
      <w:r w:rsidRPr="002832EE">
        <w:rPr>
          <w:rFonts w:ascii="Arial" w:hAnsi="Arial" w:cs="Arial"/>
        </w:rPr>
        <w:t>Uzupełnij o wszystkie niezbędne załączniki.</w:t>
      </w:r>
    </w:p>
  </w:footnote>
  <w:footnote w:id="53">
    <w:p w14:paraId="51379C45" w14:textId="1D090FD6" w:rsidR="00AA2100" w:rsidRPr="0095064D"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Załącznik stanowi uszczegółowienie danych zawartych w Harmonogramie płatnoś</w:t>
      </w:r>
      <w:r>
        <w:rPr>
          <w:rFonts w:ascii="Arial" w:hAnsi="Arial" w:cs="Arial"/>
        </w:rPr>
        <w:t>ci</w:t>
      </w:r>
      <w:r w:rsidRPr="0095064D">
        <w:rPr>
          <w:rFonts w:ascii="Arial" w:hAnsi="Arial" w:cs="Arial"/>
        </w:rPr>
        <w:t xml:space="preserve">. Każda aktualizacja Harmonogramu płatności wymaga aktualizacji danych w </w:t>
      </w:r>
      <w:r>
        <w:rPr>
          <w:rFonts w:ascii="Arial" w:hAnsi="Arial" w:cs="Arial"/>
        </w:rPr>
        <w:t>tym</w:t>
      </w:r>
      <w:r w:rsidRPr="0095064D">
        <w:rPr>
          <w:rFonts w:ascii="Arial" w:hAnsi="Arial" w:cs="Arial"/>
        </w:rPr>
        <w:t xml:space="preserve"> załączniku.</w:t>
      </w:r>
    </w:p>
  </w:footnote>
  <w:footnote w:id="54">
    <w:p w14:paraId="5D72DFE7" w14:textId="66BD4A07" w:rsidR="00AA2100" w:rsidRPr="009A3A0A"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w:t>
      </w:r>
      <w:r>
        <w:rPr>
          <w:rFonts w:ascii="Arial" w:hAnsi="Arial" w:cs="Arial"/>
        </w:rPr>
        <w:t>Przedstaw</w:t>
      </w:r>
      <w:r w:rsidRPr="0095064D">
        <w:rPr>
          <w:rFonts w:ascii="Arial" w:hAnsi="Arial" w:cs="Arial"/>
        </w:rPr>
        <w:t xml:space="preserve"> cały okres realizacji projektu zgodny z zatwierdzonym wnioskiem o dofinansowanie, w podziale na okresy rozliczeniowe od – do. Okres rozliczeniowy może składać się z 1-3 miesięcy (może zawierać niepełne miesiące) z zastrzeżeniem, że datą graniczną ostatniego okresu rozliczeniowego w danym roku kalendarzowym jest 31 grudnia. Instytucja zarządzająca w uzasadnionych przypadkach dopuszcza ujęcie okresu rozliczeniowego dłuż</w:t>
      </w:r>
      <w:r>
        <w:rPr>
          <w:rFonts w:ascii="Arial" w:hAnsi="Arial" w:cs="Arial"/>
        </w:rPr>
        <w:t>szego</w:t>
      </w:r>
      <w:r w:rsidRPr="0095064D">
        <w:rPr>
          <w:rFonts w:ascii="Arial" w:hAnsi="Arial" w:cs="Arial"/>
        </w:rPr>
        <w:t xml:space="preserve"> niż 3 miesiące.</w:t>
      </w:r>
    </w:p>
  </w:footnote>
  <w:footnote w:id="55">
    <w:p w14:paraId="695BDDD7" w14:textId="77777777" w:rsidR="00AA2100" w:rsidRPr="007A1F71" w:rsidRDefault="00AA2100" w:rsidP="00870F35">
      <w:pPr>
        <w:pStyle w:val="Tekstprzypisudolnego"/>
        <w:rPr>
          <w:rFonts w:ascii="Arial" w:hAnsi="Arial" w:cs="Arial"/>
          <w:sz w:val="24"/>
          <w:szCs w:val="24"/>
        </w:rPr>
      </w:pPr>
      <w:r w:rsidRPr="00030B7D">
        <w:rPr>
          <w:rStyle w:val="Odwoanieprzypisudolnego"/>
          <w:rFonts w:ascii="Arial" w:hAnsi="Arial" w:cs="Arial"/>
          <w:sz w:val="18"/>
          <w:szCs w:val="18"/>
        </w:rPr>
        <w:footnoteRef/>
      </w:r>
      <w:r w:rsidRPr="00030B7D">
        <w:rPr>
          <w:rFonts w:ascii="Arial" w:hAnsi="Arial" w:cs="Arial"/>
          <w:sz w:val="18"/>
          <w:szCs w:val="18"/>
        </w:rPr>
        <w:t xml:space="preserve"> Nie dotyczy tablic, plakatów, naklejek, których wzory nie mogą być zmieniane</w:t>
      </w:r>
      <w:r>
        <w:rPr>
          <w:rFonts w:ascii="Arial" w:hAnsi="Arial" w:cs="Arial"/>
          <w:sz w:val="18"/>
          <w:szCs w:val="18"/>
        </w:rPr>
        <w:t>.</w:t>
      </w:r>
    </w:p>
  </w:footnote>
  <w:footnote w:id="56">
    <w:p w14:paraId="6D615C28" w14:textId="77777777" w:rsidR="001915C8" w:rsidRPr="000173AD" w:rsidRDefault="001915C8" w:rsidP="001915C8">
      <w:pPr>
        <w:pStyle w:val="Tekstprzypisudolnego"/>
        <w:rPr>
          <w:rFonts w:ascii="Arial" w:hAnsi="Arial" w:cs="Arial"/>
        </w:rPr>
      </w:pPr>
      <w:r w:rsidRPr="000173AD">
        <w:rPr>
          <w:rStyle w:val="Odwoanieprzypisudolnego"/>
          <w:rFonts w:ascii="Arial" w:hAnsi="Arial" w:cs="Arial"/>
        </w:rPr>
        <w:footnoteRef/>
      </w:r>
      <w:r w:rsidRPr="000173AD">
        <w:rPr>
          <w:rFonts w:ascii="Arial" w:hAnsi="Arial" w:cs="Arial"/>
        </w:rPr>
        <w:t xml:space="preserve"> </w:t>
      </w:r>
      <w:bookmarkStart w:id="116" w:name="_Hlk193974768"/>
      <w:r w:rsidRPr="00F2467E">
        <w:rPr>
          <w:rFonts w:ascii="Arial" w:hAnsi="Arial" w:cs="Arial"/>
        </w:rPr>
        <w:t>Jeśli umieszczenie plakatu w miejscu widocznym i dostępnym publicznie może narażać osoby korzystające ze wsparcia FE na stygmatyzację, dyskryminację lub niebezpieczeństwo, można umieścić plakat w miejscu, w którym przynajmniej uczestnicy projektu będą mogli poznać jego treść</w:t>
      </w:r>
      <w:bookmarkEnd w:id="116"/>
      <w:r w:rsidRPr="00C94CD7">
        <w:rPr>
          <w:rFonts w:ascii="Arial" w:hAnsi="Arial" w:cs="Arial"/>
        </w:rPr>
        <w:t>.</w:t>
      </w:r>
    </w:p>
  </w:footnote>
  <w:footnote w:id="57">
    <w:p w14:paraId="23369FC7" w14:textId="77777777" w:rsidR="00AA2100" w:rsidRPr="00D27595" w:rsidRDefault="00AA2100">
      <w:pPr>
        <w:pStyle w:val="Tekstprzypisudolnego"/>
        <w:rPr>
          <w:rFonts w:ascii="Arial" w:hAnsi="Arial" w:cs="Arial"/>
        </w:rPr>
      </w:pPr>
      <w:r w:rsidRPr="00D27595">
        <w:rPr>
          <w:rStyle w:val="Odwoanieprzypisudolnego"/>
          <w:rFonts w:ascii="Arial" w:hAnsi="Arial" w:cs="Arial"/>
        </w:rPr>
        <w:footnoteRef/>
      </w:r>
      <w:r w:rsidRPr="00D27595">
        <w:rPr>
          <w:rFonts w:ascii="Arial" w:hAnsi="Arial" w:cs="Arial"/>
        </w:rPr>
        <w:t xml:space="preserve"> Załącznik nr 2 do wytycznych równościowych.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F685" w14:textId="77777777" w:rsidR="00AA2100" w:rsidRDefault="00AA2100" w:rsidP="008A3C58">
    <w:pPr>
      <w:pStyle w:val="Nagwek"/>
      <w:tabs>
        <w:tab w:val="left" w:pos="0"/>
      </w:tabs>
      <w:jc w:val="center"/>
    </w:pPr>
    <w:r>
      <w:rPr>
        <w:noProof/>
      </w:rPr>
      <w:drawing>
        <wp:inline distT="0" distB="0" distL="0" distR="0" wp14:anchorId="365ED268" wp14:editId="6EBAAA42">
          <wp:extent cx="5760720" cy="533400"/>
          <wp:effectExtent l="0" t="0" r="0" b="0"/>
          <wp:doc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2"/>
    <w:multiLevelType w:val="multilevel"/>
    <w:tmpl w:val="00000012"/>
    <w:name w:val="WW8Num17"/>
    <w:lvl w:ilvl="0">
      <w:start w:val="1"/>
      <w:numFmt w:val="decimal"/>
      <w:lvlText w:val="%1."/>
      <w:lvlJc w:val="left"/>
      <w:pPr>
        <w:tabs>
          <w:tab w:val="num" w:pos="360"/>
        </w:tabs>
        <w:ind w:left="360" w:hanging="360"/>
      </w:pPr>
      <w:rPr>
        <w:rFonts w:cs="Calibri" w:hint="default"/>
        <w:i w:val="0"/>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 w15:restartNumberingAfterBreak="0">
    <w:nsid w:val="0000001A"/>
    <w:multiLevelType w:val="singleLevel"/>
    <w:tmpl w:val="D7C8B79E"/>
    <w:name w:val="WW8Num26"/>
    <w:lvl w:ilvl="0">
      <w:start w:val="1"/>
      <w:numFmt w:val="decimal"/>
      <w:lvlText w:val="%1."/>
      <w:lvlJc w:val="left"/>
      <w:pPr>
        <w:tabs>
          <w:tab w:val="num" w:pos="360"/>
        </w:tabs>
        <w:ind w:left="360" w:hanging="360"/>
      </w:pPr>
      <w:rPr>
        <w:rFonts w:ascii="Calibri" w:hAnsi="Calibri" w:cs="Calibri"/>
        <w:sz w:val="24"/>
        <w:szCs w:val="24"/>
      </w:rPr>
    </w:lvl>
  </w:abstractNum>
  <w:abstractNum w:abstractNumId="2" w15:restartNumberingAfterBreak="0">
    <w:nsid w:val="0000004B"/>
    <w:multiLevelType w:val="singleLevel"/>
    <w:tmpl w:val="CF9C51B4"/>
    <w:name w:val="WW8Num75"/>
    <w:lvl w:ilvl="0">
      <w:start w:val="1"/>
      <w:numFmt w:val="decimal"/>
      <w:lvlText w:val="%1."/>
      <w:lvlJc w:val="left"/>
      <w:pPr>
        <w:tabs>
          <w:tab w:val="num" w:pos="360"/>
        </w:tabs>
        <w:ind w:left="360" w:hanging="360"/>
      </w:pPr>
      <w:rPr>
        <w:rFonts w:ascii="Calibri" w:hAnsi="Calibri" w:cs="Calibri"/>
        <w:i w:val="0"/>
        <w:iCs w:val="0"/>
        <w:sz w:val="22"/>
        <w:szCs w:val="22"/>
      </w:rPr>
    </w:lvl>
  </w:abstractNum>
  <w:abstractNum w:abstractNumId="3" w15:restartNumberingAfterBreak="0">
    <w:nsid w:val="01E672A8"/>
    <w:multiLevelType w:val="hybridMultilevel"/>
    <w:tmpl w:val="F26CD37E"/>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1">
      <w:start w:val="1"/>
      <w:numFmt w:val="decimal"/>
      <w:lvlText w:val="%3)"/>
      <w:lvlJc w:val="lef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01FF522B"/>
    <w:multiLevelType w:val="hybridMultilevel"/>
    <w:tmpl w:val="ACCCB8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B4C0813"/>
    <w:multiLevelType w:val="hybridMultilevel"/>
    <w:tmpl w:val="757EC680"/>
    <w:lvl w:ilvl="0" w:tplc="FFFFFFFF">
      <w:start w:val="1"/>
      <w:numFmt w:val="bullet"/>
      <w:lvlText w:val=""/>
      <w:lvlJc w:val="left"/>
      <w:pPr>
        <w:ind w:left="360" w:hanging="360"/>
      </w:pPr>
      <w:rPr>
        <w:rFonts w:ascii="Symbol" w:hAnsi="Symbol" w:hint="default"/>
      </w:rPr>
    </w:lvl>
    <w:lvl w:ilvl="1" w:tplc="0415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0DCD2AC6"/>
    <w:multiLevelType w:val="hybridMultilevel"/>
    <w:tmpl w:val="41441C0C"/>
    <w:lvl w:ilvl="0" w:tplc="6846C8C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F81112"/>
    <w:multiLevelType w:val="hybridMultilevel"/>
    <w:tmpl w:val="41CC9A4A"/>
    <w:lvl w:ilvl="0" w:tplc="439AEF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F1D0B06"/>
    <w:multiLevelType w:val="hybridMultilevel"/>
    <w:tmpl w:val="6B120A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560A4454">
      <w:start w:val="1"/>
      <w:numFmt w:val="decimal"/>
      <w:lvlText w:val="%4."/>
      <w:lvlJc w:val="left"/>
      <w:pPr>
        <w:ind w:left="2880" w:hanging="360"/>
      </w:pPr>
      <w:rPr>
        <w:i w:val="0"/>
        <w:i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1A76F7A"/>
    <w:multiLevelType w:val="hybridMultilevel"/>
    <w:tmpl w:val="F4CE04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E53999"/>
    <w:multiLevelType w:val="hybridMultilevel"/>
    <w:tmpl w:val="BAD4CB06"/>
    <w:lvl w:ilvl="0" w:tplc="FFFFFFFF">
      <w:start w:val="1"/>
      <w:numFmt w:val="decimal"/>
      <w:lvlText w:val="%1)"/>
      <w:lvlJc w:val="left"/>
      <w:pPr>
        <w:ind w:left="720" w:hanging="360"/>
      </w:pPr>
    </w:lvl>
    <w:lvl w:ilvl="1" w:tplc="576E7F8C">
      <w:start w:val="1"/>
      <w:numFmt w:val="decimal"/>
      <w:lvlText w:val="%2)"/>
      <w:lvlJc w:val="left"/>
      <w:pPr>
        <w:ind w:left="786" w:hanging="360"/>
      </w:pPr>
      <w:rPr>
        <w:b w:val="0"/>
        <w:bCs/>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21E2A73"/>
    <w:multiLevelType w:val="multilevel"/>
    <w:tmpl w:val="551C7C02"/>
    <w:lvl w:ilvl="0">
      <w:start w:val="1"/>
      <w:numFmt w:val="decimal"/>
      <w:pStyle w:val="wyliczNr"/>
      <w:lvlText w:val="%1)"/>
      <w:lvlJc w:val="left"/>
      <w:pPr>
        <w:tabs>
          <w:tab w:val="num" w:pos="1068"/>
        </w:tabs>
        <w:ind w:left="1068" w:hanging="360"/>
      </w:pPr>
      <w:rPr>
        <w:rFonts w:cs="Times New Roman" w:hint="default"/>
        <w:color w:val="auto"/>
      </w:rPr>
    </w:lvl>
    <w:lvl w:ilvl="1">
      <w:start w:val="1"/>
      <w:numFmt w:val="lowerLetter"/>
      <w:lvlText w:val="%2."/>
      <w:lvlJc w:val="left"/>
      <w:pPr>
        <w:tabs>
          <w:tab w:val="num" w:pos="1428"/>
        </w:tabs>
        <w:ind w:left="1428" w:hanging="360"/>
      </w:pPr>
      <w:rPr>
        <w:rFonts w:cs="Times New Roman" w:hint="default"/>
        <w:color w:val="339966"/>
      </w:rPr>
    </w:lvl>
    <w:lvl w:ilvl="2">
      <w:start w:val="1"/>
      <w:numFmt w:val="lowerRoman"/>
      <w:lvlText w:val="%3."/>
      <w:lvlJc w:val="left"/>
      <w:pPr>
        <w:tabs>
          <w:tab w:val="num" w:pos="2148"/>
        </w:tabs>
        <w:ind w:left="1788" w:hanging="360"/>
      </w:pPr>
      <w:rPr>
        <w:rFonts w:cs="Times New Roman" w:hint="default"/>
        <w:color w:val="339966"/>
      </w:rPr>
    </w:lvl>
    <w:lvl w:ilvl="3">
      <w:start w:val="1"/>
      <w:numFmt w:val="decimal"/>
      <w:lvlText w:val="(%4)"/>
      <w:lvlJc w:val="left"/>
      <w:pPr>
        <w:tabs>
          <w:tab w:val="num" w:pos="2148"/>
        </w:tabs>
        <w:ind w:left="2148" w:hanging="360"/>
      </w:pPr>
      <w:rPr>
        <w:rFonts w:cs="Times New Roman" w:hint="default"/>
        <w:color w:val="339966"/>
      </w:rPr>
    </w:lvl>
    <w:lvl w:ilvl="4">
      <w:start w:val="1"/>
      <w:numFmt w:val="lowerLetter"/>
      <w:lvlText w:val="(%5)"/>
      <w:lvlJc w:val="left"/>
      <w:pPr>
        <w:tabs>
          <w:tab w:val="num" w:pos="2508"/>
        </w:tabs>
        <w:ind w:left="2508" w:hanging="360"/>
      </w:pPr>
      <w:rPr>
        <w:rFonts w:cs="Times New Roman" w:hint="default"/>
        <w:color w:val="339966"/>
      </w:rPr>
    </w:lvl>
    <w:lvl w:ilvl="5">
      <w:start w:val="1"/>
      <w:numFmt w:val="lowerRoman"/>
      <w:lvlText w:val="(%6)"/>
      <w:lvlJc w:val="left"/>
      <w:pPr>
        <w:tabs>
          <w:tab w:val="num" w:pos="3228"/>
        </w:tabs>
        <w:ind w:left="2868" w:hanging="360"/>
      </w:pPr>
      <w:rPr>
        <w:rFonts w:cs="Times New Roman" w:hint="default"/>
        <w:color w:val="339966"/>
      </w:rPr>
    </w:lvl>
    <w:lvl w:ilvl="6">
      <w:start w:val="1"/>
      <w:numFmt w:val="decimal"/>
      <w:lvlText w:val="%7."/>
      <w:lvlJc w:val="left"/>
      <w:pPr>
        <w:tabs>
          <w:tab w:val="num" w:pos="3228"/>
        </w:tabs>
        <w:ind w:left="3228" w:hanging="360"/>
      </w:pPr>
      <w:rPr>
        <w:rFonts w:cs="Times New Roman" w:hint="default"/>
        <w:color w:val="339966"/>
        <w:sz w:val="18"/>
      </w:rPr>
    </w:lvl>
    <w:lvl w:ilvl="7">
      <w:start w:val="1"/>
      <w:numFmt w:val="lowerLetter"/>
      <w:lvlText w:val="%7%8."/>
      <w:lvlJc w:val="left"/>
      <w:pPr>
        <w:tabs>
          <w:tab w:val="num" w:pos="3588"/>
        </w:tabs>
        <w:ind w:left="3588" w:hanging="360"/>
      </w:pPr>
      <w:rPr>
        <w:rFonts w:cs="Times New Roman" w:hint="default"/>
        <w:color w:val="339966"/>
        <w:sz w:val="18"/>
      </w:rPr>
    </w:lvl>
    <w:lvl w:ilvl="8">
      <w:start w:val="1"/>
      <w:numFmt w:val="none"/>
      <w:lvlText w:val="-"/>
      <w:lvlJc w:val="left"/>
      <w:pPr>
        <w:tabs>
          <w:tab w:val="num" w:pos="3948"/>
        </w:tabs>
        <w:ind w:left="3948" w:hanging="360"/>
      </w:pPr>
      <w:rPr>
        <w:rFonts w:cs="Times New Roman" w:hint="default"/>
        <w:color w:val="339966"/>
        <w:sz w:val="18"/>
      </w:rPr>
    </w:lvl>
  </w:abstractNum>
  <w:abstractNum w:abstractNumId="12" w15:restartNumberingAfterBreak="0">
    <w:nsid w:val="165D34B1"/>
    <w:multiLevelType w:val="hybridMultilevel"/>
    <w:tmpl w:val="6E029E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ED92852"/>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4" w15:restartNumberingAfterBreak="0">
    <w:nsid w:val="24AE580D"/>
    <w:multiLevelType w:val="hybridMultilevel"/>
    <w:tmpl w:val="5BCC33B4"/>
    <w:lvl w:ilvl="0" w:tplc="3F8E7C22">
      <w:start w:val="1"/>
      <w:numFmt w:val="decimal"/>
      <w:lvlText w:val="%1."/>
      <w:lvlJc w:val="center"/>
      <w:pPr>
        <w:ind w:left="720" w:hanging="360"/>
      </w:pPr>
      <w:rPr>
        <w:rFonts w:hint="default"/>
      </w:rPr>
    </w:lvl>
    <w:lvl w:ilvl="1" w:tplc="04150011">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C04E00"/>
    <w:multiLevelType w:val="hybridMultilevel"/>
    <w:tmpl w:val="767E2C1C"/>
    <w:lvl w:ilvl="0" w:tplc="04150011">
      <w:start w:val="1"/>
      <w:numFmt w:val="decimal"/>
      <w:lvlText w:val="%1)"/>
      <w:lvlJc w:val="left"/>
      <w:pPr>
        <w:ind w:left="720" w:hanging="360"/>
      </w:pPr>
    </w:lvl>
    <w:lvl w:ilvl="1" w:tplc="B0C06B0A">
      <w:start w:val="1"/>
      <w:numFmt w:val="decimal"/>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504E6E"/>
    <w:multiLevelType w:val="hybridMultilevel"/>
    <w:tmpl w:val="5FEAE798"/>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AB46FC5"/>
    <w:multiLevelType w:val="hybridMultilevel"/>
    <w:tmpl w:val="2E980BD8"/>
    <w:lvl w:ilvl="0" w:tplc="2B82A6B0">
      <w:start w:val="1"/>
      <w:numFmt w:val="decimal"/>
      <w:lvlText w:val="%1."/>
      <w:lvlJc w:val="center"/>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2DFF3E4E"/>
    <w:multiLevelType w:val="hybridMultilevel"/>
    <w:tmpl w:val="D8A24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F8E223D"/>
    <w:multiLevelType w:val="hybridMultilevel"/>
    <w:tmpl w:val="7BA4E61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F970351"/>
    <w:multiLevelType w:val="hybridMultilevel"/>
    <w:tmpl w:val="2DAC9356"/>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30CB24C3"/>
    <w:multiLevelType w:val="hybridMultilevel"/>
    <w:tmpl w:val="2B0236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1D6243A"/>
    <w:multiLevelType w:val="hybridMultilevel"/>
    <w:tmpl w:val="0E08A5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3" w15:restartNumberingAfterBreak="0">
    <w:nsid w:val="325779F6"/>
    <w:multiLevelType w:val="hybridMultilevel"/>
    <w:tmpl w:val="460C925E"/>
    <w:lvl w:ilvl="0" w:tplc="0415000F">
      <w:start w:val="1"/>
      <w:numFmt w:val="decimal"/>
      <w:lvlText w:val="%1."/>
      <w:lvlJc w:val="left"/>
      <w:pPr>
        <w:ind w:left="765" w:hanging="360"/>
      </w:pPr>
    </w:lvl>
    <w:lvl w:ilvl="1" w:tplc="04150019">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4" w15:restartNumberingAfterBreak="0">
    <w:nsid w:val="32C32EC0"/>
    <w:multiLevelType w:val="hybridMultilevel"/>
    <w:tmpl w:val="6F627C7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5" w15:restartNumberingAfterBreak="0">
    <w:nsid w:val="35070835"/>
    <w:multiLevelType w:val="hybridMultilevel"/>
    <w:tmpl w:val="F74A58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54F4928"/>
    <w:multiLevelType w:val="hybridMultilevel"/>
    <w:tmpl w:val="77D004F2"/>
    <w:lvl w:ilvl="0" w:tplc="3F8E7C22">
      <w:start w:val="1"/>
      <w:numFmt w:val="decimal"/>
      <w:lvlText w:val="%1."/>
      <w:lvlJc w:val="center"/>
      <w:pPr>
        <w:ind w:left="578" w:hanging="360"/>
      </w:pPr>
      <w:rPr>
        <w:rFonts w:hint="default"/>
      </w:rPr>
    </w:lvl>
    <w:lvl w:ilvl="1" w:tplc="04150011">
      <w:start w:val="1"/>
      <w:numFmt w:val="decimal"/>
      <w:lvlText w:val="%2)"/>
      <w:lvlJc w:val="left"/>
      <w:pPr>
        <w:ind w:left="1298" w:hanging="360"/>
      </w:pPr>
      <w:rPr>
        <w:rFonts w:hint="default"/>
      </w:rPr>
    </w:lvl>
    <w:lvl w:ilvl="2" w:tplc="0415001B">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7" w15:restartNumberingAfterBreak="0">
    <w:nsid w:val="3579310F"/>
    <w:multiLevelType w:val="hybridMultilevel"/>
    <w:tmpl w:val="93EE8CF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8" w15:restartNumberingAfterBreak="0">
    <w:nsid w:val="35FF3D94"/>
    <w:multiLevelType w:val="hybridMultilevel"/>
    <w:tmpl w:val="0E3A21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9" w15:restartNumberingAfterBreak="0">
    <w:nsid w:val="37E86FB1"/>
    <w:multiLevelType w:val="hybridMultilevel"/>
    <w:tmpl w:val="5616E9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8403C3B"/>
    <w:multiLevelType w:val="hybridMultilevel"/>
    <w:tmpl w:val="E9D41C26"/>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1" w15:restartNumberingAfterBreak="0">
    <w:nsid w:val="39885DF6"/>
    <w:multiLevelType w:val="hybridMultilevel"/>
    <w:tmpl w:val="FD38E61E"/>
    <w:lvl w:ilvl="0" w:tplc="FFFFFFFF">
      <w:start w:val="1"/>
      <w:numFmt w:val="lowerLetter"/>
      <w:lvlText w:val="%1)"/>
      <w:lvlJc w:val="left"/>
      <w:pPr>
        <w:ind w:left="1428" w:hanging="360"/>
      </w:pPr>
      <w:rPr>
        <w:sz w:val="24"/>
        <w:szCs w:val="24"/>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2" w15:restartNumberingAfterBreak="0">
    <w:nsid w:val="3AC3173A"/>
    <w:multiLevelType w:val="hybridMultilevel"/>
    <w:tmpl w:val="78085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C7D43E7"/>
    <w:multiLevelType w:val="multilevel"/>
    <w:tmpl w:val="79B6DF3E"/>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1364"/>
        </w:tabs>
        <w:ind w:left="1364" w:hanging="360"/>
      </w:pPr>
      <w:rPr>
        <w:rFonts w:cs="Times New Roman"/>
      </w:rPr>
    </w:lvl>
    <w:lvl w:ilvl="2" w:tentative="1">
      <w:start w:val="1"/>
      <w:numFmt w:val="lowerRoman"/>
      <w:lvlText w:val="%3."/>
      <w:lvlJc w:val="right"/>
      <w:pPr>
        <w:tabs>
          <w:tab w:val="num" w:pos="2084"/>
        </w:tabs>
        <w:ind w:left="2084" w:hanging="180"/>
      </w:pPr>
      <w:rPr>
        <w:rFonts w:cs="Times New Roman"/>
      </w:rPr>
    </w:lvl>
    <w:lvl w:ilvl="3">
      <w:start w:val="1"/>
      <w:numFmt w:val="decimal"/>
      <w:lvlText w:val="%4."/>
      <w:lvlJc w:val="left"/>
      <w:pPr>
        <w:tabs>
          <w:tab w:val="num" w:pos="2804"/>
        </w:tabs>
        <w:ind w:left="2804" w:hanging="360"/>
      </w:pPr>
      <w:rPr>
        <w:rFonts w:cs="Times New Roman"/>
      </w:rPr>
    </w:lvl>
    <w:lvl w:ilvl="4" w:tentative="1">
      <w:start w:val="1"/>
      <w:numFmt w:val="lowerLetter"/>
      <w:lvlText w:val="%5."/>
      <w:lvlJc w:val="left"/>
      <w:pPr>
        <w:tabs>
          <w:tab w:val="num" w:pos="3524"/>
        </w:tabs>
        <w:ind w:left="3524" w:hanging="360"/>
      </w:pPr>
      <w:rPr>
        <w:rFonts w:cs="Times New Roman"/>
      </w:rPr>
    </w:lvl>
    <w:lvl w:ilvl="5" w:tentative="1">
      <w:start w:val="1"/>
      <w:numFmt w:val="lowerRoman"/>
      <w:lvlText w:val="%6."/>
      <w:lvlJc w:val="right"/>
      <w:pPr>
        <w:tabs>
          <w:tab w:val="num" w:pos="4244"/>
        </w:tabs>
        <w:ind w:left="4244" w:hanging="180"/>
      </w:pPr>
      <w:rPr>
        <w:rFonts w:cs="Times New Roman"/>
      </w:rPr>
    </w:lvl>
    <w:lvl w:ilvl="6">
      <w:start w:val="1"/>
      <w:numFmt w:val="decimal"/>
      <w:lvlText w:val="%7."/>
      <w:lvlJc w:val="left"/>
      <w:pPr>
        <w:tabs>
          <w:tab w:val="num" w:pos="4964"/>
        </w:tabs>
        <w:ind w:left="4964" w:hanging="360"/>
      </w:pPr>
      <w:rPr>
        <w:rFonts w:cs="Times New Roman"/>
      </w:rPr>
    </w:lvl>
    <w:lvl w:ilvl="7" w:tentative="1">
      <w:start w:val="1"/>
      <w:numFmt w:val="lowerLetter"/>
      <w:lvlText w:val="%8."/>
      <w:lvlJc w:val="left"/>
      <w:pPr>
        <w:tabs>
          <w:tab w:val="num" w:pos="5684"/>
        </w:tabs>
        <w:ind w:left="5684" w:hanging="360"/>
      </w:pPr>
      <w:rPr>
        <w:rFonts w:cs="Times New Roman"/>
      </w:rPr>
    </w:lvl>
    <w:lvl w:ilvl="8" w:tentative="1">
      <w:start w:val="1"/>
      <w:numFmt w:val="lowerRoman"/>
      <w:lvlText w:val="%9."/>
      <w:lvlJc w:val="right"/>
      <w:pPr>
        <w:tabs>
          <w:tab w:val="num" w:pos="6404"/>
        </w:tabs>
        <w:ind w:left="6404" w:hanging="180"/>
      </w:pPr>
      <w:rPr>
        <w:rFonts w:cs="Times New Roman"/>
      </w:rPr>
    </w:lvl>
  </w:abstractNum>
  <w:abstractNum w:abstractNumId="34" w15:restartNumberingAfterBreak="0">
    <w:nsid w:val="3D495C39"/>
    <w:multiLevelType w:val="hybridMultilevel"/>
    <w:tmpl w:val="64E41020"/>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5" w15:restartNumberingAfterBreak="0">
    <w:nsid w:val="3F486EBA"/>
    <w:multiLevelType w:val="hybridMultilevel"/>
    <w:tmpl w:val="4FACE658"/>
    <w:lvl w:ilvl="0" w:tplc="CF50B11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F8B7FFA"/>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30841A8"/>
    <w:multiLevelType w:val="hybridMultilevel"/>
    <w:tmpl w:val="2340B90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1506"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33E722E"/>
    <w:multiLevelType w:val="hybridMultilevel"/>
    <w:tmpl w:val="45F07D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7B07CC5"/>
    <w:multiLevelType w:val="hybridMultilevel"/>
    <w:tmpl w:val="DB9804E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0" w15:restartNumberingAfterBreak="0">
    <w:nsid w:val="48B74F71"/>
    <w:multiLevelType w:val="hybridMultilevel"/>
    <w:tmpl w:val="EED2944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1" w15:restartNumberingAfterBreak="0">
    <w:nsid w:val="4967371B"/>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B913CC4"/>
    <w:multiLevelType w:val="multilevel"/>
    <w:tmpl w:val="A7F0561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43" w15:restartNumberingAfterBreak="0">
    <w:nsid w:val="4CA3614A"/>
    <w:multiLevelType w:val="hybridMultilevel"/>
    <w:tmpl w:val="394EEC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CBE4721"/>
    <w:multiLevelType w:val="hybridMultilevel"/>
    <w:tmpl w:val="E1BA52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DE17EAA"/>
    <w:multiLevelType w:val="hybridMultilevel"/>
    <w:tmpl w:val="34EA6C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6" w15:restartNumberingAfterBreak="0">
    <w:nsid w:val="4E177EB1"/>
    <w:multiLevelType w:val="hybridMultilevel"/>
    <w:tmpl w:val="30F6AED8"/>
    <w:lvl w:ilvl="0" w:tplc="47421B50">
      <w:start w:val="1"/>
      <w:numFmt w:val="decimal"/>
      <w:lvlText w:val="%1."/>
      <w:lvlJc w:val="left"/>
      <w:pPr>
        <w:ind w:left="2880" w:hanging="360"/>
      </w:pPr>
      <w:rPr>
        <w:i w:val="0"/>
        <w:iCs/>
      </w:r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47" w15:restartNumberingAfterBreak="0">
    <w:nsid w:val="4E833EC2"/>
    <w:multiLevelType w:val="multilevel"/>
    <w:tmpl w:val="C246874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4EB00C05"/>
    <w:multiLevelType w:val="hybridMultilevel"/>
    <w:tmpl w:val="8122866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15:restartNumberingAfterBreak="0">
    <w:nsid w:val="50342F53"/>
    <w:multiLevelType w:val="hybridMultilevel"/>
    <w:tmpl w:val="8EE097E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0" w15:restartNumberingAfterBreak="0">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1" w15:restartNumberingAfterBreak="0">
    <w:nsid w:val="5184083B"/>
    <w:multiLevelType w:val="hybridMultilevel"/>
    <w:tmpl w:val="BD96D1D4"/>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52" w15:restartNumberingAfterBreak="0">
    <w:nsid w:val="52443FEC"/>
    <w:multiLevelType w:val="hybridMultilevel"/>
    <w:tmpl w:val="FBE41C6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3" w15:restartNumberingAfterBreak="0">
    <w:nsid w:val="52C04607"/>
    <w:multiLevelType w:val="hybridMultilevel"/>
    <w:tmpl w:val="D9AAF33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28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4" w15:restartNumberingAfterBreak="0">
    <w:nsid w:val="536E6134"/>
    <w:multiLevelType w:val="hybridMultilevel"/>
    <w:tmpl w:val="10423652"/>
    <w:lvl w:ilvl="0" w:tplc="4AFABDBC">
      <w:start w:val="1"/>
      <w:numFmt w:val="decimal"/>
      <w:lvlText w:val="%1."/>
      <w:lvlJc w:val="left"/>
      <w:pPr>
        <w:ind w:left="36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3E82670"/>
    <w:multiLevelType w:val="hybridMultilevel"/>
    <w:tmpl w:val="AC48DDA4"/>
    <w:lvl w:ilvl="0" w:tplc="578E7BAA">
      <w:start w:val="1"/>
      <w:numFmt w:val="lowerLetter"/>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6752110"/>
    <w:multiLevelType w:val="multilevel"/>
    <w:tmpl w:val="AD284804"/>
    <w:lvl w:ilvl="0">
      <w:start w:val="1"/>
      <w:numFmt w:val="lowerLetter"/>
      <w:lvlText w:val="%1)"/>
      <w:lvlJc w:val="left"/>
      <w:pPr>
        <w:ind w:left="435" w:hanging="435"/>
      </w:pPr>
      <w:rPr>
        <w:rFonts w:hint="default"/>
        <w:b w:val="0"/>
        <w:bCs/>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58627F5E"/>
    <w:multiLevelType w:val="hybridMultilevel"/>
    <w:tmpl w:val="9DE6FBEE"/>
    <w:lvl w:ilvl="0" w:tplc="5C9E743E">
      <w:start w:val="1"/>
      <w:numFmt w:val="decimal"/>
      <w:lvlText w:val="%1)"/>
      <w:lvlJc w:val="left"/>
      <w:pPr>
        <w:ind w:left="1004" w:hanging="360"/>
      </w:pPr>
      <w:rPr>
        <w:i w:val="0"/>
        <w:iCs/>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8" w15:restartNumberingAfterBreak="0">
    <w:nsid w:val="59B65EE1"/>
    <w:multiLevelType w:val="hybridMultilevel"/>
    <w:tmpl w:val="64F45000"/>
    <w:lvl w:ilvl="0" w:tplc="E9784964">
      <w:start w:val="1"/>
      <w:numFmt w:val="lowerLetter"/>
      <w:lvlText w:val="%1)"/>
      <w:lvlJc w:val="left"/>
      <w:pPr>
        <w:tabs>
          <w:tab w:val="num" w:pos="1636"/>
        </w:tabs>
        <w:ind w:left="1636" w:hanging="360"/>
      </w:pPr>
    </w:lvl>
    <w:lvl w:ilvl="1" w:tplc="E9784964">
      <w:start w:val="1"/>
      <w:numFmt w:val="lowerLetter"/>
      <w:lvlText w:val="%2)"/>
      <w:lvlJc w:val="left"/>
      <w:pPr>
        <w:tabs>
          <w:tab w:val="num" w:pos="2356"/>
        </w:tabs>
        <w:ind w:left="2356" w:hanging="360"/>
      </w:pPr>
    </w:lvl>
    <w:lvl w:ilvl="2" w:tplc="0415001B">
      <w:start w:val="1"/>
      <w:numFmt w:val="lowerRoman"/>
      <w:lvlText w:val="%3."/>
      <w:lvlJc w:val="right"/>
      <w:pPr>
        <w:tabs>
          <w:tab w:val="num" w:pos="3076"/>
        </w:tabs>
        <w:ind w:left="3076" w:hanging="180"/>
      </w:pPr>
    </w:lvl>
    <w:lvl w:ilvl="3" w:tplc="0415000F">
      <w:start w:val="1"/>
      <w:numFmt w:val="decimal"/>
      <w:lvlText w:val="%4."/>
      <w:lvlJc w:val="left"/>
      <w:pPr>
        <w:tabs>
          <w:tab w:val="num" w:pos="3796"/>
        </w:tabs>
        <w:ind w:left="3796" w:hanging="360"/>
      </w:pPr>
    </w:lvl>
    <w:lvl w:ilvl="4" w:tplc="04150019">
      <w:start w:val="1"/>
      <w:numFmt w:val="lowerLetter"/>
      <w:lvlText w:val="%5."/>
      <w:lvlJc w:val="left"/>
      <w:pPr>
        <w:tabs>
          <w:tab w:val="num" w:pos="4516"/>
        </w:tabs>
        <w:ind w:left="4516" w:hanging="360"/>
      </w:pPr>
    </w:lvl>
    <w:lvl w:ilvl="5" w:tplc="0415001B">
      <w:start w:val="1"/>
      <w:numFmt w:val="lowerRoman"/>
      <w:lvlText w:val="%6."/>
      <w:lvlJc w:val="right"/>
      <w:pPr>
        <w:tabs>
          <w:tab w:val="num" w:pos="5236"/>
        </w:tabs>
        <w:ind w:left="5236" w:hanging="180"/>
      </w:pPr>
    </w:lvl>
    <w:lvl w:ilvl="6" w:tplc="0415000F">
      <w:start w:val="1"/>
      <w:numFmt w:val="decimal"/>
      <w:lvlText w:val="%7."/>
      <w:lvlJc w:val="left"/>
      <w:pPr>
        <w:tabs>
          <w:tab w:val="num" w:pos="5956"/>
        </w:tabs>
        <w:ind w:left="5956" w:hanging="360"/>
      </w:pPr>
    </w:lvl>
    <w:lvl w:ilvl="7" w:tplc="04150019">
      <w:start w:val="1"/>
      <w:numFmt w:val="lowerLetter"/>
      <w:lvlText w:val="%8."/>
      <w:lvlJc w:val="left"/>
      <w:pPr>
        <w:tabs>
          <w:tab w:val="num" w:pos="6676"/>
        </w:tabs>
        <w:ind w:left="6676" w:hanging="360"/>
      </w:pPr>
    </w:lvl>
    <w:lvl w:ilvl="8" w:tplc="0415001B">
      <w:start w:val="1"/>
      <w:numFmt w:val="lowerRoman"/>
      <w:lvlText w:val="%9."/>
      <w:lvlJc w:val="right"/>
      <w:pPr>
        <w:tabs>
          <w:tab w:val="num" w:pos="7396"/>
        </w:tabs>
        <w:ind w:left="7396" w:hanging="180"/>
      </w:pPr>
    </w:lvl>
  </w:abstractNum>
  <w:abstractNum w:abstractNumId="59" w15:restartNumberingAfterBreak="0">
    <w:nsid w:val="5AE601E3"/>
    <w:multiLevelType w:val="hybridMultilevel"/>
    <w:tmpl w:val="0D04A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5B9939DC"/>
    <w:multiLevelType w:val="hybridMultilevel"/>
    <w:tmpl w:val="BB7E471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60FB4FA2"/>
    <w:multiLevelType w:val="hybridMultilevel"/>
    <w:tmpl w:val="5F547388"/>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62" w15:restartNumberingAfterBreak="0">
    <w:nsid w:val="610418BE"/>
    <w:multiLevelType w:val="hybridMultilevel"/>
    <w:tmpl w:val="AFDC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612632BE"/>
    <w:multiLevelType w:val="hybridMultilevel"/>
    <w:tmpl w:val="E00CB89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4" w15:restartNumberingAfterBreak="0">
    <w:nsid w:val="634E762D"/>
    <w:multiLevelType w:val="hybridMultilevel"/>
    <w:tmpl w:val="E78A610C"/>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65" w15:restartNumberingAfterBreak="0">
    <w:nsid w:val="64EA25D5"/>
    <w:multiLevelType w:val="hybridMultilevel"/>
    <w:tmpl w:val="27C4003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6" w15:restartNumberingAfterBreak="0">
    <w:nsid w:val="67A43F96"/>
    <w:multiLevelType w:val="hybridMultilevel"/>
    <w:tmpl w:val="28C6B5DE"/>
    <w:lvl w:ilvl="0" w:tplc="3F8E7C22">
      <w:start w:val="1"/>
      <w:numFmt w:val="decimal"/>
      <w:lvlText w:val="%1."/>
      <w:lvlJc w:val="center"/>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7" w15:restartNumberingAfterBreak="0">
    <w:nsid w:val="68D922DE"/>
    <w:multiLevelType w:val="hybridMultilevel"/>
    <w:tmpl w:val="D27A54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6AAD392D"/>
    <w:multiLevelType w:val="hybridMultilevel"/>
    <w:tmpl w:val="709EBA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C9D11F1"/>
    <w:multiLevelType w:val="hybridMultilevel"/>
    <w:tmpl w:val="F9C0BB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D9C3C8D"/>
    <w:multiLevelType w:val="hybridMultilevel"/>
    <w:tmpl w:val="9280E2BE"/>
    <w:lvl w:ilvl="0" w:tplc="04150011">
      <w:start w:val="1"/>
      <w:numFmt w:val="decimal"/>
      <w:lvlText w:val="%1)"/>
      <w:lvlJc w:val="left"/>
      <w:pPr>
        <w:ind w:left="2124" w:hanging="360"/>
      </w:pPr>
    </w:lvl>
    <w:lvl w:ilvl="1" w:tplc="04150019">
      <w:start w:val="1"/>
      <w:numFmt w:val="lowerLetter"/>
      <w:lvlText w:val="%2."/>
      <w:lvlJc w:val="left"/>
      <w:pPr>
        <w:ind w:left="2844" w:hanging="360"/>
      </w:pPr>
    </w:lvl>
    <w:lvl w:ilvl="2" w:tplc="0415001B">
      <w:start w:val="1"/>
      <w:numFmt w:val="lowerRoman"/>
      <w:lvlText w:val="%3."/>
      <w:lvlJc w:val="right"/>
      <w:pPr>
        <w:ind w:left="3564" w:hanging="180"/>
      </w:pPr>
    </w:lvl>
    <w:lvl w:ilvl="3" w:tplc="0415000F">
      <w:start w:val="1"/>
      <w:numFmt w:val="decimal"/>
      <w:lvlText w:val="%4."/>
      <w:lvlJc w:val="left"/>
      <w:pPr>
        <w:ind w:left="4284" w:hanging="360"/>
      </w:pPr>
    </w:lvl>
    <w:lvl w:ilvl="4" w:tplc="04150019">
      <w:start w:val="1"/>
      <w:numFmt w:val="lowerLetter"/>
      <w:lvlText w:val="%5."/>
      <w:lvlJc w:val="left"/>
      <w:pPr>
        <w:ind w:left="5004" w:hanging="360"/>
      </w:pPr>
    </w:lvl>
    <w:lvl w:ilvl="5" w:tplc="0415001B">
      <w:start w:val="1"/>
      <w:numFmt w:val="lowerRoman"/>
      <w:lvlText w:val="%6."/>
      <w:lvlJc w:val="right"/>
      <w:pPr>
        <w:ind w:left="5724" w:hanging="180"/>
      </w:pPr>
    </w:lvl>
    <w:lvl w:ilvl="6" w:tplc="0415000F">
      <w:start w:val="1"/>
      <w:numFmt w:val="decimal"/>
      <w:lvlText w:val="%7."/>
      <w:lvlJc w:val="left"/>
      <w:pPr>
        <w:ind w:left="6444" w:hanging="360"/>
      </w:pPr>
    </w:lvl>
    <w:lvl w:ilvl="7" w:tplc="04150019">
      <w:start w:val="1"/>
      <w:numFmt w:val="lowerLetter"/>
      <w:lvlText w:val="%8."/>
      <w:lvlJc w:val="left"/>
      <w:pPr>
        <w:ind w:left="7164" w:hanging="360"/>
      </w:pPr>
    </w:lvl>
    <w:lvl w:ilvl="8" w:tplc="0415001B">
      <w:start w:val="1"/>
      <w:numFmt w:val="lowerRoman"/>
      <w:lvlText w:val="%9."/>
      <w:lvlJc w:val="right"/>
      <w:pPr>
        <w:ind w:left="7884" w:hanging="180"/>
      </w:pPr>
    </w:lvl>
  </w:abstractNum>
  <w:abstractNum w:abstractNumId="71" w15:restartNumberingAfterBreak="0">
    <w:nsid w:val="6E3121DC"/>
    <w:multiLevelType w:val="hybridMultilevel"/>
    <w:tmpl w:val="3C8E7CF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2" w15:restartNumberingAfterBreak="0">
    <w:nsid w:val="6E836E7B"/>
    <w:multiLevelType w:val="hybridMultilevel"/>
    <w:tmpl w:val="769E075A"/>
    <w:lvl w:ilvl="0" w:tplc="927AD80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EEB07C0"/>
    <w:multiLevelType w:val="hybridMultilevel"/>
    <w:tmpl w:val="232A47E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4" w15:restartNumberingAfterBreak="0">
    <w:nsid w:val="6FBD71B1"/>
    <w:multiLevelType w:val="hybridMultilevel"/>
    <w:tmpl w:val="B4F250F0"/>
    <w:lvl w:ilvl="0" w:tplc="04150017">
      <w:start w:val="1"/>
      <w:numFmt w:val="lowerLetter"/>
      <w:lvlText w:val="%1)"/>
      <w:lvlJc w:val="left"/>
      <w:pPr>
        <w:ind w:left="1830" w:hanging="360"/>
      </w:pPr>
    </w:lvl>
    <w:lvl w:ilvl="1" w:tplc="04150019" w:tentative="1">
      <w:start w:val="1"/>
      <w:numFmt w:val="lowerLetter"/>
      <w:lvlText w:val="%2."/>
      <w:lvlJc w:val="left"/>
      <w:pPr>
        <w:ind w:left="2550" w:hanging="360"/>
      </w:pPr>
    </w:lvl>
    <w:lvl w:ilvl="2" w:tplc="0415001B" w:tentative="1">
      <w:start w:val="1"/>
      <w:numFmt w:val="lowerRoman"/>
      <w:lvlText w:val="%3."/>
      <w:lvlJc w:val="right"/>
      <w:pPr>
        <w:ind w:left="3270" w:hanging="180"/>
      </w:pPr>
    </w:lvl>
    <w:lvl w:ilvl="3" w:tplc="0415000F" w:tentative="1">
      <w:start w:val="1"/>
      <w:numFmt w:val="decimal"/>
      <w:lvlText w:val="%4."/>
      <w:lvlJc w:val="left"/>
      <w:pPr>
        <w:ind w:left="3990" w:hanging="360"/>
      </w:pPr>
    </w:lvl>
    <w:lvl w:ilvl="4" w:tplc="04150019" w:tentative="1">
      <w:start w:val="1"/>
      <w:numFmt w:val="lowerLetter"/>
      <w:lvlText w:val="%5."/>
      <w:lvlJc w:val="left"/>
      <w:pPr>
        <w:ind w:left="4710" w:hanging="360"/>
      </w:pPr>
    </w:lvl>
    <w:lvl w:ilvl="5" w:tplc="0415001B" w:tentative="1">
      <w:start w:val="1"/>
      <w:numFmt w:val="lowerRoman"/>
      <w:lvlText w:val="%6."/>
      <w:lvlJc w:val="right"/>
      <w:pPr>
        <w:ind w:left="5430" w:hanging="180"/>
      </w:pPr>
    </w:lvl>
    <w:lvl w:ilvl="6" w:tplc="0415000F" w:tentative="1">
      <w:start w:val="1"/>
      <w:numFmt w:val="decimal"/>
      <w:lvlText w:val="%7."/>
      <w:lvlJc w:val="left"/>
      <w:pPr>
        <w:ind w:left="6150" w:hanging="360"/>
      </w:pPr>
    </w:lvl>
    <w:lvl w:ilvl="7" w:tplc="04150019" w:tentative="1">
      <w:start w:val="1"/>
      <w:numFmt w:val="lowerLetter"/>
      <w:lvlText w:val="%8."/>
      <w:lvlJc w:val="left"/>
      <w:pPr>
        <w:ind w:left="6870" w:hanging="360"/>
      </w:pPr>
    </w:lvl>
    <w:lvl w:ilvl="8" w:tplc="0415001B" w:tentative="1">
      <w:start w:val="1"/>
      <w:numFmt w:val="lowerRoman"/>
      <w:lvlText w:val="%9."/>
      <w:lvlJc w:val="right"/>
      <w:pPr>
        <w:ind w:left="7590" w:hanging="180"/>
      </w:pPr>
    </w:lvl>
  </w:abstractNum>
  <w:abstractNum w:abstractNumId="75" w15:restartNumberingAfterBreak="0">
    <w:nsid w:val="7336299F"/>
    <w:multiLevelType w:val="hybridMultilevel"/>
    <w:tmpl w:val="8580E858"/>
    <w:lvl w:ilvl="0" w:tplc="FFFFFFFF">
      <w:start w:val="1"/>
      <w:numFmt w:val="decimal"/>
      <w:lvlText w:val="%1)"/>
      <w:lvlJc w:val="left"/>
      <w:pPr>
        <w:ind w:left="720" w:hanging="360"/>
      </w:pPr>
    </w:lvl>
    <w:lvl w:ilvl="1" w:tplc="04150011">
      <w:start w:val="1"/>
      <w:numFmt w:val="decimal"/>
      <w:lvlText w:val="%2)"/>
      <w:lvlJc w:val="left"/>
      <w:pPr>
        <w:ind w:left="1004"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7561651D"/>
    <w:multiLevelType w:val="hybridMultilevel"/>
    <w:tmpl w:val="883E18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75760A26"/>
    <w:multiLevelType w:val="hybridMultilevel"/>
    <w:tmpl w:val="257434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8" w15:restartNumberingAfterBreak="0">
    <w:nsid w:val="75DC5AD2"/>
    <w:multiLevelType w:val="hybridMultilevel"/>
    <w:tmpl w:val="FF54BFA2"/>
    <w:lvl w:ilvl="0" w:tplc="0415000F">
      <w:start w:val="1"/>
      <w:numFmt w:val="decimal"/>
      <w:lvlText w:val="%1."/>
      <w:lvlJc w:val="left"/>
      <w:pPr>
        <w:ind w:left="360" w:hanging="360"/>
      </w:p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9" w15:restartNumberingAfterBreak="0">
    <w:nsid w:val="76F02A2D"/>
    <w:multiLevelType w:val="hybridMultilevel"/>
    <w:tmpl w:val="58345CC0"/>
    <w:lvl w:ilvl="0" w:tplc="814E3004">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0" w15:restartNumberingAfterBreak="0">
    <w:nsid w:val="7C301846"/>
    <w:multiLevelType w:val="hybridMultilevel"/>
    <w:tmpl w:val="C23AA16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81" w15:restartNumberingAfterBreak="0">
    <w:nsid w:val="7FD31BF8"/>
    <w:multiLevelType w:val="hybridMultilevel"/>
    <w:tmpl w:val="6E54F2D0"/>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DF78946A">
      <w:start w:val="1"/>
      <w:numFmt w:val="decimal"/>
      <w:lvlText w:val="%3)"/>
      <w:lvlJc w:val="left"/>
      <w:pPr>
        <w:tabs>
          <w:tab w:val="num" w:pos="1980"/>
        </w:tabs>
        <w:ind w:left="1980" w:hanging="360"/>
      </w:pPr>
      <w:rPr>
        <w:rFonts w:cs="Times New Roman" w:hint="default"/>
        <w:i w:val="0"/>
        <w:sz w:val="24"/>
        <w:szCs w:val="24"/>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num w:numId="1" w16cid:durableId="3214672">
    <w:abstractNumId w:val="66"/>
  </w:num>
  <w:num w:numId="2" w16cid:durableId="1691175104">
    <w:abstractNumId w:val="17"/>
  </w:num>
  <w:num w:numId="3" w16cid:durableId="2101023853">
    <w:abstractNumId w:val="79"/>
  </w:num>
  <w:num w:numId="4" w16cid:durableId="314068290">
    <w:abstractNumId w:val="11"/>
  </w:num>
  <w:num w:numId="5" w16cid:durableId="1985162533">
    <w:abstractNumId w:val="21"/>
  </w:num>
  <w:num w:numId="6" w16cid:durableId="693112513">
    <w:abstractNumId w:val="14"/>
  </w:num>
  <w:num w:numId="7" w16cid:durableId="1777750087">
    <w:abstractNumId w:val="22"/>
  </w:num>
  <w:num w:numId="8" w16cid:durableId="1639140880">
    <w:abstractNumId w:val="72"/>
  </w:num>
  <w:num w:numId="9" w16cid:durableId="234361945">
    <w:abstractNumId w:val="26"/>
  </w:num>
  <w:num w:numId="10" w16cid:durableId="650325625">
    <w:abstractNumId w:val="54"/>
  </w:num>
  <w:num w:numId="11" w16cid:durableId="1988826159">
    <w:abstractNumId w:val="41"/>
  </w:num>
  <w:num w:numId="12" w16cid:durableId="1473869119">
    <w:abstractNumId w:val="36"/>
  </w:num>
  <w:num w:numId="13" w16cid:durableId="280649899">
    <w:abstractNumId w:val="40"/>
  </w:num>
  <w:num w:numId="14" w16cid:durableId="1887449058">
    <w:abstractNumId w:val="48"/>
  </w:num>
  <w:num w:numId="15" w16cid:durableId="1817068371">
    <w:abstractNumId w:val="49"/>
  </w:num>
  <w:num w:numId="16" w16cid:durableId="47382736">
    <w:abstractNumId w:val="55"/>
  </w:num>
  <w:num w:numId="17" w16cid:durableId="1196456944">
    <w:abstractNumId w:val="70"/>
  </w:num>
  <w:num w:numId="18" w16cid:durableId="726339562">
    <w:abstractNumId w:val="58"/>
  </w:num>
  <w:num w:numId="19" w16cid:durableId="1962564470">
    <w:abstractNumId w:val="9"/>
  </w:num>
  <w:num w:numId="20" w16cid:durableId="1217544122">
    <w:abstractNumId w:val="29"/>
  </w:num>
  <w:num w:numId="21" w16cid:durableId="1298099605">
    <w:abstractNumId w:val="44"/>
  </w:num>
  <w:num w:numId="22" w16cid:durableId="607927110">
    <w:abstractNumId w:val="15"/>
  </w:num>
  <w:num w:numId="23" w16cid:durableId="1938828283">
    <w:abstractNumId w:val="35"/>
  </w:num>
  <w:num w:numId="24" w16cid:durableId="425151091">
    <w:abstractNumId w:val="28"/>
  </w:num>
  <w:num w:numId="25" w16cid:durableId="1706910437">
    <w:abstractNumId w:val="62"/>
  </w:num>
  <w:num w:numId="26" w16cid:durableId="687607281">
    <w:abstractNumId w:val="39"/>
  </w:num>
  <w:num w:numId="27" w16cid:durableId="1078479565">
    <w:abstractNumId w:val="23"/>
  </w:num>
  <w:num w:numId="28" w16cid:durableId="549920554">
    <w:abstractNumId w:val="27"/>
  </w:num>
  <w:num w:numId="29" w16cid:durableId="943418888">
    <w:abstractNumId w:val="25"/>
  </w:num>
  <w:num w:numId="30" w16cid:durableId="36663058">
    <w:abstractNumId w:val="8"/>
  </w:num>
  <w:num w:numId="31" w16cid:durableId="612127871">
    <w:abstractNumId w:val="68"/>
  </w:num>
  <w:num w:numId="32" w16cid:durableId="1670132792">
    <w:abstractNumId w:val="32"/>
  </w:num>
  <w:num w:numId="33" w16cid:durableId="513960562">
    <w:abstractNumId w:val="18"/>
  </w:num>
  <w:num w:numId="34" w16cid:durableId="1431198092">
    <w:abstractNumId w:val="43"/>
  </w:num>
  <w:num w:numId="35" w16cid:durableId="1927569465">
    <w:abstractNumId w:val="65"/>
  </w:num>
  <w:num w:numId="36" w16cid:durableId="136804952">
    <w:abstractNumId w:val="38"/>
  </w:num>
  <w:num w:numId="37" w16cid:durableId="2122719863">
    <w:abstractNumId w:val="30"/>
  </w:num>
  <w:num w:numId="38" w16cid:durableId="1250577045">
    <w:abstractNumId w:val="81"/>
  </w:num>
  <w:num w:numId="39" w16cid:durableId="226647741">
    <w:abstractNumId w:val="3"/>
  </w:num>
  <w:num w:numId="40" w16cid:durableId="1232538704">
    <w:abstractNumId w:val="59"/>
  </w:num>
  <w:num w:numId="41" w16cid:durableId="540241498">
    <w:abstractNumId w:val="12"/>
  </w:num>
  <w:num w:numId="42" w16cid:durableId="1059205592">
    <w:abstractNumId w:val="63"/>
  </w:num>
  <w:num w:numId="43" w16cid:durableId="1612200687">
    <w:abstractNumId w:val="13"/>
  </w:num>
  <w:num w:numId="44" w16cid:durableId="1780416554">
    <w:abstractNumId w:val="61"/>
  </w:num>
  <w:num w:numId="45" w16cid:durableId="1379083665">
    <w:abstractNumId w:val="77"/>
  </w:num>
  <w:num w:numId="46" w16cid:durableId="508253372">
    <w:abstractNumId w:val="6"/>
  </w:num>
  <w:num w:numId="47" w16cid:durableId="1143737359">
    <w:abstractNumId w:val="71"/>
  </w:num>
  <w:num w:numId="48" w16cid:durableId="204568198">
    <w:abstractNumId w:val="64"/>
  </w:num>
  <w:num w:numId="49" w16cid:durableId="1911768831">
    <w:abstractNumId w:val="57"/>
  </w:num>
  <w:num w:numId="50" w16cid:durableId="1502350812">
    <w:abstractNumId w:val="76"/>
  </w:num>
  <w:num w:numId="51" w16cid:durableId="793256404">
    <w:abstractNumId w:val="47"/>
  </w:num>
  <w:num w:numId="52" w16cid:durableId="570772207">
    <w:abstractNumId w:val="42"/>
  </w:num>
  <w:num w:numId="53" w16cid:durableId="13770615">
    <w:abstractNumId w:val="33"/>
  </w:num>
  <w:num w:numId="54" w16cid:durableId="770708145">
    <w:abstractNumId w:val="50"/>
  </w:num>
  <w:num w:numId="55" w16cid:durableId="1524633738">
    <w:abstractNumId w:val="20"/>
  </w:num>
  <w:num w:numId="56" w16cid:durableId="418143338">
    <w:abstractNumId w:val="69"/>
  </w:num>
  <w:num w:numId="57" w16cid:durableId="707991415">
    <w:abstractNumId w:val="4"/>
  </w:num>
  <w:num w:numId="58" w16cid:durableId="324821736">
    <w:abstractNumId w:val="56"/>
  </w:num>
  <w:num w:numId="59" w16cid:durableId="804010371">
    <w:abstractNumId w:val="16"/>
  </w:num>
  <w:num w:numId="60" w16cid:durableId="783812604">
    <w:abstractNumId w:val="60"/>
  </w:num>
  <w:num w:numId="61" w16cid:durableId="1230194537">
    <w:abstractNumId w:val="67"/>
  </w:num>
  <w:num w:numId="62" w16cid:durableId="452359796">
    <w:abstractNumId w:val="24"/>
  </w:num>
  <w:num w:numId="63" w16cid:durableId="1788700524">
    <w:abstractNumId w:val="53"/>
  </w:num>
  <w:num w:numId="64" w16cid:durableId="1103955770">
    <w:abstractNumId w:val="78"/>
  </w:num>
  <w:num w:numId="65" w16cid:durableId="1758135037">
    <w:abstractNumId w:val="45"/>
  </w:num>
  <w:num w:numId="66" w16cid:durableId="286743738">
    <w:abstractNumId w:val="73"/>
  </w:num>
  <w:num w:numId="67" w16cid:durableId="1760322243">
    <w:abstractNumId w:val="10"/>
  </w:num>
  <w:num w:numId="68" w16cid:durableId="678385583">
    <w:abstractNumId w:val="37"/>
  </w:num>
  <w:num w:numId="69" w16cid:durableId="831482317">
    <w:abstractNumId w:val="5"/>
  </w:num>
  <w:num w:numId="70" w16cid:durableId="364983459">
    <w:abstractNumId w:val="7"/>
  </w:num>
  <w:num w:numId="71" w16cid:durableId="339897045">
    <w:abstractNumId w:val="46"/>
  </w:num>
  <w:num w:numId="72" w16cid:durableId="2025201040">
    <w:abstractNumId w:val="52"/>
  </w:num>
  <w:num w:numId="73" w16cid:durableId="76751848">
    <w:abstractNumId w:val="75"/>
  </w:num>
  <w:num w:numId="74" w16cid:durableId="790246267">
    <w:abstractNumId w:val="34"/>
  </w:num>
  <w:num w:numId="75" w16cid:durableId="405147547">
    <w:abstractNumId w:val="74"/>
  </w:num>
  <w:num w:numId="76" w16cid:durableId="561407759">
    <w:abstractNumId w:val="80"/>
  </w:num>
  <w:num w:numId="77" w16cid:durableId="1962301202">
    <w:abstractNumId w:val="31"/>
  </w:num>
  <w:num w:numId="78" w16cid:durableId="36778478">
    <w:abstractNumId w:val="19"/>
  </w:num>
  <w:num w:numId="79" w16cid:durableId="274866790">
    <w:abstractNumId w:val="5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443"/>
    <w:rsid w:val="00000287"/>
    <w:rsid w:val="0000055A"/>
    <w:rsid w:val="00000629"/>
    <w:rsid w:val="00000943"/>
    <w:rsid w:val="000012EF"/>
    <w:rsid w:val="000024B3"/>
    <w:rsid w:val="00003543"/>
    <w:rsid w:val="0000377B"/>
    <w:rsid w:val="00003DB3"/>
    <w:rsid w:val="000043EA"/>
    <w:rsid w:val="00006221"/>
    <w:rsid w:val="00006DB0"/>
    <w:rsid w:val="00007823"/>
    <w:rsid w:val="00011186"/>
    <w:rsid w:val="0001175D"/>
    <w:rsid w:val="00011E17"/>
    <w:rsid w:val="0001205E"/>
    <w:rsid w:val="00012E69"/>
    <w:rsid w:val="000144D2"/>
    <w:rsid w:val="00014729"/>
    <w:rsid w:val="00014EC8"/>
    <w:rsid w:val="0001755F"/>
    <w:rsid w:val="00017ED0"/>
    <w:rsid w:val="000200B0"/>
    <w:rsid w:val="00021FFE"/>
    <w:rsid w:val="0002241E"/>
    <w:rsid w:val="00022534"/>
    <w:rsid w:val="00023EF4"/>
    <w:rsid w:val="0002519B"/>
    <w:rsid w:val="0002565D"/>
    <w:rsid w:val="000257AA"/>
    <w:rsid w:val="00025CB7"/>
    <w:rsid w:val="00025E4A"/>
    <w:rsid w:val="0002616C"/>
    <w:rsid w:val="00026A31"/>
    <w:rsid w:val="000278FF"/>
    <w:rsid w:val="00027B7F"/>
    <w:rsid w:val="00027C5B"/>
    <w:rsid w:val="00027E40"/>
    <w:rsid w:val="0003077F"/>
    <w:rsid w:val="00030AD1"/>
    <w:rsid w:val="0003119E"/>
    <w:rsid w:val="00031256"/>
    <w:rsid w:val="000322EF"/>
    <w:rsid w:val="00033547"/>
    <w:rsid w:val="0003409D"/>
    <w:rsid w:val="00034909"/>
    <w:rsid w:val="00035052"/>
    <w:rsid w:val="00035584"/>
    <w:rsid w:val="00035B33"/>
    <w:rsid w:val="00035B4D"/>
    <w:rsid w:val="00036EAE"/>
    <w:rsid w:val="00036FE9"/>
    <w:rsid w:val="000376B6"/>
    <w:rsid w:val="000376DC"/>
    <w:rsid w:val="00037781"/>
    <w:rsid w:val="00037CE3"/>
    <w:rsid w:val="000410C0"/>
    <w:rsid w:val="0004112F"/>
    <w:rsid w:val="00041978"/>
    <w:rsid w:val="00041DD7"/>
    <w:rsid w:val="0004226B"/>
    <w:rsid w:val="00042613"/>
    <w:rsid w:val="00043672"/>
    <w:rsid w:val="00044CCB"/>
    <w:rsid w:val="00045672"/>
    <w:rsid w:val="00045A7B"/>
    <w:rsid w:val="00045C3E"/>
    <w:rsid w:val="00045F7D"/>
    <w:rsid w:val="00046A3A"/>
    <w:rsid w:val="00047B01"/>
    <w:rsid w:val="00047D60"/>
    <w:rsid w:val="00050183"/>
    <w:rsid w:val="00051583"/>
    <w:rsid w:val="00051A2B"/>
    <w:rsid w:val="00051C3A"/>
    <w:rsid w:val="00051E48"/>
    <w:rsid w:val="000525DF"/>
    <w:rsid w:val="000526BC"/>
    <w:rsid w:val="00054099"/>
    <w:rsid w:val="00056997"/>
    <w:rsid w:val="000574AD"/>
    <w:rsid w:val="00060376"/>
    <w:rsid w:val="00060F3C"/>
    <w:rsid w:val="000621C3"/>
    <w:rsid w:val="00062553"/>
    <w:rsid w:val="00063728"/>
    <w:rsid w:val="00065116"/>
    <w:rsid w:val="00065839"/>
    <w:rsid w:val="00067498"/>
    <w:rsid w:val="000704AE"/>
    <w:rsid w:val="00073DEF"/>
    <w:rsid w:val="00074049"/>
    <w:rsid w:val="00076C2C"/>
    <w:rsid w:val="00077124"/>
    <w:rsid w:val="000773B4"/>
    <w:rsid w:val="000818B1"/>
    <w:rsid w:val="00082704"/>
    <w:rsid w:val="000829A3"/>
    <w:rsid w:val="0008440A"/>
    <w:rsid w:val="000854FD"/>
    <w:rsid w:val="00085E86"/>
    <w:rsid w:val="000861BC"/>
    <w:rsid w:val="000863FC"/>
    <w:rsid w:val="000871E1"/>
    <w:rsid w:val="00090B57"/>
    <w:rsid w:val="000919FB"/>
    <w:rsid w:val="00091B1C"/>
    <w:rsid w:val="00092A29"/>
    <w:rsid w:val="00093CAF"/>
    <w:rsid w:val="00093CE2"/>
    <w:rsid w:val="00094602"/>
    <w:rsid w:val="000948ED"/>
    <w:rsid w:val="00094A5D"/>
    <w:rsid w:val="00094F78"/>
    <w:rsid w:val="000954BC"/>
    <w:rsid w:val="000957A7"/>
    <w:rsid w:val="00095D50"/>
    <w:rsid w:val="00096161"/>
    <w:rsid w:val="000962BA"/>
    <w:rsid w:val="00096840"/>
    <w:rsid w:val="00097662"/>
    <w:rsid w:val="000A10CF"/>
    <w:rsid w:val="000A299D"/>
    <w:rsid w:val="000A2ED6"/>
    <w:rsid w:val="000A4572"/>
    <w:rsid w:val="000A467F"/>
    <w:rsid w:val="000A496C"/>
    <w:rsid w:val="000A50C8"/>
    <w:rsid w:val="000A511B"/>
    <w:rsid w:val="000A5E3A"/>
    <w:rsid w:val="000A7069"/>
    <w:rsid w:val="000A7CAE"/>
    <w:rsid w:val="000A7CBD"/>
    <w:rsid w:val="000B04F0"/>
    <w:rsid w:val="000B0CB6"/>
    <w:rsid w:val="000B1014"/>
    <w:rsid w:val="000B1BA2"/>
    <w:rsid w:val="000B2566"/>
    <w:rsid w:val="000B38D8"/>
    <w:rsid w:val="000B651A"/>
    <w:rsid w:val="000B70CC"/>
    <w:rsid w:val="000B726B"/>
    <w:rsid w:val="000B7828"/>
    <w:rsid w:val="000B7898"/>
    <w:rsid w:val="000C0E93"/>
    <w:rsid w:val="000C1103"/>
    <w:rsid w:val="000C2C44"/>
    <w:rsid w:val="000C3228"/>
    <w:rsid w:val="000C3483"/>
    <w:rsid w:val="000C4686"/>
    <w:rsid w:val="000C6633"/>
    <w:rsid w:val="000C7EB7"/>
    <w:rsid w:val="000D0316"/>
    <w:rsid w:val="000D258D"/>
    <w:rsid w:val="000D25BB"/>
    <w:rsid w:val="000D2807"/>
    <w:rsid w:val="000D31D9"/>
    <w:rsid w:val="000D3655"/>
    <w:rsid w:val="000D3DB9"/>
    <w:rsid w:val="000D5AFA"/>
    <w:rsid w:val="000D622A"/>
    <w:rsid w:val="000D64E3"/>
    <w:rsid w:val="000D69D7"/>
    <w:rsid w:val="000D6AF0"/>
    <w:rsid w:val="000D6F0C"/>
    <w:rsid w:val="000D7C19"/>
    <w:rsid w:val="000E0EBD"/>
    <w:rsid w:val="000E1267"/>
    <w:rsid w:val="000E16A3"/>
    <w:rsid w:val="000E2110"/>
    <w:rsid w:val="000E233D"/>
    <w:rsid w:val="000E2738"/>
    <w:rsid w:val="000E35A8"/>
    <w:rsid w:val="000E3FE3"/>
    <w:rsid w:val="000E4FA5"/>
    <w:rsid w:val="000E5379"/>
    <w:rsid w:val="000E53ED"/>
    <w:rsid w:val="000E5724"/>
    <w:rsid w:val="000E6030"/>
    <w:rsid w:val="000E72E1"/>
    <w:rsid w:val="000E7FE8"/>
    <w:rsid w:val="000F1C44"/>
    <w:rsid w:val="000F2653"/>
    <w:rsid w:val="000F2881"/>
    <w:rsid w:val="000F3A1A"/>
    <w:rsid w:val="000F465F"/>
    <w:rsid w:val="000F6460"/>
    <w:rsid w:val="000F760C"/>
    <w:rsid w:val="0010031C"/>
    <w:rsid w:val="00100BA3"/>
    <w:rsid w:val="00100FEA"/>
    <w:rsid w:val="0010276E"/>
    <w:rsid w:val="00102DC6"/>
    <w:rsid w:val="00102F34"/>
    <w:rsid w:val="00102FE5"/>
    <w:rsid w:val="001031EF"/>
    <w:rsid w:val="0010435D"/>
    <w:rsid w:val="00104513"/>
    <w:rsid w:val="001049F8"/>
    <w:rsid w:val="00105454"/>
    <w:rsid w:val="001054AD"/>
    <w:rsid w:val="00105969"/>
    <w:rsid w:val="00106B04"/>
    <w:rsid w:val="0010734D"/>
    <w:rsid w:val="00107633"/>
    <w:rsid w:val="00107889"/>
    <w:rsid w:val="001104F7"/>
    <w:rsid w:val="001117BD"/>
    <w:rsid w:val="00111CA0"/>
    <w:rsid w:val="0011472B"/>
    <w:rsid w:val="00114C84"/>
    <w:rsid w:val="00115182"/>
    <w:rsid w:val="00115548"/>
    <w:rsid w:val="0011663D"/>
    <w:rsid w:val="00116F2E"/>
    <w:rsid w:val="00117E8F"/>
    <w:rsid w:val="00117F8D"/>
    <w:rsid w:val="001209A6"/>
    <w:rsid w:val="001209E9"/>
    <w:rsid w:val="00121278"/>
    <w:rsid w:val="001218AD"/>
    <w:rsid w:val="0012247E"/>
    <w:rsid w:val="00122BFE"/>
    <w:rsid w:val="00122FF9"/>
    <w:rsid w:val="0012318B"/>
    <w:rsid w:val="00123312"/>
    <w:rsid w:val="00123372"/>
    <w:rsid w:val="001237BC"/>
    <w:rsid w:val="00123C37"/>
    <w:rsid w:val="00123D83"/>
    <w:rsid w:val="0012444E"/>
    <w:rsid w:val="0012456D"/>
    <w:rsid w:val="0012515C"/>
    <w:rsid w:val="00125405"/>
    <w:rsid w:val="00125F5E"/>
    <w:rsid w:val="00126B09"/>
    <w:rsid w:val="00126B9A"/>
    <w:rsid w:val="00127979"/>
    <w:rsid w:val="00127CFA"/>
    <w:rsid w:val="00130DEE"/>
    <w:rsid w:val="00131251"/>
    <w:rsid w:val="00131E3C"/>
    <w:rsid w:val="0013215F"/>
    <w:rsid w:val="001325E9"/>
    <w:rsid w:val="00133DC1"/>
    <w:rsid w:val="00133F99"/>
    <w:rsid w:val="001348A6"/>
    <w:rsid w:val="001349B6"/>
    <w:rsid w:val="001354C5"/>
    <w:rsid w:val="00142426"/>
    <w:rsid w:val="0014280C"/>
    <w:rsid w:val="00142960"/>
    <w:rsid w:val="00143D2E"/>
    <w:rsid w:val="00144A00"/>
    <w:rsid w:val="00144DD8"/>
    <w:rsid w:val="0014504F"/>
    <w:rsid w:val="001465E2"/>
    <w:rsid w:val="001505BF"/>
    <w:rsid w:val="00150AB7"/>
    <w:rsid w:val="00151432"/>
    <w:rsid w:val="0015216A"/>
    <w:rsid w:val="00152207"/>
    <w:rsid w:val="00152252"/>
    <w:rsid w:val="0015228B"/>
    <w:rsid w:val="0015390A"/>
    <w:rsid w:val="00153DF6"/>
    <w:rsid w:val="00154A7C"/>
    <w:rsid w:val="0015534F"/>
    <w:rsid w:val="00155770"/>
    <w:rsid w:val="00155B2F"/>
    <w:rsid w:val="00155B7D"/>
    <w:rsid w:val="0015681A"/>
    <w:rsid w:val="00156D80"/>
    <w:rsid w:val="00156DFE"/>
    <w:rsid w:val="001576F0"/>
    <w:rsid w:val="001612EA"/>
    <w:rsid w:val="00161DA0"/>
    <w:rsid w:val="00162692"/>
    <w:rsid w:val="00165303"/>
    <w:rsid w:val="001663CC"/>
    <w:rsid w:val="00166989"/>
    <w:rsid w:val="00167198"/>
    <w:rsid w:val="00167C77"/>
    <w:rsid w:val="00170E49"/>
    <w:rsid w:val="00171170"/>
    <w:rsid w:val="001711E4"/>
    <w:rsid w:val="00172364"/>
    <w:rsid w:val="00172540"/>
    <w:rsid w:val="00173FE7"/>
    <w:rsid w:val="001745F2"/>
    <w:rsid w:val="00174634"/>
    <w:rsid w:val="001748BB"/>
    <w:rsid w:val="001749EA"/>
    <w:rsid w:val="00174C14"/>
    <w:rsid w:val="00174E2D"/>
    <w:rsid w:val="00175008"/>
    <w:rsid w:val="0017541F"/>
    <w:rsid w:val="00175F56"/>
    <w:rsid w:val="001762B8"/>
    <w:rsid w:val="001766FF"/>
    <w:rsid w:val="001771D7"/>
    <w:rsid w:val="00177734"/>
    <w:rsid w:val="00180462"/>
    <w:rsid w:val="0018094E"/>
    <w:rsid w:val="001814AB"/>
    <w:rsid w:val="001818B6"/>
    <w:rsid w:val="00181C86"/>
    <w:rsid w:val="00182997"/>
    <w:rsid w:val="001831E0"/>
    <w:rsid w:val="0018470A"/>
    <w:rsid w:val="00184FE3"/>
    <w:rsid w:val="00186E08"/>
    <w:rsid w:val="00187AE2"/>
    <w:rsid w:val="00190284"/>
    <w:rsid w:val="00190712"/>
    <w:rsid w:val="001915C8"/>
    <w:rsid w:val="00192BE8"/>
    <w:rsid w:val="00192DE8"/>
    <w:rsid w:val="00193378"/>
    <w:rsid w:val="00193E69"/>
    <w:rsid w:val="00194C1D"/>
    <w:rsid w:val="0019512A"/>
    <w:rsid w:val="0019530B"/>
    <w:rsid w:val="001957CB"/>
    <w:rsid w:val="00195977"/>
    <w:rsid w:val="00197228"/>
    <w:rsid w:val="00197313"/>
    <w:rsid w:val="00197346"/>
    <w:rsid w:val="00197BE2"/>
    <w:rsid w:val="001A0DC2"/>
    <w:rsid w:val="001A0E55"/>
    <w:rsid w:val="001A0E70"/>
    <w:rsid w:val="001A13D5"/>
    <w:rsid w:val="001A2F96"/>
    <w:rsid w:val="001A3AE2"/>
    <w:rsid w:val="001A3C3C"/>
    <w:rsid w:val="001A4782"/>
    <w:rsid w:val="001A551B"/>
    <w:rsid w:val="001A638E"/>
    <w:rsid w:val="001A7944"/>
    <w:rsid w:val="001A7B16"/>
    <w:rsid w:val="001A7F8B"/>
    <w:rsid w:val="001B0482"/>
    <w:rsid w:val="001B0597"/>
    <w:rsid w:val="001B0603"/>
    <w:rsid w:val="001B0F6A"/>
    <w:rsid w:val="001B105B"/>
    <w:rsid w:val="001B12EC"/>
    <w:rsid w:val="001B24BB"/>
    <w:rsid w:val="001B2872"/>
    <w:rsid w:val="001B2965"/>
    <w:rsid w:val="001B37B7"/>
    <w:rsid w:val="001B4186"/>
    <w:rsid w:val="001B4F4A"/>
    <w:rsid w:val="001B5F6C"/>
    <w:rsid w:val="001B6166"/>
    <w:rsid w:val="001B7E27"/>
    <w:rsid w:val="001C0469"/>
    <w:rsid w:val="001C0778"/>
    <w:rsid w:val="001C07C3"/>
    <w:rsid w:val="001C1DB3"/>
    <w:rsid w:val="001C24D3"/>
    <w:rsid w:val="001C2591"/>
    <w:rsid w:val="001C25B5"/>
    <w:rsid w:val="001C29D9"/>
    <w:rsid w:val="001C32AD"/>
    <w:rsid w:val="001C3D8F"/>
    <w:rsid w:val="001C3EDC"/>
    <w:rsid w:val="001C4106"/>
    <w:rsid w:val="001C418A"/>
    <w:rsid w:val="001C45D8"/>
    <w:rsid w:val="001C4B8D"/>
    <w:rsid w:val="001C5074"/>
    <w:rsid w:val="001C56C1"/>
    <w:rsid w:val="001C580E"/>
    <w:rsid w:val="001C67EF"/>
    <w:rsid w:val="001C709C"/>
    <w:rsid w:val="001C7108"/>
    <w:rsid w:val="001C7E30"/>
    <w:rsid w:val="001D18DF"/>
    <w:rsid w:val="001D1BBB"/>
    <w:rsid w:val="001D1F27"/>
    <w:rsid w:val="001D3019"/>
    <w:rsid w:val="001D302C"/>
    <w:rsid w:val="001D3178"/>
    <w:rsid w:val="001D34CC"/>
    <w:rsid w:val="001D41AB"/>
    <w:rsid w:val="001D43FA"/>
    <w:rsid w:val="001D4EF2"/>
    <w:rsid w:val="001D5E65"/>
    <w:rsid w:val="001D6599"/>
    <w:rsid w:val="001D6A36"/>
    <w:rsid w:val="001D78DC"/>
    <w:rsid w:val="001E09DC"/>
    <w:rsid w:val="001E0AC5"/>
    <w:rsid w:val="001E25EE"/>
    <w:rsid w:val="001E34AF"/>
    <w:rsid w:val="001E368C"/>
    <w:rsid w:val="001E407F"/>
    <w:rsid w:val="001E411C"/>
    <w:rsid w:val="001E53CA"/>
    <w:rsid w:val="001E6A74"/>
    <w:rsid w:val="001E76F3"/>
    <w:rsid w:val="001F0082"/>
    <w:rsid w:val="001F0132"/>
    <w:rsid w:val="001F1E7A"/>
    <w:rsid w:val="001F2778"/>
    <w:rsid w:val="001F2A6E"/>
    <w:rsid w:val="001F2C8C"/>
    <w:rsid w:val="001F2DC6"/>
    <w:rsid w:val="001F35BD"/>
    <w:rsid w:val="001F4285"/>
    <w:rsid w:val="001F5BF6"/>
    <w:rsid w:val="001F5CAC"/>
    <w:rsid w:val="001F5D4E"/>
    <w:rsid w:val="001F6063"/>
    <w:rsid w:val="002003B5"/>
    <w:rsid w:val="0020040D"/>
    <w:rsid w:val="00201863"/>
    <w:rsid w:val="0020278B"/>
    <w:rsid w:val="0020318A"/>
    <w:rsid w:val="002038B7"/>
    <w:rsid w:val="002056AD"/>
    <w:rsid w:val="0020577E"/>
    <w:rsid w:val="00205F8F"/>
    <w:rsid w:val="00206198"/>
    <w:rsid w:val="00210150"/>
    <w:rsid w:val="002102FE"/>
    <w:rsid w:val="0021048A"/>
    <w:rsid w:val="0021094E"/>
    <w:rsid w:val="00211480"/>
    <w:rsid w:val="00212EB0"/>
    <w:rsid w:val="002136EF"/>
    <w:rsid w:val="00213A25"/>
    <w:rsid w:val="00213B61"/>
    <w:rsid w:val="00213F1C"/>
    <w:rsid w:val="002140BD"/>
    <w:rsid w:val="00214244"/>
    <w:rsid w:val="00215636"/>
    <w:rsid w:val="00216180"/>
    <w:rsid w:val="00216EBE"/>
    <w:rsid w:val="00220047"/>
    <w:rsid w:val="00220C1A"/>
    <w:rsid w:val="00221FF4"/>
    <w:rsid w:val="0022404B"/>
    <w:rsid w:val="00225D23"/>
    <w:rsid w:val="0022605C"/>
    <w:rsid w:val="002261E2"/>
    <w:rsid w:val="0022696D"/>
    <w:rsid w:val="00226FCF"/>
    <w:rsid w:val="002273BC"/>
    <w:rsid w:val="002300FC"/>
    <w:rsid w:val="00230BCC"/>
    <w:rsid w:val="0023155F"/>
    <w:rsid w:val="002339BA"/>
    <w:rsid w:val="00233A22"/>
    <w:rsid w:val="002355A4"/>
    <w:rsid w:val="00235ABF"/>
    <w:rsid w:val="00235D1C"/>
    <w:rsid w:val="00235D32"/>
    <w:rsid w:val="00237B32"/>
    <w:rsid w:val="00240A50"/>
    <w:rsid w:val="00241353"/>
    <w:rsid w:val="002436C5"/>
    <w:rsid w:val="00245A8A"/>
    <w:rsid w:val="00246718"/>
    <w:rsid w:val="0024707D"/>
    <w:rsid w:val="00247276"/>
    <w:rsid w:val="002479D9"/>
    <w:rsid w:val="00247D35"/>
    <w:rsid w:val="002501BE"/>
    <w:rsid w:val="00251092"/>
    <w:rsid w:val="002524D3"/>
    <w:rsid w:val="002528B7"/>
    <w:rsid w:val="00252EFF"/>
    <w:rsid w:val="00253C29"/>
    <w:rsid w:val="002542D1"/>
    <w:rsid w:val="00255573"/>
    <w:rsid w:val="00255589"/>
    <w:rsid w:val="00255EC1"/>
    <w:rsid w:val="00256BBD"/>
    <w:rsid w:val="00260BBB"/>
    <w:rsid w:val="00260F6C"/>
    <w:rsid w:val="002617FB"/>
    <w:rsid w:val="00261867"/>
    <w:rsid w:val="00261ECA"/>
    <w:rsid w:val="00262051"/>
    <w:rsid w:val="00262924"/>
    <w:rsid w:val="00263C9D"/>
    <w:rsid w:val="00264EF4"/>
    <w:rsid w:val="00264EF6"/>
    <w:rsid w:val="002663A8"/>
    <w:rsid w:val="002673E8"/>
    <w:rsid w:val="002677D4"/>
    <w:rsid w:val="00270174"/>
    <w:rsid w:val="00270EA5"/>
    <w:rsid w:val="00271703"/>
    <w:rsid w:val="002717A7"/>
    <w:rsid w:val="002717B6"/>
    <w:rsid w:val="00272FD2"/>
    <w:rsid w:val="002732F2"/>
    <w:rsid w:val="0027333E"/>
    <w:rsid w:val="0027343D"/>
    <w:rsid w:val="002751EF"/>
    <w:rsid w:val="00275747"/>
    <w:rsid w:val="00276060"/>
    <w:rsid w:val="00276509"/>
    <w:rsid w:val="002765F3"/>
    <w:rsid w:val="00276FD2"/>
    <w:rsid w:val="00277ED8"/>
    <w:rsid w:val="0028001C"/>
    <w:rsid w:val="0028042E"/>
    <w:rsid w:val="00280E46"/>
    <w:rsid w:val="002812B8"/>
    <w:rsid w:val="002815E9"/>
    <w:rsid w:val="0028194C"/>
    <w:rsid w:val="002819CA"/>
    <w:rsid w:val="002832C4"/>
    <w:rsid w:val="002832EE"/>
    <w:rsid w:val="00284BEB"/>
    <w:rsid w:val="00285148"/>
    <w:rsid w:val="002853B3"/>
    <w:rsid w:val="0028607E"/>
    <w:rsid w:val="00287115"/>
    <w:rsid w:val="0028760E"/>
    <w:rsid w:val="002876F3"/>
    <w:rsid w:val="002877FE"/>
    <w:rsid w:val="00287F48"/>
    <w:rsid w:val="0029042D"/>
    <w:rsid w:val="00291857"/>
    <w:rsid w:val="00291BE2"/>
    <w:rsid w:val="0029350B"/>
    <w:rsid w:val="00293646"/>
    <w:rsid w:val="00294E31"/>
    <w:rsid w:val="00294FB4"/>
    <w:rsid w:val="00295EA2"/>
    <w:rsid w:val="00296F09"/>
    <w:rsid w:val="0029704D"/>
    <w:rsid w:val="002970CD"/>
    <w:rsid w:val="00297553"/>
    <w:rsid w:val="00297B16"/>
    <w:rsid w:val="002A0958"/>
    <w:rsid w:val="002A1515"/>
    <w:rsid w:val="002A1D90"/>
    <w:rsid w:val="002A225D"/>
    <w:rsid w:val="002A29E5"/>
    <w:rsid w:val="002A2C8A"/>
    <w:rsid w:val="002A3469"/>
    <w:rsid w:val="002A4CEA"/>
    <w:rsid w:val="002A6811"/>
    <w:rsid w:val="002A6B11"/>
    <w:rsid w:val="002A7C63"/>
    <w:rsid w:val="002A7D76"/>
    <w:rsid w:val="002B0F06"/>
    <w:rsid w:val="002B13C7"/>
    <w:rsid w:val="002B161D"/>
    <w:rsid w:val="002B275F"/>
    <w:rsid w:val="002B2903"/>
    <w:rsid w:val="002B2A80"/>
    <w:rsid w:val="002B2BDA"/>
    <w:rsid w:val="002B31B2"/>
    <w:rsid w:val="002B3695"/>
    <w:rsid w:val="002B5244"/>
    <w:rsid w:val="002B6528"/>
    <w:rsid w:val="002B6A47"/>
    <w:rsid w:val="002B6E74"/>
    <w:rsid w:val="002B73B4"/>
    <w:rsid w:val="002B77AF"/>
    <w:rsid w:val="002C03A6"/>
    <w:rsid w:val="002C0C9C"/>
    <w:rsid w:val="002C119C"/>
    <w:rsid w:val="002C1D89"/>
    <w:rsid w:val="002C2357"/>
    <w:rsid w:val="002C2B59"/>
    <w:rsid w:val="002C35E4"/>
    <w:rsid w:val="002C4FCD"/>
    <w:rsid w:val="002C7A09"/>
    <w:rsid w:val="002C7C5B"/>
    <w:rsid w:val="002C7C89"/>
    <w:rsid w:val="002C7E18"/>
    <w:rsid w:val="002D133C"/>
    <w:rsid w:val="002D1B8F"/>
    <w:rsid w:val="002D23EA"/>
    <w:rsid w:val="002D2A09"/>
    <w:rsid w:val="002D3D37"/>
    <w:rsid w:val="002D40AF"/>
    <w:rsid w:val="002D4159"/>
    <w:rsid w:val="002D4859"/>
    <w:rsid w:val="002D4898"/>
    <w:rsid w:val="002D561A"/>
    <w:rsid w:val="002D5919"/>
    <w:rsid w:val="002D6432"/>
    <w:rsid w:val="002D6E5B"/>
    <w:rsid w:val="002D72C8"/>
    <w:rsid w:val="002D77E3"/>
    <w:rsid w:val="002E0014"/>
    <w:rsid w:val="002E0450"/>
    <w:rsid w:val="002E0AA0"/>
    <w:rsid w:val="002E1369"/>
    <w:rsid w:val="002E1F0D"/>
    <w:rsid w:val="002E29D2"/>
    <w:rsid w:val="002E2FFC"/>
    <w:rsid w:val="002E3832"/>
    <w:rsid w:val="002E4FAE"/>
    <w:rsid w:val="002E5442"/>
    <w:rsid w:val="002E5976"/>
    <w:rsid w:val="002E6367"/>
    <w:rsid w:val="002E643E"/>
    <w:rsid w:val="002E66E2"/>
    <w:rsid w:val="002E6EA3"/>
    <w:rsid w:val="002E706D"/>
    <w:rsid w:val="002F006E"/>
    <w:rsid w:val="002F06DA"/>
    <w:rsid w:val="002F0DCB"/>
    <w:rsid w:val="002F1074"/>
    <w:rsid w:val="002F2564"/>
    <w:rsid w:val="002F395E"/>
    <w:rsid w:val="002F4686"/>
    <w:rsid w:val="002F522C"/>
    <w:rsid w:val="002F5A22"/>
    <w:rsid w:val="002F6934"/>
    <w:rsid w:val="002F7138"/>
    <w:rsid w:val="002F739D"/>
    <w:rsid w:val="002F7AF1"/>
    <w:rsid w:val="002F7EDB"/>
    <w:rsid w:val="003005C6"/>
    <w:rsid w:val="00300AEA"/>
    <w:rsid w:val="00301389"/>
    <w:rsid w:val="00302B90"/>
    <w:rsid w:val="00303AAF"/>
    <w:rsid w:val="00304133"/>
    <w:rsid w:val="00304537"/>
    <w:rsid w:val="0030499D"/>
    <w:rsid w:val="00305318"/>
    <w:rsid w:val="00305A51"/>
    <w:rsid w:val="00305EC6"/>
    <w:rsid w:val="00306488"/>
    <w:rsid w:val="00306494"/>
    <w:rsid w:val="003068ED"/>
    <w:rsid w:val="00306FA9"/>
    <w:rsid w:val="003073CD"/>
    <w:rsid w:val="00307BC6"/>
    <w:rsid w:val="00310030"/>
    <w:rsid w:val="00311763"/>
    <w:rsid w:val="00311790"/>
    <w:rsid w:val="00312871"/>
    <w:rsid w:val="003137EA"/>
    <w:rsid w:val="003139A2"/>
    <w:rsid w:val="003144C7"/>
    <w:rsid w:val="00315093"/>
    <w:rsid w:val="0031601A"/>
    <w:rsid w:val="0031741E"/>
    <w:rsid w:val="00320091"/>
    <w:rsid w:val="00320462"/>
    <w:rsid w:val="003227C4"/>
    <w:rsid w:val="0032289D"/>
    <w:rsid w:val="00322BC4"/>
    <w:rsid w:val="00322D35"/>
    <w:rsid w:val="00323919"/>
    <w:rsid w:val="00323F4A"/>
    <w:rsid w:val="0032459D"/>
    <w:rsid w:val="00324742"/>
    <w:rsid w:val="00324D38"/>
    <w:rsid w:val="00325759"/>
    <w:rsid w:val="00326A85"/>
    <w:rsid w:val="00327690"/>
    <w:rsid w:val="00327A03"/>
    <w:rsid w:val="0033003D"/>
    <w:rsid w:val="00331E22"/>
    <w:rsid w:val="003326C9"/>
    <w:rsid w:val="003331BB"/>
    <w:rsid w:val="00333268"/>
    <w:rsid w:val="00333C0B"/>
    <w:rsid w:val="00334566"/>
    <w:rsid w:val="003346B8"/>
    <w:rsid w:val="00336D18"/>
    <w:rsid w:val="00336E3C"/>
    <w:rsid w:val="00340B95"/>
    <w:rsid w:val="00340CE9"/>
    <w:rsid w:val="00341198"/>
    <w:rsid w:val="00341CB9"/>
    <w:rsid w:val="00343AC2"/>
    <w:rsid w:val="0034549C"/>
    <w:rsid w:val="003455CE"/>
    <w:rsid w:val="003463CA"/>
    <w:rsid w:val="003475EC"/>
    <w:rsid w:val="00347999"/>
    <w:rsid w:val="00347A26"/>
    <w:rsid w:val="00351D32"/>
    <w:rsid w:val="003525CB"/>
    <w:rsid w:val="00352E3F"/>
    <w:rsid w:val="0035379A"/>
    <w:rsid w:val="00353CFE"/>
    <w:rsid w:val="003541B0"/>
    <w:rsid w:val="0035483F"/>
    <w:rsid w:val="003548F7"/>
    <w:rsid w:val="00354F5B"/>
    <w:rsid w:val="0035511E"/>
    <w:rsid w:val="00356C9A"/>
    <w:rsid w:val="00356FB9"/>
    <w:rsid w:val="003577D9"/>
    <w:rsid w:val="0036002D"/>
    <w:rsid w:val="00360994"/>
    <w:rsid w:val="00360C32"/>
    <w:rsid w:val="003614A9"/>
    <w:rsid w:val="00361996"/>
    <w:rsid w:val="00361CB3"/>
    <w:rsid w:val="0036206E"/>
    <w:rsid w:val="00362AD6"/>
    <w:rsid w:val="003636A5"/>
    <w:rsid w:val="00365AE4"/>
    <w:rsid w:val="00365EFD"/>
    <w:rsid w:val="003668A2"/>
    <w:rsid w:val="00366B73"/>
    <w:rsid w:val="00366C21"/>
    <w:rsid w:val="003677F7"/>
    <w:rsid w:val="00367919"/>
    <w:rsid w:val="003714C3"/>
    <w:rsid w:val="00371D2B"/>
    <w:rsid w:val="00372FEC"/>
    <w:rsid w:val="0037304A"/>
    <w:rsid w:val="00375984"/>
    <w:rsid w:val="00375A1F"/>
    <w:rsid w:val="00377A0E"/>
    <w:rsid w:val="00380CBA"/>
    <w:rsid w:val="00380EC4"/>
    <w:rsid w:val="00380FB7"/>
    <w:rsid w:val="00381D8E"/>
    <w:rsid w:val="00382423"/>
    <w:rsid w:val="00382706"/>
    <w:rsid w:val="00382C4B"/>
    <w:rsid w:val="0038309E"/>
    <w:rsid w:val="00383119"/>
    <w:rsid w:val="0038380C"/>
    <w:rsid w:val="00383960"/>
    <w:rsid w:val="00383F60"/>
    <w:rsid w:val="00384205"/>
    <w:rsid w:val="0038444E"/>
    <w:rsid w:val="003852BD"/>
    <w:rsid w:val="00385463"/>
    <w:rsid w:val="00385939"/>
    <w:rsid w:val="00385944"/>
    <w:rsid w:val="00386145"/>
    <w:rsid w:val="003874B6"/>
    <w:rsid w:val="00390D7F"/>
    <w:rsid w:val="00391834"/>
    <w:rsid w:val="003922F4"/>
    <w:rsid w:val="00392D4E"/>
    <w:rsid w:val="003933EF"/>
    <w:rsid w:val="003934F3"/>
    <w:rsid w:val="00393A44"/>
    <w:rsid w:val="0039556B"/>
    <w:rsid w:val="00395BFE"/>
    <w:rsid w:val="00395F87"/>
    <w:rsid w:val="0039604F"/>
    <w:rsid w:val="003965F3"/>
    <w:rsid w:val="00396AB5"/>
    <w:rsid w:val="00396AEB"/>
    <w:rsid w:val="00396B18"/>
    <w:rsid w:val="00397EA4"/>
    <w:rsid w:val="003A00BF"/>
    <w:rsid w:val="003A01D5"/>
    <w:rsid w:val="003A288C"/>
    <w:rsid w:val="003A3EBD"/>
    <w:rsid w:val="003A4B9C"/>
    <w:rsid w:val="003A52E7"/>
    <w:rsid w:val="003A77FB"/>
    <w:rsid w:val="003A7B6A"/>
    <w:rsid w:val="003B007A"/>
    <w:rsid w:val="003B0A92"/>
    <w:rsid w:val="003B0B48"/>
    <w:rsid w:val="003B100A"/>
    <w:rsid w:val="003B1089"/>
    <w:rsid w:val="003B1232"/>
    <w:rsid w:val="003B15B0"/>
    <w:rsid w:val="003B3FE5"/>
    <w:rsid w:val="003B577C"/>
    <w:rsid w:val="003B597C"/>
    <w:rsid w:val="003B7A03"/>
    <w:rsid w:val="003B7CF5"/>
    <w:rsid w:val="003C07F7"/>
    <w:rsid w:val="003C0925"/>
    <w:rsid w:val="003C1334"/>
    <w:rsid w:val="003C296A"/>
    <w:rsid w:val="003C2AC4"/>
    <w:rsid w:val="003C33E1"/>
    <w:rsid w:val="003C3845"/>
    <w:rsid w:val="003C38FD"/>
    <w:rsid w:val="003C3B91"/>
    <w:rsid w:val="003C48D1"/>
    <w:rsid w:val="003C4AC8"/>
    <w:rsid w:val="003C5319"/>
    <w:rsid w:val="003C6EF2"/>
    <w:rsid w:val="003C7653"/>
    <w:rsid w:val="003D0311"/>
    <w:rsid w:val="003D192B"/>
    <w:rsid w:val="003D1A9B"/>
    <w:rsid w:val="003D1AB9"/>
    <w:rsid w:val="003D1B20"/>
    <w:rsid w:val="003D1C1F"/>
    <w:rsid w:val="003D2B73"/>
    <w:rsid w:val="003D2E53"/>
    <w:rsid w:val="003D3723"/>
    <w:rsid w:val="003D4B4A"/>
    <w:rsid w:val="003D5C2A"/>
    <w:rsid w:val="003D5DC8"/>
    <w:rsid w:val="003D5E4E"/>
    <w:rsid w:val="003D5F6C"/>
    <w:rsid w:val="003D6336"/>
    <w:rsid w:val="003D6DFA"/>
    <w:rsid w:val="003D754D"/>
    <w:rsid w:val="003D76EB"/>
    <w:rsid w:val="003E062A"/>
    <w:rsid w:val="003E190B"/>
    <w:rsid w:val="003E1FF5"/>
    <w:rsid w:val="003E265B"/>
    <w:rsid w:val="003E3A79"/>
    <w:rsid w:val="003E5C57"/>
    <w:rsid w:val="003E6894"/>
    <w:rsid w:val="003E76F3"/>
    <w:rsid w:val="003E7AE4"/>
    <w:rsid w:val="003F0841"/>
    <w:rsid w:val="003F15A3"/>
    <w:rsid w:val="003F172B"/>
    <w:rsid w:val="003F4128"/>
    <w:rsid w:val="003F4240"/>
    <w:rsid w:val="003F47F2"/>
    <w:rsid w:val="003F4A65"/>
    <w:rsid w:val="003F4C7A"/>
    <w:rsid w:val="003F4F42"/>
    <w:rsid w:val="003F55D8"/>
    <w:rsid w:val="003F5693"/>
    <w:rsid w:val="003F5B96"/>
    <w:rsid w:val="003F6BDC"/>
    <w:rsid w:val="004007F3"/>
    <w:rsid w:val="004009A4"/>
    <w:rsid w:val="00400DD8"/>
    <w:rsid w:val="00401BFB"/>
    <w:rsid w:val="004025F9"/>
    <w:rsid w:val="00402863"/>
    <w:rsid w:val="00402C24"/>
    <w:rsid w:val="00402E75"/>
    <w:rsid w:val="00403130"/>
    <w:rsid w:val="004049F4"/>
    <w:rsid w:val="004054DF"/>
    <w:rsid w:val="0040579E"/>
    <w:rsid w:val="00405EFD"/>
    <w:rsid w:val="00405F77"/>
    <w:rsid w:val="004060F8"/>
    <w:rsid w:val="004063FD"/>
    <w:rsid w:val="00406439"/>
    <w:rsid w:val="00406AD1"/>
    <w:rsid w:val="00406F11"/>
    <w:rsid w:val="00407418"/>
    <w:rsid w:val="00412F56"/>
    <w:rsid w:val="004134FB"/>
    <w:rsid w:val="0041386A"/>
    <w:rsid w:val="00413C6A"/>
    <w:rsid w:val="00413FEC"/>
    <w:rsid w:val="00414117"/>
    <w:rsid w:val="0041420E"/>
    <w:rsid w:val="0041466F"/>
    <w:rsid w:val="00414DDF"/>
    <w:rsid w:val="0041583B"/>
    <w:rsid w:val="00416A5B"/>
    <w:rsid w:val="00416C40"/>
    <w:rsid w:val="00416E51"/>
    <w:rsid w:val="00417009"/>
    <w:rsid w:val="00417608"/>
    <w:rsid w:val="004202BA"/>
    <w:rsid w:val="004209F1"/>
    <w:rsid w:val="0042134C"/>
    <w:rsid w:val="004217AC"/>
    <w:rsid w:val="004218E2"/>
    <w:rsid w:val="00423536"/>
    <w:rsid w:val="00423C1C"/>
    <w:rsid w:val="0042412B"/>
    <w:rsid w:val="00424893"/>
    <w:rsid w:val="00424BB8"/>
    <w:rsid w:val="00425378"/>
    <w:rsid w:val="00425AB4"/>
    <w:rsid w:val="00427621"/>
    <w:rsid w:val="00427E7F"/>
    <w:rsid w:val="00430484"/>
    <w:rsid w:val="00430BA3"/>
    <w:rsid w:val="004318E1"/>
    <w:rsid w:val="004319AF"/>
    <w:rsid w:val="00432347"/>
    <w:rsid w:val="0043305F"/>
    <w:rsid w:val="004332DF"/>
    <w:rsid w:val="004357A5"/>
    <w:rsid w:val="00435C72"/>
    <w:rsid w:val="00436553"/>
    <w:rsid w:val="00437220"/>
    <w:rsid w:val="00437273"/>
    <w:rsid w:val="00437794"/>
    <w:rsid w:val="00440348"/>
    <w:rsid w:val="00440BFE"/>
    <w:rsid w:val="004415C5"/>
    <w:rsid w:val="00441997"/>
    <w:rsid w:val="00441AE8"/>
    <w:rsid w:val="00441F78"/>
    <w:rsid w:val="00441FF0"/>
    <w:rsid w:val="004423DC"/>
    <w:rsid w:val="00444ED9"/>
    <w:rsid w:val="004454A6"/>
    <w:rsid w:val="00445EEF"/>
    <w:rsid w:val="004468E7"/>
    <w:rsid w:val="004477BB"/>
    <w:rsid w:val="00447CC7"/>
    <w:rsid w:val="00447EDA"/>
    <w:rsid w:val="00450E52"/>
    <w:rsid w:val="0045155C"/>
    <w:rsid w:val="00451F82"/>
    <w:rsid w:val="00452DC8"/>
    <w:rsid w:val="004546F0"/>
    <w:rsid w:val="004548F8"/>
    <w:rsid w:val="00455076"/>
    <w:rsid w:val="004555DC"/>
    <w:rsid w:val="004565A7"/>
    <w:rsid w:val="00456B49"/>
    <w:rsid w:val="004571A7"/>
    <w:rsid w:val="004572D8"/>
    <w:rsid w:val="00457A8C"/>
    <w:rsid w:val="00457ECF"/>
    <w:rsid w:val="004602FA"/>
    <w:rsid w:val="004608B3"/>
    <w:rsid w:val="00460DF2"/>
    <w:rsid w:val="00462B63"/>
    <w:rsid w:val="0046363F"/>
    <w:rsid w:val="00463F61"/>
    <w:rsid w:val="00464720"/>
    <w:rsid w:val="00464C21"/>
    <w:rsid w:val="0046544C"/>
    <w:rsid w:val="00465F27"/>
    <w:rsid w:val="00465FA3"/>
    <w:rsid w:val="004664DE"/>
    <w:rsid w:val="004665DA"/>
    <w:rsid w:val="00467C7F"/>
    <w:rsid w:val="004711DF"/>
    <w:rsid w:val="0047232E"/>
    <w:rsid w:val="00473274"/>
    <w:rsid w:val="00473A0D"/>
    <w:rsid w:val="00473A7F"/>
    <w:rsid w:val="004741DD"/>
    <w:rsid w:val="0047470D"/>
    <w:rsid w:val="0047658A"/>
    <w:rsid w:val="00477591"/>
    <w:rsid w:val="004804E8"/>
    <w:rsid w:val="00480B3F"/>
    <w:rsid w:val="00481EC7"/>
    <w:rsid w:val="004844E4"/>
    <w:rsid w:val="00484691"/>
    <w:rsid w:val="004847EC"/>
    <w:rsid w:val="00484C4A"/>
    <w:rsid w:val="00484C8F"/>
    <w:rsid w:val="00485ADD"/>
    <w:rsid w:val="00486BCC"/>
    <w:rsid w:val="00486BEC"/>
    <w:rsid w:val="00486F49"/>
    <w:rsid w:val="0048710D"/>
    <w:rsid w:val="0048729A"/>
    <w:rsid w:val="00487476"/>
    <w:rsid w:val="00487492"/>
    <w:rsid w:val="004908DC"/>
    <w:rsid w:val="004914E6"/>
    <w:rsid w:val="004917A9"/>
    <w:rsid w:val="00493C0D"/>
    <w:rsid w:val="004946A2"/>
    <w:rsid w:val="004950A8"/>
    <w:rsid w:val="004954FC"/>
    <w:rsid w:val="0049555D"/>
    <w:rsid w:val="00495C1A"/>
    <w:rsid w:val="00495E68"/>
    <w:rsid w:val="00497999"/>
    <w:rsid w:val="004A0911"/>
    <w:rsid w:val="004A0D36"/>
    <w:rsid w:val="004A242A"/>
    <w:rsid w:val="004A30F5"/>
    <w:rsid w:val="004A338B"/>
    <w:rsid w:val="004A3397"/>
    <w:rsid w:val="004A3DA2"/>
    <w:rsid w:val="004A3E9B"/>
    <w:rsid w:val="004A43DA"/>
    <w:rsid w:val="004A5C87"/>
    <w:rsid w:val="004A6A87"/>
    <w:rsid w:val="004A78D1"/>
    <w:rsid w:val="004A7B33"/>
    <w:rsid w:val="004B0CE6"/>
    <w:rsid w:val="004B110A"/>
    <w:rsid w:val="004B1418"/>
    <w:rsid w:val="004B16D8"/>
    <w:rsid w:val="004B1C47"/>
    <w:rsid w:val="004B1CCC"/>
    <w:rsid w:val="004B40E8"/>
    <w:rsid w:val="004B4F9E"/>
    <w:rsid w:val="004B5825"/>
    <w:rsid w:val="004B5838"/>
    <w:rsid w:val="004B58AD"/>
    <w:rsid w:val="004B6BFB"/>
    <w:rsid w:val="004B6FA4"/>
    <w:rsid w:val="004B7312"/>
    <w:rsid w:val="004B7EE3"/>
    <w:rsid w:val="004C0088"/>
    <w:rsid w:val="004C1AFC"/>
    <w:rsid w:val="004C1BF1"/>
    <w:rsid w:val="004C2D47"/>
    <w:rsid w:val="004C44E6"/>
    <w:rsid w:val="004C4CC2"/>
    <w:rsid w:val="004C4D38"/>
    <w:rsid w:val="004C54AF"/>
    <w:rsid w:val="004C56D3"/>
    <w:rsid w:val="004C5EB1"/>
    <w:rsid w:val="004C6E31"/>
    <w:rsid w:val="004C70EF"/>
    <w:rsid w:val="004D0664"/>
    <w:rsid w:val="004D0C23"/>
    <w:rsid w:val="004D243A"/>
    <w:rsid w:val="004D28CB"/>
    <w:rsid w:val="004D3650"/>
    <w:rsid w:val="004D3E7E"/>
    <w:rsid w:val="004D4275"/>
    <w:rsid w:val="004D4B2E"/>
    <w:rsid w:val="004D56A9"/>
    <w:rsid w:val="004D56D5"/>
    <w:rsid w:val="004D594B"/>
    <w:rsid w:val="004D6010"/>
    <w:rsid w:val="004D63B8"/>
    <w:rsid w:val="004D69F0"/>
    <w:rsid w:val="004D729E"/>
    <w:rsid w:val="004D7917"/>
    <w:rsid w:val="004D7CD9"/>
    <w:rsid w:val="004D7E98"/>
    <w:rsid w:val="004E014C"/>
    <w:rsid w:val="004E0B4A"/>
    <w:rsid w:val="004E0BC6"/>
    <w:rsid w:val="004E1B39"/>
    <w:rsid w:val="004E1D0B"/>
    <w:rsid w:val="004E1D84"/>
    <w:rsid w:val="004E272F"/>
    <w:rsid w:val="004E29A6"/>
    <w:rsid w:val="004E3DE0"/>
    <w:rsid w:val="004E535F"/>
    <w:rsid w:val="004E60EF"/>
    <w:rsid w:val="004E691A"/>
    <w:rsid w:val="004E74D1"/>
    <w:rsid w:val="004E7A5A"/>
    <w:rsid w:val="004E7C91"/>
    <w:rsid w:val="004F0041"/>
    <w:rsid w:val="004F0D94"/>
    <w:rsid w:val="004F1C2F"/>
    <w:rsid w:val="004F2E53"/>
    <w:rsid w:val="004F40D0"/>
    <w:rsid w:val="004F4806"/>
    <w:rsid w:val="004F6229"/>
    <w:rsid w:val="004F6A67"/>
    <w:rsid w:val="004F72DD"/>
    <w:rsid w:val="004F733F"/>
    <w:rsid w:val="004F76E2"/>
    <w:rsid w:val="005004A1"/>
    <w:rsid w:val="00503064"/>
    <w:rsid w:val="005033F1"/>
    <w:rsid w:val="005038D2"/>
    <w:rsid w:val="005047FF"/>
    <w:rsid w:val="005058A0"/>
    <w:rsid w:val="005071A4"/>
    <w:rsid w:val="00507236"/>
    <w:rsid w:val="005079EA"/>
    <w:rsid w:val="00510A05"/>
    <w:rsid w:val="00510FF3"/>
    <w:rsid w:val="005115A9"/>
    <w:rsid w:val="00511C12"/>
    <w:rsid w:val="005122CC"/>
    <w:rsid w:val="005131FF"/>
    <w:rsid w:val="00514F4E"/>
    <w:rsid w:val="00515252"/>
    <w:rsid w:val="00515573"/>
    <w:rsid w:val="005159F8"/>
    <w:rsid w:val="00515B12"/>
    <w:rsid w:val="00516A9E"/>
    <w:rsid w:val="00517333"/>
    <w:rsid w:val="00517B9A"/>
    <w:rsid w:val="00520166"/>
    <w:rsid w:val="00520534"/>
    <w:rsid w:val="0052094D"/>
    <w:rsid w:val="00520C4B"/>
    <w:rsid w:val="00521047"/>
    <w:rsid w:val="005224F8"/>
    <w:rsid w:val="00522614"/>
    <w:rsid w:val="00523000"/>
    <w:rsid w:val="00523BF6"/>
    <w:rsid w:val="00523F29"/>
    <w:rsid w:val="005241A3"/>
    <w:rsid w:val="005244F7"/>
    <w:rsid w:val="00524CD9"/>
    <w:rsid w:val="00525D91"/>
    <w:rsid w:val="00525E38"/>
    <w:rsid w:val="005264E7"/>
    <w:rsid w:val="00527C69"/>
    <w:rsid w:val="00527F95"/>
    <w:rsid w:val="005301E1"/>
    <w:rsid w:val="00530AD2"/>
    <w:rsid w:val="005310CB"/>
    <w:rsid w:val="00531C72"/>
    <w:rsid w:val="0053276A"/>
    <w:rsid w:val="00533050"/>
    <w:rsid w:val="00533404"/>
    <w:rsid w:val="00533D44"/>
    <w:rsid w:val="00534220"/>
    <w:rsid w:val="005352FA"/>
    <w:rsid w:val="0053560E"/>
    <w:rsid w:val="00536BE2"/>
    <w:rsid w:val="005376D1"/>
    <w:rsid w:val="00537AEA"/>
    <w:rsid w:val="00537C60"/>
    <w:rsid w:val="00537C7A"/>
    <w:rsid w:val="005411D4"/>
    <w:rsid w:val="005411F5"/>
    <w:rsid w:val="005417F0"/>
    <w:rsid w:val="00543D69"/>
    <w:rsid w:val="005446DC"/>
    <w:rsid w:val="00544786"/>
    <w:rsid w:val="005447A1"/>
    <w:rsid w:val="00544AF7"/>
    <w:rsid w:val="00544D20"/>
    <w:rsid w:val="00544D25"/>
    <w:rsid w:val="00545CB1"/>
    <w:rsid w:val="00546BEF"/>
    <w:rsid w:val="00546E9E"/>
    <w:rsid w:val="0055195C"/>
    <w:rsid w:val="00552142"/>
    <w:rsid w:val="00552D1C"/>
    <w:rsid w:val="00553B02"/>
    <w:rsid w:val="00553D4E"/>
    <w:rsid w:val="00554511"/>
    <w:rsid w:val="00554941"/>
    <w:rsid w:val="00554CE0"/>
    <w:rsid w:val="00555B98"/>
    <w:rsid w:val="00555E6D"/>
    <w:rsid w:val="00555FF2"/>
    <w:rsid w:val="005570A4"/>
    <w:rsid w:val="00557624"/>
    <w:rsid w:val="00557C98"/>
    <w:rsid w:val="00557D71"/>
    <w:rsid w:val="005601F1"/>
    <w:rsid w:val="005604CD"/>
    <w:rsid w:val="005614A0"/>
    <w:rsid w:val="0056156F"/>
    <w:rsid w:val="00562EBB"/>
    <w:rsid w:val="00563221"/>
    <w:rsid w:val="005640EB"/>
    <w:rsid w:val="00564E2E"/>
    <w:rsid w:val="00566EEE"/>
    <w:rsid w:val="00567D55"/>
    <w:rsid w:val="005709A2"/>
    <w:rsid w:val="005718E4"/>
    <w:rsid w:val="005742EE"/>
    <w:rsid w:val="00574B9A"/>
    <w:rsid w:val="00574E78"/>
    <w:rsid w:val="0057634A"/>
    <w:rsid w:val="005775E4"/>
    <w:rsid w:val="00577F34"/>
    <w:rsid w:val="00581AA3"/>
    <w:rsid w:val="00582433"/>
    <w:rsid w:val="00582D15"/>
    <w:rsid w:val="00583771"/>
    <w:rsid w:val="00584217"/>
    <w:rsid w:val="00585078"/>
    <w:rsid w:val="00586BC3"/>
    <w:rsid w:val="00586E5C"/>
    <w:rsid w:val="00587F53"/>
    <w:rsid w:val="005901F8"/>
    <w:rsid w:val="005906A0"/>
    <w:rsid w:val="005908E2"/>
    <w:rsid w:val="00590CF5"/>
    <w:rsid w:val="005911E1"/>
    <w:rsid w:val="0059124C"/>
    <w:rsid w:val="005918CD"/>
    <w:rsid w:val="00592083"/>
    <w:rsid w:val="0059307C"/>
    <w:rsid w:val="00593AA9"/>
    <w:rsid w:val="00595297"/>
    <w:rsid w:val="005957E0"/>
    <w:rsid w:val="00595ED8"/>
    <w:rsid w:val="00595EDA"/>
    <w:rsid w:val="005963F1"/>
    <w:rsid w:val="005968CF"/>
    <w:rsid w:val="005977B7"/>
    <w:rsid w:val="00597F2C"/>
    <w:rsid w:val="005A0B9A"/>
    <w:rsid w:val="005A24B0"/>
    <w:rsid w:val="005A2BC1"/>
    <w:rsid w:val="005A2E37"/>
    <w:rsid w:val="005A3144"/>
    <w:rsid w:val="005A446C"/>
    <w:rsid w:val="005A5231"/>
    <w:rsid w:val="005A5A8E"/>
    <w:rsid w:val="005A5AB5"/>
    <w:rsid w:val="005A5E7A"/>
    <w:rsid w:val="005A62C2"/>
    <w:rsid w:val="005A676F"/>
    <w:rsid w:val="005A6D18"/>
    <w:rsid w:val="005A717B"/>
    <w:rsid w:val="005A721B"/>
    <w:rsid w:val="005A72F6"/>
    <w:rsid w:val="005A777E"/>
    <w:rsid w:val="005A781F"/>
    <w:rsid w:val="005B2015"/>
    <w:rsid w:val="005B2672"/>
    <w:rsid w:val="005B33C8"/>
    <w:rsid w:val="005B3460"/>
    <w:rsid w:val="005B470D"/>
    <w:rsid w:val="005B5D9B"/>
    <w:rsid w:val="005B6646"/>
    <w:rsid w:val="005B6705"/>
    <w:rsid w:val="005B6ADB"/>
    <w:rsid w:val="005B7896"/>
    <w:rsid w:val="005C047C"/>
    <w:rsid w:val="005C159C"/>
    <w:rsid w:val="005C186F"/>
    <w:rsid w:val="005C233F"/>
    <w:rsid w:val="005C2C74"/>
    <w:rsid w:val="005C3443"/>
    <w:rsid w:val="005C405A"/>
    <w:rsid w:val="005C5E41"/>
    <w:rsid w:val="005C6721"/>
    <w:rsid w:val="005D05B1"/>
    <w:rsid w:val="005D1F76"/>
    <w:rsid w:val="005D20EC"/>
    <w:rsid w:val="005D2456"/>
    <w:rsid w:val="005D2C07"/>
    <w:rsid w:val="005D2E0C"/>
    <w:rsid w:val="005D392B"/>
    <w:rsid w:val="005D3B27"/>
    <w:rsid w:val="005D44F2"/>
    <w:rsid w:val="005D44FF"/>
    <w:rsid w:val="005D7434"/>
    <w:rsid w:val="005D75C4"/>
    <w:rsid w:val="005E0AAD"/>
    <w:rsid w:val="005E112A"/>
    <w:rsid w:val="005E2A96"/>
    <w:rsid w:val="005E2D31"/>
    <w:rsid w:val="005E3245"/>
    <w:rsid w:val="005E49B5"/>
    <w:rsid w:val="005E4B9A"/>
    <w:rsid w:val="005E5081"/>
    <w:rsid w:val="005E591B"/>
    <w:rsid w:val="005E5EEF"/>
    <w:rsid w:val="005E617E"/>
    <w:rsid w:val="005E776C"/>
    <w:rsid w:val="005F14CD"/>
    <w:rsid w:val="005F1CA9"/>
    <w:rsid w:val="005F1E39"/>
    <w:rsid w:val="005F2092"/>
    <w:rsid w:val="005F25F2"/>
    <w:rsid w:val="005F2C60"/>
    <w:rsid w:val="005F3163"/>
    <w:rsid w:val="005F373F"/>
    <w:rsid w:val="005F443C"/>
    <w:rsid w:val="005F4A40"/>
    <w:rsid w:val="005F4EC4"/>
    <w:rsid w:val="005F55BE"/>
    <w:rsid w:val="005F57F1"/>
    <w:rsid w:val="005F6053"/>
    <w:rsid w:val="005F666A"/>
    <w:rsid w:val="005F732F"/>
    <w:rsid w:val="005F740A"/>
    <w:rsid w:val="005F7465"/>
    <w:rsid w:val="005F771A"/>
    <w:rsid w:val="006008A2"/>
    <w:rsid w:val="006011DB"/>
    <w:rsid w:val="00601C92"/>
    <w:rsid w:val="00601EBA"/>
    <w:rsid w:val="00602052"/>
    <w:rsid w:val="0060257C"/>
    <w:rsid w:val="00602B61"/>
    <w:rsid w:val="00603150"/>
    <w:rsid w:val="006039FD"/>
    <w:rsid w:val="00603C48"/>
    <w:rsid w:val="00603F85"/>
    <w:rsid w:val="00604C90"/>
    <w:rsid w:val="00605283"/>
    <w:rsid w:val="006059CC"/>
    <w:rsid w:val="0060658E"/>
    <w:rsid w:val="00607965"/>
    <w:rsid w:val="006109E2"/>
    <w:rsid w:val="00610C4C"/>
    <w:rsid w:val="00611278"/>
    <w:rsid w:val="006120BF"/>
    <w:rsid w:val="00614403"/>
    <w:rsid w:val="006151CB"/>
    <w:rsid w:val="0061530A"/>
    <w:rsid w:val="0061687E"/>
    <w:rsid w:val="00616A4E"/>
    <w:rsid w:val="00616FD7"/>
    <w:rsid w:val="006176E3"/>
    <w:rsid w:val="00617ECA"/>
    <w:rsid w:val="00617F26"/>
    <w:rsid w:val="00620F2F"/>
    <w:rsid w:val="0062289F"/>
    <w:rsid w:val="00623882"/>
    <w:rsid w:val="00623B20"/>
    <w:rsid w:val="006242B0"/>
    <w:rsid w:val="006244D6"/>
    <w:rsid w:val="0062527D"/>
    <w:rsid w:val="00625F65"/>
    <w:rsid w:val="006270DF"/>
    <w:rsid w:val="00627935"/>
    <w:rsid w:val="00630517"/>
    <w:rsid w:val="006308EE"/>
    <w:rsid w:val="0063197D"/>
    <w:rsid w:val="00632209"/>
    <w:rsid w:val="00634402"/>
    <w:rsid w:val="00634C30"/>
    <w:rsid w:val="006353A9"/>
    <w:rsid w:val="00635AA7"/>
    <w:rsid w:val="006361D6"/>
    <w:rsid w:val="0063632D"/>
    <w:rsid w:val="00637384"/>
    <w:rsid w:val="00637F35"/>
    <w:rsid w:val="00637F52"/>
    <w:rsid w:val="00640A74"/>
    <w:rsid w:val="00642262"/>
    <w:rsid w:val="0064364E"/>
    <w:rsid w:val="00646049"/>
    <w:rsid w:val="006465DB"/>
    <w:rsid w:val="00646D14"/>
    <w:rsid w:val="006472A9"/>
    <w:rsid w:val="006476C4"/>
    <w:rsid w:val="00647998"/>
    <w:rsid w:val="0065062A"/>
    <w:rsid w:val="00650631"/>
    <w:rsid w:val="00650E39"/>
    <w:rsid w:val="0065152E"/>
    <w:rsid w:val="00651A71"/>
    <w:rsid w:val="00651B8E"/>
    <w:rsid w:val="00651C25"/>
    <w:rsid w:val="00651C58"/>
    <w:rsid w:val="00652350"/>
    <w:rsid w:val="006525D0"/>
    <w:rsid w:val="00652719"/>
    <w:rsid w:val="00652EB0"/>
    <w:rsid w:val="00654180"/>
    <w:rsid w:val="006543DB"/>
    <w:rsid w:val="006547D8"/>
    <w:rsid w:val="00654DDD"/>
    <w:rsid w:val="006558A4"/>
    <w:rsid w:val="00655CDC"/>
    <w:rsid w:val="00655E70"/>
    <w:rsid w:val="00657129"/>
    <w:rsid w:val="00657864"/>
    <w:rsid w:val="00660467"/>
    <w:rsid w:val="0066074E"/>
    <w:rsid w:val="00661186"/>
    <w:rsid w:val="00662918"/>
    <w:rsid w:val="00663455"/>
    <w:rsid w:val="00663735"/>
    <w:rsid w:val="006639DE"/>
    <w:rsid w:val="00663DFF"/>
    <w:rsid w:val="00663FBC"/>
    <w:rsid w:val="0066564D"/>
    <w:rsid w:val="00665967"/>
    <w:rsid w:val="00667635"/>
    <w:rsid w:val="0067013F"/>
    <w:rsid w:val="006701BE"/>
    <w:rsid w:val="00671523"/>
    <w:rsid w:val="00672289"/>
    <w:rsid w:val="00672C59"/>
    <w:rsid w:val="00672CD6"/>
    <w:rsid w:val="00673847"/>
    <w:rsid w:val="0067496B"/>
    <w:rsid w:val="00674AEF"/>
    <w:rsid w:val="00674B93"/>
    <w:rsid w:val="00674DCB"/>
    <w:rsid w:val="00675A47"/>
    <w:rsid w:val="00675E37"/>
    <w:rsid w:val="006760C1"/>
    <w:rsid w:val="006761D8"/>
    <w:rsid w:val="00676304"/>
    <w:rsid w:val="0067644B"/>
    <w:rsid w:val="00677B16"/>
    <w:rsid w:val="006806AF"/>
    <w:rsid w:val="006835F4"/>
    <w:rsid w:val="006837DF"/>
    <w:rsid w:val="006837ED"/>
    <w:rsid w:val="006838D5"/>
    <w:rsid w:val="006839E7"/>
    <w:rsid w:val="00684B48"/>
    <w:rsid w:val="006856E4"/>
    <w:rsid w:val="006865CF"/>
    <w:rsid w:val="00686F6A"/>
    <w:rsid w:val="0068709E"/>
    <w:rsid w:val="00692172"/>
    <w:rsid w:val="00692FF7"/>
    <w:rsid w:val="00694CFA"/>
    <w:rsid w:val="006963F2"/>
    <w:rsid w:val="00696E01"/>
    <w:rsid w:val="006970E2"/>
    <w:rsid w:val="006974F8"/>
    <w:rsid w:val="00697F27"/>
    <w:rsid w:val="006A0C94"/>
    <w:rsid w:val="006A0FEC"/>
    <w:rsid w:val="006A18A7"/>
    <w:rsid w:val="006A20E4"/>
    <w:rsid w:val="006A2F0B"/>
    <w:rsid w:val="006A3176"/>
    <w:rsid w:val="006A3EF2"/>
    <w:rsid w:val="006A4EC9"/>
    <w:rsid w:val="006A5A0C"/>
    <w:rsid w:val="006A62F9"/>
    <w:rsid w:val="006A67F8"/>
    <w:rsid w:val="006A6A59"/>
    <w:rsid w:val="006A6BBB"/>
    <w:rsid w:val="006A7479"/>
    <w:rsid w:val="006A75B6"/>
    <w:rsid w:val="006A7A49"/>
    <w:rsid w:val="006A7F4E"/>
    <w:rsid w:val="006B04C5"/>
    <w:rsid w:val="006B217D"/>
    <w:rsid w:val="006B2419"/>
    <w:rsid w:val="006B2548"/>
    <w:rsid w:val="006B3949"/>
    <w:rsid w:val="006B4A0A"/>
    <w:rsid w:val="006B4FC5"/>
    <w:rsid w:val="006B5C20"/>
    <w:rsid w:val="006B5C6B"/>
    <w:rsid w:val="006B5DF1"/>
    <w:rsid w:val="006B6E6C"/>
    <w:rsid w:val="006B7A96"/>
    <w:rsid w:val="006C0263"/>
    <w:rsid w:val="006C1809"/>
    <w:rsid w:val="006C18A4"/>
    <w:rsid w:val="006C211A"/>
    <w:rsid w:val="006C3105"/>
    <w:rsid w:val="006C35DD"/>
    <w:rsid w:val="006C3A42"/>
    <w:rsid w:val="006C3CA8"/>
    <w:rsid w:val="006C4569"/>
    <w:rsid w:val="006C5935"/>
    <w:rsid w:val="006C6406"/>
    <w:rsid w:val="006C6F58"/>
    <w:rsid w:val="006C73D6"/>
    <w:rsid w:val="006C7AAD"/>
    <w:rsid w:val="006D0506"/>
    <w:rsid w:val="006D1C76"/>
    <w:rsid w:val="006D29EE"/>
    <w:rsid w:val="006D2C7D"/>
    <w:rsid w:val="006D35A7"/>
    <w:rsid w:val="006D3F08"/>
    <w:rsid w:val="006D4B24"/>
    <w:rsid w:val="006D4BEB"/>
    <w:rsid w:val="006D52E0"/>
    <w:rsid w:val="006D5808"/>
    <w:rsid w:val="006D5DFC"/>
    <w:rsid w:val="006D67EC"/>
    <w:rsid w:val="006D75A6"/>
    <w:rsid w:val="006D76F1"/>
    <w:rsid w:val="006D787B"/>
    <w:rsid w:val="006E2C22"/>
    <w:rsid w:val="006E4484"/>
    <w:rsid w:val="006E4AEA"/>
    <w:rsid w:val="006E59F0"/>
    <w:rsid w:val="006E5FDB"/>
    <w:rsid w:val="006E6687"/>
    <w:rsid w:val="006E6FD4"/>
    <w:rsid w:val="006E7392"/>
    <w:rsid w:val="006E7633"/>
    <w:rsid w:val="006E7698"/>
    <w:rsid w:val="006E76EC"/>
    <w:rsid w:val="006F2469"/>
    <w:rsid w:val="006F367F"/>
    <w:rsid w:val="006F3BB8"/>
    <w:rsid w:val="006F4384"/>
    <w:rsid w:val="006F5465"/>
    <w:rsid w:val="006F5899"/>
    <w:rsid w:val="006F6F1A"/>
    <w:rsid w:val="00700B33"/>
    <w:rsid w:val="0070308C"/>
    <w:rsid w:val="00703204"/>
    <w:rsid w:val="00703D5F"/>
    <w:rsid w:val="007052B2"/>
    <w:rsid w:val="00705F1D"/>
    <w:rsid w:val="00706280"/>
    <w:rsid w:val="00706CF0"/>
    <w:rsid w:val="0071026F"/>
    <w:rsid w:val="00710664"/>
    <w:rsid w:val="00710DA7"/>
    <w:rsid w:val="00711CA1"/>
    <w:rsid w:val="00711DF5"/>
    <w:rsid w:val="007131ED"/>
    <w:rsid w:val="0071388D"/>
    <w:rsid w:val="00713FFB"/>
    <w:rsid w:val="00714FCB"/>
    <w:rsid w:val="00714FFB"/>
    <w:rsid w:val="00715A6F"/>
    <w:rsid w:val="00715C95"/>
    <w:rsid w:val="00715E1A"/>
    <w:rsid w:val="00717059"/>
    <w:rsid w:val="00717BFA"/>
    <w:rsid w:val="00720413"/>
    <w:rsid w:val="00721A2B"/>
    <w:rsid w:val="00721C17"/>
    <w:rsid w:val="007220E8"/>
    <w:rsid w:val="007224E3"/>
    <w:rsid w:val="007235F6"/>
    <w:rsid w:val="00723E29"/>
    <w:rsid w:val="007248A3"/>
    <w:rsid w:val="00724E9E"/>
    <w:rsid w:val="007254DC"/>
    <w:rsid w:val="0072558C"/>
    <w:rsid w:val="00725C60"/>
    <w:rsid w:val="00726A72"/>
    <w:rsid w:val="00726AD7"/>
    <w:rsid w:val="00726DAA"/>
    <w:rsid w:val="007271DC"/>
    <w:rsid w:val="0072767D"/>
    <w:rsid w:val="00727AE1"/>
    <w:rsid w:val="00727BE8"/>
    <w:rsid w:val="00730509"/>
    <w:rsid w:val="00730875"/>
    <w:rsid w:val="00730B76"/>
    <w:rsid w:val="00730BDB"/>
    <w:rsid w:val="007311ED"/>
    <w:rsid w:val="007312F7"/>
    <w:rsid w:val="007316DA"/>
    <w:rsid w:val="00731943"/>
    <w:rsid w:val="0073311A"/>
    <w:rsid w:val="0073327D"/>
    <w:rsid w:val="00733CAD"/>
    <w:rsid w:val="007345C8"/>
    <w:rsid w:val="0073480D"/>
    <w:rsid w:val="007361F6"/>
    <w:rsid w:val="0073662D"/>
    <w:rsid w:val="00736E42"/>
    <w:rsid w:val="007378FD"/>
    <w:rsid w:val="00740229"/>
    <w:rsid w:val="0074029A"/>
    <w:rsid w:val="007404FB"/>
    <w:rsid w:val="007411C8"/>
    <w:rsid w:val="00741254"/>
    <w:rsid w:val="0074159D"/>
    <w:rsid w:val="007417D7"/>
    <w:rsid w:val="00742845"/>
    <w:rsid w:val="00742BDA"/>
    <w:rsid w:val="00743355"/>
    <w:rsid w:val="0074598A"/>
    <w:rsid w:val="00746527"/>
    <w:rsid w:val="00746E25"/>
    <w:rsid w:val="00746FF7"/>
    <w:rsid w:val="0074780E"/>
    <w:rsid w:val="00751457"/>
    <w:rsid w:val="00751AE7"/>
    <w:rsid w:val="00752527"/>
    <w:rsid w:val="007531A8"/>
    <w:rsid w:val="00753FD9"/>
    <w:rsid w:val="007546D0"/>
    <w:rsid w:val="00754A79"/>
    <w:rsid w:val="00754DE0"/>
    <w:rsid w:val="00756F24"/>
    <w:rsid w:val="00757A40"/>
    <w:rsid w:val="0076050E"/>
    <w:rsid w:val="00761EC5"/>
    <w:rsid w:val="00762088"/>
    <w:rsid w:val="00763BDE"/>
    <w:rsid w:val="00763CED"/>
    <w:rsid w:val="00763FF2"/>
    <w:rsid w:val="0076586D"/>
    <w:rsid w:val="00765D4D"/>
    <w:rsid w:val="007663B9"/>
    <w:rsid w:val="00767E02"/>
    <w:rsid w:val="00770FF7"/>
    <w:rsid w:val="0077101C"/>
    <w:rsid w:val="00771335"/>
    <w:rsid w:val="00771537"/>
    <w:rsid w:val="00771AEE"/>
    <w:rsid w:val="007744E7"/>
    <w:rsid w:val="007758BC"/>
    <w:rsid w:val="00776D6B"/>
    <w:rsid w:val="007774E6"/>
    <w:rsid w:val="0077766B"/>
    <w:rsid w:val="007826F3"/>
    <w:rsid w:val="00782D76"/>
    <w:rsid w:val="0078473E"/>
    <w:rsid w:val="0078505C"/>
    <w:rsid w:val="0078551B"/>
    <w:rsid w:val="007856B9"/>
    <w:rsid w:val="00785D31"/>
    <w:rsid w:val="00785DA5"/>
    <w:rsid w:val="0078650F"/>
    <w:rsid w:val="0078730E"/>
    <w:rsid w:val="00790DD3"/>
    <w:rsid w:val="00791BD3"/>
    <w:rsid w:val="00791EF6"/>
    <w:rsid w:val="0079217E"/>
    <w:rsid w:val="0079238D"/>
    <w:rsid w:val="00792F90"/>
    <w:rsid w:val="007934EB"/>
    <w:rsid w:val="0079408D"/>
    <w:rsid w:val="007950FC"/>
    <w:rsid w:val="00796271"/>
    <w:rsid w:val="00796D82"/>
    <w:rsid w:val="00796DB0"/>
    <w:rsid w:val="0079728B"/>
    <w:rsid w:val="00797330"/>
    <w:rsid w:val="00797F37"/>
    <w:rsid w:val="007A04DB"/>
    <w:rsid w:val="007A115F"/>
    <w:rsid w:val="007A2310"/>
    <w:rsid w:val="007A247C"/>
    <w:rsid w:val="007A363C"/>
    <w:rsid w:val="007A3B5E"/>
    <w:rsid w:val="007A3DDE"/>
    <w:rsid w:val="007A578D"/>
    <w:rsid w:val="007A5F66"/>
    <w:rsid w:val="007A646B"/>
    <w:rsid w:val="007A7A7B"/>
    <w:rsid w:val="007B0545"/>
    <w:rsid w:val="007B0755"/>
    <w:rsid w:val="007B2579"/>
    <w:rsid w:val="007B30B2"/>
    <w:rsid w:val="007B3843"/>
    <w:rsid w:val="007B3CAA"/>
    <w:rsid w:val="007B47B9"/>
    <w:rsid w:val="007B5E03"/>
    <w:rsid w:val="007B714F"/>
    <w:rsid w:val="007B7B89"/>
    <w:rsid w:val="007C0C9B"/>
    <w:rsid w:val="007C0CA3"/>
    <w:rsid w:val="007C1163"/>
    <w:rsid w:val="007C1182"/>
    <w:rsid w:val="007C13B7"/>
    <w:rsid w:val="007C22A5"/>
    <w:rsid w:val="007C2517"/>
    <w:rsid w:val="007C2860"/>
    <w:rsid w:val="007C294C"/>
    <w:rsid w:val="007C3431"/>
    <w:rsid w:val="007C3D5E"/>
    <w:rsid w:val="007C3E11"/>
    <w:rsid w:val="007C4A20"/>
    <w:rsid w:val="007C5221"/>
    <w:rsid w:val="007C70D0"/>
    <w:rsid w:val="007C7639"/>
    <w:rsid w:val="007C787F"/>
    <w:rsid w:val="007C7AD6"/>
    <w:rsid w:val="007D073C"/>
    <w:rsid w:val="007D0846"/>
    <w:rsid w:val="007D0E95"/>
    <w:rsid w:val="007D1E45"/>
    <w:rsid w:val="007D20C3"/>
    <w:rsid w:val="007D2657"/>
    <w:rsid w:val="007D2729"/>
    <w:rsid w:val="007D2A6A"/>
    <w:rsid w:val="007D5C7E"/>
    <w:rsid w:val="007D608F"/>
    <w:rsid w:val="007D69B2"/>
    <w:rsid w:val="007D7247"/>
    <w:rsid w:val="007D755F"/>
    <w:rsid w:val="007D7780"/>
    <w:rsid w:val="007D7995"/>
    <w:rsid w:val="007D7E4F"/>
    <w:rsid w:val="007E0774"/>
    <w:rsid w:val="007E4132"/>
    <w:rsid w:val="007E4A20"/>
    <w:rsid w:val="007E5F4A"/>
    <w:rsid w:val="007E6C55"/>
    <w:rsid w:val="007E7745"/>
    <w:rsid w:val="007E78D8"/>
    <w:rsid w:val="007F055E"/>
    <w:rsid w:val="007F0A03"/>
    <w:rsid w:val="007F25D4"/>
    <w:rsid w:val="007F2E0A"/>
    <w:rsid w:val="007F2E77"/>
    <w:rsid w:val="007F32F5"/>
    <w:rsid w:val="007F35FD"/>
    <w:rsid w:val="007F3C31"/>
    <w:rsid w:val="007F4639"/>
    <w:rsid w:val="007F490D"/>
    <w:rsid w:val="007F59CB"/>
    <w:rsid w:val="007F6D15"/>
    <w:rsid w:val="00801CB5"/>
    <w:rsid w:val="00802449"/>
    <w:rsid w:val="00802572"/>
    <w:rsid w:val="00802EE3"/>
    <w:rsid w:val="0080533E"/>
    <w:rsid w:val="008056BA"/>
    <w:rsid w:val="008056FE"/>
    <w:rsid w:val="00806BAA"/>
    <w:rsid w:val="00807CB2"/>
    <w:rsid w:val="008102A2"/>
    <w:rsid w:val="00810991"/>
    <w:rsid w:val="00810EA3"/>
    <w:rsid w:val="00811094"/>
    <w:rsid w:val="00811E45"/>
    <w:rsid w:val="00811FD1"/>
    <w:rsid w:val="008122DF"/>
    <w:rsid w:val="0081286C"/>
    <w:rsid w:val="0081294C"/>
    <w:rsid w:val="0081313A"/>
    <w:rsid w:val="0081409C"/>
    <w:rsid w:val="008141BB"/>
    <w:rsid w:val="00815BAA"/>
    <w:rsid w:val="00815D86"/>
    <w:rsid w:val="0081620A"/>
    <w:rsid w:val="00817380"/>
    <w:rsid w:val="00817B16"/>
    <w:rsid w:val="00821E1C"/>
    <w:rsid w:val="0082237F"/>
    <w:rsid w:val="00822A18"/>
    <w:rsid w:val="00822CD8"/>
    <w:rsid w:val="00824632"/>
    <w:rsid w:val="0082517F"/>
    <w:rsid w:val="00825BF2"/>
    <w:rsid w:val="00825C44"/>
    <w:rsid w:val="00826C7C"/>
    <w:rsid w:val="00827E69"/>
    <w:rsid w:val="00827F08"/>
    <w:rsid w:val="00830B82"/>
    <w:rsid w:val="00831957"/>
    <w:rsid w:val="008321CF"/>
    <w:rsid w:val="00833235"/>
    <w:rsid w:val="0083340D"/>
    <w:rsid w:val="0083397B"/>
    <w:rsid w:val="0083540A"/>
    <w:rsid w:val="00835832"/>
    <w:rsid w:val="0083593C"/>
    <w:rsid w:val="00835CBC"/>
    <w:rsid w:val="008361D2"/>
    <w:rsid w:val="008365BA"/>
    <w:rsid w:val="00837263"/>
    <w:rsid w:val="0083767E"/>
    <w:rsid w:val="008401AB"/>
    <w:rsid w:val="00840323"/>
    <w:rsid w:val="00840FC2"/>
    <w:rsid w:val="008412C5"/>
    <w:rsid w:val="008415D0"/>
    <w:rsid w:val="00844612"/>
    <w:rsid w:val="008479BE"/>
    <w:rsid w:val="00850C22"/>
    <w:rsid w:val="00851B9F"/>
    <w:rsid w:val="00851FEE"/>
    <w:rsid w:val="008542E4"/>
    <w:rsid w:val="008548F9"/>
    <w:rsid w:val="00854A7A"/>
    <w:rsid w:val="008556B4"/>
    <w:rsid w:val="00855B27"/>
    <w:rsid w:val="00856453"/>
    <w:rsid w:val="0085668F"/>
    <w:rsid w:val="00856AF4"/>
    <w:rsid w:val="00860BD3"/>
    <w:rsid w:val="00860DCA"/>
    <w:rsid w:val="008630D0"/>
    <w:rsid w:val="00863638"/>
    <w:rsid w:val="008636BD"/>
    <w:rsid w:val="00863A95"/>
    <w:rsid w:val="00863CB1"/>
    <w:rsid w:val="008657A8"/>
    <w:rsid w:val="008659B2"/>
    <w:rsid w:val="00865AB4"/>
    <w:rsid w:val="00866BCE"/>
    <w:rsid w:val="00866CF9"/>
    <w:rsid w:val="00866E04"/>
    <w:rsid w:val="00870A02"/>
    <w:rsid w:val="00870B1C"/>
    <w:rsid w:val="00870EB3"/>
    <w:rsid w:val="00870F35"/>
    <w:rsid w:val="00870FBE"/>
    <w:rsid w:val="0087309C"/>
    <w:rsid w:val="0087385F"/>
    <w:rsid w:val="008743FD"/>
    <w:rsid w:val="008744BB"/>
    <w:rsid w:val="0087492F"/>
    <w:rsid w:val="00874FA1"/>
    <w:rsid w:val="008758D5"/>
    <w:rsid w:val="00875ABC"/>
    <w:rsid w:val="00875ADF"/>
    <w:rsid w:val="00875BE6"/>
    <w:rsid w:val="00876BCC"/>
    <w:rsid w:val="00876D8B"/>
    <w:rsid w:val="0087739D"/>
    <w:rsid w:val="00877833"/>
    <w:rsid w:val="008811F2"/>
    <w:rsid w:val="00881E60"/>
    <w:rsid w:val="00882C9E"/>
    <w:rsid w:val="00882D18"/>
    <w:rsid w:val="00882E86"/>
    <w:rsid w:val="00883590"/>
    <w:rsid w:val="00884FC9"/>
    <w:rsid w:val="008856BB"/>
    <w:rsid w:val="008863F5"/>
    <w:rsid w:val="00886A56"/>
    <w:rsid w:val="008877DF"/>
    <w:rsid w:val="0089030D"/>
    <w:rsid w:val="00890919"/>
    <w:rsid w:val="00890A2C"/>
    <w:rsid w:val="0089198B"/>
    <w:rsid w:val="00891C0D"/>
    <w:rsid w:val="00892D01"/>
    <w:rsid w:val="008931ED"/>
    <w:rsid w:val="00893600"/>
    <w:rsid w:val="00893E8D"/>
    <w:rsid w:val="00894D94"/>
    <w:rsid w:val="008956B2"/>
    <w:rsid w:val="008956BE"/>
    <w:rsid w:val="00895B5E"/>
    <w:rsid w:val="008961D3"/>
    <w:rsid w:val="008963CA"/>
    <w:rsid w:val="00896C76"/>
    <w:rsid w:val="0089711D"/>
    <w:rsid w:val="008A0799"/>
    <w:rsid w:val="008A07AD"/>
    <w:rsid w:val="008A0FA9"/>
    <w:rsid w:val="008A1BBB"/>
    <w:rsid w:val="008A1CFE"/>
    <w:rsid w:val="008A29CE"/>
    <w:rsid w:val="008A2EB3"/>
    <w:rsid w:val="008A3C58"/>
    <w:rsid w:val="008A3EF3"/>
    <w:rsid w:val="008A52B2"/>
    <w:rsid w:val="008A5670"/>
    <w:rsid w:val="008A6EA5"/>
    <w:rsid w:val="008A77DD"/>
    <w:rsid w:val="008A7B7B"/>
    <w:rsid w:val="008B1CA3"/>
    <w:rsid w:val="008B3374"/>
    <w:rsid w:val="008B33A1"/>
    <w:rsid w:val="008B386B"/>
    <w:rsid w:val="008B4BCA"/>
    <w:rsid w:val="008B51B8"/>
    <w:rsid w:val="008B54FE"/>
    <w:rsid w:val="008B57DE"/>
    <w:rsid w:val="008B5CDE"/>
    <w:rsid w:val="008B7363"/>
    <w:rsid w:val="008C01CA"/>
    <w:rsid w:val="008C06FC"/>
    <w:rsid w:val="008C1E34"/>
    <w:rsid w:val="008C200D"/>
    <w:rsid w:val="008C28D6"/>
    <w:rsid w:val="008C2A74"/>
    <w:rsid w:val="008C2CDE"/>
    <w:rsid w:val="008C31E5"/>
    <w:rsid w:val="008C3A6B"/>
    <w:rsid w:val="008C405C"/>
    <w:rsid w:val="008C41CB"/>
    <w:rsid w:val="008C4EB5"/>
    <w:rsid w:val="008C62F3"/>
    <w:rsid w:val="008D0EB0"/>
    <w:rsid w:val="008D1779"/>
    <w:rsid w:val="008D1B9C"/>
    <w:rsid w:val="008D1C5D"/>
    <w:rsid w:val="008D20D2"/>
    <w:rsid w:val="008D2932"/>
    <w:rsid w:val="008D3BFE"/>
    <w:rsid w:val="008D4C9A"/>
    <w:rsid w:val="008D5AA1"/>
    <w:rsid w:val="008D61B6"/>
    <w:rsid w:val="008D6A40"/>
    <w:rsid w:val="008D6BEC"/>
    <w:rsid w:val="008D74D5"/>
    <w:rsid w:val="008E0CEB"/>
    <w:rsid w:val="008E0E05"/>
    <w:rsid w:val="008E229F"/>
    <w:rsid w:val="008E3BDA"/>
    <w:rsid w:val="008E3D82"/>
    <w:rsid w:val="008E4BAC"/>
    <w:rsid w:val="008E579F"/>
    <w:rsid w:val="008E5C3B"/>
    <w:rsid w:val="008E5F5C"/>
    <w:rsid w:val="008E64D9"/>
    <w:rsid w:val="008E6D09"/>
    <w:rsid w:val="008E7D93"/>
    <w:rsid w:val="008E7FCB"/>
    <w:rsid w:val="008F0BA8"/>
    <w:rsid w:val="008F0F7F"/>
    <w:rsid w:val="008F1040"/>
    <w:rsid w:val="008F17A3"/>
    <w:rsid w:val="008F19B8"/>
    <w:rsid w:val="008F3480"/>
    <w:rsid w:val="008F3B60"/>
    <w:rsid w:val="008F3B82"/>
    <w:rsid w:val="008F44E0"/>
    <w:rsid w:val="008F4AEF"/>
    <w:rsid w:val="008F4D7B"/>
    <w:rsid w:val="008F4D90"/>
    <w:rsid w:val="008F671F"/>
    <w:rsid w:val="008F6D2C"/>
    <w:rsid w:val="009003B8"/>
    <w:rsid w:val="00900593"/>
    <w:rsid w:val="009011D6"/>
    <w:rsid w:val="009017DE"/>
    <w:rsid w:val="0090218D"/>
    <w:rsid w:val="0090246E"/>
    <w:rsid w:val="00902B94"/>
    <w:rsid w:val="009035B7"/>
    <w:rsid w:val="00903E77"/>
    <w:rsid w:val="00905970"/>
    <w:rsid w:val="00906B7D"/>
    <w:rsid w:val="009109A6"/>
    <w:rsid w:val="00911353"/>
    <w:rsid w:val="0091218A"/>
    <w:rsid w:val="0091360C"/>
    <w:rsid w:val="00913E29"/>
    <w:rsid w:val="0091410E"/>
    <w:rsid w:val="0091452F"/>
    <w:rsid w:val="0091459E"/>
    <w:rsid w:val="00915037"/>
    <w:rsid w:val="009151D6"/>
    <w:rsid w:val="00915A2A"/>
    <w:rsid w:val="0091723B"/>
    <w:rsid w:val="00917AC0"/>
    <w:rsid w:val="009201A3"/>
    <w:rsid w:val="00921636"/>
    <w:rsid w:val="009218A7"/>
    <w:rsid w:val="00922472"/>
    <w:rsid w:val="00923DE9"/>
    <w:rsid w:val="00924733"/>
    <w:rsid w:val="00925B98"/>
    <w:rsid w:val="00926280"/>
    <w:rsid w:val="0092737B"/>
    <w:rsid w:val="0093101E"/>
    <w:rsid w:val="0093165C"/>
    <w:rsid w:val="009316D9"/>
    <w:rsid w:val="009320AC"/>
    <w:rsid w:val="0093244F"/>
    <w:rsid w:val="00932C32"/>
    <w:rsid w:val="00933A36"/>
    <w:rsid w:val="00934363"/>
    <w:rsid w:val="00934FBF"/>
    <w:rsid w:val="009351A0"/>
    <w:rsid w:val="00935472"/>
    <w:rsid w:val="00935C4E"/>
    <w:rsid w:val="00935FD4"/>
    <w:rsid w:val="00937319"/>
    <w:rsid w:val="00937E72"/>
    <w:rsid w:val="00940EBE"/>
    <w:rsid w:val="00940EC1"/>
    <w:rsid w:val="00941139"/>
    <w:rsid w:val="009429D0"/>
    <w:rsid w:val="0094331D"/>
    <w:rsid w:val="00943662"/>
    <w:rsid w:val="00943CA0"/>
    <w:rsid w:val="009449CB"/>
    <w:rsid w:val="00944BE7"/>
    <w:rsid w:val="009456B6"/>
    <w:rsid w:val="00945C25"/>
    <w:rsid w:val="0094645A"/>
    <w:rsid w:val="00946553"/>
    <w:rsid w:val="00946646"/>
    <w:rsid w:val="009467C2"/>
    <w:rsid w:val="009473F4"/>
    <w:rsid w:val="0094747E"/>
    <w:rsid w:val="009504C0"/>
    <w:rsid w:val="0095064D"/>
    <w:rsid w:val="00950873"/>
    <w:rsid w:val="0095097A"/>
    <w:rsid w:val="009509C3"/>
    <w:rsid w:val="00952131"/>
    <w:rsid w:val="00952F82"/>
    <w:rsid w:val="00953243"/>
    <w:rsid w:val="0095434E"/>
    <w:rsid w:val="0095516F"/>
    <w:rsid w:val="009554A1"/>
    <w:rsid w:val="009554A8"/>
    <w:rsid w:val="00955906"/>
    <w:rsid w:val="0095647A"/>
    <w:rsid w:val="00957DCD"/>
    <w:rsid w:val="00957E77"/>
    <w:rsid w:val="009602E3"/>
    <w:rsid w:val="00960BD1"/>
    <w:rsid w:val="00960E24"/>
    <w:rsid w:val="00960E89"/>
    <w:rsid w:val="00963ECB"/>
    <w:rsid w:val="009641C9"/>
    <w:rsid w:val="009644BC"/>
    <w:rsid w:val="0096457C"/>
    <w:rsid w:val="00964F25"/>
    <w:rsid w:val="00965067"/>
    <w:rsid w:val="00965A1C"/>
    <w:rsid w:val="00967AB8"/>
    <w:rsid w:val="0097024C"/>
    <w:rsid w:val="00970C1C"/>
    <w:rsid w:val="009710BF"/>
    <w:rsid w:val="00971743"/>
    <w:rsid w:val="0097214F"/>
    <w:rsid w:val="00972272"/>
    <w:rsid w:val="009722F6"/>
    <w:rsid w:val="009741C8"/>
    <w:rsid w:val="00974B74"/>
    <w:rsid w:val="009763D1"/>
    <w:rsid w:val="0097692B"/>
    <w:rsid w:val="00976C07"/>
    <w:rsid w:val="00980781"/>
    <w:rsid w:val="00980D60"/>
    <w:rsid w:val="009823DC"/>
    <w:rsid w:val="00982E77"/>
    <w:rsid w:val="009835FD"/>
    <w:rsid w:val="0098403B"/>
    <w:rsid w:val="009843EF"/>
    <w:rsid w:val="00984A88"/>
    <w:rsid w:val="00984C97"/>
    <w:rsid w:val="00985A93"/>
    <w:rsid w:val="009901AC"/>
    <w:rsid w:val="00990371"/>
    <w:rsid w:val="00990761"/>
    <w:rsid w:val="00990A45"/>
    <w:rsid w:val="00991392"/>
    <w:rsid w:val="00991BF6"/>
    <w:rsid w:val="00991CE1"/>
    <w:rsid w:val="009921AE"/>
    <w:rsid w:val="009924DD"/>
    <w:rsid w:val="00992D00"/>
    <w:rsid w:val="00993FD0"/>
    <w:rsid w:val="009957AD"/>
    <w:rsid w:val="00995BFD"/>
    <w:rsid w:val="009963FA"/>
    <w:rsid w:val="009964C5"/>
    <w:rsid w:val="009971E1"/>
    <w:rsid w:val="009A052A"/>
    <w:rsid w:val="009A0599"/>
    <w:rsid w:val="009A0F2D"/>
    <w:rsid w:val="009A10F9"/>
    <w:rsid w:val="009A25F5"/>
    <w:rsid w:val="009A4AAA"/>
    <w:rsid w:val="009A4F04"/>
    <w:rsid w:val="009A5CAA"/>
    <w:rsid w:val="009A5FA7"/>
    <w:rsid w:val="009A6EE2"/>
    <w:rsid w:val="009A7381"/>
    <w:rsid w:val="009A739C"/>
    <w:rsid w:val="009A7DF9"/>
    <w:rsid w:val="009B0BAC"/>
    <w:rsid w:val="009B1801"/>
    <w:rsid w:val="009B1A68"/>
    <w:rsid w:val="009B1D8A"/>
    <w:rsid w:val="009B2D5F"/>
    <w:rsid w:val="009B2F4E"/>
    <w:rsid w:val="009B3326"/>
    <w:rsid w:val="009B3C25"/>
    <w:rsid w:val="009B4AE5"/>
    <w:rsid w:val="009B5016"/>
    <w:rsid w:val="009B54C8"/>
    <w:rsid w:val="009B5892"/>
    <w:rsid w:val="009B6CFD"/>
    <w:rsid w:val="009C04E5"/>
    <w:rsid w:val="009C04EB"/>
    <w:rsid w:val="009C0784"/>
    <w:rsid w:val="009C0C66"/>
    <w:rsid w:val="009C0CA7"/>
    <w:rsid w:val="009C1994"/>
    <w:rsid w:val="009C1A23"/>
    <w:rsid w:val="009C1E33"/>
    <w:rsid w:val="009C21A1"/>
    <w:rsid w:val="009C2A11"/>
    <w:rsid w:val="009C2A31"/>
    <w:rsid w:val="009C320E"/>
    <w:rsid w:val="009C48B7"/>
    <w:rsid w:val="009C5166"/>
    <w:rsid w:val="009C57BB"/>
    <w:rsid w:val="009C5F8E"/>
    <w:rsid w:val="009C6BE2"/>
    <w:rsid w:val="009C73F6"/>
    <w:rsid w:val="009D0CB1"/>
    <w:rsid w:val="009D291F"/>
    <w:rsid w:val="009D2EFB"/>
    <w:rsid w:val="009D3684"/>
    <w:rsid w:val="009D395F"/>
    <w:rsid w:val="009D3B0C"/>
    <w:rsid w:val="009D3D7A"/>
    <w:rsid w:val="009D4044"/>
    <w:rsid w:val="009D4107"/>
    <w:rsid w:val="009D7D55"/>
    <w:rsid w:val="009E0FA4"/>
    <w:rsid w:val="009E1D53"/>
    <w:rsid w:val="009E1D72"/>
    <w:rsid w:val="009E28DF"/>
    <w:rsid w:val="009E28F2"/>
    <w:rsid w:val="009E35A2"/>
    <w:rsid w:val="009E3DD9"/>
    <w:rsid w:val="009E4340"/>
    <w:rsid w:val="009E558B"/>
    <w:rsid w:val="009E58A4"/>
    <w:rsid w:val="009E5A45"/>
    <w:rsid w:val="009E5ED6"/>
    <w:rsid w:val="009E7979"/>
    <w:rsid w:val="009E7C62"/>
    <w:rsid w:val="009E7FF6"/>
    <w:rsid w:val="009F05A9"/>
    <w:rsid w:val="009F05FB"/>
    <w:rsid w:val="009F0E0A"/>
    <w:rsid w:val="009F35A4"/>
    <w:rsid w:val="009F3BC5"/>
    <w:rsid w:val="009F3CD0"/>
    <w:rsid w:val="009F4042"/>
    <w:rsid w:val="009F4764"/>
    <w:rsid w:val="009F4B85"/>
    <w:rsid w:val="009F513A"/>
    <w:rsid w:val="009F55BF"/>
    <w:rsid w:val="009F59C1"/>
    <w:rsid w:val="009F5A68"/>
    <w:rsid w:val="009F660D"/>
    <w:rsid w:val="009F6CA8"/>
    <w:rsid w:val="00A000A7"/>
    <w:rsid w:val="00A005C7"/>
    <w:rsid w:val="00A0095B"/>
    <w:rsid w:val="00A0193B"/>
    <w:rsid w:val="00A0452A"/>
    <w:rsid w:val="00A049B3"/>
    <w:rsid w:val="00A05606"/>
    <w:rsid w:val="00A05D17"/>
    <w:rsid w:val="00A07232"/>
    <w:rsid w:val="00A07447"/>
    <w:rsid w:val="00A07694"/>
    <w:rsid w:val="00A07C18"/>
    <w:rsid w:val="00A07EF5"/>
    <w:rsid w:val="00A10E34"/>
    <w:rsid w:val="00A11E40"/>
    <w:rsid w:val="00A12564"/>
    <w:rsid w:val="00A138CB"/>
    <w:rsid w:val="00A1461D"/>
    <w:rsid w:val="00A14DB9"/>
    <w:rsid w:val="00A15A9C"/>
    <w:rsid w:val="00A15C01"/>
    <w:rsid w:val="00A161C0"/>
    <w:rsid w:val="00A219E1"/>
    <w:rsid w:val="00A21E2D"/>
    <w:rsid w:val="00A2300A"/>
    <w:rsid w:val="00A231DB"/>
    <w:rsid w:val="00A239AB"/>
    <w:rsid w:val="00A23F1B"/>
    <w:rsid w:val="00A23F6B"/>
    <w:rsid w:val="00A25ABE"/>
    <w:rsid w:val="00A26746"/>
    <w:rsid w:val="00A2688F"/>
    <w:rsid w:val="00A270BA"/>
    <w:rsid w:val="00A30318"/>
    <w:rsid w:val="00A30836"/>
    <w:rsid w:val="00A31C1C"/>
    <w:rsid w:val="00A329DD"/>
    <w:rsid w:val="00A34528"/>
    <w:rsid w:val="00A34CF1"/>
    <w:rsid w:val="00A34E6D"/>
    <w:rsid w:val="00A36217"/>
    <w:rsid w:val="00A36A49"/>
    <w:rsid w:val="00A3770D"/>
    <w:rsid w:val="00A4066C"/>
    <w:rsid w:val="00A4135F"/>
    <w:rsid w:val="00A418DB"/>
    <w:rsid w:val="00A419FC"/>
    <w:rsid w:val="00A42126"/>
    <w:rsid w:val="00A42249"/>
    <w:rsid w:val="00A4306F"/>
    <w:rsid w:val="00A439BA"/>
    <w:rsid w:val="00A43F64"/>
    <w:rsid w:val="00A4480F"/>
    <w:rsid w:val="00A45C22"/>
    <w:rsid w:val="00A4795C"/>
    <w:rsid w:val="00A47AA7"/>
    <w:rsid w:val="00A47BA3"/>
    <w:rsid w:val="00A47E5C"/>
    <w:rsid w:val="00A47E9B"/>
    <w:rsid w:val="00A50C4E"/>
    <w:rsid w:val="00A50DD5"/>
    <w:rsid w:val="00A52098"/>
    <w:rsid w:val="00A553DA"/>
    <w:rsid w:val="00A56167"/>
    <w:rsid w:val="00A57517"/>
    <w:rsid w:val="00A579F3"/>
    <w:rsid w:val="00A57CE1"/>
    <w:rsid w:val="00A607ED"/>
    <w:rsid w:val="00A61164"/>
    <w:rsid w:val="00A61B22"/>
    <w:rsid w:val="00A62781"/>
    <w:rsid w:val="00A63CB3"/>
    <w:rsid w:val="00A63F7F"/>
    <w:rsid w:val="00A643D8"/>
    <w:rsid w:val="00A648B3"/>
    <w:rsid w:val="00A653E8"/>
    <w:rsid w:val="00A6567C"/>
    <w:rsid w:val="00A6596F"/>
    <w:rsid w:val="00A65B2B"/>
    <w:rsid w:val="00A6647B"/>
    <w:rsid w:val="00A66F4D"/>
    <w:rsid w:val="00A678F1"/>
    <w:rsid w:val="00A67D9B"/>
    <w:rsid w:val="00A70A91"/>
    <w:rsid w:val="00A70FC5"/>
    <w:rsid w:val="00A71B06"/>
    <w:rsid w:val="00A72887"/>
    <w:rsid w:val="00A73590"/>
    <w:rsid w:val="00A73656"/>
    <w:rsid w:val="00A74867"/>
    <w:rsid w:val="00A74C37"/>
    <w:rsid w:val="00A75181"/>
    <w:rsid w:val="00A75322"/>
    <w:rsid w:val="00A759BB"/>
    <w:rsid w:val="00A763CE"/>
    <w:rsid w:val="00A76C58"/>
    <w:rsid w:val="00A76C7D"/>
    <w:rsid w:val="00A77A13"/>
    <w:rsid w:val="00A80329"/>
    <w:rsid w:val="00A80427"/>
    <w:rsid w:val="00A80903"/>
    <w:rsid w:val="00A80A90"/>
    <w:rsid w:val="00A80B5F"/>
    <w:rsid w:val="00A822A4"/>
    <w:rsid w:val="00A82A74"/>
    <w:rsid w:val="00A841EE"/>
    <w:rsid w:val="00A8485B"/>
    <w:rsid w:val="00A8542C"/>
    <w:rsid w:val="00A86549"/>
    <w:rsid w:val="00A868C1"/>
    <w:rsid w:val="00A86A84"/>
    <w:rsid w:val="00A86BE8"/>
    <w:rsid w:val="00A870CA"/>
    <w:rsid w:val="00A87AD2"/>
    <w:rsid w:val="00A87B6E"/>
    <w:rsid w:val="00A90152"/>
    <w:rsid w:val="00A90E85"/>
    <w:rsid w:val="00A914CD"/>
    <w:rsid w:val="00A92688"/>
    <w:rsid w:val="00A93EBF"/>
    <w:rsid w:val="00A946D5"/>
    <w:rsid w:val="00A95F42"/>
    <w:rsid w:val="00A96477"/>
    <w:rsid w:val="00A96497"/>
    <w:rsid w:val="00A96C95"/>
    <w:rsid w:val="00A97125"/>
    <w:rsid w:val="00A97305"/>
    <w:rsid w:val="00A97C1E"/>
    <w:rsid w:val="00AA028E"/>
    <w:rsid w:val="00AA1BDF"/>
    <w:rsid w:val="00AA2100"/>
    <w:rsid w:val="00AA214D"/>
    <w:rsid w:val="00AA2369"/>
    <w:rsid w:val="00AA23BC"/>
    <w:rsid w:val="00AA30E0"/>
    <w:rsid w:val="00AA36B2"/>
    <w:rsid w:val="00AA3F8E"/>
    <w:rsid w:val="00AA41F1"/>
    <w:rsid w:val="00AA425A"/>
    <w:rsid w:val="00AA59CD"/>
    <w:rsid w:val="00AA5FA5"/>
    <w:rsid w:val="00AA62B1"/>
    <w:rsid w:val="00AB0BB8"/>
    <w:rsid w:val="00AB0DC1"/>
    <w:rsid w:val="00AB2EF0"/>
    <w:rsid w:val="00AB3630"/>
    <w:rsid w:val="00AB39EE"/>
    <w:rsid w:val="00AB3C17"/>
    <w:rsid w:val="00AB49DE"/>
    <w:rsid w:val="00AB581B"/>
    <w:rsid w:val="00AB64E9"/>
    <w:rsid w:val="00AB6F1E"/>
    <w:rsid w:val="00AC039B"/>
    <w:rsid w:val="00AC123A"/>
    <w:rsid w:val="00AC19A3"/>
    <w:rsid w:val="00AC1A62"/>
    <w:rsid w:val="00AC4940"/>
    <w:rsid w:val="00AC4A82"/>
    <w:rsid w:val="00AC7119"/>
    <w:rsid w:val="00AC7C02"/>
    <w:rsid w:val="00AD03AE"/>
    <w:rsid w:val="00AD1127"/>
    <w:rsid w:val="00AD1629"/>
    <w:rsid w:val="00AD1F23"/>
    <w:rsid w:val="00AD3555"/>
    <w:rsid w:val="00AD407D"/>
    <w:rsid w:val="00AD5119"/>
    <w:rsid w:val="00AD5717"/>
    <w:rsid w:val="00AD5818"/>
    <w:rsid w:val="00AD5952"/>
    <w:rsid w:val="00AD62B6"/>
    <w:rsid w:val="00AD6E69"/>
    <w:rsid w:val="00AD6F10"/>
    <w:rsid w:val="00AD74A3"/>
    <w:rsid w:val="00AE0BB9"/>
    <w:rsid w:val="00AE0E32"/>
    <w:rsid w:val="00AE1404"/>
    <w:rsid w:val="00AE18AA"/>
    <w:rsid w:val="00AE2E57"/>
    <w:rsid w:val="00AE2F76"/>
    <w:rsid w:val="00AE37F4"/>
    <w:rsid w:val="00AE3DA2"/>
    <w:rsid w:val="00AE3F6F"/>
    <w:rsid w:val="00AE59B4"/>
    <w:rsid w:val="00AE673A"/>
    <w:rsid w:val="00AE7720"/>
    <w:rsid w:val="00AE7956"/>
    <w:rsid w:val="00AF093D"/>
    <w:rsid w:val="00AF0B03"/>
    <w:rsid w:val="00AF0DCD"/>
    <w:rsid w:val="00AF11DF"/>
    <w:rsid w:val="00AF134E"/>
    <w:rsid w:val="00AF1F0A"/>
    <w:rsid w:val="00AF27ED"/>
    <w:rsid w:val="00AF33A1"/>
    <w:rsid w:val="00AF3ECA"/>
    <w:rsid w:val="00AF3ED6"/>
    <w:rsid w:val="00AF5473"/>
    <w:rsid w:val="00AF5729"/>
    <w:rsid w:val="00AF5C4F"/>
    <w:rsid w:val="00AF7C9A"/>
    <w:rsid w:val="00B02093"/>
    <w:rsid w:val="00B02E63"/>
    <w:rsid w:val="00B03D62"/>
    <w:rsid w:val="00B048ED"/>
    <w:rsid w:val="00B064E4"/>
    <w:rsid w:val="00B0695C"/>
    <w:rsid w:val="00B06F39"/>
    <w:rsid w:val="00B07402"/>
    <w:rsid w:val="00B075CE"/>
    <w:rsid w:val="00B101F1"/>
    <w:rsid w:val="00B106E1"/>
    <w:rsid w:val="00B10A40"/>
    <w:rsid w:val="00B10AAE"/>
    <w:rsid w:val="00B10E59"/>
    <w:rsid w:val="00B111BB"/>
    <w:rsid w:val="00B115BA"/>
    <w:rsid w:val="00B127ED"/>
    <w:rsid w:val="00B12CA1"/>
    <w:rsid w:val="00B12FC1"/>
    <w:rsid w:val="00B135F5"/>
    <w:rsid w:val="00B14621"/>
    <w:rsid w:val="00B14740"/>
    <w:rsid w:val="00B1505C"/>
    <w:rsid w:val="00B1585F"/>
    <w:rsid w:val="00B17C95"/>
    <w:rsid w:val="00B17DDD"/>
    <w:rsid w:val="00B2158F"/>
    <w:rsid w:val="00B215C5"/>
    <w:rsid w:val="00B21E78"/>
    <w:rsid w:val="00B232DB"/>
    <w:rsid w:val="00B23C86"/>
    <w:rsid w:val="00B23E32"/>
    <w:rsid w:val="00B24A8B"/>
    <w:rsid w:val="00B24F49"/>
    <w:rsid w:val="00B26EC8"/>
    <w:rsid w:val="00B27473"/>
    <w:rsid w:val="00B278D3"/>
    <w:rsid w:val="00B27949"/>
    <w:rsid w:val="00B27B88"/>
    <w:rsid w:val="00B30702"/>
    <w:rsid w:val="00B3082C"/>
    <w:rsid w:val="00B32F55"/>
    <w:rsid w:val="00B33BA4"/>
    <w:rsid w:val="00B33F53"/>
    <w:rsid w:val="00B33FEE"/>
    <w:rsid w:val="00B340DD"/>
    <w:rsid w:val="00B34D58"/>
    <w:rsid w:val="00B367A9"/>
    <w:rsid w:val="00B36E29"/>
    <w:rsid w:val="00B375F8"/>
    <w:rsid w:val="00B37680"/>
    <w:rsid w:val="00B37BC6"/>
    <w:rsid w:val="00B40090"/>
    <w:rsid w:val="00B40736"/>
    <w:rsid w:val="00B40BC5"/>
    <w:rsid w:val="00B41248"/>
    <w:rsid w:val="00B42018"/>
    <w:rsid w:val="00B4363A"/>
    <w:rsid w:val="00B43C92"/>
    <w:rsid w:val="00B43FA7"/>
    <w:rsid w:val="00B44718"/>
    <w:rsid w:val="00B44CF2"/>
    <w:rsid w:val="00B4636D"/>
    <w:rsid w:val="00B46C8C"/>
    <w:rsid w:val="00B46DFF"/>
    <w:rsid w:val="00B47769"/>
    <w:rsid w:val="00B47EDA"/>
    <w:rsid w:val="00B50DE0"/>
    <w:rsid w:val="00B50E85"/>
    <w:rsid w:val="00B525C9"/>
    <w:rsid w:val="00B527CC"/>
    <w:rsid w:val="00B52EE0"/>
    <w:rsid w:val="00B53812"/>
    <w:rsid w:val="00B53906"/>
    <w:rsid w:val="00B53FBF"/>
    <w:rsid w:val="00B53FFF"/>
    <w:rsid w:val="00B544F7"/>
    <w:rsid w:val="00B54999"/>
    <w:rsid w:val="00B56609"/>
    <w:rsid w:val="00B56C6E"/>
    <w:rsid w:val="00B61133"/>
    <w:rsid w:val="00B629BA"/>
    <w:rsid w:val="00B6440F"/>
    <w:rsid w:val="00B66287"/>
    <w:rsid w:val="00B668B3"/>
    <w:rsid w:val="00B672C0"/>
    <w:rsid w:val="00B67C70"/>
    <w:rsid w:val="00B70568"/>
    <w:rsid w:val="00B70A0A"/>
    <w:rsid w:val="00B70D61"/>
    <w:rsid w:val="00B737FE"/>
    <w:rsid w:val="00B73922"/>
    <w:rsid w:val="00B73E1C"/>
    <w:rsid w:val="00B7414D"/>
    <w:rsid w:val="00B74925"/>
    <w:rsid w:val="00B74B95"/>
    <w:rsid w:val="00B75471"/>
    <w:rsid w:val="00B75902"/>
    <w:rsid w:val="00B76A5D"/>
    <w:rsid w:val="00B77641"/>
    <w:rsid w:val="00B80280"/>
    <w:rsid w:val="00B80E05"/>
    <w:rsid w:val="00B81437"/>
    <w:rsid w:val="00B81975"/>
    <w:rsid w:val="00B81A6F"/>
    <w:rsid w:val="00B8423F"/>
    <w:rsid w:val="00B84AF2"/>
    <w:rsid w:val="00B84B4B"/>
    <w:rsid w:val="00B85170"/>
    <w:rsid w:val="00B85718"/>
    <w:rsid w:val="00B861AB"/>
    <w:rsid w:val="00B86DC6"/>
    <w:rsid w:val="00B8740B"/>
    <w:rsid w:val="00B878EE"/>
    <w:rsid w:val="00B9088A"/>
    <w:rsid w:val="00B9182E"/>
    <w:rsid w:val="00B91A1F"/>
    <w:rsid w:val="00B92DC0"/>
    <w:rsid w:val="00B93D69"/>
    <w:rsid w:val="00B93E7C"/>
    <w:rsid w:val="00B9409A"/>
    <w:rsid w:val="00B944A7"/>
    <w:rsid w:val="00B94AAE"/>
    <w:rsid w:val="00B94C08"/>
    <w:rsid w:val="00B96FAA"/>
    <w:rsid w:val="00B97D2A"/>
    <w:rsid w:val="00BA0312"/>
    <w:rsid w:val="00BA048A"/>
    <w:rsid w:val="00BA05A9"/>
    <w:rsid w:val="00BA077A"/>
    <w:rsid w:val="00BA0C23"/>
    <w:rsid w:val="00BA0C91"/>
    <w:rsid w:val="00BA1B5B"/>
    <w:rsid w:val="00BA2CF7"/>
    <w:rsid w:val="00BA30FC"/>
    <w:rsid w:val="00BA3D0D"/>
    <w:rsid w:val="00BA3D56"/>
    <w:rsid w:val="00BA461E"/>
    <w:rsid w:val="00BA4B0F"/>
    <w:rsid w:val="00BA56E2"/>
    <w:rsid w:val="00BA590D"/>
    <w:rsid w:val="00BA59CA"/>
    <w:rsid w:val="00BA73D9"/>
    <w:rsid w:val="00BB0B28"/>
    <w:rsid w:val="00BB3334"/>
    <w:rsid w:val="00BB39CA"/>
    <w:rsid w:val="00BB3AB4"/>
    <w:rsid w:val="00BB45F7"/>
    <w:rsid w:val="00BB6868"/>
    <w:rsid w:val="00BB77E8"/>
    <w:rsid w:val="00BB7D09"/>
    <w:rsid w:val="00BC0A6B"/>
    <w:rsid w:val="00BC1286"/>
    <w:rsid w:val="00BC18EE"/>
    <w:rsid w:val="00BC1C82"/>
    <w:rsid w:val="00BC1DE2"/>
    <w:rsid w:val="00BC1DEE"/>
    <w:rsid w:val="00BC21F2"/>
    <w:rsid w:val="00BC32AC"/>
    <w:rsid w:val="00BC340F"/>
    <w:rsid w:val="00BC35B1"/>
    <w:rsid w:val="00BC37A8"/>
    <w:rsid w:val="00BC3E71"/>
    <w:rsid w:val="00BC44CD"/>
    <w:rsid w:val="00BC4EDF"/>
    <w:rsid w:val="00BC4F06"/>
    <w:rsid w:val="00BC5D7A"/>
    <w:rsid w:val="00BC5DCF"/>
    <w:rsid w:val="00BC61D9"/>
    <w:rsid w:val="00BC6928"/>
    <w:rsid w:val="00BC6C32"/>
    <w:rsid w:val="00BC6F17"/>
    <w:rsid w:val="00BD09DF"/>
    <w:rsid w:val="00BD0D4C"/>
    <w:rsid w:val="00BD0EB8"/>
    <w:rsid w:val="00BD107A"/>
    <w:rsid w:val="00BD1317"/>
    <w:rsid w:val="00BD157C"/>
    <w:rsid w:val="00BD1C0E"/>
    <w:rsid w:val="00BD1CAD"/>
    <w:rsid w:val="00BD3208"/>
    <w:rsid w:val="00BD397E"/>
    <w:rsid w:val="00BD5154"/>
    <w:rsid w:val="00BD5393"/>
    <w:rsid w:val="00BD5B4C"/>
    <w:rsid w:val="00BD6B28"/>
    <w:rsid w:val="00BD6C1B"/>
    <w:rsid w:val="00BD6EE1"/>
    <w:rsid w:val="00BD778E"/>
    <w:rsid w:val="00BE178B"/>
    <w:rsid w:val="00BE3117"/>
    <w:rsid w:val="00BE364B"/>
    <w:rsid w:val="00BE3BB0"/>
    <w:rsid w:val="00BE4A4D"/>
    <w:rsid w:val="00BE521E"/>
    <w:rsid w:val="00BE5BC5"/>
    <w:rsid w:val="00BE5CB7"/>
    <w:rsid w:val="00BE647A"/>
    <w:rsid w:val="00BE69AA"/>
    <w:rsid w:val="00BE6E68"/>
    <w:rsid w:val="00BE76E1"/>
    <w:rsid w:val="00BE7BD0"/>
    <w:rsid w:val="00BF0B7E"/>
    <w:rsid w:val="00BF187A"/>
    <w:rsid w:val="00BF262C"/>
    <w:rsid w:val="00BF2D52"/>
    <w:rsid w:val="00BF3397"/>
    <w:rsid w:val="00BF341C"/>
    <w:rsid w:val="00BF48A7"/>
    <w:rsid w:val="00BF5592"/>
    <w:rsid w:val="00BF5BC8"/>
    <w:rsid w:val="00BF62EE"/>
    <w:rsid w:val="00BF638A"/>
    <w:rsid w:val="00BF6419"/>
    <w:rsid w:val="00C003C5"/>
    <w:rsid w:val="00C0107C"/>
    <w:rsid w:val="00C01E9F"/>
    <w:rsid w:val="00C02839"/>
    <w:rsid w:val="00C02B39"/>
    <w:rsid w:val="00C02EA6"/>
    <w:rsid w:val="00C0313A"/>
    <w:rsid w:val="00C03565"/>
    <w:rsid w:val="00C0389A"/>
    <w:rsid w:val="00C03B07"/>
    <w:rsid w:val="00C04522"/>
    <w:rsid w:val="00C04855"/>
    <w:rsid w:val="00C04FCF"/>
    <w:rsid w:val="00C05F79"/>
    <w:rsid w:val="00C069E1"/>
    <w:rsid w:val="00C06F38"/>
    <w:rsid w:val="00C07D1C"/>
    <w:rsid w:val="00C07D65"/>
    <w:rsid w:val="00C11540"/>
    <w:rsid w:val="00C12169"/>
    <w:rsid w:val="00C132B7"/>
    <w:rsid w:val="00C13ED2"/>
    <w:rsid w:val="00C14037"/>
    <w:rsid w:val="00C1450C"/>
    <w:rsid w:val="00C14CE9"/>
    <w:rsid w:val="00C14D6D"/>
    <w:rsid w:val="00C15415"/>
    <w:rsid w:val="00C15473"/>
    <w:rsid w:val="00C15549"/>
    <w:rsid w:val="00C1565B"/>
    <w:rsid w:val="00C158AF"/>
    <w:rsid w:val="00C15AD3"/>
    <w:rsid w:val="00C15C2D"/>
    <w:rsid w:val="00C163D7"/>
    <w:rsid w:val="00C16A41"/>
    <w:rsid w:val="00C175C0"/>
    <w:rsid w:val="00C230BD"/>
    <w:rsid w:val="00C2323F"/>
    <w:rsid w:val="00C23FB4"/>
    <w:rsid w:val="00C242DE"/>
    <w:rsid w:val="00C24CDA"/>
    <w:rsid w:val="00C24F4C"/>
    <w:rsid w:val="00C250D1"/>
    <w:rsid w:val="00C25668"/>
    <w:rsid w:val="00C25DE6"/>
    <w:rsid w:val="00C265A5"/>
    <w:rsid w:val="00C2714A"/>
    <w:rsid w:val="00C2745A"/>
    <w:rsid w:val="00C30093"/>
    <w:rsid w:val="00C30432"/>
    <w:rsid w:val="00C309EC"/>
    <w:rsid w:val="00C3263C"/>
    <w:rsid w:val="00C327E2"/>
    <w:rsid w:val="00C338B8"/>
    <w:rsid w:val="00C33ABD"/>
    <w:rsid w:val="00C3431B"/>
    <w:rsid w:val="00C34473"/>
    <w:rsid w:val="00C34651"/>
    <w:rsid w:val="00C34D71"/>
    <w:rsid w:val="00C359F1"/>
    <w:rsid w:val="00C35F3C"/>
    <w:rsid w:val="00C35F59"/>
    <w:rsid w:val="00C36259"/>
    <w:rsid w:val="00C364D5"/>
    <w:rsid w:val="00C36E33"/>
    <w:rsid w:val="00C37E69"/>
    <w:rsid w:val="00C406E8"/>
    <w:rsid w:val="00C40EED"/>
    <w:rsid w:val="00C4177B"/>
    <w:rsid w:val="00C41E97"/>
    <w:rsid w:val="00C42129"/>
    <w:rsid w:val="00C42D71"/>
    <w:rsid w:val="00C4309F"/>
    <w:rsid w:val="00C432E5"/>
    <w:rsid w:val="00C43BB1"/>
    <w:rsid w:val="00C43EB2"/>
    <w:rsid w:val="00C44DBC"/>
    <w:rsid w:val="00C47096"/>
    <w:rsid w:val="00C47376"/>
    <w:rsid w:val="00C4779D"/>
    <w:rsid w:val="00C5019C"/>
    <w:rsid w:val="00C50834"/>
    <w:rsid w:val="00C509D5"/>
    <w:rsid w:val="00C51144"/>
    <w:rsid w:val="00C51610"/>
    <w:rsid w:val="00C52802"/>
    <w:rsid w:val="00C53C5C"/>
    <w:rsid w:val="00C54635"/>
    <w:rsid w:val="00C54DB5"/>
    <w:rsid w:val="00C551C9"/>
    <w:rsid w:val="00C55644"/>
    <w:rsid w:val="00C55BDC"/>
    <w:rsid w:val="00C5628F"/>
    <w:rsid w:val="00C5631D"/>
    <w:rsid w:val="00C56F56"/>
    <w:rsid w:val="00C578D1"/>
    <w:rsid w:val="00C57D04"/>
    <w:rsid w:val="00C60FFC"/>
    <w:rsid w:val="00C63CC3"/>
    <w:rsid w:val="00C64511"/>
    <w:rsid w:val="00C657A9"/>
    <w:rsid w:val="00C6688E"/>
    <w:rsid w:val="00C67167"/>
    <w:rsid w:val="00C67531"/>
    <w:rsid w:val="00C67CB1"/>
    <w:rsid w:val="00C70AD5"/>
    <w:rsid w:val="00C71A4F"/>
    <w:rsid w:val="00C72E84"/>
    <w:rsid w:val="00C73C69"/>
    <w:rsid w:val="00C73D73"/>
    <w:rsid w:val="00C74C32"/>
    <w:rsid w:val="00C74E06"/>
    <w:rsid w:val="00C76464"/>
    <w:rsid w:val="00C76CC4"/>
    <w:rsid w:val="00C772E0"/>
    <w:rsid w:val="00C777CD"/>
    <w:rsid w:val="00C80BA7"/>
    <w:rsid w:val="00C81548"/>
    <w:rsid w:val="00C8182B"/>
    <w:rsid w:val="00C820EB"/>
    <w:rsid w:val="00C821C4"/>
    <w:rsid w:val="00C821CB"/>
    <w:rsid w:val="00C83315"/>
    <w:rsid w:val="00C83C26"/>
    <w:rsid w:val="00C83F31"/>
    <w:rsid w:val="00C84914"/>
    <w:rsid w:val="00C856D4"/>
    <w:rsid w:val="00C859F7"/>
    <w:rsid w:val="00C861B7"/>
    <w:rsid w:val="00C867B3"/>
    <w:rsid w:val="00C87939"/>
    <w:rsid w:val="00C9013C"/>
    <w:rsid w:val="00C902E4"/>
    <w:rsid w:val="00C9071F"/>
    <w:rsid w:val="00C910D6"/>
    <w:rsid w:val="00C91920"/>
    <w:rsid w:val="00C91DA9"/>
    <w:rsid w:val="00C926FF"/>
    <w:rsid w:val="00C92BEC"/>
    <w:rsid w:val="00C933F6"/>
    <w:rsid w:val="00C936AD"/>
    <w:rsid w:val="00C95DE4"/>
    <w:rsid w:val="00C971DF"/>
    <w:rsid w:val="00CA00FA"/>
    <w:rsid w:val="00CA0AB9"/>
    <w:rsid w:val="00CA1427"/>
    <w:rsid w:val="00CA1DEB"/>
    <w:rsid w:val="00CA1E0E"/>
    <w:rsid w:val="00CA2735"/>
    <w:rsid w:val="00CA47EE"/>
    <w:rsid w:val="00CA4A40"/>
    <w:rsid w:val="00CA605D"/>
    <w:rsid w:val="00CA61D6"/>
    <w:rsid w:val="00CA677C"/>
    <w:rsid w:val="00CA6894"/>
    <w:rsid w:val="00CA6BB2"/>
    <w:rsid w:val="00CA706E"/>
    <w:rsid w:val="00CB048D"/>
    <w:rsid w:val="00CB24C5"/>
    <w:rsid w:val="00CB318C"/>
    <w:rsid w:val="00CB3C18"/>
    <w:rsid w:val="00CB42F1"/>
    <w:rsid w:val="00CB48A9"/>
    <w:rsid w:val="00CB5650"/>
    <w:rsid w:val="00CB61ED"/>
    <w:rsid w:val="00CB65B1"/>
    <w:rsid w:val="00CC0066"/>
    <w:rsid w:val="00CC01EA"/>
    <w:rsid w:val="00CC0FC4"/>
    <w:rsid w:val="00CC1C82"/>
    <w:rsid w:val="00CC298C"/>
    <w:rsid w:val="00CC2A0E"/>
    <w:rsid w:val="00CC2B6B"/>
    <w:rsid w:val="00CC2F3F"/>
    <w:rsid w:val="00CC2F6B"/>
    <w:rsid w:val="00CC34A6"/>
    <w:rsid w:val="00CC4575"/>
    <w:rsid w:val="00CC4D03"/>
    <w:rsid w:val="00CC5D0A"/>
    <w:rsid w:val="00CC5D30"/>
    <w:rsid w:val="00CC79BC"/>
    <w:rsid w:val="00CC7C99"/>
    <w:rsid w:val="00CD0525"/>
    <w:rsid w:val="00CD0598"/>
    <w:rsid w:val="00CD09C9"/>
    <w:rsid w:val="00CD0E2A"/>
    <w:rsid w:val="00CD1078"/>
    <w:rsid w:val="00CD205C"/>
    <w:rsid w:val="00CD213C"/>
    <w:rsid w:val="00CD2214"/>
    <w:rsid w:val="00CD5474"/>
    <w:rsid w:val="00CD5EFC"/>
    <w:rsid w:val="00CD5F15"/>
    <w:rsid w:val="00CD640C"/>
    <w:rsid w:val="00CD7B94"/>
    <w:rsid w:val="00CE0659"/>
    <w:rsid w:val="00CE12D6"/>
    <w:rsid w:val="00CE3BE3"/>
    <w:rsid w:val="00CE4295"/>
    <w:rsid w:val="00CE4FC2"/>
    <w:rsid w:val="00CE53B2"/>
    <w:rsid w:val="00CE5624"/>
    <w:rsid w:val="00CE5CED"/>
    <w:rsid w:val="00CE6B62"/>
    <w:rsid w:val="00CE76E4"/>
    <w:rsid w:val="00CE7A60"/>
    <w:rsid w:val="00CF004B"/>
    <w:rsid w:val="00CF1335"/>
    <w:rsid w:val="00CF15B4"/>
    <w:rsid w:val="00CF1FF9"/>
    <w:rsid w:val="00CF2A06"/>
    <w:rsid w:val="00CF2E22"/>
    <w:rsid w:val="00CF3B3B"/>
    <w:rsid w:val="00CF4876"/>
    <w:rsid w:val="00CF5CEE"/>
    <w:rsid w:val="00CF6876"/>
    <w:rsid w:val="00CF79F9"/>
    <w:rsid w:val="00CF7B90"/>
    <w:rsid w:val="00D0051C"/>
    <w:rsid w:val="00D00BB2"/>
    <w:rsid w:val="00D01822"/>
    <w:rsid w:val="00D018E5"/>
    <w:rsid w:val="00D02651"/>
    <w:rsid w:val="00D03AED"/>
    <w:rsid w:val="00D03F22"/>
    <w:rsid w:val="00D04079"/>
    <w:rsid w:val="00D04160"/>
    <w:rsid w:val="00D042BE"/>
    <w:rsid w:val="00D04952"/>
    <w:rsid w:val="00D05871"/>
    <w:rsid w:val="00D05FFE"/>
    <w:rsid w:val="00D11B9F"/>
    <w:rsid w:val="00D11D75"/>
    <w:rsid w:val="00D1236B"/>
    <w:rsid w:val="00D12439"/>
    <w:rsid w:val="00D13352"/>
    <w:rsid w:val="00D13926"/>
    <w:rsid w:val="00D140BC"/>
    <w:rsid w:val="00D147CB"/>
    <w:rsid w:val="00D14C12"/>
    <w:rsid w:val="00D15671"/>
    <w:rsid w:val="00D156B6"/>
    <w:rsid w:val="00D15DD5"/>
    <w:rsid w:val="00D15F5F"/>
    <w:rsid w:val="00D167FD"/>
    <w:rsid w:val="00D17104"/>
    <w:rsid w:val="00D176F3"/>
    <w:rsid w:val="00D17F58"/>
    <w:rsid w:val="00D207B2"/>
    <w:rsid w:val="00D2196F"/>
    <w:rsid w:val="00D21CAA"/>
    <w:rsid w:val="00D23205"/>
    <w:rsid w:val="00D23C0F"/>
    <w:rsid w:val="00D23D43"/>
    <w:rsid w:val="00D25E4F"/>
    <w:rsid w:val="00D261BD"/>
    <w:rsid w:val="00D268C8"/>
    <w:rsid w:val="00D26B21"/>
    <w:rsid w:val="00D26E40"/>
    <w:rsid w:val="00D27037"/>
    <w:rsid w:val="00D27580"/>
    <w:rsid w:val="00D27D43"/>
    <w:rsid w:val="00D3105A"/>
    <w:rsid w:val="00D31B5F"/>
    <w:rsid w:val="00D32A25"/>
    <w:rsid w:val="00D3340B"/>
    <w:rsid w:val="00D3397C"/>
    <w:rsid w:val="00D34445"/>
    <w:rsid w:val="00D35276"/>
    <w:rsid w:val="00D35CA6"/>
    <w:rsid w:val="00D3670C"/>
    <w:rsid w:val="00D36CF4"/>
    <w:rsid w:val="00D3740E"/>
    <w:rsid w:val="00D4188D"/>
    <w:rsid w:val="00D4236E"/>
    <w:rsid w:val="00D4275F"/>
    <w:rsid w:val="00D428F3"/>
    <w:rsid w:val="00D433A2"/>
    <w:rsid w:val="00D439ED"/>
    <w:rsid w:val="00D43EE4"/>
    <w:rsid w:val="00D443C6"/>
    <w:rsid w:val="00D446B1"/>
    <w:rsid w:val="00D45E65"/>
    <w:rsid w:val="00D460F4"/>
    <w:rsid w:val="00D46131"/>
    <w:rsid w:val="00D470C3"/>
    <w:rsid w:val="00D476A5"/>
    <w:rsid w:val="00D47A94"/>
    <w:rsid w:val="00D50ACA"/>
    <w:rsid w:val="00D511A9"/>
    <w:rsid w:val="00D5142C"/>
    <w:rsid w:val="00D51E3E"/>
    <w:rsid w:val="00D54C86"/>
    <w:rsid w:val="00D56FC9"/>
    <w:rsid w:val="00D5794F"/>
    <w:rsid w:val="00D605E8"/>
    <w:rsid w:val="00D6079D"/>
    <w:rsid w:val="00D60847"/>
    <w:rsid w:val="00D60CD8"/>
    <w:rsid w:val="00D613DF"/>
    <w:rsid w:val="00D61F56"/>
    <w:rsid w:val="00D62D29"/>
    <w:rsid w:val="00D62F76"/>
    <w:rsid w:val="00D637D6"/>
    <w:rsid w:val="00D6495E"/>
    <w:rsid w:val="00D655A8"/>
    <w:rsid w:val="00D66A72"/>
    <w:rsid w:val="00D67111"/>
    <w:rsid w:val="00D673EF"/>
    <w:rsid w:val="00D674B6"/>
    <w:rsid w:val="00D67AE0"/>
    <w:rsid w:val="00D70E3B"/>
    <w:rsid w:val="00D71B31"/>
    <w:rsid w:val="00D71E28"/>
    <w:rsid w:val="00D7222E"/>
    <w:rsid w:val="00D729B0"/>
    <w:rsid w:val="00D730FA"/>
    <w:rsid w:val="00D731CD"/>
    <w:rsid w:val="00D735B6"/>
    <w:rsid w:val="00D73BF8"/>
    <w:rsid w:val="00D75531"/>
    <w:rsid w:val="00D75728"/>
    <w:rsid w:val="00D75885"/>
    <w:rsid w:val="00D758AF"/>
    <w:rsid w:val="00D76EA1"/>
    <w:rsid w:val="00D77294"/>
    <w:rsid w:val="00D80B63"/>
    <w:rsid w:val="00D81A17"/>
    <w:rsid w:val="00D81E49"/>
    <w:rsid w:val="00D8358C"/>
    <w:rsid w:val="00D84564"/>
    <w:rsid w:val="00D8576C"/>
    <w:rsid w:val="00D90B9D"/>
    <w:rsid w:val="00D91810"/>
    <w:rsid w:val="00D922A1"/>
    <w:rsid w:val="00D9431E"/>
    <w:rsid w:val="00D959E7"/>
    <w:rsid w:val="00D9675F"/>
    <w:rsid w:val="00D9707E"/>
    <w:rsid w:val="00D972E1"/>
    <w:rsid w:val="00D976DC"/>
    <w:rsid w:val="00DA084A"/>
    <w:rsid w:val="00DA09D3"/>
    <w:rsid w:val="00DA273F"/>
    <w:rsid w:val="00DA27CC"/>
    <w:rsid w:val="00DA30C7"/>
    <w:rsid w:val="00DA32DB"/>
    <w:rsid w:val="00DA4330"/>
    <w:rsid w:val="00DA6264"/>
    <w:rsid w:val="00DA6611"/>
    <w:rsid w:val="00DA69BE"/>
    <w:rsid w:val="00DA6C5F"/>
    <w:rsid w:val="00DA7064"/>
    <w:rsid w:val="00DA73D5"/>
    <w:rsid w:val="00DA7F0D"/>
    <w:rsid w:val="00DB032B"/>
    <w:rsid w:val="00DB0735"/>
    <w:rsid w:val="00DB13C8"/>
    <w:rsid w:val="00DB195D"/>
    <w:rsid w:val="00DB1E8E"/>
    <w:rsid w:val="00DB21F3"/>
    <w:rsid w:val="00DB3CFE"/>
    <w:rsid w:val="00DB3E77"/>
    <w:rsid w:val="00DB411A"/>
    <w:rsid w:val="00DB4491"/>
    <w:rsid w:val="00DB6A32"/>
    <w:rsid w:val="00DB708F"/>
    <w:rsid w:val="00DC1751"/>
    <w:rsid w:val="00DC20F3"/>
    <w:rsid w:val="00DC210E"/>
    <w:rsid w:val="00DC2C2E"/>
    <w:rsid w:val="00DC2CD4"/>
    <w:rsid w:val="00DC377A"/>
    <w:rsid w:val="00DC407E"/>
    <w:rsid w:val="00DC4598"/>
    <w:rsid w:val="00DC75B0"/>
    <w:rsid w:val="00DC787F"/>
    <w:rsid w:val="00DC78EF"/>
    <w:rsid w:val="00DD0489"/>
    <w:rsid w:val="00DD14FB"/>
    <w:rsid w:val="00DD3927"/>
    <w:rsid w:val="00DD4A33"/>
    <w:rsid w:val="00DD502C"/>
    <w:rsid w:val="00DD6C24"/>
    <w:rsid w:val="00DE0782"/>
    <w:rsid w:val="00DE1A24"/>
    <w:rsid w:val="00DE2D8E"/>
    <w:rsid w:val="00DE396E"/>
    <w:rsid w:val="00DE4437"/>
    <w:rsid w:val="00DE4DCA"/>
    <w:rsid w:val="00DE4F80"/>
    <w:rsid w:val="00DE52B2"/>
    <w:rsid w:val="00DE5626"/>
    <w:rsid w:val="00DE60FF"/>
    <w:rsid w:val="00DE68E8"/>
    <w:rsid w:val="00DE7C46"/>
    <w:rsid w:val="00DE7D91"/>
    <w:rsid w:val="00DF044F"/>
    <w:rsid w:val="00DF07A8"/>
    <w:rsid w:val="00DF080C"/>
    <w:rsid w:val="00DF0E06"/>
    <w:rsid w:val="00DF20D1"/>
    <w:rsid w:val="00DF2BAA"/>
    <w:rsid w:val="00DF3AB4"/>
    <w:rsid w:val="00DF496C"/>
    <w:rsid w:val="00DF4DC8"/>
    <w:rsid w:val="00DF52B4"/>
    <w:rsid w:val="00DF58E4"/>
    <w:rsid w:val="00DF6B41"/>
    <w:rsid w:val="00DF6CAB"/>
    <w:rsid w:val="00DF7BE0"/>
    <w:rsid w:val="00DF7DEA"/>
    <w:rsid w:val="00E002A0"/>
    <w:rsid w:val="00E013D4"/>
    <w:rsid w:val="00E0254F"/>
    <w:rsid w:val="00E02927"/>
    <w:rsid w:val="00E02DF4"/>
    <w:rsid w:val="00E034B4"/>
    <w:rsid w:val="00E03CC8"/>
    <w:rsid w:val="00E05757"/>
    <w:rsid w:val="00E0591F"/>
    <w:rsid w:val="00E06703"/>
    <w:rsid w:val="00E06C90"/>
    <w:rsid w:val="00E07014"/>
    <w:rsid w:val="00E07711"/>
    <w:rsid w:val="00E07B54"/>
    <w:rsid w:val="00E107C9"/>
    <w:rsid w:val="00E10EA0"/>
    <w:rsid w:val="00E11775"/>
    <w:rsid w:val="00E11BB1"/>
    <w:rsid w:val="00E1248D"/>
    <w:rsid w:val="00E130ED"/>
    <w:rsid w:val="00E132EF"/>
    <w:rsid w:val="00E134A8"/>
    <w:rsid w:val="00E1367B"/>
    <w:rsid w:val="00E13796"/>
    <w:rsid w:val="00E13957"/>
    <w:rsid w:val="00E1450A"/>
    <w:rsid w:val="00E145A8"/>
    <w:rsid w:val="00E14E19"/>
    <w:rsid w:val="00E16D25"/>
    <w:rsid w:val="00E171F7"/>
    <w:rsid w:val="00E20685"/>
    <w:rsid w:val="00E21AAC"/>
    <w:rsid w:val="00E21D1B"/>
    <w:rsid w:val="00E22318"/>
    <w:rsid w:val="00E225F8"/>
    <w:rsid w:val="00E22A5B"/>
    <w:rsid w:val="00E249F5"/>
    <w:rsid w:val="00E25AFB"/>
    <w:rsid w:val="00E25DE7"/>
    <w:rsid w:val="00E26F4A"/>
    <w:rsid w:val="00E27B66"/>
    <w:rsid w:val="00E30624"/>
    <w:rsid w:val="00E31189"/>
    <w:rsid w:val="00E32C89"/>
    <w:rsid w:val="00E33465"/>
    <w:rsid w:val="00E34804"/>
    <w:rsid w:val="00E35999"/>
    <w:rsid w:val="00E36385"/>
    <w:rsid w:val="00E36E30"/>
    <w:rsid w:val="00E37B78"/>
    <w:rsid w:val="00E40169"/>
    <w:rsid w:val="00E41DAD"/>
    <w:rsid w:val="00E42460"/>
    <w:rsid w:val="00E42652"/>
    <w:rsid w:val="00E42FCF"/>
    <w:rsid w:val="00E4358C"/>
    <w:rsid w:val="00E4393A"/>
    <w:rsid w:val="00E439F5"/>
    <w:rsid w:val="00E4442C"/>
    <w:rsid w:val="00E445AB"/>
    <w:rsid w:val="00E451EE"/>
    <w:rsid w:val="00E45926"/>
    <w:rsid w:val="00E461BB"/>
    <w:rsid w:val="00E464F7"/>
    <w:rsid w:val="00E47DE4"/>
    <w:rsid w:val="00E50464"/>
    <w:rsid w:val="00E51561"/>
    <w:rsid w:val="00E529E7"/>
    <w:rsid w:val="00E52FD4"/>
    <w:rsid w:val="00E53013"/>
    <w:rsid w:val="00E531A7"/>
    <w:rsid w:val="00E53836"/>
    <w:rsid w:val="00E55204"/>
    <w:rsid w:val="00E558E5"/>
    <w:rsid w:val="00E5649E"/>
    <w:rsid w:val="00E56BF4"/>
    <w:rsid w:val="00E56EEF"/>
    <w:rsid w:val="00E57A42"/>
    <w:rsid w:val="00E607D4"/>
    <w:rsid w:val="00E63D2D"/>
    <w:rsid w:val="00E64FFB"/>
    <w:rsid w:val="00E665E6"/>
    <w:rsid w:val="00E675A8"/>
    <w:rsid w:val="00E67B79"/>
    <w:rsid w:val="00E70130"/>
    <w:rsid w:val="00E70D6F"/>
    <w:rsid w:val="00E718FC"/>
    <w:rsid w:val="00E72427"/>
    <w:rsid w:val="00E727D1"/>
    <w:rsid w:val="00E72924"/>
    <w:rsid w:val="00E738CB"/>
    <w:rsid w:val="00E74373"/>
    <w:rsid w:val="00E748AC"/>
    <w:rsid w:val="00E74AD3"/>
    <w:rsid w:val="00E7548E"/>
    <w:rsid w:val="00E75BED"/>
    <w:rsid w:val="00E76065"/>
    <w:rsid w:val="00E7649A"/>
    <w:rsid w:val="00E766B7"/>
    <w:rsid w:val="00E77C78"/>
    <w:rsid w:val="00E816EE"/>
    <w:rsid w:val="00E82699"/>
    <w:rsid w:val="00E83506"/>
    <w:rsid w:val="00E83CAB"/>
    <w:rsid w:val="00E83F82"/>
    <w:rsid w:val="00E84C54"/>
    <w:rsid w:val="00E84DC1"/>
    <w:rsid w:val="00E85005"/>
    <w:rsid w:val="00E8506A"/>
    <w:rsid w:val="00E86167"/>
    <w:rsid w:val="00E8633B"/>
    <w:rsid w:val="00E864C2"/>
    <w:rsid w:val="00E86A5D"/>
    <w:rsid w:val="00E8728C"/>
    <w:rsid w:val="00E87658"/>
    <w:rsid w:val="00E876D2"/>
    <w:rsid w:val="00E87998"/>
    <w:rsid w:val="00E87D63"/>
    <w:rsid w:val="00E908D8"/>
    <w:rsid w:val="00E90D02"/>
    <w:rsid w:val="00E90D91"/>
    <w:rsid w:val="00E9204A"/>
    <w:rsid w:val="00E92A59"/>
    <w:rsid w:val="00E92CCB"/>
    <w:rsid w:val="00E92F41"/>
    <w:rsid w:val="00E94196"/>
    <w:rsid w:val="00E94C34"/>
    <w:rsid w:val="00E953BC"/>
    <w:rsid w:val="00E95A1C"/>
    <w:rsid w:val="00E96084"/>
    <w:rsid w:val="00E96345"/>
    <w:rsid w:val="00E96EB2"/>
    <w:rsid w:val="00E972EF"/>
    <w:rsid w:val="00E9752F"/>
    <w:rsid w:val="00EA0BBB"/>
    <w:rsid w:val="00EA0DA6"/>
    <w:rsid w:val="00EA1E93"/>
    <w:rsid w:val="00EA2C80"/>
    <w:rsid w:val="00EA2D09"/>
    <w:rsid w:val="00EA3A8D"/>
    <w:rsid w:val="00EA3E5F"/>
    <w:rsid w:val="00EA4092"/>
    <w:rsid w:val="00EA5E6E"/>
    <w:rsid w:val="00EA62B1"/>
    <w:rsid w:val="00EA70B5"/>
    <w:rsid w:val="00EA70BB"/>
    <w:rsid w:val="00EB02AE"/>
    <w:rsid w:val="00EB2550"/>
    <w:rsid w:val="00EB2AB1"/>
    <w:rsid w:val="00EB3568"/>
    <w:rsid w:val="00EB3B37"/>
    <w:rsid w:val="00EB46D5"/>
    <w:rsid w:val="00EB46E6"/>
    <w:rsid w:val="00EB487F"/>
    <w:rsid w:val="00EB55F7"/>
    <w:rsid w:val="00EB5A92"/>
    <w:rsid w:val="00EB63FE"/>
    <w:rsid w:val="00EB6AB7"/>
    <w:rsid w:val="00EB6BE4"/>
    <w:rsid w:val="00EB703A"/>
    <w:rsid w:val="00EB7815"/>
    <w:rsid w:val="00EB7A14"/>
    <w:rsid w:val="00EC266E"/>
    <w:rsid w:val="00EC2853"/>
    <w:rsid w:val="00EC28D0"/>
    <w:rsid w:val="00EC3591"/>
    <w:rsid w:val="00EC3ADF"/>
    <w:rsid w:val="00EC42AD"/>
    <w:rsid w:val="00EC4AC4"/>
    <w:rsid w:val="00EC4CBA"/>
    <w:rsid w:val="00EC5D0D"/>
    <w:rsid w:val="00EC6089"/>
    <w:rsid w:val="00EC67D2"/>
    <w:rsid w:val="00EC6C6C"/>
    <w:rsid w:val="00EC7D75"/>
    <w:rsid w:val="00ED080E"/>
    <w:rsid w:val="00ED20A1"/>
    <w:rsid w:val="00ED270C"/>
    <w:rsid w:val="00ED29A8"/>
    <w:rsid w:val="00ED2D2A"/>
    <w:rsid w:val="00ED34FB"/>
    <w:rsid w:val="00ED3694"/>
    <w:rsid w:val="00ED3AF0"/>
    <w:rsid w:val="00ED3B79"/>
    <w:rsid w:val="00ED41CF"/>
    <w:rsid w:val="00ED4F2B"/>
    <w:rsid w:val="00ED65FB"/>
    <w:rsid w:val="00ED66ED"/>
    <w:rsid w:val="00ED7060"/>
    <w:rsid w:val="00ED7206"/>
    <w:rsid w:val="00EE002D"/>
    <w:rsid w:val="00EE0334"/>
    <w:rsid w:val="00EE0694"/>
    <w:rsid w:val="00EE0BF2"/>
    <w:rsid w:val="00EE0D1F"/>
    <w:rsid w:val="00EE1EFA"/>
    <w:rsid w:val="00EE3404"/>
    <w:rsid w:val="00EE4B34"/>
    <w:rsid w:val="00EE678E"/>
    <w:rsid w:val="00EE689D"/>
    <w:rsid w:val="00EE7B0A"/>
    <w:rsid w:val="00EE7D5C"/>
    <w:rsid w:val="00EF03BB"/>
    <w:rsid w:val="00EF16B4"/>
    <w:rsid w:val="00EF1BF6"/>
    <w:rsid w:val="00EF1C30"/>
    <w:rsid w:val="00EF21DB"/>
    <w:rsid w:val="00EF2437"/>
    <w:rsid w:val="00EF2647"/>
    <w:rsid w:val="00EF313E"/>
    <w:rsid w:val="00EF32E9"/>
    <w:rsid w:val="00EF46DF"/>
    <w:rsid w:val="00EF5727"/>
    <w:rsid w:val="00EF602B"/>
    <w:rsid w:val="00EF678B"/>
    <w:rsid w:val="00EF702E"/>
    <w:rsid w:val="00EF70CA"/>
    <w:rsid w:val="00F00C0C"/>
    <w:rsid w:val="00F01831"/>
    <w:rsid w:val="00F01CC7"/>
    <w:rsid w:val="00F01CE8"/>
    <w:rsid w:val="00F01F2D"/>
    <w:rsid w:val="00F02379"/>
    <w:rsid w:val="00F02ABC"/>
    <w:rsid w:val="00F03F05"/>
    <w:rsid w:val="00F04387"/>
    <w:rsid w:val="00F10F9F"/>
    <w:rsid w:val="00F1257E"/>
    <w:rsid w:val="00F12B41"/>
    <w:rsid w:val="00F12E9D"/>
    <w:rsid w:val="00F1390F"/>
    <w:rsid w:val="00F13C5B"/>
    <w:rsid w:val="00F1408D"/>
    <w:rsid w:val="00F14662"/>
    <w:rsid w:val="00F16652"/>
    <w:rsid w:val="00F1672D"/>
    <w:rsid w:val="00F16C8F"/>
    <w:rsid w:val="00F16CA9"/>
    <w:rsid w:val="00F1795E"/>
    <w:rsid w:val="00F17CEE"/>
    <w:rsid w:val="00F20459"/>
    <w:rsid w:val="00F2087F"/>
    <w:rsid w:val="00F20AFD"/>
    <w:rsid w:val="00F20E34"/>
    <w:rsid w:val="00F214E8"/>
    <w:rsid w:val="00F224F1"/>
    <w:rsid w:val="00F23318"/>
    <w:rsid w:val="00F23554"/>
    <w:rsid w:val="00F247E2"/>
    <w:rsid w:val="00F25681"/>
    <w:rsid w:val="00F25822"/>
    <w:rsid w:val="00F30A06"/>
    <w:rsid w:val="00F31622"/>
    <w:rsid w:val="00F32335"/>
    <w:rsid w:val="00F32C0F"/>
    <w:rsid w:val="00F3318F"/>
    <w:rsid w:val="00F3336E"/>
    <w:rsid w:val="00F339D4"/>
    <w:rsid w:val="00F3433A"/>
    <w:rsid w:val="00F350B2"/>
    <w:rsid w:val="00F35463"/>
    <w:rsid w:val="00F37105"/>
    <w:rsid w:val="00F37847"/>
    <w:rsid w:val="00F37939"/>
    <w:rsid w:val="00F37EE6"/>
    <w:rsid w:val="00F408D4"/>
    <w:rsid w:val="00F40ECC"/>
    <w:rsid w:val="00F4197B"/>
    <w:rsid w:val="00F421F1"/>
    <w:rsid w:val="00F434B3"/>
    <w:rsid w:val="00F44398"/>
    <w:rsid w:val="00F44C0C"/>
    <w:rsid w:val="00F4527B"/>
    <w:rsid w:val="00F45641"/>
    <w:rsid w:val="00F45AF2"/>
    <w:rsid w:val="00F46B82"/>
    <w:rsid w:val="00F47021"/>
    <w:rsid w:val="00F52C4C"/>
    <w:rsid w:val="00F52E77"/>
    <w:rsid w:val="00F547E4"/>
    <w:rsid w:val="00F54953"/>
    <w:rsid w:val="00F5594D"/>
    <w:rsid w:val="00F55BFC"/>
    <w:rsid w:val="00F561A2"/>
    <w:rsid w:val="00F56316"/>
    <w:rsid w:val="00F56C4F"/>
    <w:rsid w:val="00F57AA1"/>
    <w:rsid w:val="00F60835"/>
    <w:rsid w:val="00F608DD"/>
    <w:rsid w:val="00F60A54"/>
    <w:rsid w:val="00F6126F"/>
    <w:rsid w:val="00F61462"/>
    <w:rsid w:val="00F61C0D"/>
    <w:rsid w:val="00F63BC4"/>
    <w:rsid w:val="00F64B95"/>
    <w:rsid w:val="00F6608F"/>
    <w:rsid w:val="00F66756"/>
    <w:rsid w:val="00F66CE6"/>
    <w:rsid w:val="00F679CE"/>
    <w:rsid w:val="00F67CFE"/>
    <w:rsid w:val="00F70475"/>
    <w:rsid w:val="00F70604"/>
    <w:rsid w:val="00F712DC"/>
    <w:rsid w:val="00F72139"/>
    <w:rsid w:val="00F724DC"/>
    <w:rsid w:val="00F72E9E"/>
    <w:rsid w:val="00F738E7"/>
    <w:rsid w:val="00F73CD1"/>
    <w:rsid w:val="00F74046"/>
    <w:rsid w:val="00F74116"/>
    <w:rsid w:val="00F75514"/>
    <w:rsid w:val="00F76845"/>
    <w:rsid w:val="00F76D8C"/>
    <w:rsid w:val="00F77AC9"/>
    <w:rsid w:val="00F80DAA"/>
    <w:rsid w:val="00F80E3C"/>
    <w:rsid w:val="00F80E4D"/>
    <w:rsid w:val="00F82835"/>
    <w:rsid w:val="00F83141"/>
    <w:rsid w:val="00F83232"/>
    <w:rsid w:val="00F83E04"/>
    <w:rsid w:val="00F83F76"/>
    <w:rsid w:val="00F8401A"/>
    <w:rsid w:val="00F84229"/>
    <w:rsid w:val="00F85AC4"/>
    <w:rsid w:val="00F85B02"/>
    <w:rsid w:val="00F86254"/>
    <w:rsid w:val="00F86580"/>
    <w:rsid w:val="00F865C3"/>
    <w:rsid w:val="00F869E4"/>
    <w:rsid w:val="00F870F2"/>
    <w:rsid w:val="00F8715B"/>
    <w:rsid w:val="00F90005"/>
    <w:rsid w:val="00F902C6"/>
    <w:rsid w:val="00F908C0"/>
    <w:rsid w:val="00F90A46"/>
    <w:rsid w:val="00F9129C"/>
    <w:rsid w:val="00F91548"/>
    <w:rsid w:val="00F9271C"/>
    <w:rsid w:val="00F92916"/>
    <w:rsid w:val="00F9361F"/>
    <w:rsid w:val="00F97AA7"/>
    <w:rsid w:val="00F97F8E"/>
    <w:rsid w:val="00FA0B3B"/>
    <w:rsid w:val="00FA1416"/>
    <w:rsid w:val="00FA1DAE"/>
    <w:rsid w:val="00FA216E"/>
    <w:rsid w:val="00FA3900"/>
    <w:rsid w:val="00FA3A1B"/>
    <w:rsid w:val="00FA3AF0"/>
    <w:rsid w:val="00FA4281"/>
    <w:rsid w:val="00FA45CD"/>
    <w:rsid w:val="00FA50ED"/>
    <w:rsid w:val="00FA5791"/>
    <w:rsid w:val="00FA5B86"/>
    <w:rsid w:val="00FA6A3C"/>
    <w:rsid w:val="00FB0257"/>
    <w:rsid w:val="00FB053F"/>
    <w:rsid w:val="00FB240C"/>
    <w:rsid w:val="00FB2FE6"/>
    <w:rsid w:val="00FB4679"/>
    <w:rsid w:val="00FB4F8D"/>
    <w:rsid w:val="00FB5401"/>
    <w:rsid w:val="00FB5BA6"/>
    <w:rsid w:val="00FB6B70"/>
    <w:rsid w:val="00FB7265"/>
    <w:rsid w:val="00FB72B4"/>
    <w:rsid w:val="00FB72D0"/>
    <w:rsid w:val="00FB7B99"/>
    <w:rsid w:val="00FB7BE3"/>
    <w:rsid w:val="00FC0B5A"/>
    <w:rsid w:val="00FC1884"/>
    <w:rsid w:val="00FC2AEE"/>
    <w:rsid w:val="00FC2BBD"/>
    <w:rsid w:val="00FC3D63"/>
    <w:rsid w:val="00FC3DAC"/>
    <w:rsid w:val="00FC5B20"/>
    <w:rsid w:val="00FC5D15"/>
    <w:rsid w:val="00FC5FDB"/>
    <w:rsid w:val="00FC6614"/>
    <w:rsid w:val="00FD02E0"/>
    <w:rsid w:val="00FD086D"/>
    <w:rsid w:val="00FD1321"/>
    <w:rsid w:val="00FD2309"/>
    <w:rsid w:val="00FD3474"/>
    <w:rsid w:val="00FD35FC"/>
    <w:rsid w:val="00FD3620"/>
    <w:rsid w:val="00FD4471"/>
    <w:rsid w:val="00FD4D7C"/>
    <w:rsid w:val="00FD5205"/>
    <w:rsid w:val="00FD638A"/>
    <w:rsid w:val="00FD6454"/>
    <w:rsid w:val="00FD6BA2"/>
    <w:rsid w:val="00FD6EC7"/>
    <w:rsid w:val="00FD71CF"/>
    <w:rsid w:val="00FE0ABD"/>
    <w:rsid w:val="00FE0B28"/>
    <w:rsid w:val="00FE140C"/>
    <w:rsid w:val="00FE33C7"/>
    <w:rsid w:val="00FE3795"/>
    <w:rsid w:val="00FE461F"/>
    <w:rsid w:val="00FE49BD"/>
    <w:rsid w:val="00FE502C"/>
    <w:rsid w:val="00FE5345"/>
    <w:rsid w:val="00FE534A"/>
    <w:rsid w:val="00FE54C4"/>
    <w:rsid w:val="00FE5A92"/>
    <w:rsid w:val="00FE7659"/>
    <w:rsid w:val="00FE7AC0"/>
    <w:rsid w:val="00FE7D88"/>
    <w:rsid w:val="00FF0045"/>
    <w:rsid w:val="00FF056D"/>
    <w:rsid w:val="00FF05A2"/>
    <w:rsid w:val="00FF077B"/>
    <w:rsid w:val="00FF0B67"/>
    <w:rsid w:val="00FF0EDC"/>
    <w:rsid w:val="00FF1EF0"/>
    <w:rsid w:val="00FF2AF9"/>
    <w:rsid w:val="00FF31D7"/>
    <w:rsid w:val="00FF35E1"/>
    <w:rsid w:val="00FF3C34"/>
    <w:rsid w:val="00FF4265"/>
    <w:rsid w:val="00FF4EB7"/>
    <w:rsid w:val="00FF503C"/>
    <w:rsid w:val="00FF51F7"/>
    <w:rsid w:val="00FF5324"/>
    <w:rsid w:val="00FF55DD"/>
    <w:rsid w:val="00FF5646"/>
    <w:rsid w:val="00FF5985"/>
    <w:rsid w:val="00FF6045"/>
    <w:rsid w:val="00FF6B1C"/>
    <w:rsid w:val="00FF73DB"/>
    <w:rsid w:val="00FF7A42"/>
    <w:rsid w:val="00FF7FA5"/>
    <w:rsid w:val="00FF7F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BFFAA"/>
  <w15:docId w15:val="{CA88EAA5-2025-41CF-A28E-9FDD3E5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95097A"/>
    <w:rPr>
      <w:sz w:val="24"/>
      <w:szCs w:val="24"/>
    </w:rPr>
  </w:style>
  <w:style w:type="paragraph" w:styleId="Nagwek1">
    <w:name w:val="heading 1"/>
    <w:basedOn w:val="Normalny"/>
    <w:next w:val="Normalny"/>
    <w:link w:val="Nagwek1Znak"/>
    <w:uiPriority w:val="99"/>
    <w:qFormat/>
    <w:rsid w:val="006B217D"/>
    <w:pPr>
      <w:keepNext/>
      <w:jc w:val="center"/>
      <w:outlineLvl w:val="0"/>
    </w:pPr>
    <w:rPr>
      <w:rFonts w:ascii="Tahoma" w:hAnsi="Tahoma"/>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qFormat/>
    <w:rsid w:val="00117E8F"/>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qFormat/>
    <w:rsid w:val="0032459D"/>
    <w:rPr>
      <w:vertAlign w:val="superscript"/>
    </w:rPr>
  </w:style>
  <w:style w:type="paragraph" w:customStyle="1" w:styleId="Default">
    <w:name w:val="Default"/>
    <w:rsid w:val="00F421F1"/>
    <w:pPr>
      <w:autoSpaceDE w:val="0"/>
      <w:autoSpaceDN w:val="0"/>
      <w:adjustRightInd w:val="0"/>
    </w:pPr>
    <w:rPr>
      <w:rFonts w:ascii="Arial" w:hAnsi="Arial" w:cs="Arial"/>
      <w:color w:val="000000"/>
      <w:sz w:val="24"/>
      <w:szCs w:val="24"/>
    </w:rPr>
  </w:style>
  <w:style w:type="character" w:styleId="Odwoaniedokomentarza">
    <w:name w:val="annotation reference"/>
    <w:uiPriority w:val="99"/>
    <w:rsid w:val="00451F82"/>
    <w:rPr>
      <w:sz w:val="16"/>
      <w:szCs w:val="16"/>
    </w:rPr>
  </w:style>
  <w:style w:type="paragraph" w:styleId="Tekstkomentarza">
    <w:name w:val="annotation text"/>
    <w:aliases w:val=" Znak Znak Znak Znak, Znak Znak Znak,Znak Znak Znak Znak,Znak Znak Znak"/>
    <w:basedOn w:val="Normalny"/>
    <w:link w:val="TekstkomentarzaZnak"/>
    <w:uiPriority w:val="99"/>
    <w:rsid w:val="00451F82"/>
    <w:rPr>
      <w:sz w:val="20"/>
      <w:szCs w:val="20"/>
    </w:rPr>
  </w:style>
  <w:style w:type="character" w:customStyle="1" w:styleId="TekstkomentarzaZnak">
    <w:name w:val="Tekst komentarza Znak"/>
    <w:aliases w:val=" Znak Znak Znak Znak Znak, Znak Znak Znak Znak1,Znak Znak Znak Znak Znak,Znak Znak Znak Znak1"/>
    <w:basedOn w:val="Domylnaczcionkaakapitu"/>
    <w:link w:val="Tekstkomentarza"/>
    <w:uiPriority w:val="99"/>
    <w:rsid w:val="00451F82"/>
  </w:style>
  <w:style w:type="paragraph" w:styleId="Tematkomentarza">
    <w:name w:val="annotation subject"/>
    <w:basedOn w:val="Tekstkomentarza"/>
    <w:next w:val="Tekstkomentarza"/>
    <w:link w:val="TematkomentarzaZnak"/>
    <w:rsid w:val="00451F82"/>
    <w:rPr>
      <w:b/>
      <w:bCs/>
    </w:rPr>
  </w:style>
  <w:style w:type="character" w:customStyle="1" w:styleId="TematkomentarzaZnak">
    <w:name w:val="Temat komentarza Znak"/>
    <w:link w:val="Tematkomentarza"/>
    <w:rsid w:val="00451F82"/>
    <w:rPr>
      <w:b/>
      <w:bCs/>
    </w:rPr>
  </w:style>
  <w:style w:type="paragraph" w:styleId="Tekstdymka">
    <w:name w:val="Balloon Text"/>
    <w:basedOn w:val="Normalny"/>
    <w:link w:val="TekstdymkaZnak"/>
    <w:rsid w:val="00451F82"/>
    <w:rPr>
      <w:rFonts w:ascii="Tahoma" w:hAnsi="Tahoma"/>
      <w:sz w:val="16"/>
      <w:szCs w:val="16"/>
    </w:rPr>
  </w:style>
  <w:style w:type="character" w:customStyle="1" w:styleId="TekstdymkaZnak">
    <w:name w:val="Tekst dymka Znak"/>
    <w:link w:val="Tekstdymka"/>
    <w:rsid w:val="00451F82"/>
    <w:rPr>
      <w:rFonts w:ascii="Tahoma" w:hAnsi="Tahoma" w:cs="Tahoma"/>
      <w:sz w:val="16"/>
      <w:szCs w:val="16"/>
    </w:rPr>
  </w:style>
  <w:style w:type="paragraph" w:styleId="Nagwek">
    <w:name w:val="header"/>
    <w:basedOn w:val="Normalny"/>
    <w:link w:val="NagwekZnak"/>
    <w:rsid w:val="00822CD8"/>
    <w:pPr>
      <w:tabs>
        <w:tab w:val="center" w:pos="4536"/>
        <w:tab w:val="right" w:pos="9072"/>
      </w:tabs>
    </w:pPr>
  </w:style>
  <w:style w:type="character" w:customStyle="1" w:styleId="NagwekZnak">
    <w:name w:val="Nagłówek Znak"/>
    <w:link w:val="Nagwek"/>
    <w:rsid w:val="00822CD8"/>
    <w:rPr>
      <w:sz w:val="24"/>
      <w:szCs w:val="24"/>
    </w:rPr>
  </w:style>
  <w:style w:type="paragraph" w:styleId="Stopka">
    <w:name w:val="footer"/>
    <w:basedOn w:val="Normalny"/>
    <w:link w:val="StopkaZnak"/>
    <w:uiPriority w:val="99"/>
    <w:rsid w:val="00822CD8"/>
    <w:pPr>
      <w:tabs>
        <w:tab w:val="center" w:pos="4536"/>
        <w:tab w:val="right" w:pos="9072"/>
      </w:tabs>
    </w:pPr>
  </w:style>
  <w:style w:type="character" w:customStyle="1" w:styleId="StopkaZnak">
    <w:name w:val="Stopka Znak"/>
    <w:link w:val="Stopka"/>
    <w:uiPriority w:val="99"/>
    <w:rsid w:val="00822CD8"/>
    <w:rPr>
      <w:sz w:val="24"/>
      <w:szCs w:val="24"/>
    </w:rPr>
  </w:style>
  <w:style w:type="paragraph" w:styleId="Tekstprzypisukocowego">
    <w:name w:val="endnote text"/>
    <w:basedOn w:val="Normalny"/>
    <w:link w:val="TekstprzypisukocowegoZnak"/>
    <w:rsid w:val="00FE54C4"/>
    <w:rPr>
      <w:sz w:val="20"/>
      <w:szCs w:val="20"/>
    </w:rPr>
  </w:style>
  <w:style w:type="character" w:customStyle="1" w:styleId="TekstprzypisukocowegoZnak">
    <w:name w:val="Tekst przypisu końcowego Znak"/>
    <w:basedOn w:val="Domylnaczcionkaakapitu"/>
    <w:link w:val="Tekstprzypisukocowego"/>
    <w:rsid w:val="00FE54C4"/>
  </w:style>
  <w:style w:type="character" w:styleId="Odwoanieprzypisukocowego">
    <w:name w:val="endnote reference"/>
    <w:rsid w:val="00FE54C4"/>
    <w:rPr>
      <w:vertAlign w:val="superscript"/>
    </w:rPr>
  </w:style>
  <w:style w:type="paragraph" w:styleId="Tekstpodstawowy">
    <w:name w:val="Body Text"/>
    <w:basedOn w:val="Normalny"/>
    <w:link w:val="TekstpodstawowyZnak"/>
    <w:rsid w:val="009E558B"/>
    <w:pPr>
      <w:spacing w:before="120"/>
      <w:jc w:val="both"/>
    </w:pPr>
    <w:rPr>
      <w:sz w:val="20"/>
    </w:rPr>
  </w:style>
  <w:style w:type="character" w:customStyle="1" w:styleId="TekstpodstawowyZnak">
    <w:name w:val="Tekst podstawowy Znak"/>
    <w:link w:val="Tekstpodstawowy"/>
    <w:rsid w:val="009E558B"/>
    <w:rPr>
      <w:szCs w:val="24"/>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450E52"/>
  </w:style>
  <w:style w:type="paragraph" w:customStyle="1" w:styleId="Tekstpodstawowy21">
    <w:name w:val="Tekst podstawowy 21"/>
    <w:basedOn w:val="Normalny"/>
    <w:rsid w:val="00B70568"/>
    <w:pPr>
      <w:overflowPunct w:val="0"/>
      <w:autoSpaceDE w:val="0"/>
      <w:autoSpaceDN w:val="0"/>
      <w:adjustRightInd w:val="0"/>
      <w:spacing w:line="360" w:lineRule="auto"/>
      <w:jc w:val="both"/>
      <w:textAlignment w:val="baseline"/>
    </w:pPr>
    <w:rPr>
      <w:rFonts w:eastAsia="Calibri"/>
      <w:b/>
      <w:szCs w:val="20"/>
    </w:rPr>
  </w:style>
  <w:style w:type="character" w:customStyle="1" w:styleId="FootnoteTextChar">
    <w:name w:val="Footnote Text Char"/>
    <w:semiHidden/>
    <w:locked/>
    <w:rsid w:val="0065062A"/>
    <w:rPr>
      <w:rFonts w:cs="Times New Roman"/>
    </w:rPr>
  </w:style>
  <w:style w:type="paragraph" w:styleId="Tekstpodstawowy2">
    <w:name w:val="Body Text 2"/>
    <w:basedOn w:val="Normalny"/>
    <w:link w:val="Tekstpodstawowy2Znak"/>
    <w:rsid w:val="003B597C"/>
    <w:pPr>
      <w:spacing w:after="120" w:line="480" w:lineRule="auto"/>
    </w:pPr>
  </w:style>
  <w:style w:type="character" w:customStyle="1" w:styleId="Tekstpodstawowy2Znak">
    <w:name w:val="Tekst podstawowy 2 Znak"/>
    <w:link w:val="Tekstpodstawowy2"/>
    <w:rsid w:val="003B597C"/>
    <w:rPr>
      <w:sz w:val="24"/>
      <w:szCs w:val="24"/>
    </w:rPr>
  </w:style>
  <w:style w:type="paragraph" w:styleId="Tekstpodstawowy3">
    <w:name w:val="Body Text 3"/>
    <w:basedOn w:val="Normalny"/>
    <w:link w:val="Tekstpodstawowy3Znak"/>
    <w:rsid w:val="006B217D"/>
    <w:pPr>
      <w:spacing w:after="120"/>
    </w:pPr>
    <w:rPr>
      <w:sz w:val="16"/>
      <w:szCs w:val="16"/>
    </w:rPr>
  </w:style>
  <w:style w:type="character" w:customStyle="1" w:styleId="Tekstpodstawowy3Znak">
    <w:name w:val="Tekst podstawowy 3 Znak"/>
    <w:link w:val="Tekstpodstawowy3"/>
    <w:rsid w:val="006B217D"/>
    <w:rPr>
      <w:sz w:val="16"/>
      <w:szCs w:val="16"/>
    </w:rPr>
  </w:style>
  <w:style w:type="character" w:customStyle="1" w:styleId="Nagwek1Znak">
    <w:name w:val="Nagłówek 1 Znak"/>
    <w:link w:val="Nagwek1"/>
    <w:uiPriority w:val="99"/>
    <w:rsid w:val="006B217D"/>
    <w:rPr>
      <w:rFonts w:ascii="Tahoma" w:hAnsi="Tahoma" w:cs="Tahoma"/>
      <w:b/>
      <w:bCs/>
      <w:sz w:val="24"/>
      <w:szCs w:val="24"/>
    </w:rPr>
  </w:style>
  <w:style w:type="paragraph" w:customStyle="1" w:styleId="wyliczNr">
    <w:name w:val="wyliczNr"/>
    <w:basedOn w:val="Normalny"/>
    <w:rsid w:val="006B217D"/>
    <w:pPr>
      <w:numPr>
        <w:numId w:val="4"/>
      </w:numPr>
      <w:suppressAutoHyphens/>
      <w:spacing w:after="120" w:line="300" w:lineRule="atLeast"/>
      <w:jc w:val="both"/>
    </w:pPr>
    <w:rPr>
      <w:szCs w:val="20"/>
    </w:rPr>
  </w:style>
  <w:style w:type="table" w:styleId="Tabela-Siatka">
    <w:name w:val="Table Grid"/>
    <w:basedOn w:val="Standardowy"/>
    <w:uiPriority w:val="59"/>
    <w:rsid w:val="00DA32D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4">
    <w:name w:val="toc 4"/>
    <w:basedOn w:val="Normalny"/>
    <w:next w:val="Normalny"/>
    <w:autoRedefine/>
    <w:rsid w:val="005F14CD"/>
    <w:pPr>
      <w:ind w:left="720"/>
    </w:pPr>
  </w:style>
  <w:style w:type="paragraph" w:styleId="Tekstpodstawowywcity3">
    <w:name w:val="Body Text Indent 3"/>
    <w:basedOn w:val="Normalny"/>
    <w:link w:val="Tekstpodstawowywcity3Znak"/>
    <w:rsid w:val="00650E39"/>
    <w:pPr>
      <w:spacing w:after="120"/>
      <w:ind w:left="283"/>
    </w:pPr>
    <w:rPr>
      <w:sz w:val="16"/>
      <w:szCs w:val="16"/>
    </w:rPr>
  </w:style>
  <w:style w:type="character" w:customStyle="1" w:styleId="Tekstpodstawowywcity3Znak">
    <w:name w:val="Tekst podstawowy wcięty 3 Znak"/>
    <w:link w:val="Tekstpodstawowywcity3"/>
    <w:rsid w:val="00650E39"/>
    <w:rPr>
      <w:sz w:val="16"/>
      <w:szCs w:val="16"/>
    </w:rPr>
  </w:style>
  <w:style w:type="paragraph" w:styleId="Akapitzlist">
    <w:name w:val="List Paragraph"/>
    <w:aliases w:val="Numerowanie,List Paragraph,Akapit z listą BS,Punkt 1.1,Kolorowa lista — akcent 11,A_wyliczenie,K-P_odwolanie,Akapit z listą5,maz_wyliczenie,opis dzialania,EPL lista punktowana z wyrózneniem,Wykres"/>
    <w:basedOn w:val="Normalny"/>
    <w:link w:val="AkapitzlistZnak"/>
    <w:uiPriority w:val="34"/>
    <w:qFormat/>
    <w:rsid w:val="00201863"/>
    <w:pPr>
      <w:ind w:left="720"/>
      <w:contextualSpacing/>
    </w:pPr>
  </w:style>
  <w:style w:type="paragraph" w:styleId="Poprawka">
    <w:name w:val="Revision"/>
    <w:hidden/>
    <w:uiPriority w:val="99"/>
    <w:semiHidden/>
    <w:rsid w:val="00E63D2D"/>
    <w:rPr>
      <w:sz w:val="24"/>
      <w:szCs w:val="24"/>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
    <w:link w:val="Akapitzlist"/>
    <w:uiPriority w:val="34"/>
    <w:qFormat/>
    <w:locked/>
    <w:rsid w:val="00B21E78"/>
    <w:rPr>
      <w:sz w:val="24"/>
      <w:szCs w:val="24"/>
    </w:rPr>
  </w:style>
  <w:style w:type="paragraph" w:customStyle="1" w:styleId="Text">
    <w:name w:val="Text"/>
    <w:basedOn w:val="Normalny"/>
    <w:uiPriority w:val="99"/>
    <w:rsid w:val="009963FA"/>
    <w:pPr>
      <w:suppressAutoHyphens/>
      <w:spacing w:after="240"/>
      <w:ind w:firstLine="1440"/>
    </w:pPr>
    <w:rPr>
      <w:szCs w:val="20"/>
      <w:lang w:val="en-US" w:eastAsia="ar-SA"/>
    </w:rPr>
  </w:style>
  <w:style w:type="table" w:styleId="Tabela-Motyw">
    <w:name w:val="Table Theme"/>
    <w:basedOn w:val="Standardowy"/>
    <w:rsid w:val="00E25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semiHidden/>
    <w:unhideWhenUsed/>
    <w:rsid w:val="00F20AFD"/>
  </w:style>
  <w:style w:type="character" w:styleId="Hipercze">
    <w:name w:val="Hyperlink"/>
    <w:basedOn w:val="Domylnaczcionkaakapitu"/>
    <w:unhideWhenUsed/>
    <w:rsid w:val="009F4042"/>
    <w:rPr>
      <w:color w:val="0000FF" w:themeColor="hyperlink"/>
      <w:u w:val="single"/>
    </w:rPr>
  </w:style>
  <w:style w:type="character" w:customStyle="1" w:styleId="Nierozpoznanawzmianka1">
    <w:name w:val="Nierozpoznana wzmianka1"/>
    <w:basedOn w:val="Domylnaczcionkaakapitu"/>
    <w:uiPriority w:val="99"/>
    <w:semiHidden/>
    <w:unhideWhenUsed/>
    <w:rsid w:val="009F4042"/>
    <w:rPr>
      <w:color w:val="605E5C"/>
      <w:shd w:val="clear" w:color="auto" w:fill="E1DFDD"/>
    </w:rPr>
  </w:style>
  <w:style w:type="paragraph" w:styleId="Mapadokumentu">
    <w:name w:val="Document Map"/>
    <w:basedOn w:val="Normalny"/>
    <w:link w:val="MapadokumentuZnak"/>
    <w:semiHidden/>
    <w:unhideWhenUsed/>
    <w:rsid w:val="00A3770D"/>
    <w:rPr>
      <w:rFonts w:ascii="Tahoma" w:hAnsi="Tahoma" w:cs="Tahoma"/>
      <w:sz w:val="16"/>
      <w:szCs w:val="16"/>
    </w:rPr>
  </w:style>
  <w:style w:type="character" w:customStyle="1" w:styleId="MapadokumentuZnak">
    <w:name w:val="Mapa dokumentu Znak"/>
    <w:basedOn w:val="Domylnaczcionkaakapitu"/>
    <w:link w:val="Mapadokumentu"/>
    <w:semiHidden/>
    <w:rsid w:val="00A3770D"/>
    <w:rPr>
      <w:rFonts w:ascii="Tahoma" w:hAnsi="Tahoma" w:cs="Tahoma"/>
      <w:sz w:val="16"/>
      <w:szCs w:val="16"/>
    </w:rPr>
  </w:style>
  <w:style w:type="character" w:customStyle="1" w:styleId="Tekstpodstawowywcity2Znak">
    <w:name w:val="Tekst podstawowy wcięty 2 Znak"/>
    <w:uiPriority w:val="99"/>
    <w:rsid w:val="00A07447"/>
    <w:rPr>
      <w:rFonts w:ascii="Times New Roman" w:eastAsia="Times New Roman" w:hAnsi="Times New Roman"/>
      <w:sz w:val="24"/>
      <w:szCs w:val="24"/>
    </w:rPr>
  </w:style>
  <w:style w:type="paragraph" w:styleId="Tekstpodstawowywcity2">
    <w:name w:val="Body Text Indent 2"/>
    <w:basedOn w:val="Normalny"/>
    <w:link w:val="Tekstpodstawowywcity2Znak1"/>
    <w:semiHidden/>
    <w:unhideWhenUsed/>
    <w:rsid w:val="004711DF"/>
    <w:pPr>
      <w:spacing w:after="120" w:line="480" w:lineRule="auto"/>
      <w:ind w:left="283"/>
    </w:pPr>
  </w:style>
  <w:style w:type="character" w:customStyle="1" w:styleId="Tekstpodstawowywcity2Znak1">
    <w:name w:val="Tekst podstawowy wcięty 2 Znak1"/>
    <w:basedOn w:val="Domylnaczcionkaakapitu"/>
    <w:link w:val="Tekstpodstawowywcity2"/>
    <w:semiHidden/>
    <w:rsid w:val="004711DF"/>
    <w:rPr>
      <w:sz w:val="24"/>
      <w:szCs w:val="24"/>
    </w:rPr>
  </w:style>
  <w:style w:type="character" w:customStyle="1" w:styleId="Nierozpoznanawzmianka2">
    <w:name w:val="Nierozpoznana wzmianka2"/>
    <w:basedOn w:val="Domylnaczcionkaakapitu"/>
    <w:uiPriority w:val="99"/>
    <w:semiHidden/>
    <w:unhideWhenUsed/>
    <w:rsid w:val="00692FF7"/>
    <w:rPr>
      <w:color w:val="605E5C"/>
      <w:shd w:val="clear" w:color="auto" w:fill="E1DFDD"/>
    </w:rPr>
  </w:style>
  <w:style w:type="character" w:styleId="UyteHipercze">
    <w:name w:val="FollowedHyperlink"/>
    <w:basedOn w:val="Domylnaczcionkaakapitu"/>
    <w:semiHidden/>
    <w:unhideWhenUsed/>
    <w:rsid w:val="00BD5154"/>
    <w:rPr>
      <w:color w:val="800080" w:themeColor="followedHyperlink"/>
      <w:u w:val="single"/>
    </w:rPr>
  </w:style>
  <w:style w:type="character" w:customStyle="1" w:styleId="Nierozpoznanawzmianka3">
    <w:name w:val="Nierozpoznana wzmianka3"/>
    <w:basedOn w:val="Domylnaczcionkaakapitu"/>
    <w:uiPriority w:val="99"/>
    <w:semiHidden/>
    <w:unhideWhenUsed/>
    <w:rsid w:val="004908DC"/>
    <w:rPr>
      <w:color w:val="605E5C"/>
      <w:shd w:val="clear" w:color="auto" w:fill="E1DFDD"/>
    </w:rPr>
  </w:style>
  <w:style w:type="table" w:customStyle="1" w:styleId="Tabela-Siatka1">
    <w:name w:val="Tabela - Siatka1"/>
    <w:basedOn w:val="Standardowy"/>
    <w:next w:val="Tabela-Siatka"/>
    <w:uiPriority w:val="39"/>
    <w:rsid w:val="00870F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4z4">
    <w:name w:val="WW8Num4z4"/>
    <w:rsid w:val="00792F90"/>
  </w:style>
  <w:style w:type="character" w:customStyle="1" w:styleId="Znakiprzypiswdolnych">
    <w:name w:val="Znaki przypisów dolnych"/>
    <w:rsid w:val="00792F90"/>
    <w:rPr>
      <w:vertAlign w:val="superscript"/>
    </w:rPr>
  </w:style>
  <w:style w:type="character" w:customStyle="1" w:styleId="cf01">
    <w:name w:val="cf01"/>
    <w:basedOn w:val="Domylnaczcionkaakapitu"/>
    <w:rsid w:val="00A96477"/>
    <w:rPr>
      <w:rFonts w:ascii="Segoe UI" w:hAnsi="Segoe UI" w:cs="Segoe UI" w:hint="default"/>
      <w:sz w:val="18"/>
      <w:szCs w:val="18"/>
    </w:rPr>
  </w:style>
  <w:style w:type="paragraph" w:styleId="Lista2">
    <w:name w:val="List 2"/>
    <w:basedOn w:val="Normalny"/>
    <w:uiPriority w:val="99"/>
    <w:rsid w:val="00921636"/>
    <w:pPr>
      <w:ind w:left="566" w:hanging="283"/>
    </w:pPr>
  </w:style>
  <w:style w:type="character" w:customStyle="1" w:styleId="Nierozpoznanawzmianka4">
    <w:name w:val="Nierozpoznana wzmianka4"/>
    <w:basedOn w:val="Domylnaczcionkaakapitu"/>
    <w:uiPriority w:val="99"/>
    <w:semiHidden/>
    <w:unhideWhenUsed/>
    <w:rsid w:val="00675E37"/>
    <w:rPr>
      <w:color w:val="605E5C"/>
      <w:shd w:val="clear" w:color="auto" w:fill="E1DFDD"/>
    </w:rPr>
  </w:style>
  <w:style w:type="table" w:customStyle="1" w:styleId="Tabela-Siatka2">
    <w:name w:val="Tabela - Siatka2"/>
    <w:basedOn w:val="Standardowy"/>
    <w:next w:val="Tabela-Siatka"/>
    <w:uiPriority w:val="39"/>
    <w:rsid w:val="003D2B7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0252">
      <w:bodyDiv w:val="1"/>
      <w:marLeft w:val="0"/>
      <w:marRight w:val="0"/>
      <w:marTop w:val="0"/>
      <w:marBottom w:val="0"/>
      <w:divBdr>
        <w:top w:val="none" w:sz="0" w:space="0" w:color="auto"/>
        <w:left w:val="none" w:sz="0" w:space="0" w:color="auto"/>
        <w:bottom w:val="none" w:sz="0" w:space="0" w:color="auto"/>
        <w:right w:val="none" w:sz="0" w:space="0" w:color="auto"/>
      </w:divBdr>
    </w:div>
    <w:div w:id="615412042">
      <w:bodyDiv w:val="1"/>
      <w:marLeft w:val="0"/>
      <w:marRight w:val="0"/>
      <w:marTop w:val="0"/>
      <w:marBottom w:val="0"/>
      <w:divBdr>
        <w:top w:val="none" w:sz="0" w:space="0" w:color="auto"/>
        <w:left w:val="none" w:sz="0" w:space="0" w:color="auto"/>
        <w:bottom w:val="none" w:sz="0" w:space="0" w:color="auto"/>
        <w:right w:val="none" w:sz="0" w:space="0" w:color="auto"/>
      </w:divBdr>
    </w:div>
    <w:div w:id="623123282">
      <w:bodyDiv w:val="1"/>
      <w:marLeft w:val="0"/>
      <w:marRight w:val="0"/>
      <w:marTop w:val="0"/>
      <w:marBottom w:val="0"/>
      <w:divBdr>
        <w:top w:val="none" w:sz="0" w:space="0" w:color="auto"/>
        <w:left w:val="none" w:sz="0" w:space="0" w:color="auto"/>
        <w:bottom w:val="none" w:sz="0" w:space="0" w:color="auto"/>
        <w:right w:val="none" w:sz="0" w:space="0" w:color="auto"/>
      </w:divBdr>
      <w:divsChild>
        <w:div w:id="40445915">
          <w:marLeft w:val="0"/>
          <w:marRight w:val="0"/>
          <w:marTop w:val="0"/>
          <w:marBottom w:val="0"/>
          <w:divBdr>
            <w:top w:val="none" w:sz="0" w:space="0" w:color="auto"/>
            <w:left w:val="none" w:sz="0" w:space="0" w:color="auto"/>
            <w:bottom w:val="none" w:sz="0" w:space="0" w:color="auto"/>
            <w:right w:val="none" w:sz="0" w:space="0" w:color="auto"/>
          </w:divBdr>
        </w:div>
        <w:div w:id="46730337">
          <w:marLeft w:val="0"/>
          <w:marRight w:val="0"/>
          <w:marTop w:val="0"/>
          <w:marBottom w:val="0"/>
          <w:divBdr>
            <w:top w:val="none" w:sz="0" w:space="0" w:color="auto"/>
            <w:left w:val="none" w:sz="0" w:space="0" w:color="auto"/>
            <w:bottom w:val="none" w:sz="0" w:space="0" w:color="auto"/>
            <w:right w:val="none" w:sz="0" w:space="0" w:color="auto"/>
          </w:divBdr>
        </w:div>
        <w:div w:id="64687005">
          <w:marLeft w:val="0"/>
          <w:marRight w:val="0"/>
          <w:marTop w:val="0"/>
          <w:marBottom w:val="0"/>
          <w:divBdr>
            <w:top w:val="none" w:sz="0" w:space="0" w:color="auto"/>
            <w:left w:val="none" w:sz="0" w:space="0" w:color="auto"/>
            <w:bottom w:val="none" w:sz="0" w:space="0" w:color="auto"/>
            <w:right w:val="none" w:sz="0" w:space="0" w:color="auto"/>
          </w:divBdr>
        </w:div>
        <w:div w:id="78143800">
          <w:marLeft w:val="0"/>
          <w:marRight w:val="0"/>
          <w:marTop w:val="0"/>
          <w:marBottom w:val="0"/>
          <w:divBdr>
            <w:top w:val="none" w:sz="0" w:space="0" w:color="auto"/>
            <w:left w:val="none" w:sz="0" w:space="0" w:color="auto"/>
            <w:bottom w:val="none" w:sz="0" w:space="0" w:color="auto"/>
            <w:right w:val="none" w:sz="0" w:space="0" w:color="auto"/>
          </w:divBdr>
        </w:div>
        <w:div w:id="214505971">
          <w:marLeft w:val="0"/>
          <w:marRight w:val="0"/>
          <w:marTop w:val="0"/>
          <w:marBottom w:val="0"/>
          <w:divBdr>
            <w:top w:val="none" w:sz="0" w:space="0" w:color="auto"/>
            <w:left w:val="none" w:sz="0" w:space="0" w:color="auto"/>
            <w:bottom w:val="none" w:sz="0" w:space="0" w:color="auto"/>
            <w:right w:val="none" w:sz="0" w:space="0" w:color="auto"/>
          </w:divBdr>
        </w:div>
        <w:div w:id="974025734">
          <w:marLeft w:val="0"/>
          <w:marRight w:val="0"/>
          <w:marTop w:val="0"/>
          <w:marBottom w:val="0"/>
          <w:divBdr>
            <w:top w:val="none" w:sz="0" w:space="0" w:color="auto"/>
            <w:left w:val="none" w:sz="0" w:space="0" w:color="auto"/>
            <w:bottom w:val="none" w:sz="0" w:space="0" w:color="auto"/>
            <w:right w:val="none" w:sz="0" w:space="0" w:color="auto"/>
          </w:divBdr>
        </w:div>
        <w:div w:id="1289628474">
          <w:marLeft w:val="0"/>
          <w:marRight w:val="0"/>
          <w:marTop w:val="0"/>
          <w:marBottom w:val="0"/>
          <w:divBdr>
            <w:top w:val="none" w:sz="0" w:space="0" w:color="auto"/>
            <w:left w:val="none" w:sz="0" w:space="0" w:color="auto"/>
            <w:bottom w:val="none" w:sz="0" w:space="0" w:color="auto"/>
            <w:right w:val="none" w:sz="0" w:space="0" w:color="auto"/>
          </w:divBdr>
        </w:div>
        <w:div w:id="1470515295">
          <w:marLeft w:val="0"/>
          <w:marRight w:val="0"/>
          <w:marTop w:val="0"/>
          <w:marBottom w:val="0"/>
          <w:divBdr>
            <w:top w:val="none" w:sz="0" w:space="0" w:color="auto"/>
            <w:left w:val="none" w:sz="0" w:space="0" w:color="auto"/>
            <w:bottom w:val="none" w:sz="0" w:space="0" w:color="auto"/>
            <w:right w:val="none" w:sz="0" w:space="0" w:color="auto"/>
          </w:divBdr>
        </w:div>
        <w:div w:id="1490365722">
          <w:marLeft w:val="0"/>
          <w:marRight w:val="0"/>
          <w:marTop w:val="0"/>
          <w:marBottom w:val="0"/>
          <w:divBdr>
            <w:top w:val="none" w:sz="0" w:space="0" w:color="auto"/>
            <w:left w:val="none" w:sz="0" w:space="0" w:color="auto"/>
            <w:bottom w:val="none" w:sz="0" w:space="0" w:color="auto"/>
            <w:right w:val="none" w:sz="0" w:space="0" w:color="auto"/>
          </w:divBdr>
        </w:div>
      </w:divsChild>
    </w:div>
    <w:div w:id="691609924">
      <w:bodyDiv w:val="1"/>
      <w:marLeft w:val="0"/>
      <w:marRight w:val="0"/>
      <w:marTop w:val="0"/>
      <w:marBottom w:val="0"/>
      <w:divBdr>
        <w:top w:val="none" w:sz="0" w:space="0" w:color="auto"/>
        <w:left w:val="none" w:sz="0" w:space="0" w:color="auto"/>
        <w:bottom w:val="none" w:sz="0" w:space="0" w:color="auto"/>
        <w:right w:val="none" w:sz="0" w:space="0" w:color="auto"/>
      </w:divBdr>
    </w:div>
    <w:div w:id="1099257253">
      <w:bodyDiv w:val="1"/>
      <w:marLeft w:val="0"/>
      <w:marRight w:val="0"/>
      <w:marTop w:val="0"/>
      <w:marBottom w:val="0"/>
      <w:divBdr>
        <w:top w:val="none" w:sz="0" w:space="0" w:color="auto"/>
        <w:left w:val="none" w:sz="0" w:space="0" w:color="auto"/>
        <w:bottom w:val="none" w:sz="0" w:space="0" w:color="auto"/>
        <w:right w:val="none" w:sz="0" w:space="0" w:color="auto"/>
      </w:divBdr>
    </w:div>
    <w:div w:id="1119759833">
      <w:bodyDiv w:val="1"/>
      <w:marLeft w:val="0"/>
      <w:marRight w:val="0"/>
      <w:marTop w:val="0"/>
      <w:marBottom w:val="0"/>
      <w:divBdr>
        <w:top w:val="none" w:sz="0" w:space="0" w:color="auto"/>
        <w:left w:val="none" w:sz="0" w:space="0" w:color="auto"/>
        <w:bottom w:val="none" w:sz="0" w:space="0" w:color="auto"/>
        <w:right w:val="none" w:sz="0" w:space="0" w:color="auto"/>
      </w:divBdr>
    </w:div>
    <w:div w:id="1476029427">
      <w:bodyDiv w:val="1"/>
      <w:marLeft w:val="0"/>
      <w:marRight w:val="0"/>
      <w:marTop w:val="0"/>
      <w:marBottom w:val="0"/>
      <w:divBdr>
        <w:top w:val="none" w:sz="0" w:space="0" w:color="auto"/>
        <w:left w:val="none" w:sz="0" w:space="0" w:color="auto"/>
        <w:bottom w:val="none" w:sz="0" w:space="0" w:color="auto"/>
        <w:right w:val="none" w:sz="0" w:space="0" w:color="auto"/>
      </w:divBdr>
    </w:div>
    <w:div w:id="1661807985">
      <w:bodyDiv w:val="1"/>
      <w:marLeft w:val="0"/>
      <w:marRight w:val="0"/>
      <w:marTop w:val="0"/>
      <w:marBottom w:val="0"/>
      <w:divBdr>
        <w:top w:val="none" w:sz="0" w:space="0" w:color="auto"/>
        <w:left w:val="none" w:sz="0" w:space="0" w:color="auto"/>
        <w:bottom w:val="none" w:sz="0" w:space="0" w:color="auto"/>
        <w:right w:val="none" w:sz="0" w:space="0" w:color="auto"/>
      </w:divBdr>
    </w:div>
    <w:div w:id="200955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duszeeuropejskie.gov.pl/strony/o-funduszach/fundusze-na-lata-2021-2027/prawo-i-dokumenty/wytyczne/" TargetMode="External"/><Relationship Id="rId18"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26"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funduszeeuropejskie.gov.pl/strony/o-funduszach/fundusze-na-lata-2021-2027/prawo-i-dokumenty/wytyczne/" TargetMode="External"/><Relationship Id="rId17" Type="http://schemas.openxmlformats.org/officeDocument/2006/relationships/hyperlink" Target="https://funduszeue.kujawsko-pomorskie.pl/ochrona-danych-osobowych/" TargetMode="External"/><Relationship Id="rId25" Type="http://schemas.openxmlformats.org/officeDocument/2006/relationships/hyperlink" Target="http://www.mapadotacji.gov.pl" TargetMode="External"/><Relationship Id="rId2" Type="http://schemas.openxmlformats.org/officeDocument/2006/relationships/customXml" Target="../customXml/item2.xml"/><Relationship Id="rId16" Type="http://schemas.openxmlformats.org/officeDocument/2006/relationships/hyperlink" Target="mailto:amiz.fekp@kujawsko-pomorskie.pl" TargetMode="External"/><Relationship Id="rId20" Type="http://schemas.openxmlformats.org/officeDocument/2006/relationships/hyperlink" Target="http://www.funduszeUE.kujawsko-pomorskie.pl" TargetMode="External"/><Relationship Id="rId29"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unduszeue.kujawsko-pomorskie.pl/poradniki/procedura-weryfikacji-uczestnictwa-osob-w-wiecej-niz-jednym-projekcie-z-zakresu-aktywizacji-spoleczno-zawodowej-dofinansowanym-ze-srodkow-efs-w-ramach-fedkp-2021-2027/" TargetMode="Externa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mojregion.eu/rpo/aktualnosci-fundusze-2021-2027/chcesz-zlozyc-wniosek-poznaj-aplikacje/" TargetMode="External"/><Relationship Id="rId23" Type="http://schemas.openxmlformats.org/officeDocument/2006/relationships/footer" Target="footer2.xml"/><Relationship Id="rId28"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hyperlink" Target="mailto:iod@kujawsko-pomorskie.pl"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unduszeUE.kujawsko-pomorskie.pl" TargetMode="External"/><Relationship Id="rId22" Type="http://schemas.openxmlformats.org/officeDocument/2006/relationships/header" Target="header1.xml"/><Relationship Id="rId27" Type="http://schemas.openxmlformats.org/officeDocument/2006/relationships/hyperlink" Target="http://www.mapadotacji.gov.pl" TargetMode="External"/><Relationship Id="rId30"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758E80-E999-418D-B162-CCE5ED137575}">
  <ds:schemaRefs>
    <ds:schemaRef ds:uri="http://schemas.openxmlformats.org/officeDocument/2006/bibliography"/>
  </ds:schemaRefs>
</ds:datastoreItem>
</file>

<file path=customXml/itemProps2.xml><?xml version="1.0" encoding="utf-8"?>
<ds:datastoreItem xmlns:ds="http://schemas.openxmlformats.org/officeDocument/2006/customXml" ds:itemID="{A17F3888-FE36-40F6-97CA-1670670D64AB}">
  <ds:schemaRefs>
    <ds:schemaRef ds:uri="http://schemas.openxmlformats.org/officeDocument/2006/bibliography"/>
  </ds:schemaRefs>
</ds:datastoreItem>
</file>

<file path=customXml/itemProps3.xml><?xml version="1.0" encoding="utf-8"?>
<ds:datastoreItem xmlns:ds="http://schemas.openxmlformats.org/officeDocument/2006/customXml" ds:itemID="{076E1C4F-495F-4948-B8B4-61C62571D289}">
  <ds:schemaRefs>
    <ds:schemaRef ds:uri="http://schemas.openxmlformats.org/officeDocument/2006/bibliography"/>
  </ds:schemaRefs>
</ds:datastoreItem>
</file>

<file path=customXml/itemProps4.xml><?xml version="1.0" encoding="utf-8"?>
<ds:datastoreItem xmlns:ds="http://schemas.openxmlformats.org/officeDocument/2006/customXml" ds:itemID="{651F8F35-77FE-4580-AC1F-E669F5D8F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17776</Words>
  <Characters>106656</Characters>
  <Application>Microsoft Office Word</Application>
  <DocSecurity>0</DocSecurity>
  <Lines>888</Lines>
  <Paragraphs>248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WZÓR</vt:lpstr>
      <vt:lpstr>WZÓR </vt:lpstr>
    </vt:vector>
  </TitlesOfParts>
  <Company>&lt;arabianhorse&gt;</Company>
  <LinksUpToDate>false</LinksUpToDate>
  <CharactersWithSpaces>124184</CharactersWithSpaces>
  <SharedDoc>false</SharedDoc>
  <HLinks>
    <vt:vector size="42" baseType="variant">
      <vt:variant>
        <vt:i4>6422583</vt:i4>
      </vt:variant>
      <vt:variant>
        <vt:i4>3</vt:i4>
      </vt:variant>
      <vt:variant>
        <vt:i4>0</vt:i4>
      </vt:variant>
      <vt:variant>
        <vt:i4>5</vt:i4>
      </vt:variant>
      <vt:variant>
        <vt:lpwstr>http://www.mapadotacji.gov.pl/</vt:lpwstr>
      </vt:variant>
      <vt:variant>
        <vt:lpwstr/>
      </vt:variant>
      <vt:variant>
        <vt:i4>6422583</vt:i4>
      </vt:variant>
      <vt:variant>
        <vt:i4>0</vt:i4>
      </vt:variant>
      <vt:variant>
        <vt:i4>0</vt:i4>
      </vt:variant>
      <vt:variant>
        <vt:i4>5</vt:i4>
      </vt:variant>
      <vt:variant>
        <vt:lpwstr>http://www.mapadotacji.gov.pl/</vt:lpwstr>
      </vt:variant>
      <vt:variant>
        <vt:lpwstr/>
      </vt:variant>
      <vt:variant>
        <vt:i4>5767268</vt:i4>
      </vt:variant>
      <vt:variant>
        <vt:i4>-1</vt:i4>
      </vt:variant>
      <vt:variant>
        <vt:i4>1046</vt:i4>
      </vt:variant>
      <vt:variant>
        <vt:i4>1</vt:i4>
      </vt:variant>
      <vt:variant>
        <vt:lpwstr>C:\Users\Aleksandra_Sztetyllo\AppData\Local\Microsoft\Windows\Temporary Internet Files\Content.IE5\1EGE810X\zal_1a_20[1].jpg</vt:lpwstr>
      </vt:variant>
      <vt:variant>
        <vt:lpwstr/>
      </vt:variant>
      <vt:variant>
        <vt:i4>5832762</vt:i4>
      </vt:variant>
      <vt:variant>
        <vt:i4>-1</vt:i4>
      </vt:variant>
      <vt:variant>
        <vt:i4>1045</vt:i4>
      </vt:variant>
      <vt:variant>
        <vt:i4>1</vt:i4>
      </vt:variant>
      <vt:variant>
        <vt:lpwstr>C:\Users\Aleksandra_Sztetyllo\AppData\Local\Microsoft\Windows\Temporary Internet Files\Content.IE5\67I8VMVV\zal_1a_23[1].jpg</vt:lpwstr>
      </vt:variant>
      <vt:variant>
        <vt:lpwstr/>
      </vt:variant>
      <vt:variant>
        <vt:i4>5767264</vt:i4>
      </vt:variant>
      <vt:variant>
        <vt:i4>-1</vt:i4>
      </vt:variant>
      <vt:variant>
        <vt:i4>1044</vt:i4>
      </vt:variant>
      <vt:variant>
        <vt:i4>1</vt:i4>
      </vt:variant>
      <vt:variant>
        <vt:lpwstr>C:\Users\Aleksandra_Sztetyllo\AppData\Local\Microsoft\Windows\Temporary Internet Files\Content.IE5\1EGE810X\zal_1a_24[1].jpg</vt:lpwstr>
      </vt:variant>
      <vt:variant>
        <vt:lpwstr/>
      </vt:variant>
      <vt:variant>
        <vt:i4>983077</vt:i4>
      </vt:variant>
      <vt:variant>
        <vt:i4>-1</vt:i4>
      </vt:variant>
      <vt:variant>
        <vt:i4>1043</vt:i4>
      </vt:variant>
      <vt:variant>
        <vt:i4>1</vt:i4>
      </vt:variant>
      <vt:variant>
        <vt:lpwstr>C:\Users\Aleksandra_Sztetyllo\AppData\Local\Microsoft\Windows\Temporary Internet Files\Content.IE5\ZDNYPYMI\zal_1a_25[1].jpg</vt:lpwstr>
      </vt:variant>
      <vt:variant>
        <vt:lpwstr/>
      </vt:variant>
      <vt:variant>
        <vt:i4>5832767</vt:i4>
      </vt:variant>
      <vt:variant>
        <vt:i4>-1</vt:i4>
      </vt:variant>
      <vt:variant>
        <vt:i4>1042</vt:i4>
      </vt:variant>
      <vt:variant>
        <vt:i4>1</vt:i4>
      </vt:variant>
      <vt:variant>
        <vt:lpwstr>C:\Users\Aleksandra_Sztetyllo\AppData\Local\Microsoft\Windows\Temporary Internet Files\Content.IE5\67I8VMVV\zal_1a_26[1].jpg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creator>Magdalena</dc:creator>
  <cp:lastModifiedBy>Marcin Prykanowski</cp:lastModifiedBy>
  <cp:revision>15</cp:revision>
  <cp:lastPrinted>2023-08-22T09:04:00Z</cp:lastPrinted>
  <dcterms:created xsi:type="dcterms:W3CDTF">2025-09-30T13:25:00Z</dcterms:created>
  <dcterms:modified xsi:type="dcterms:W3CDTF">2026-01-05T10:09:00Z</dcterms:modified>
</cp:coreProperties>
</file>