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4CB5A180" w:rsidR="00564674" w:rsidRDefault="00564674"/>
    <w:tbl>
      <w:tblPr>
        <w:tblStyle w:val="Tabela-Siatka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770"/>
        <w:gridCol w:w="1215"/>
        <w:gridCol w:w="1275"/>
        <w:gridCol w:w="1843"/>
        <w:gridCol w:w="5528"/>
      </w:tblGrid>
      <w:tr w:rsidR="00EC41DB" w:rsidRPr="003C66C8" w14:paraId="7226D527" w14:textId="77777777" w:rsidTr="00206DC7">
        <w:trPr>
          <w:tblHeader/>
        </w:trPr>
        <w:tc>
          <w:tcPr>
            <w:tcW w:w="770" w:type="dxa"/>
            <w:vAlign w:val="center"/>
          </w:tcPr>
          <w:p w14:paraId="16F7DE97" w14:textId="77777777" w:rsidR="00EC41DB" w:rsidRPr="004755A9" w:rsidRDefault="00EC41DB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55A9">
              <w:rPr>
                <w:rFonts w:ascii="Aptos" w:hAnsi="Aptos" w:cstheme="minorHAnsi"/>
                <w:b/>
                <w:bCs/>
              </w:rPr>
              <w:t>L.p.</w:t>
            </w:r>
          </w:p>
        </w:tc>
        <w:tc>
          <w:tcPr>
            <w:tcW w:w="1215" w:type="dxa"/>
            <w:vAlign w:val="center"/>
          </w:tcPr>
          <w:p w14:paraId="3E23160E" w14:textId="77777777" w:rsidR="00EC41DB" w:rsidRPr="004755A9" w:rsidRDefault="00EC41DB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55A9">
              <w:rPr>
                <w:rFonts w:ascii="Aptos" w:hAnsi="Aptos" w:cstheme="minorHAnsi"/>
                <w:b/>
                <w:bCs/>
              </w:rPr>
              <w:t>Priorytet</w:t>
            </w:r>
          </w:p>
        </w:tc>
        <w:tc>
          <w:tcPr>
            <w:tcW w:w="1275" w:type="dxa"/>
            <w:vAlign w:val="center"/>
          </w:tcPr>
          <w:p w14:paraId="6311F0B3" w14:textId="77777777" w:rsidR="00EC41DB" w:rsidRPr="004755A9" w:rsidRDefault="00EC41DB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55A9">
              <w:rPr>
                <w:rFonts w:ascii="Aptos" w:hAnsi="Aptos" w:cstheme="minorHAnsi"/>
                <w:b/>
                <w:bCs/>
              </w:rPr>
              <w:t>Działanie</w:t>
            </w:r>
          </w:p>
        </w:tc>
        <w:tc>
          <w:tcPr>
            <w:tcW w:w="1843" w:type="dxa"/>
            <w:vAlign w:val="center"/>
          </w:tcPr>
          <w:p w14:paraId="424BE628" w14:textId="77777777" w:rsidR="00EC41DB" w:rsidRPr="004755A9" w:rsidRDefault="00EC41DB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55A9">
              <w:rPr>
                <w:rFonts w:ascii="Aptos" w:hAnsi="Aptos" w:cstheme="minorHAnsi"/>
                <w:b/>
                <w:bCs/>
              </w:rPr>
              <w:t xml:space="preserve">Rodzaj zmiany </w:t>
            </w:r>
            <w:r w:rsidRPr="004755A9">
              <w:rPr>
                <w:rFonts w:ascii="Aptos" w:hAnsi="Aptos" w:cstheme="minorHAnsi"/>
                <w:b/>
                <w:bCs/>
              </w:rPr>
              <w:br/>
              <w:t>(np. termin naboru, kwota)</w:t>
            </w:r>
          </w:p>
        </w:tc>
        <w:tc>
          <w:tcPr>
            <w:tcW w:w="5528" w:type="dxa"/>
            <w:vAlign w:val="center"/>
          </w:tcPr>
          <w:p w14:paraId="74C97248" w14:textId="77777777" w:rsidR="00EC41DB" w:rsidRPr="004755A9" w:rsidRDefault="00EC41DB" w:rsidP="00ED665B">
            <w:pPr>
              <w:spacing w:line="276" w:lineRule="auto"/>
              <w:rPr>
                <w:rFonts w:ascii="Aptos" w:hAnsi="Aptos" w:cstheme="minorHAnsi"/>
                <w:b/>
                <w:bCs/>
              </w:rPr>
            </w:pPr>
            <w:r w:rsidRPr="004755A9">
              <w:rPr>
                <w:rFonts w:ascii="Aptos" w:hAnsi="Aptos" w:cstheme="minorHAnsi"/>
                <w:b/>
                <w:bCs/>
              </w:rPr>
              <w:t>Zmiana</w:t>
            </w:r>
          </w:p>
        </w:tc>
      </w:tr>
      <w:tr w:rsidR="00EC41DB" w14:paraId="70B42BE3" w14:textId="77777777" w:rsidTr="00206DC7">
        <w:trPr>
          <w:trHeight w:val="77"/>
        </w:trPr>
        <w:tc>
          <w:tcPr>
            <w:tcW w:w="770" w:type="dxa"/>
          </w:tcPr>
          <w:p w14:paraId="6B787364" w14:textId="5A1DF51B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1.</w:t>
            </w:r>
          </w:p>
        </w:tc>
        <w:tc>
          <w:tcPr>
            <w:tcW w:w="1215" w:type="dxa"/>
          </w:tcPr>
          <w:p w14:paraId="06EFB107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</w:t>
            </w:r>
          </w:p>
        </w:tc>
        <w:tc>
          <w:tcPr>
            <w:tcW w:w="1275" w:type="dxa"/>
          </w:tcPr>
          <w:p w14:paraId="34670A06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1.6</w:t>
            </w:r>
          </w:p>
        </w:tc>
        <w:tc>
          <w:tcPr>
            <w:tcW w:w="1843" w:type="dxa"/>
          </w:tcPr>
          <w:p w14:paraId="6FF84FA9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Zmiana terminu naboru</w:t>
            </w:r>
          </w:p>
        </w:tc>
        <w:tc>
          <w:tcPr>
            <w:tcW w:w="5528" w:type="dxa"/>
          </w:tcPr>
          <w:p w14:paraId="2414EB2D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Zmiana terminu naboru w Działaniu 1.6 Rozwój Infrastruktury na rzecz rozwoju gospodarczego Zity regionalne</w:t>
            </w:r>
          </w:p>
        </w:tc>
      </w:tr>
      <w:tr w:rsidR="00EC41DB" w14:paraId="31253817" w14:textId="77777777" w:rsidTr="00206DC7">
        <w:trPr>
          <w:trHeight w:val="77"/>
        </w:trPr>
        <w:tc>
          <w:tcPr>
            <w:tcW w:w="770" w:type="dxa"/>
          </w:tcPr>
          <w:p w14:paraId="4B04A444" w14:textId="4C599592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2.</w:t>
            </w:r>
          </w:p>
        </w:tc>
        <w:tc>
          <w:tcPr>
            <w:tcW w:w="1215" w:type="dxa"/>
          </w:tcPr>
          <w:p w14:paraId="0C1EA7D6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</w:t>
            </w:r>
          </w:p>
        </w:tc>
        <w:tc>
          <w:tcPr>
            <w:tcW w:w="1275" w:type="dxa"/>
          </w:tcPr>
          <w:p w14:paraId="0F197C23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2.8</w:t>
            </w:r>
          </w:p>
        </w:tc>
        <w:tc>
          <w:tcPr>
            <w:tcW w:w="1843" w:type="dxa"/>
          </w:tcPr>
          <w:p w14:paraId="5FBBF173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Termin naboru</w:t>
            </w:r>
          </w:p>
        </w:tc>
        <w:tc>
          <w:tcPr>
            <w:tcW w:w="5528" w:type="dxa"/>
          </w:tcPr>
          <w:p w14:paraId="482AC575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  <w:lang w:eastAsia="x-none"/>
              </w:rPr>
            </w:pPr>
            <w:r w:rsidRPr="004755A9">
              <w:rPr>
                <w:rFonts w:ascii="Aptos" w:hAnsi="Aptos" w:cs="Arial"/>
                <w:color w:val="auto"/>
                <w:lang w:eastAsia="x-none"/>
              </w:rPr>
              <w:t>W Działaniu 2.8 Wsparcie służb ratowniczych w naborze</w:t>
            </w:r>
            <w:r w:rsidRPr="004755A9">
              <w:rPr>
                <w:rFonts w:ascii="Aptos" w:hAnsi="Aptos"/>
                <w:color w:val="auto"/>
              </w:rPr>
              <w:t xml:space="preserve"> </w:t>
            </w:r>
            <w:r w:rsidRPr="004755A9">
              <w:rPr>
                <w:rFonts w:ascii="Aptos" w:hAnsi="Aptos" w:cs="Arial"/>
                <w:color w:val="auto"/>
                <w:lang w:eastAsia="x-none"/>
              </w:rPr>
              <w:t xml:space="preserve">Infrastruktura służb ratowniczych OSP zmieniono termin zakończenia naboru z 02.03.2026 r. na 30.06.2026 r.  </w:t>
            </w:r>
          </w:p>
        </w:tc>
      </w:tr>
      <w:tr w:rsidR="00EC41DB" w14:paraId="7F05F4E3" w14:textId="77777777" w:rsidTr="00206DC7">
        <w:trPr>
          <w:trHeight w:val="77"/>
        </w:trPr>
        <w:tc>
          <w:tcPr>
            <w:tcW w:w="770" w:type="dxa"/>
          </w:tcPr>
          <w:p w14:paraId="7BE586F8" w14:textId="5CEA8D7D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3.</w:t>
            </w:r>
          </w:p>
        </w:tc>
        <w:tc>
          <w:tcPr>
            <w:tcW w:w="1215" w:type="dxa"/>
          </w:tcPr>
          <w:p w14:paraId="2F77D646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</w:t>
            </w:r>
          </w:p>
        </w:tc>
        <w:tc>
          <w:tcPr>
            <w:tcW w:w="1275" w:type="dxa"/>
          </w:tcPr>
          <w:p w14:paraId="236410C6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2.8</w:t>
            </w:r>
          </w:p>
        </w:tc>
        <w:tc>
          <w:tcPr>
            <w:tcW w:w="1843" w:type="dxa"/>
          </w:tcPr>
          <w:p w14:paraId="50E4517F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Termin naboru</w:t>
            </w:r>
          </w:p>
        </w:tc>
        <w:tc>
          <w:tcPr>
            <w:tcW w:w="5528" w:type="dxa"/>
          </w:tcPr>
          <w:p w14:paraId="62175F9C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>W Działaniu 2.8 Wsparcie służb ratowniczych w naborze Infrastruktura służb ratowniczych PSP zmiana terminu naboru z 10.06.2026 r. - 20.07.2026 r. na 18.03.2027 r. – 27.04.2027 r.</w:t>
            </w:r>
          </w:p>
        </w:tc>
      </w:tr>
      <w:tr w:rsidR="00EC41DB" w14:paraId="5E0A2C19" w14:textId="77777777" w:rsidTr="00206DC7">
        <w:trPr>
          <w:trHeight w:val="77"/>
        </w:trPr>
        <w:tc>
          <w:tcPr>
            <w:tcW w:w="770" w:type="dxa"/>
          </w:tcPr>
          <w:p w14:paraId="2290A380" w14:textId="79CC3DF1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</w:t>
            </w:r>
          </w:p>
        </w:tc>
        <w:tc>
          <w:tcPr>
            <w:tcW w:w="1215" w:type="dxa"/>
          </w:tcPr>
          <w:p w14:paraId="21DD22DE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</w:t>
            </w:r>
          </w:p>
        </w:tc>
        <w:tc>
          <w:tcPr>
            <w:tcW w:w="1275" w:type="dxa"/>
          </w:tcPr>
          <w:p w14:paraId="3B8F6F6C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2.9</w:t>
            </w:r>
          </w:p>
        </w:tc>
        <w:tc>
          <w:tcPr>
            <w:tcW w:w="1843" w:type="dxa"/>
          </w:tcPr>
          <w:p w14:paraId="08B254BC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3C696340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>Dodano nowy nabór dla Działania 2.9 Mała retencja i adaptacja do zmian klimatu, schemat: Rozwój małej retencji, termin naboru: 16.07.2026 r. – 25.08.2026 r., kwota naboru: 17 342 000,00 zł.</w:t>
            </w:r>
          </w:p>
        </w:tc>
      </w:tr>
      <w:tr w:rsidR="00EC41DB" w14:paraId="79D3E4E5" w14:textId="77777777" w:rsidTr="00206DC7">
        <w:trPr>
          <w:trHeight w:val="77"/>
        </w:trPr>
        <w:tc>
          <w:tcPr>
            <w:tcW w:w="770" w:type="dxa"/>
          </w:tcPr>
          <w:p w14:paraId="474AAD0C" w14:textId="3161268F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5.</w:t>
            </w:r>
          </w:p>
        </w:tc>
        <w:tc>
          <w:tcPr>
            <w:tcW w:w="1215" w:type="dxa"/>
          </w:tcPr>
          <w:p w14:paraId="16DD89C4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</w:t>
            </w:r>
          </w:p>
        </w:tc>
        <w:tc>
          <w:tcPr>
            <w:tcW w:w="1275" w:type="dxa"/>
          </w:tcPr>
          <w:p w14:paraId="4BFAE6F7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2.10</w:t>
            </w:r>
          </w:p>
        </w:tc>
        <w:tc>
          <w:tcPr>
            <w:tcW w:w="1843" w:type="dxa"/>
          </w:tcPr>
          <w:p w14:paraId="737B657F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5FF1BC2F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 xml:space="preserve">Dodano nowy nabór dla Działania 2.10 </w:t>
            </w:r>
            <w:r w:rsidRPr="004755A9">
              <w:rPr>
                <w:rFonts w:ascii="Aptos" w:hAnsi="Aptos"/>
                <w:color w:val="auto"/>
              </w:rPr>
              <w:t xml:space="preserve">Efektywne gospodarowanie wodą do spożycia i poprawa jej jakości </w:t>
            </w:r>
            <w:r w:rsidRPr="004755A9">
              <w:rPr>
                <w:rFonts w:ascii="Aptos" w:hAnsi="Aptos" w:cs="Arial"/>
                <w:color w:val="auto"/>
              </w:rPr>
              <w:t>BydOF-IP, termin naboru: 21.04.2026 r.- 1.06.2026 r., kwota naboru: 461 352,20 zł</w:t>
            </w:r>
          </w:p>
        </w:tc>
      </w:tr>
      <w:tr w:rsidR="00EC41DB" w14:paraId="1791FEEE" w14:textId="77777777" w:rsidTr="00206DC7">
        <w:trPr>
          <w:trHeight w:val="77"/>
        </w:trPr>
        <w:tc>
          <w:tcPr>
            <w:tcW w:w="770" w:type="dxa"/>
          </w:tcPr>
          <w:p w14:paraId="510123E5" w14:textId="61088B65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6.</w:t>
            </w:r>
          </w:p>
        </w:tc>
        <w:tc>
          <w:tcPr>
            <w:tcW w:w="1215" w:type="dxa"/>
          </w:tcPr>
          <w:p w14:paraId="33CAE807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</w:t>
            </w:r>
          </w:p>
        </w:tc>
        <w:tc>
          <w:tcPr>
            <w:tcW w:w="1275" w:type="dxa"/>
          </w:tcPr>
          <w:p w14:paraId="0A34143C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2.19</w:t>
            </w:r>
          </w:p>
        </w:tc>
        <w:tc>
          <w:tcPr>
            <w:tcW w:w="1843" w:type="dxa"/>
          </w:tcPr>
          <w:p w14:paraId="0AF90469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Zmiana terminu naboru</w:t>
            </w:r>
          </w:p>
        </w:tc>
        <w:tc>
          <w:tcPr>
            <w:tcW w:w="5528" w:type="dxa"/>
          </w:tcPr>
          <w:p w14:paraId="0E2AF5FB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W Działaniu 2.19 Adaptacja do zmian klimatu w miastach OPPT zmiana terminu naboru z 17.06.2026 r. - 27.07.2026 r. na 18.06.2026 r. – 28.07.2026 r.</w:t>
            </w:r>
          </w:p>
        </w:tc>
      </w:tr>
      <w:tr w:rsidR="00EC41DB" w14:paraId="4AF1E1FE" w14:textId="77777777" w:rsidTr="00206DC7">
        <w:trPr>
          <w:trHeight w:val="77"/>
        </w:trPr>
        <w:tc>
          <w:tcPr>
            <w:tcW w:w="770" w:type="dxa"/>
          </w:tcPr>
          <w:p w14:paraId="56EDA762" w14:textId="52B0F7EB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7.</w:t>
            </w:r>
          </w:p>
        </w:tc>
        <w:tc>
          <w:tcPr>
            <w:tcW w:w="1215" w:type="dxa"/>
          </w:tcPr>
          <w:p w14:paraId="763B39E8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</w:t>
            </w:r>
          </w:p>
        </w:tc>
        <w:tc>
          <w:tcPr>
            <w:tcW w:w="1275" w:type="dxa"/>
          </w:tcPr>
          <w:p w14:paraId="59297B48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3.2</w:t>
            </w:r>
          </w:p>
        </w:tc>
        <w:tc>
          <w:tcPr>
            <w:tcW w:w="1843" w:type="dxa"/>
          </w:tcPr>
          <w:p w14:paraId="276B58B1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Zmiana kwoty</w:t>
            </w:r>
          </w:p>
        </w:tc>
        <w:tc>
          <w:tcPr>
            <w:tcW w:w="5528" w:type="dxa"/>
          </w:tcPr>
          <w:p w14:paraId="5C36487A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W naborze w ramach Działania 3.2 Rozwój i usprawnienie mobilności miejskiej i podmiejskiej (ZITy regionalne), schemat: Infrastruktura przeznaczona dla rowerów (ZITy regionalne) zmiana kwoty naboru z 34 881 929,41 zł na 27 696 688,09 zł.</w:t>
            </w:r>
          </w:p>
        </w:tc>
      </w:tr>
      <w:tr w:rsidR="00EC41DB" w14:paraId="1B16CEE5" w14:textId="77777777" w:rsidTr="00206DC7">
        <w:trPr>
          <w:trHeight w:val="77"/>
        </w:trPr>
        <w:tc>
          <w:tcPr>
            <w:tcW w:w="770" w:type="dxa"/>
          </w:tcPr>
          <w:p w14:paraId="3C7799ED" w14:textId="7A30075B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</w:t>
            </w:r>
          </w:p>
        </w:tc>
        <w:tc>
          <w:tcPr>
            <w:tcW w:w="1215" w:type="dxa"/>
          </w:tcPr>
          <w:p w14:paraId="5358EBF8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</w:t>
            </w:r>
          </w:p>
        </w:tc>
        <w:tc>
          <w:tcPr>
            <w:tcW w:w="1275" w:type="dxa"/>
          </w:tcPr>
          <w:p w14:paraId="15615EE4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3.2</w:t>
            </w:r>
          </w:p>
        </w:tc>
        <w:tc>
          <w:tcPr>
            <w:tcW w:w="1843" w:type="dxa"/>
          </w:tcPr>
          <w:p w14:paraId="5382037B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3DCC576E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 xml:space="preserve">Dodano nowy nabór dla Działania 3.2 Rozwój i usprawnienie mobilności miejskiej i podmiejskiej (ZITy regionalne), schemat: Projekty z zakresu rozwoju i usprawnienia systemu transportu miejskiego (ZITy regionalne), termin naboru: </w:t>
            </w:r>
            <w:r w:rsidRPr="004755A9">
              <w:rPr>
                <w:rFonts w:ascii="Aptos" w:hAnsi="Aptos" w:cs="Arial"/>
                <w:color w:val="auto"/>
              </w:rPr>
              <w:lastRenderedPageBreak/>
              <w:t>25.06.2026 r.- 4.08.2026 r., kwota naboru: 19 028 429,29 zł.</w:t>
            </w:r>
          </w:p>
        </w:tc>
      </w:tr>
      <w:tr w:rsidR="00EC41DB" w14:paraId="282845C3" w14:textId="77777777" w:rsidTr="00206DC7">
        <w:trPr>
          <w:trHeight w:val="77"/>
        </w:trPr>
        <w:tc>
          <w:tcPr>
            <w:tcW w:w="770" w:type="dxa"/>
          </w:tcPr>
          <w:p w14:paraId="550BF351" w14:textId="0427657D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lastRenderedPageBreak/>
              <w:t>9.</w:t>
            </w:r>
          </w:p>
        </w:tc>
        <w:tc>
          <w:tcPr>
            <w:tcW w:w="1215" w:type="dxa"/>
          </w:tcPr>
          <w:p w14:paraId="4682593F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</w:t>
            </w:r>
          </w:p>
        </w:tc>
        <w:tc>
          <w:tcPr>
            <w:tcW w:w="1275" w:type="dxa"/>
          </w:tcPr>
          <w:p w14:paraId="11A6922B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3.2</w:t>
            </w:r>
          </w:p>
        </w:tc>
        <w:tc>
          <w:tcPr>
            <w:tcW w:w="1843" w:type="dxa"/>
          </w:tcPr>
          <w:p w14:paraId="3E422BA7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0B9169B5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bCs/>
              </w:rPr>
            </w:pPr>
            <w:r w:rsidRPr="004755A9">
              <w:rPr>
                <w:rFonts w:ascii="Aptos" w:hAnsi="Aptos" w:cs="Arial"/>
                <w:bCs/>
              </w:rPr>
              <w:t>Dodanie nowego naboru w ramach Działania 3.2,schemat: Infrastruktura przeznaczona dla rowerów (ZITy regionalne), w terminie 25.06.2026 r. - 4.08.2026 r., alokacja będzie podana w terminie późniejszym</w:t>
            </w:r>
          </w:p>
        </w:tc>
      </w:tr>
      <w:tr w:rsidR="00EC41DB" w14:paraId="066D68D5" w14:textId="77777777" w:rsidTr="00206DC7">
        <w:trPr>
          <w:trHeight w:val="353"/>
        </w:trPr>
        <w:tc>
          <w:tcPr>
            <w:tcW w:w="770" w:type="dxa"/>
          </w:tcPr>
          <w:p w14:paraId="2C091E23" w14:textId="114C2754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10.</w:t>
            </w:r>
          </w:p>
        </w:tc>
        <w:tc>
          <w:tcPr>
            <w:tcW w:w="1215" w:type="dxa"/>
          </w:tcPr>
          <w:p w14:paraId="74D5E573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4CD06A95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7295AF11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736A1051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Dodano nowy nabór dla Działania 4.3 Infrastruktura drogowa, schemat: Inwestycje w miejscach/skrzyżowaniach niebezpiecznych VII, termin naboru: 4.02.2027 r.-8.03.2027 r., kwota naboru: 2 975 002,45 zł.</w:t>
            </w:r>
          </w:p>
        </w:tc>
      </w:tr>
      <w:tr w:rsidR="00EC41DB" w14:paraId="19232870" w14:textId="77777777" w:rsidTr="00206DC7">
        <w:trPr>
          <w:trHeight w:val="77"/>
        </w:trPr>
        <w:tc>
          <w:tcPr>
            <w:tcW w:w="770" w:type="dxa"/>
          </w:tcPr>
          <w:p w14:paraId="2E5B5B64" w14:textId="784F63CA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11.</w:t>
            </w:r>
          </w:p>
        </w:tc>
        <w:tc>
          <w:tcPr>
            <w:tcW w:w="1215" w:type="dxa"/>
          </w:tcPr>
          <w:p w14:paraId="01CDE505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52D7B48D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383666DB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1A14C40A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>Dodano nowy nabór dla Działania 4.3 Infrastruktura drogowa, schemat: Inwestycje w miejscach/skrzyżowaniach niebezpiecznych VIII, termin naboru: 4.02.2027 r.-8.03.2027 r., kwota naboru: 4 250 000,09 zł.</w:t>
            </w:r>
          </w:p>
        </w:tc>
      </w:tr>
      <w:tr w:rsidR="00EC41DB" w14:paraId="5CC28E4D" w14:textId="77777777" w:rsidTr="00206DC7">
        <w:trPr>
          <w:trHeight w:val="77"/>
        </w:trPr>
        <w:tc>
          <w:tcPr>
            <w:tcW w:w="770" w:type="dxa"/>
          </w:tcPr>
          <w:p w14:paraId="74D30762" w14:textId="563422E5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12.</w:t>
            </w:r>
          </w:p>
        </w:tc>
        <w:tc>
          <w:tcPr>
            <w:tcW w:w="1215" w:type="dxa"/>
          </w:tcPr>
          <w:p w14:paraId="5ECF2B5E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4CBF9D39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6DFF7902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7CD231BE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>Dodano nowy nabór dla Działania 4.3 Infrastruktura drogowa, schemat: Inwestycje w miejscach/skrzyżowaniach niebezpiecznych IX, termin naboru: 11.02.2027 r.-15.03.2027 r., kwota naboru: 4 250 000,09 zł.</w:t>
            </w:r>
          </w:p>
        </w:tc>
      </w:tr>
      <w:tr w:rsidR="00EC41DB" w14:paraId="5F9FE1FE" w14:textId="77777777" w:rsidTr="00206DC7">
        <w:trPr>
          <w:trHeight w:val="77"/>
        </w:trPr>
        <w:tc>
          <w:tcPr>
            <w:tcW w:w="770" w:type="dxa"/>
          </w:tcPr>
          <w:p w14:paraId="2EDA1337" w14:textId="46720B02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13.</w:t>
            </w:r>
          </w:p>
        </w:tc>
        <w:tc>
          <w:tcPr>
            <w:tcW w:w="1215" w:type="dxa"/>
          </w:tcPr>
          <w:p w14:paraId="7F1FE664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05D67A20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1017D167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Usunięcie naboru</w:t>
            </w:r>
          </w:p>
        </w:tc>
        <w:tc>
          <w:tcPr>
            <w:tcW w:w="5528" w:type="dxa"/>
          </w:tcPr>
          <w:p w14:paraId="7CC92399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Usunięto nabór w ramach działania 4.3 Infrastruktura drogowa, schemat: Budowa obwodnicy Golubia-Dobrzynia</w:t>
            </w:r>
          </w:p>
        </w:tc>
      </w:tr>
      <w:tr w:rsidR="00EC41DB" w14:paraId="3730CD73" w14:textId="77777777" w:rsidTr="00206DC7">
        <w:trPr>
          <w:trHeight w:val="77"/>
        </w:trPr>
        <w:tc>
          <w:tcPr>
            <w:tcW w:w="770" w:type="dxa"/>
          </w:tcPr>
          <w:p w14:paraId="13ADB846" w14:textId="6FA819E4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14.</w:t>
            </w:r>
          </w:p>
        </w:tc>
        <w:tc>
          <w:tcPr>
            <w:tcW w:w="1215" w:type="dxa"/>
          </w:tcPr>
          <w:p w14:paraId="0A831798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622CE49A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6F4AE599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Usunięcie naboru</w:t>
            </w:r>
          </w:p>
        </w:tc>
        <w:tc>
          <w:tcPr>
            <w:tcW w:w="5528" w:type="dxa"/>
          </w:tcPr>
          <w:p w14:paraId="27570FE0" w14:textId="77777777" w:rsidR="00EC41DB" w:rsidRPr="004755A9" w:rsidRDefault="00EC41DB" w:rsidP="004755A9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Usunięto nabór w ramach działania 4.3 Infrastruktura drogowa, schemat: Budowa obwodnicy Więcborka</w:t>
            </w:r>
          </w:p>
        </w:tc>
      </w:tr>
      <w:tr w:rsidR="00EC41DB" w14:paraId="450395FF" w14:textId="77777777" w:rsidTr="00206DC7">
        <w:trPr>
          <w:trHeight w:val="77"/>
        </w:trPr>
        <w:tc>
          <w:tcPr>
            <w:tcW w:w="770" w:type="dxa"/>
          </w:tcPr>
          <w:p w14:paraId="6646852C" w14:textId="25E983D4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15.</w:t>
            </w:r>
          </w:p>
        </w:tc>
        <w:tc>
          <w:tcPr>
            <w:tcW w:w="1215" w:type="dxa"/>
          </w:tcPr>
          <w:p w14:paraId="3A6FE55E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71BF0EB4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49A3FB23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  <w:lang w:eastAsia="x-none"/>
              </w:rPr>
              <w:t>Usunięcie naboru</w:t>
            </w:r>
          </w:p>
        </w:tc>
        <w:tc>
          <w:tcPr>
            <w:tcW w:w="5528" w:type="dxa"/>
          </w:tcPr>
          <w:p w14:paraId="32E64F59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  <w:lang w:eastAsia="x-none"/>
              </w:rPr>
              <w:t>Usunięto nabór w ramach działania 4.3 Infrastruktura drogowa, schemat: Budowa obwodnicy Sępólna Krajeńskiego</w:t>
            </w:r>
          </w:p>
        </w:tc>
      </w:tr>
      <w:tr w:rsidR="00EC41DB" w14:paraId="2FF0A675" w14:textId="77777777" w:rsidTr="00206DC7">
        <w:trPr>
          <w:trHeight w:val="77"/>
        </w:trPr>
        <w:tc>
          <w:tcPr>
            <w:tcW w:w="770" w:type="dxa"/>
          </w:tcPr>
          <w:p w14:paraId="359E2676" w14:textId="1A958BDA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16.</w:t>
            </w:r>
          </w:p>
        </w:tc>
        <w:tc>
          <w:tcPr>
            <w:tcW w:w="1215" w:type="dxa"/>
          </w:tcPr>
          <w:p w14:paraId="0F365A02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</w:t>
            </w:r>
          </w:p>
        </w:tc>
        <w:tc>
          <w:tcPr>
            <w:tcW w:w="1275" w:type="dxa"/>
          </w:tcPr>
          <w:p w14:paraId="3327A9BD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4.3</w:t>
            </w:r>
          </w:p>
        </w:tc>
        <w:tc>
          <w:tcPr>
            <w:tcW w:w="1843" w:type="dxa"/>
          </w:tcPr>
          <w:p w14:paraId="13A7752E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Zmiana terminu naboru</w:t>
            </w:r>
          </w:p>
        </w:tc>
        <w:tc>
          <w:tcPr>
            <w:tcW w:w="5528" w:type="dxa"/>
          </w:tcPr>
          <w:p w14:paraId="1A471E0F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 xml:space="preserve">Zmiana terminu naboru w Działaniu 4.3 Infrastruktura drogowa, schemat: Inwestycje w miejscach/skrzyżowaniach niebezpiecznych V z </w:t>
            </w:r>
            <w:r w:rsidRPr="004755A9">
              <w:rPr>
                <w:rFonts w:ascii="Aptos" w:hAnsi="Aptos" w:cs="Arial"/>
                <w:lang w:eastAsia="x-none"/>
              </w:rPr>
              <w:lastRenderedPageBreak/>
              <w:t>29.06.2026 r.- 30.07.2026 r. na 2.07.2026 r.-11.08.2026 r.</w:t>
            </w:r>
          </w:p>
        </w:tc>
      </w:tr>
      <w:tr w:rsidR="00EC41DB" w14:paraId="7DA90C03" w14:textId="77777777" w:rsidTr="00206DC7">
        <w:trPr>
          <w:trHeight w:val="77"/>
        </w:trPr>
        <w:tc>
          <w:tcPr>
            <w:tcW w:w="770" w:type="dxa"/>
          </w:tcPr>
          <w:p w14:paraId="3E2E96B8" w14:textId="14309513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lastRenderedPageBreak/>
              <w:t>17.</w:t>
            </w:r>
          </w:p>
        </w:tc>
        <w:tc>
          <w:tcPr>
            <w:tcW w:w="1215" w:type="dxa"/>
          </w:tcPr>
          <w:p w14:paraId="1C58DDDF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</w:t>
            </w:r>
          </w:p>
        </w:tc>
        <w:tc>
          <w:tcPr>
            <w:tcW w:w="1275" w:type="dxa"/>
          </w:tcPr>
          <w:p w14:paraId="1844835D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5.3</w:t>
            </w:r>
          </w:p>
        </w:tc>
        <w:tc>
          <w:tcPr>
            <w:tcW w:w="1843" w:type="dxa"/>
          </w:tcPr>
          <w:p w14:paraId="177047FA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4985F658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4755A9">
              <w:rPr>
                <w:rFonts w:ascii="Aptos" w:hAnsi="Aptos" w:cs="Arial"/>
              </w:rPr>
              <w:t xml:space="preserve">5.3 </w:t>
            </w:r>
            <w:r w:rsidRPr="004755A9">
              <w:rPr>
                <w:rFonts w:ascii="Aptos" w:hAnsi="Aptos" w:cs="Arial"/>
                <w:lang w:eastAsia="x-none"/>
              </w:rPr>
              <w:t>Wsparcie rozwoju turystyki BydOF-IP (3), termin naboru: 19.06.2026 r. – 29.07.2026 r., kwota naboru: 3 692 233,89 zł.</w:t>
            </w:r>
          </w:p>
        </w:tc>
      </w:tr>
      <w:tr w:rsidR="00EC41DB" w14:paraId="1441EF42" w14:textId="77777777" w:rsidTr="00206DC7">
        <w:trPr>
          <w:trHeight w:val="77"/>
        </w:trPr>
        <w:tc>
          <w:tcPr>
            <w:tcW w:w="770" w:type="dxa"/>
          </w:tcPr>
          <w:p w14:paraId="593EC8EC" w14:textId="33EE1DA5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18.</w:t>
            </w:r>
          </w:p>
        </w:tc>
        <w:tc>
          <w:tcPr>
            <w:tcW w:w="1215" w:type="dxa"/>
          </w:tcPr>
          <w:p w14:paraId="58AEED0F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</w:t>
            </w:r>
          </w:p>
        </w:tc>
        <w:tc>
          <w:tcPr>
            <w:tcW w:w="1275" w:type="dxa"/>
          </w:tcPr>
          <w:p w14:paraId="49C944CC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5.4</w:t>
            </w:r>
          </w:p>
        </w:tc>
        <w:tc>
          <w:tcPr>
            <w:tcW w:w="1843" w:type="dxa"/>
          </w:tcPr>
          <w:p w14:paraId="4961129C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2C13D5F9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  <w:lang w:eastAsia="x-none"/>
              </w:rPr>
              <w:t xml:space="preserve">Dodano nowy nabór dla Działania </w:t>
            </w:r>
            <w:r w:rsidRPr="004755A9">
              <w:rPr>
                <w:rFonts w:ascii="Aptos" w:hAnsi="Aptos" w:cs="Arial"/>
              </w:rPr>
              <w:t xml:space="preserve">5.4 </w:t>
            </w:r>
            <w:r w:rsidRPr="004755A9">
              <w:rPr>
                <w:rFonts w:ascii="Aptos" w:hAnsi="Aptos" w:cs="Arial"/>
                <w:lang w:eastAsia="x-none"/>
              </w:rPr>
              <w:t>Wsparcie rozwoju turystyki ZITy reg. (4), termin naboru: 15.06.2026 r. – 27.07.2026 r., kwota naboru: 3 387 803,06 zł</w:t>
            </w:r>
          </w:p>
        </w:tc>
      </w:tr>
      <w:tr w:rsidR="00EC41DB" w14:paraId="12612B6A" w14:textId="77777777" w:rsidTr="00206DC7">
        <w:trPr>
          <w:trHeight w:val="77"/>
        </w:trPr>
        <w:tc>
          <w:tcPr>
            <w:tcW w:w="770" w:type="dxa"/>
          </w:tcPr>
          <w:p w14:paraId="40846967" w14:textId="7FF6CDE7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19.</w:t>
            </w:r>
          </w:p>
        </w:tc>
        <w:tc>
          <w:tcPr>
            <w:tcW w:w="1215" w:type="dxa"/>
          </w:tcPr>
          <w:p w14:paraId="32CC77A0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</w:t>
            </w:r>
          </w:p>
        </w:tc>
        <w:tc>
          <w:tcPr>
            <w:tcW w:w="1275" w:type="dxa"/>
          </w:tcPr>
          <w:p w14:paraId="6915FB7B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5.12</w:t>
            </w:r>
          </w:p>
        </w:tc>
        <w:tc>
          <w:tcPr>
            <w:tcW w:w="1843" w:type="dxa"/>
          </w:tcPr>
          <w:p w14:paraId="0B5D8D08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Zmiana terminu</w:t>
            </w:r>
          </w:p>
        </w:tc>
        <w:tc>
          <w:tcPr>
            <w:tcW w:w="5528" w:type="dxa"/>
          </w:tcPr>
          <w:p w14:paraId="1EF81C3D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 xml:space="preserve">W Działaniu 5.12 Wsparcie instytucji kultury OPPT zmieniono termin naboru z 24.03.2026 r. – 04.05.2026 r. na 28.05.2026 r. – 07.07.2026 r. </w:t>
            </w:r>
          </w:p>
        </w:tc>
      </w:tr>
      <w:tr w:rsidR="00EC41DB" w14:paraId="728E5937" w14:textId="77777777" w:rsidTr="00206DC7">
        <w:trPr>
          <w:trHeight w:val="77"/>
        </w:trPr>
        <w:tc>
          <w:tcPr>
            <w:tcW w:w="770" w:type="dxa"/>
          </w:tcPr>
          <w:p w14:paraId="34CB4000" w14:textId="6C6D7A29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bookmarkStart w:id="0" w:name="_Hlk201145093"/>
            <w:r w:rsidRPr="004755A9">
              <w:rPr>
                <w:rFonts w:ascii="Aptos" w:hAnsi="Aptos" w:cs="Arial"/>
              </w:rPr>
              <w:t>20.</w:t>
            </w:r>
          </w:p>
        </w:tc>
        <w:tc>
          <w:tcPr>
            <w:tcW w:w="1215" w:type="dxa"/>
          </w:tcPr>
          <w:p w14:paraId="74630634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</w:t>
            </w:r>
          </w:p>
        </w:tc>
        <w:tc>
          <w:tcPr>
            <w:tcW w:w="1275" w:type="dxa"/>
          </w:tcPr>
          <w:p w14:paraId="15F200AA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6.9</w:t>
            </w:r>
          </w:p>
        </w:tc>
        <w:tc>
          <w:tcPr>
            <w:tcW w:w="1843" w:type="dxa"/>
          </w:tcPr>
          <w:p w14:paraId="00103255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Usunięcie naboru</w:t>
            </w:r>
          </w:p>
        </w:tc>
        <w:tc>
          <w:tcPr>
            <w:tcW w:w="5528" w:type="dxa"/>
          </w:tcPr>
          <w:p w14:paraId="08679FAE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bCs/>
                <w:color w:val="auto"/>
              </w:rPr>
              <w:t xml:space="preserve">W związku z przeniesieniem środków na nowe priorytety związane z obronnością, usunięto nabór w ramach Działania 6.9 Inwestycje w infrastrukturę zdrowotną, schemat: Inwestycje w obszarze AOS oraz leczenia jednego dnia, zaplanowany w terminie 8.07.2026 r. – 17.08.2026 r. </w:t>
            </w:r>
          </w:p>
        </w:tc>
      </w:tr>
      <w:tr w:rsidR="00EC41DB" w14:paraId="2DAEFE48" w14:textId="77777777" w:rsidTr="00206DC7">
        <w:trPr>
          <w:trHeight w:val="77"/>
        </w:trPr>
        <w:tc>
          <w:tcPr>
            <w:tcW w:w="770" w:type="dxa"/>
          </w:tcPr>
          <w:p w14:paraId="5A017634" w14:textId="09647E14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21.</w:t>
            </w:r>
          </w:p>
        </w:tc>
        <w:tc>
          <w:tcPr>
            <w:tcW w:w="1215" w:type="dxa"/>
          </w:tcPr>
          <w:p w14:paraId="05208DD3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</w:t>
            </w:r>
          </w:p>
        </w:tc>
        <w:tc>
          <w:tcPr>
            <w:tcW w:w="1275" w:type="dxa"/>
          </w:tcPr>
          <w:p w14:paraId="4CED7E77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6.9</w:t>
            </w:r>
          </w:p>
        </w:tc>
        <w:tc>
          <w:tcPr>
            <w:tcW w:w="1843" w:type="dxa"/>
          </w:tcPr>
          <w:p w14:paraId="4E197884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Usunięcie naboru</w:t>
            </w:r>
          </w:p>
        </w:tc>
        <w:tc>
          <w:tcPr>
            <w:tcW w:w="5528" w:type="dxa"/>
          </w:tcPr>
          <w:p w14:paraId="42313F43" w14:textId="77777777" w:rsidR="00EC41DB" w:rsidRPr="004755A9" w:rsidRDefault="00EC41DB" w:rsidP="004755A9">
            <w:pPr>
              <w:tabs>
                <w:tab w:val="left" w:pos="1920"/>
              </w:tabs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bCs/>
                <w:lang w:eastAsia="en-US"/>
              </w:rPr>
              <w:t xml:space="preserve">W </w:t>
            </w:r>
            <w:r w:rsidRPr="004755A9">
              <w:rPr>
                <w:rFonts w:ascii="Aptos" w:hAnsi="Aptos" w:cs="Arial"/>
                <w:bCs/>
              </w:rPr>
              <w:t xml:space="preserve">związku z przeniesieniem środków na nowe priorytety związane z obronnością, usunięto nabór w </w:t>
            </w:r>
            <w:r w:rsidRPr="004755A9">
              <w:rPr>
                <w:rFonts w:ascii="Aptos" w:hAnsi="Aptos" w:cs="Arial"/>
                <w:bCs/>
                <w:lang w:eastAsia="en-US"/>
              </w:rPr>
              <w:t>ramach Działania 6.9 Inwestycje w infrastrukturę zdrowotną, schemat: Rozwój rehabilitacji medycznej, z</w:t>
            </w:r>
            <w:r w:rsidRPr="004755A9">
              <w:rPr>
                <w:rFonts w:ascii="Aptos" w:hAnsi="Aptos" w:cs="Arial"/>
                <w:bCs/>
              </w:rPr>
              <w:t>aplanowany w</w:t>
            </w:r>
            <w:r w:rsidRPr="004755A9">
              <w:rPr>
                <w:rFonts w:ascii="Aptos" w:hAnsi="Aptos" w:cs="Arial"/>
                <w:bCs/>
                <w:lang w:eastAsia="en-US"/>
              </w:rPr>
              <w:t xml:space="preserve"> termin</w:t>
            </w:r>
            <w:r w:rsidRPr="004755A9">
              <w:rPr>
                <w:rFonts w:ascii="Aptos" w:hAnsi="Aptos" w:cs="Arial"/>
                <w:bCs/>
              </w:rPr>
              <w:t>ie 8.07</w:t>
            </w:r>
            <w:r w:rsidRPr="004755A9">
              <w:rPr>
                <w:rFonts w:ascii="Aptos" w:hAnsi="Aptos" w:cs="Arial"/>
                <w:bCs/>
                <w:lang w:eastAsia="en-US"/>
              </w:rPr>
              <w:t xml:space="preserve">.2026 r. – </w:t>
            </w:r>
            <w:r w:rsidRPr="004755A9">
              <w:rPr>
                <w:rFonts w:ascii="Aptos" w:hAnsi="Aptos" w:cs="Arial"/>
                <w:bCs/>
              </w:rPr>
              <w:t>17.08</w:t>
            </w:r>
            <w:r w:rsidRPr="004755A9">
              <w:rPr>
                <w:rFonts w:ascii="Aptos" w:hAnsi="Aptos" w:cs="Arial"/>
                <w:bCs/>
                <w:lang w:eastAsia="en-US"/>
              </w:rPr>
              <w:t>.2026 r.</w:t>
            </w:r>
          </w:p>
        </w:tc>
      </w:tr>
      <w:tr w:rsidR="00EC41DB" w14:paraId="7147E3CF" w14:textId="77777777" w:rsidTr="00206DC7">
        <w:trPr>
          <w:trHeight w:val="77"/>
        </w:trPr>
        <w:tc>
          <w:tcPr>
            <w:tcW w:w="770" w:type="dxa"/>
          </w:tcPr>
          <w:p w14:paraId="2D5DD385" w14:textId="48CA2BC7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22.</w:t>
            </w:r>
          </w:p>
        </w:tc>
        <w:tc>
          <w:tcPr>
            <w:tcW w:w="1215" w:type="dxa"/>
          </w:tcPr>
          <w:p w14:paraId="0388541C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</w:t>
            </w:r>
          </w:p>
        </w:tc>
        <w:tc>
          <w:tcPr>
            <w:tcW w:w="1275" w:type="dxa"/>
          </w:tcPr>
          <w:p w14:paraId="200F71E4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6.11</w:t>
            </w:r>
          </w:p>
        </w:tc>
        <w:tc>
          <w:tcPr>
            <w:tcW w:w="1843" w:type="dxa"/>
          </w:tcPr>
          <w:p w14:paraId="0B9108C1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Zmiana kwoty</w:t>
            </w:r>
          </w:p>
        </w:tc>
        <w:tc>
          <w:tcPr>
            <w:tcW w:w="5528" w:type="dxa"/>
          </w:tcPr>
          <w:p w14:paraId="56098E2F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W Działaniu 6.11 Restauracja i adaptacja obiektów dziedzictwa kulturowego i naturalnego zwiększono kwotę naboru na III edycje projektu „Wsparcie opieki nad zabytkami” z 2 347 668 euro na 3 353 054 euro.</w:t>
            </w:r>
          </w:p>
        </w:tc>
      </w:tr>
      <w:tr w:rsidR="00EC41DB" w14:paraId="5733529C" w14:textId="77777777" w:rsidTr="00206DC7">
        <w:trPr>
          <w:trHeight w:val="77"/>
        </w:trPr>
        <w:tc>
          <w:tcPr>
            <w:tcW w:w="770" w:type="dxa"/>
          </w:tcPr>
          <w:p w14:paraId="6DFB6B64" w14:textId="42F0D8FC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23.</w:t>
            </w:r>
          </w:p>
        </w:tc>
        <w:tc>
          <w:tcPr>
            <w:tcW w:w="1215" w:type="dxa"/>
          </w:tcPr>
          <w:p w14:paraId="6153CA72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</w:t>
            </w:r>
          </w:p>
        </w:tc>
        <w:tc>
          <w:tcPr>
            <w:tcW w:w="1275" w:type="dxa"/>
          </w:tcPr>
          <w:p w14:paraId="668A5FA3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6.11</w:t>
            </w:r>
          </w:p>
        </w:tc>
        <w:tc>
          <w:tcPr>
            <w:tcW w:w="1843" w:type="dxa"/>
          </w:tcPr>
          <w:p w14:paraId="6583E374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Termin naboru</w:t>
            </w:r>
          </w:p>
        </w:tc>
        <w:tc>
          <w:tcPr>
            <w:tcW w:w="5528" w:type="dxa"/>
          </w:tcPr>
          <w:p w14:paraId="0FB9C0EB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W Działaniu 6.11 Restauracja i adaptacja obiektów dziedzictwa kulturowego i naturalnego zmieniono termin naboru z 16.06.2026 r. – 16.07.2026 r. na 30.06.2026 r. – 30.07.2026 r.</w:t>
            </w:r>
          </w:p>
        </w:tc>
      </w:tr>
      <w:tr w:rsidR="00EC41DB" w14:paraId="7BCB51A8" w14:textId="77777777" w:rsidTr="00206DC7">
        <w:trPr>
          <w:trHeight w:val="77"/>
        </w:trPr>
        <w:tc>
          <w:tcPr>
            <w:tcW w:w="770" w:type="dxa"/>
          </w:tcPr>
          <w:p w14:paraId="66F51837" w14:textId="372CE7A9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lastRenderedPageBreak/>
              <w:t>24.</w:t>
            </w:r>
          </w:p>
        </w:tc>
        <w:tc>
          <w:tcPr>
            <w:tcW w:w="1215" w:type="dxa"/>
          </w:tcPr>
          <w:p w14:paraId="63AEE53F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</w:t>
            </w:r>
          </w:p>
        </w:tc>
        <w:tc>
          <w:tcPr>
            <w:tcW w:w="1275" w:type="dxa"/>
          </w:tcPr>
          <w:p w14:paraId="479D97F9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8.9</w:t>
            </w:r>
          </w:p>
        </w:tc>
        <w:tc>
          <w:tcPr>
            <w:tcW w:w="1843" w:type="dxa"/>
          </w:tcPr>
          <w:p w14:paraId="03DC0F7E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Nowy nabór</w:t>
            </w:r>
          </w:p>
        </w:tc>
        <w:tc>
          <w:tcPr>
            <w:tcW w:w="5528" w:type="dxa"/>
          </w:tcPr>
          <w:p w14:paraId="2C4AF4B2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Dodano nowy nabór dla Działania 8.9 Wychowanie przedszkolne BydOF-IP, termin naboru: 04.05.2026 r.-13.06.2026 r., kwota naboru: 605 720,93 zł.</w:t>
            </w:r>
          </w:p>
        </w:tc>
      </w:tr>
      <w:tr w:rsidR="00EC41DB" w14:paraId="5FB626D3" w14:textId="77777777" w:rsidTr="00206DC7">
        <w:trPr>
          <w:trHeight w:val="77"/>
        </w:trPr>
        <w:tc>
          <w:tcPr>
            <w:tcW w:w="770" w:type="dxa"/>
          </w:tcPr>
          <w:p w14:paraId="42089FEE" w14:textId="25CAB041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25.</w:t>
            </w:r>
          </w:p>
        </w:tc>
        <w:tc>
          <w:tcPr>
            <w:tcW w:w="1215" w:type="dxa"/>
          </w:tcPr>
          <w:p w14:paraId="5FEC37B7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</w:t>
            </w:r>
          </w:p>
        </w:tc>
        <w:tc>
          <w:tcPr>
            <w:tcW w:w="1275" w:type="dxa"/>
          </w:tcPr>
          <w:p w14:paraId="0422418C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8.24</w:t>
            </w:r>
          </w:p>
        </w:tc>
        <w:tc>
          <w:tcPr>
            <w:tcW w:w="1843" w:type="dxa"/>
          </w:tcPr>
          <w:p w14:paraId="31395813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Termin naboru i kwota naboru</w:t>
            </w:r>
          </w:p>
        </w:tc>
        <w:tc>
          <w:tcPr>
            <w:tcW w:w="5528" w:type="dxa"/>
          </w:tcPr>
          <w:p w14:paraId="7FF49DED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>Zmiana terminu z 19.08.2026 r. – 18.09.20260 r. na 31.08.2026 r. - 30.09.2026 r. (Kujawsko-Pomorska Teleopieka etap II) – 11 176 470,58 zł.</w:t>
            </w:r>
          </w:p>
        </w:tc>
      </w:tr>
      <w:tr w:rsidR="00EC41DB" w14:paraId="662504F7" w14:textId="77777777" w:rsidTr="00206DC7">
        <w:trPr>
          <w:trHeight w:val="77"/>
        </w:trPr>
        <w:tc>
          <w:tcPr>
            <w:tcW w:w="770" w:type="dxa"/>
          </w:tcPr>
          <w:p w14:paraId="69FC4E82" w14:textId="6DE08B27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26.</w:t>
            </w:r>
          </w:p>
        </w:tc>
        <w:tc>
          <w:tcPr>
            <w:tcW w:w="1215" w:type="dxa"/>
          </w:tcPr>
          <w:p w14:paraId="0F5CB39C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</w:t>
            </w:r>
          </w:p>
        </w:tc>
        <w:tc>
          <w:tcPr>
            <w:tcW w:w="1275" w:type="dxa"/>
          </w:tcPr>
          <w:p w14:paraId="72632E1A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8.25</w:t>
            </w:r>
          </w:p>
        </w:tc>
        <w:tc>
          <w:tcPr>
            <w:tcW w:w="1843" w:type="dxa"/>
          </w:tcPr>
          <w:p w14:paraId="61EC91C1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Termin naboru i kwota naboru</w:t>
            </w:r>
          </w:p>
        </w:tc>
        <w:tc>
          <w:tcPr>
            <w:tcW w:w="5528" w:type="dxa"/>
          </w:tcPr>
          <w:p w14:paraId="4BA0921F" w14:textId="77777777" w:rsidR="00EC41DB" w:rsidRPr="004755A9" w:rsidRDefault="00EC41DB" w:rsidP="004755A9">
            <w:pPr>
              <w:pStyle w:val="Default"/>
              <w:spacing w:line="276" w:lineRule="auto"/>
              <w:jc w:val="both"/>
              <w:rPr>
                <w:rFonts w:ascii="Aptos" w:hAnsi="Aptos" w:cs="Arial"/>
                <w:bCs/>
                <w:color w:val="auto"/>
              </w:rPr>
            </w:pPr>
            <w:r w:rsidRPr="004755A9">
              <w:rPr>
                <w:rFonts w:ascii="Aptos" w:hAnsi="Aptos" w:cs="Arial"/>
                <w:color w:val="auto"/>
              </w:rPr>
              <w:t>Zmiana terminu z 05.05.2026 r. – 05.06.2026 r. na 07.09.2026 r. – 02.10.2026 r. (Wykluczenie nie ma MoWy!) -   4 470 588,23 zł.</w:t>
            </w:r>
          </w:p>
        </w:tc>
      </w:tr>
      <w:tr w:rsidR="00EC41DB" w14:paraId="0EA6057B" w14:textId="77777777" w:rsidTr="00206DC7">
        <w:trPr>
          <w:trHeight w:val="77"/>
        </w:trPr>
        <w:tc>
          <w:tcPr>
            <w:tcW w:w="770" w:type="dxa"/>
          </w:tcPr>
          <w:p w14:paraId="353C6EB8" w14:textId="0BDF6C21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27.</w:t>
            </w:r>
          </w:p>
        </w:tc>
        <w:tc>
          <w:tcPr>
            <w:tcW w:w="1215" w:type="dxa"/>
          </w:tcPr>
          <w:p w14:paraId="6A704D67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</w:t>
            </w:r>
          </w:p>
        </w:tc>
        <w:tc>
          <w:tcPr>
            <w:tcW w:w="1275" w:type="dxa"/>
          </w:tcPr>
          <w:p w14:paraId="715649F9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8.25</w:t>
            </w:r>
          </w:p>
        </w:tc>
        <w:tc>
          <w:tcPr>
            <w:tcW w:w="1843" w:type="dxa"/>
          </w:tcPr>
          <w:p w14:paraId="1660C255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Termin naboru i kwota naboru</w:t>
            </w:r>
          </w:p>
        </w:tc>
        <w:tc>
          <w:tcPr>
            <w:tcW w:w="5528" w:type="dxa"/>
          </w:tcPr>
          <w:p w14:paraId="190BE783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Zmiana terminu z 24.08.2026 r. – 25.09.2026 r. na 12.10.2026 r. – 13.11.2026 r. (Trampolina 4 – etap 2) -   6 705 882,35 zł.</w:t>
            </w:r>
          </w:p>
        </w:tc>
      </w:tr>
      <w:tr w:rsidR="00EC41DB" w14:paraId="3DB33133" w14:textId="77777777" w:rsidTr="00206DC7">
        <w:trPr>
          <w:trHeight w:val="77"/>
        </w:trPr>
        <w:tc>
          <w:tcPr>
            <w:tcW w:w="770" w:type="dxa"/>
          </w:tcPr>
          <w:p w14:paraId="122CFFC0" w14:textId="06F85BB0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28.</w:t>
            </w:r>
          </w:p>
        </w:tc>
        <w:tc>
          <w:tcPr>
            <w:tcW w:w="1215" w:type="dxa"/>
          </w:tcPr>
          <w:p w14:paraId="635C27D6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</w:t>
            </w:r>
          </w:p>
        </w:tc>
        <w:tc>
          <w:tcPr>
            <w:tcW w:w="1275" w:type="dxa"/>
          </w:tcPr>
          <w:p w14:paraId="61713AB2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8.25</w:t>
            </w:r>
          </w:p>
        </w:tc>
        <w:tc>
          <w:tcPr>
            <w:tcW w:w="1843" w:type="dxa"/>
          </w:tcPr>
          <w:p w14:paraId="4FE5A577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Termin naboru i kwota naboru</w:t>
            </w:r>
          </w:p>
        </w:tc>
        <w:tc>
          <w:tcPr>
            <w:tcW w:w="5528" w:type="dxa"/>
          </w:tcPr>
          <w:p w14:paraId="3809A82A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</w:rPr>
              <w:t>Zmiana terminu z 08.06.2026 r. – 08.07.2026 r. na 31.08.2026 r. – 30.09.2026 r. (Rodzina w Centrum – edycja II) -   18 776 470,61 zł.</w:t>
            </w:r>
          </w:p>
        </w:tc>
      </w:tr>
      <w:tr w:rsidR="00EC41DB" w14:paraId="52DC70CF" w14:textId="77777777" w:rsidTr="00206DC7">
        <w:trPr>
          <w:trHeight w:val="77"/>
        </w:trPr>
        <w:tc>
          <w:tcPr>
            <w:tcW w:w="770" w:type="dxa"/>
          </w:tcPr>
          <w:p w14:paraId="1E7341DA" w14:textId="263F59EE" w:rsidR="00EC41DB" w:rsidRPr="004755A9" w:rsidRDefault="00EC41DB" w:rsidP="004755A9">
            <w:pPr>
              <w:pStyle w:val="Akapitzlist"/>
              <w:spacing w:line="276" w:lineRule="auto"/>
              <w:ind w:left="0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29.</w:t>
            </w:r>
          </w:p>
        </w:tc>
        <w:tc>
          <w:tcPr>
            <w:tcW w:w="1215" w:type="dxa"/>
          </w:tcPr>
          <w:p w14:paraId="46B2173F" w14:textId="77777777" w:rsidR="00EC41DB" w:rsidRPr="004755A9" w:rsidRDefault="00EC41DB" w:rsidP="004755A9">
            <w:pPr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</w:t>
            </w:r>
          </w:p>
        </w:tc>
        <w:tc>
          <w:tcPr>
            <w:tcW w:w="1275" w:type="dxa"/>
          </w:tcPr>
          <w:p w14:paraId="39329791" w14:textId="77777777" w:rsidR="00EC41DB" w:rsidRPr="004755A9" w:rsidRDefault="00EC41DB" w:rsidP="004755A9">
            <w:pPr>
              <w:tabs>
                <w:tab w:val="left" w:pos="871"/>
              </w:tabs>
              <w:spacing w:line="276" w:lineRule="auto"/>
              <w:jc w:val="right"/>
              <w:rPr>
                <w:rFonts w:ascii="Aptos" w:hAnsi="Aptos" w:cs="Arial"/>
              </w:rPr>
            </w:pPr>
            <w:r w:rsidRPr="004755A9">
              <w:rPr>
                <w:rFonts w:ascii="Aptos" w:hAnsi="Aptos" w:cs="Arial"/>
              </w:rPr>
              <w:t>8.27</w:t>
            </w:r>
          </w:p>
        </w:tc>
        <w:tc>
          <w:tcPr>
            <w:tcW w:w="1843" w:type="dxa"/>
          </w:tcPr>
          <w:p w14:paraId="64ED5AAF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Kwota naboru</w:t>
            </w:r>
          </w:p>
        </w:tc>
        <w:tc>
          <w:tcPr>
            <w:tcW w:w="5528" w:type="dxa"/>
          </w:tcPr>
          <w:p w14:paraId="00BCD095" w14:textId="77777777" w:rsidR="00EC41DB" w:rsidRPr="004755A9" w:rsidRDefault="00EC41DB" w:rsidP="004755A9">
            <w:pPr>
              <w:spacing w:line="276" w:lineRule="auto"/>
              <w:jc w:val="both"/>
              <w:rPr>
                <w:rFonts w:ascii="Aptos" w:hAnsi="Aptos" w:cs="Arial"/>
                <w:lang w:eastAsia="x-none"/>
              </w:rPr>
            </w:pPr>
            <w:r w:rsidRPr="004755A9">
              <w:rPr>
                <w:rFonts w:ascii="Aptos" w:hAnsi="Aptos" w:cs="Arial"/>
                <w:lang w:eastAsia="x-none"/>
              </w:rPr>
              <w:t>Dodano kwotę naboru dla Działania 8.27: 4 596 483 zł</w:t>
            </w:r>
          </w:p>
        </w:tc>
      </w:tr>
      <w:bookmarkEnd w:id="0"/>
    </w:tbl>
    <w:p w14:paraId="16CD1FEB" w14:textId="77777777" w:rsidR="00DE1364" w:rsidRPr="007851ED" w:rsidRDefault="00DE1364" w:rsidP="007851ED">
      <w:pPr>
        <w:jc w:val="center"/>
        <w:rPr>
          <w:rFonts w:asciiTheme="minorHAnsi" w:hAnsiTheme="minorHAnsi" w:cstheme="minorHAnsi"/>
          <w:sz w:val="22"/>
          <w:szCs w:val="22"/>
        </w:rPr>
      </w:pPr>
    </w:p>
    <w:sectPr w:rsidR="00DE1364" w:rsidRPr="007851ED" w:rsidSect="00A1545E">
      <w:headerReference w:type="default" r:id="rId8"/>
      <w:footerReference w:type="default" r:id="rId9"/>
      <w:pgSz w:w="11906" w:h="16838"/>
      <w:pgMar w:top="1417" w:right="284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F0E6B" w14:textId="77777777" w:rsidR="005C62C2" w:rsidRDefault="005C62C2" w:rsidP="00CD76EE">
      <w:r>
        <w:separator/>
      </w:r>
    </w:p>
  </w:endnote>
  <w:endnote w:type="continuationSeparator" w:id="0">
    <w:p w14:paraId="4DEEA414" w14:textId="77777777" w:rsidR="005C62C2" w:rsidRDefault="005C62C2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1718249"/>
      <w:docPartObj>
        <w:docPartGallery w:val="Page Numbers (Bottom of Page)"/>
        <w:docPartUnique/>
      </w:docPartObj>
    </w:sdtPr>
    <w:sdtEndPr/>
    <w:sdtContent>
      <w:p w14:paraId="75A0AE52" w14:textId="6C27C664" w:rsidR="00B2366B" w:rsidRDefault="00B236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015D">
          <w:rPr>
            <w:noProof/>
          </w:rPr>
          <w:t>12</w:t>
        </w:r>
        <w:r>
          <w:fldChar w:fldCharType="end"/>
        </w:r>
      </w:p>
    </w:sdtContent>
  </w:sdt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FC266" w14:textId="77777777" w:rsidR="005C62C2" w:rsidRDefault="005C62C2" w:rsidP="00CD76EE">
      <w:r>
        <w:separator/>
      </w:r>
    </w:p>
  </w:footnote>
  <w:footnote w:type="continuationSeparator" w:id="0">
    <w:p w14:paraId="4059D5F0" w14:textId="77777777" w:rsidR="005C62C2" w:rsidRDefault="005C62C2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>Harmonogramu naborów wniosków o dofinansowanie projektu dla programu FEdKP 2021-2027</w:t>
    </w:r>
  </w:p>
  <w:p w14:paraId="53F47499" w14:textId="7A190A40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>Harmonogram FEdKP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 w:rsidRPr="00904FB1">
      <w:rPr>
        <w:rFonts w:asciiTheme="minorHAnsi" w:hAnsiTheme="minorHAnsi" w:cstheme="minorHAnsi"/>
        <w:sz w:val="22"/>
        <w:szCs w:val="22"/>
        <w:lang w:eastAsia="x-none"/>
      </w:rPr>
      <w:t>3</w:t>
    </w:r>
    <w:r w:rsidR="00681F5A" w:rsidRPr="00904FB1">
      <w:rPr>
        <w:rFonts w:asciiTheme="minorHAnsi" w:hAnsiTheme="minorHAnsi" w:cstheme="minorHAnsi"/>
        <w:sz w:val="22"/>
        <w:szCs w:val="22"/>
        <w:lang w:eastAsia="x-none"/>
      </w:rPr>
      <w:t>1</w:t>
    </w:r>
    <w:r w:rsidR="00852CD7" w:rsidRPr="00904FB1">
      <w:rPr>
        <w:rFonts w:asciiTheme="minorHAnsi" w:hAnsiTheme="minorHAnsi" w:cstheme="minorHAnsi"/>
        <w:sz w:val="22"/>
        <w:szCs w:val="22"/>
        <w:lang w:eastAsia="x-none"/>
      </w:rPr>
      <w:t>.</w:t>
    </w:r>
    <w:r w:rsidR="009A1FF0" w:rsidRPr="00904FB1">
      <w:rPr>
        <w:rFonts w:asciiTheme="minorHAnsi" w:hAnsiTheme="minorHAnsi" w:cstheme="minorHAnsi"/>
        <w:sz w:val="22"/>
        <w:szCs w:val="22"/>
        <w:lang w:eastAsia="x-none"/>
      </w:rPr>
      <w:t>03</w:t>
    </w:r>
    <w:r w:rsidR="00852CD7" w:rsidRPr="00904FB1">
      <w:rPr>
        <w:rFonts w:asciiTheme="minorHAnsi" w:hAnsiTheme="minorHAnsi" w:cstheme="minorHAnsi"/>
        <w:sz w:val="22"/>
        <w:szCs w:val="22"/>
        <w:lang w:eastAsia="x-none"/>
      </w:rPr>
      <w:t>.202</w:t>
    </w:r>
    <w:r w:rsidR="009A1FF0" w:rsidRPr="00904FB1">
      <w:rPr>
        <w:rFonts w:asciiTheme="minorHAnsi" w:hAnsiTheme="minorHAnsi" w:cstheme="minorHAnsi"/>
        <w:sz w:val="22"/>
        <w:szCs w:val="22"/>
        <w:lang w:eastAsia="x-none"/>
      </w:rPr>
      <w:t>6</w:t>
    </w:r>
    <w:r w:rsidR="00852CD7" w:rsidRPr="00904FB1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 w:rsidRPr="00904FB1">
      <w:rPr>
        <w:rFonts w:asciiTheme="minorHAnsi" w:hAnsiTheme="minorHAnsi" w:cstheme="minorHAnsi"/>
        <w:sz w:val="22"/>
        <w:szCs w:val="22"/>
        <w:lang w:eastAsia="x-none"/>
      </w:rPr>
      <w:t>3</w:t>
    </w:r>
    <w:r w:rsidR="00681F5A" w:rsidRPr="00904FB1">
      <w:rPr>
        <w:rFonts w:asciiTheme="minorHAnsi" w:hAnsiTheme="minorHAnsi" w:cstheme="minorHAnsi"/>
        <w:sz w:val="22"/>
        <w:szCs w:val="22"/>
        <w:lang w:eastAsia="x-none"/>
      </w:rPr>
      <w:t>1</w:t>
    </w:r>
    <w:r w:rsidR="00852CD7" w:rsidRPr="00904FB1">
      <w:rPr>
        <w:rFonts w:asciiTheme="minorHAnsi" w:hAnsiTheme="minorHAnsi" w:cstheme="minorHAnsi"/>
        <w:sz w:val="22"/>
        <w:szCs w:val="22"/>
        <w:lang w:eastAsia="x-none"/>
      </w:rPr>
      <w:t>.</w:t>
    </w:r>
    <w:r w:rsidR="009A1FF0" w:rsidRPr="00904FB1">
      <w:rPr>
        <w:rFonts w:asciiTheme="minorHAnsi" w:hAnsiTheme="minorHAnsi" w:cstheme="minorHAnsi"/>
        <w:sz w:val="22"/>
        <w:szCs w:val="22"/>
        <w:lang w:eastAsia="x-none"/>
      </w:rPr>
      <w:t>03</w:t>
    </w:r>
    <w:r w:rsidR="00852CD7" w:rsidRPr="00904FB1">
      <w:rPr>
        <w:rFonts w:asciiTheme="minorHAnsi" w:hAnsiTheme="minorHAnsi" w:cstheme="minorHAnsi"/>
        <w:sz w:val="22"/>
        <w:szCs w:val="22"/>
        <w:lang w:eastAsia="x-none"/>
      </w:rPr>
      <w:t>.202</w:t>
    </w:r>
    <w:r w:rsidR="009A1FF0" w:rsidRPr="00904FB1">
      <w:rPr>
        <w:rFonts w:asciiTheme="minorHAnsi" w:hAnsiTheme="minorHAnsi" w:cstheme="minorHAnsi"/>
        <w:sz w:val="22"/>
        <w:szCs w:val="22"/>
        <w:lang w:eastAsia="x-none"/>
      </w:rPr>
      <w:t>7</w:t>
    </w:r>
    <w:r w:rsidR="00852CD7" w:rsidRPr="00904FB1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24E5"/>
    <w:rsid w:val="00002643"/>
    <w:rsid w:val="00002E8A"/>
    <w:rsid w:val="00004181"/>
    <w:rsid w:val="00004EAD"/>
    <w:rsid w:val="0000609D"/>
    <w:rsid w:val="00007523"/>
    <w:rsid w:val="00007AA2"/>
    <w:rsid w:val="00010769"/>
    <w:rsid w:val="0001156A"/>
    <w:rsid w:val="000115C2"/>
    <w:rsid w:val="00011C36"/>
    <w:rsid w:val="00013EB5"/>
    <w:rsid w:val="00014261"/>
    <w:rsid w:val="00014FBB"/>
    <w:rsid w:val="0001510F"/>
    <w:rsid w:val="00015739"/>
    <w:rsid w:val="000169E7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A8C"/>
    <w:rsid w:val="00031A8A"/>
    <w:rsid w:val="00032038"/>
    <w:rsid w:val="0003610B"/>
    <w:rsid w:val="00037974"/>
    <w:rsid w:val="00037B2D"/>
    <w:rsid w:val="00041463"/>
    <w:rsid w:val="0004197A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15F2"/>
    <w:rsid w:val="00052D9C"/>
    <w:rsid w:val="00052F3E"/>
    <w:rsid w:val="000539FB"/>
    <w:rsid w:val="00054035"/>
    <w:rsid w:val="00054880"/>
    <w:rsid w:val="000558A6"/>
    <w:rsid w:val="0005594C"/>
    <w:rsid w:val="000562C7"/>
    <w:rsid w:val="00057FF8"/>
    <w:rsid w:val="00062313"/>
    <w:rsid w:val="00062932"/>
    <w:rsid w:val="00064999"/>
    <w:rsid w:val="00064F43"/>
    <w:rsid w:val="00064F4C"/>
    <w:rsid w:val="00065677"/>
    <w:rsid w:val="000656DD"/>
    <w:rsid w:val="00066294"/>
    <w:rsid w:val="0006665A"/>
    <w:rsid w:val="00066A3F"/>
    <w:rsid w:val="00066DA0"/>
    <w:rsid w:val="000706AC"/>
    <w:rsid w:val="00070827"/>
    <w:rsid w:val="00070E14"/>
    <w:rsid w:val="0007136A"/>
    <w:rsid w:val="00071C22"/>
    <w:rsid w:val="000723C8"/>
    <w:rsid w:val="00072C21"/>
    <w:rsid w:val="000739DB"/>
    <w:rsid w:val="000745AE"/>
    <w:rsid w:val="000778EB"/>
    <w:rsid w:val="000823C7"/>
    <w:rsid w:val="000859E3"/>
    <w:rsid w:val="00085CD8"/>
    <w:rsid w:val="000900E8"/>
    <w:rsid w:val="0009202F"/>
    <w:rsid w:val="000920F4"/>
    <w:rsid w:val="0009236A"/>
    <w:rsid w:val="00092A28"/>
    <w:rsid w:val="00095636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3DD"/>
    <w:rsid w:val="000B046B"/>
    <w:rsid w:val="000B2373"/>
    <w:rsid w:val="000B2823"/>
    <w:rsid w:val="000B2F2B"/>
    <w:rsid w:val="000B39A8"/>
    <w:rsid w:val="000B4842"/>
    <w:rsid w:val="000B4AEE"/>
    <w:rsid w:val="000B6002"/>
    <w:rsid w:val="000B647D"/>
    <w:rsid w:val="000B6618"/>
    <w:rsid w:val="000B6670"/>
    <w:rsid w:val="000B6C6C"/>
    <w:rsid w:val="000C0022"/>
    <w:rsid w:val="000C0556"/>
    <w:rsid w:val="000C06DD"/>
    <w:rsid w:val="000C0B43"/>
    <w:rsid w:val="000C0D9B"/>
    <w:rsid w:val="000C1FCC"/>
    <w:rsid w:val="000C2B7C"/>
    <w:rsid w:val="000C357E"/>
    <w:rsid w:val="000C3C12"/>
    <w:rsid w:val="000C5DEE"/>
    <w:rsid w:val="000C6174"/>
    <w:rsid w:val="000C6A51"/>
    <w:rsid w:val="000C6D4F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445"/>
    <w:rsid w:val="000E0E40"/>
    <w:rsid w:val="000E0F9D"/>
    <w:rsid w:val="000E10E6"/>
    <w:rsid w:val="000E26B8"/>
    <w:rsid w:val="000E3424"/>
    <w:rsid w:val="000E369F"/>
    <w:rsid w:val="000E43EF"/>
    <w:rsid w:val="000E58BD"/>
    <w:rsid w:val="000E5C3E"/>
    <w:rsid w:val="000E6029"/>
    <w:rsid w:val="000E67F2"/>
    <w:rsid w:val="000E740C"/>
    <w:rsid w:val="000F081D"/>
    <w:rsid w:val="000F152C"/>
    <w:rsid w:val="000F25DB"/>
    <w:rsid w:val="000F322F"/>
    <w:rsid w:val="000F39B0"/>
    <w:rsid w:val="000F3D8B"/>
    <w:rsid w:val="000F43C3"/>
    <w:rsid w:val="000F453B"/>
    <w:rsid w:val="000F475F"/>
    <w:rsid w:val="000F7812"/>
    <w:rsid w:val="00101752"/>
    <w:rsid w:val="001019F0"/>
    <w:rsid w:val="001027BE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C"/>
    <w:rsid w:val="00106174"/>
    <w:rsid w:val="00107CBF"/>
    <w:rsid w:val="00107FB5"/>
    <w:rsid w:val="001106D7"/>
    <w:rsid w:val="00110BF6"/>
    <w:rsid w:val="001117B3"/>
    <w:rsid w:val="001139F4"/>
    <w:rsid w:val="00113BC9"/>
    <w:rsid w:val="0011453E"/>
    <w:rsid w:val="001146F6"/>
    <w:rsid w:val="00114950"/>
    <w:rsid w:val="00115C92"/>
    <w:rsid w:val="00120214"/>
    <w:rsid w:val="00120636"/>
    <w:rsid w:val="00122F07"/>
    <w:rsid w:val="00124FA7"/>
    <w:rsid w:val="00125B91"/>
    <w:rsid w:val="00125D1F"/>
    <w:rsid w:val="00126467"/>
    <w:rsid w:val="00131124"/>
    <w:rsid w:val="00131E15"/>
    <w:rsid w:val="00132857"/>
    <w:rsid w:val="0013337A"/>
    <w:rsid w:val="001335F0"/>
    <w:rsid w:val="00134923"/>
    <w:rsid w:val="00136F02"/>
    <w:rsid w:val="001372A5"/>
    <w:rsid w:val="0014015D"/>
    <w:rsid w:val="001409FB"/>
    <w:rsid w:val="00140BFA"/>
    <w:rsid w:val="00141BB7"/>
    <w:rsid w:val="0014327E"/>
    <w:rsid w:val="00143E76"/>
    <w:rsid w:val="0014481C"/>
    <w:rsid w:val="0014492E"/>
    <w:rsid w:val="00144C85"/>
    <w:rsid w:val="00145482"/>
    <w:rsid w:val="00145601"/>
    <w:rsid w:val="00147188"/>
    <w:rsid w:val="00150FC3"/>
    <w:rsid w:val="00151038"/>
    <w:rsid w:val="00151CD1"/>
    <w:rsid w:val="00152371"/>
    <w:rsid w:val="0015334B"/>
    <w:rsid w:val="00153F92"/>
    <w:rsid w:val="00154599"/>
    <w:rsid w:val="00154648"/>
    <w:rsid w:val="00154C1B"/>
    <w:rsid w:val="00155C6D"/>
    <w:rsid w:val="00156B27"/>
    <w:rsid w:val="00156F08"/>
    <w:rsid w:val="00160091"/>
    <w:rsid w:val="001604B0"/>
    <w:rsid w:val="00160DD6"/>
    <w:rsid w:val="00160F26"/>
    <w:rsid w:val="0016138B"/>
    <w:rsid w:val="001635D3"/>
    <w:rsid w:val="00163723"/>
    <w:rsid w:val="001637E1"/>
    <w:rsid w:val="001645F6"/>
    <w:rsid w:val="00164B3D"/>
    <w:rsid w:val="001653AB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04D"/>
    <w:rsid w:val="00176AED"/>
    <w:rsid w:val="0017728A"/>
    <w:rsid w:val="00180E80"/>
    <w:rsid w:val="00181721"/>
    <w:rsid w:val="00183FF4"/>
    <w:rsid w:val="001846B0"/>
    <w:rsid w:val="001856EF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421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0BF"/>
    <w:rsid w:val="001C1920"/>
    <w:rsid w:val="001C1B18"/>
    <w:rsid w:val="001C25BA"/>
    <w:rsid w:val="001C3358"/>
    <w:rsid w:val="001C5435"/>
    <w:rsid w:val="001C7240"/>
    <w:rsid w:val="001D2194"/>
    <w:rsid w:val="001D32EE"/>
    <w:rsid w:val="001D3736"/>
    <w:rsid w:val="001D3BE7"/>
    <w:rsid w:val="001D5C2B"/>
    <w:rsid w:val="001D6468"/>
    <w:rsid w:val="001D6C00"/>
    <w:rsid w:val="001D7A96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131"/>
    <w:rsid w:val="001F1E86"/>
    <w:rsid w:val="001F23C9"/>
    <w:rsid w:val="001F2E85"/>
    <w:rsid w:val="001F3409"/>
    <w:rsid w:val="001F3CDE"/>
    <w:rsid w:val="001F44BB"/>
    <w:rsid w:val="001F47D9"/>
    <w:rsid w:val="001F52E5"/>
    <w:rsid w:val="001F7440"/>
    <w:rsid w:val="001F7B26"/>
    <w:rsid w:val="002002DE"/>
    <w:rsid w:val="00200CA5"/>
    <w:rsid w:val="0020182B"/>
    <w:rsid w:val="002029BA"/>
    <w:rsid w:val="002045F1"/>
    <w:rsid w:val="00204870"/>
    <w:rsid w:val="00204C3A"/>
    <w:rsid w:val="00206C4A"/>
    <w:rsid w:val="00206DC7"/>
    <w:rsid w:val="002075BD"/>
    <w:rsid w:val="00207D22"/>
    <w:rsid w:val="00210D9D"/>
    <w:rsid w:val="00211C8C"/>
    <w:rsid w:val="002121E1"/>
    <w:rsid w:val="00212610"/>
    <w:rsid w:val="00212887"/>
    <w:rsid w:val="002132F7"/>
    <w:rsid w:val="00213998"/>
    <w:rsid w:val="00213AC8"/>
    <w:rsid w:val="00221888"/>
    <w:rsid w:val="002228F3"/>
    <w:rsid w:val="0022295B"/>
    <w:rsid w:val="00222A34"/>
    <w:rsid w:val="00222C80"/>
    <w:rsid w:val="002238A1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6170"/>
    <w:rsid w:val="00237552"/>
    <w:rsid w:val="002413D9"/>
    <w:rsid w:val="00242106"/>
    <w:rsid w:val="00242CA3"/>
    <w:rsid w:val="00245038"/>
    <w:rsid w:val="00246855"/>
    <w:rsid w:val="0024750B"/>
    <w:rsid w:val="00252154"/>
    <w:rsid w:val="0025319B"/>
    <w:rsid w:val="00253FB0"/>
    <w:rsid w:val="00254A6E"/>
    <w:rsid w:val="0025529C"/>
    <w:rsid w:val="00255DB4"/>
    <w:rsid w:val="002564C9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287"/>
    <w:rsid w:val="00281899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1457"/>
    <w:rsid w:val="002B3C12"/>
    <w:rsid w:val="002B5426"/>
    <w:rsid w:val="002B675E"/>
    <w:rsid w:val="002B6C32"/>
    <w:rsid w:val="002B7999"/>
    <w:rsid w:val="002B7CD7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1BF7"/>
    <w:rsid w:val="002D2E36"/>
    <w:rsid w:val="002D495C"/>
    <w:rsid w:val="002D5439"/>
    <w:rsid w:val="002D6195"/>
    <w:rsid w:val="002D63BE"/>
    <w:rsid w:val="002D70F7"/>
    <w:rsid w:val="002D7443"/>
    <w:rsid w:val="002E1BAC"/>
    <w:rsid w:val="002E1DA4"/>
    <w:rsid w:val="002E1E82"/>
    <w:rsid w:val="002E32F8"/>
    <w:rsid w:val="002E4384"/>
    <w:rsid w:val="002E5508"/>
    <w:rsid w:val="002E6125"/>
    <w:rsid w:val="002E66A9"/>
    <w:rsid w:val="002E6F33"/>
    <w:rsid w:val="002F02CF"/>
    <w:rsid w:val="002F0AD0"/>
    <w:rsid w:val="002F0D76"/>
    <w:rsid w:val="002F1FA3"/>
    <w:rsid w:val="002F265F"/>
    <w:rsid w:val="002F28AB"/>
    <w:rsid w:val="002F2F8F"/>
    <w:rsid w:val="002F41A6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9E3"/>
    <w:rsid w:val="00305ED3"/>
    <w:rsid w:val="003061DC"/>
    <w:rsid w:val="003065DC"/>
    <w:rsid w:val="00306C27"/>
    <w:rsid w:val="00306CC1"/>
    <w:rsid w:val="00307456"/>
    <w:rsid w:val="00310E21"/>
    <w:rsid w:val="00310F17"/>
    <w:rsid w:val="003115CF"/>
    <w:rsid w:val="00312580"/>
    <w:rsid w:val="00313C1D"/>
    <w:rsid w:val="00314898"/>
    <w:rsid w:val="00314ED2"/>
    <w:rsid w:val="00316C77"/>
    <w:rsid w:val="00317F4D"/>
    <w:rsid w:val="00321668"/>
    <w:rsid w:val="00321B66"/>
    <w:rsid w:val="00322BFF"/>
    <w:rsid w:val="003238C8"/>
    <w:rsid w:val="003240B9"/>
    <w:rsid w:val="00324DC8"/>
    <w:rsid w:val="003251E9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14B"/>
    <w:rsid w:val="003403B9"/>
    <w:rsid w:val="0034093E"/>
    <w:rsid w:val="00340E31"/>
    <w:rsid w:val="003411DA"/>
    <w:rsid w:val="0034128A"/>
    <w:rsid w:val="003413A3"/>
    <w:rsid w:val="003429B7"/>
    <w:rsid w:val="003430D9"/>
    <w:rsid w:val="00343A30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C37"/>
    <w:rsid w:val="00365D2C"/>
    <w:rsid w:val="00366CC1"/>
    <w:rsid w:val="00367F38"/>
    <w:rsid w:val="0037133F"/>
    <w:rsid w:val="00372C62"/>
    <w:rsid w:val="00372C8B"/>
    <w:rsid w:val="003749A9"/>
    <w:rsid w:val="00375555"/>
    <w:rsid w:val="00375927"/>
    <w:rsid w:val="00375C9C"/>
    <w:rsid w:val="00376B6D"/>
    <w:rsid w:val="00376F49"/>
    <w:rsid w:val="00377BF8"/>
    <w:rsid w:val="0038024C"/>
    <w:rsid w:val="00382CAD"/>
    <w:rsid w:val="00385671"/>
    <w:rsid w:val="00385CDF"/>
    <w:rsid w:val="00385F7C"/>
    <w:rsid w:val="0038630D"/>
    <w:rsid w:val="003873D5"/>
    <w:rsid w:val="00387498"/>
    <w:rsid w:val="00387F69"/>
    <w:rsid w:val="003924D9"/>
    <w:rsid w:val="003944C4"/>
    <w:rsid w:val="00394EF8"/>
    <w:rsid w:val="0039548E"/>
    <w:rsid w:val="00395ACE"/>
    <w:rsid w:val="00396C6B"/>
    <w:rsid w:val="00397253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6685"/>
    <w:rsid w:val="003B0776"/>
    <w:rsid w:val="003B123B"/>
    <w:rsid w:val="003B1401"/>
    <w:rsid w:val="003B32F1"/>
    <w:rsid w:val="003B4C07"/>
    <w:rsid w:val="003B5705"/>
    <w:rsid w:val="003B68F9"/>
    <w:rsid w:val="003B6ECA"/>
    <w:rsid w:val="003B7783"/>
    <w:rsid w:val="003B7E4B"/>
    <w:rsid w:val="003C3D34"/>
    <w:rsid w:val="003C4C79"/>
    <w:rsid w:val="003C66C8"/>
    <w:rsid w:val="003C749A"/>
    <w:rsid w:val="003D017B"/>
    <w:rsid w:val="003D02D2"/>
    <w:rsid w:val="003D0DB1"/>
    <w:rsid w:val="003D1C0D"/>
    <w:rsid w:val="003D2765"/>
    <w:rsid w:val="003D2D48"/>
    <w:rsid w:val="003D4137"/>
    <w:rsid w:val="003D4DF2"/>
    <w:rsid w:val="003D6576"/>
    <w:rsid w:val="003E0743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E7B53"/>
    <w:rsid w:val="003F0335"/>
    <w:rsid w:val="003F0B41"/>
    <w:rsid w:val="003F0C86"/>
    <w:rsid w:val="003F11C4"/>
    <w:rsid w:val="003F1CA9"/>
    <w:rsid w:val="003F1F04"/>
    <w:rsid w:val="003F357F"/>
    <w:rsid w:val="003F3991"/>
    <w:rsid w:val="003F4965"/>
    <w:rsid w:val="003F59C9"/>
    <w:rsid w:val="003F62F4"/>
    <w:rsid w:val="003F7837"/>
    <w:rsid w:val="00400C39"/>
    <w:rsid w:val="00401697"/>
    <w:rsid w:val="004016A4"/>
    <w:rsid w:val="00401BD8"/>
    <w:rsid w:val="0040240B"/>
    <w:rsid w:val="00402A2A"/>
    <w:rsid w:val="00403182"/>
    <w:rsid w:val="0040384E"/>
    <w:rsid w:val="0040538A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641"/>
    <w:rsid w:val="004256EF"/>
    <w:rsid w:val="00425796"/>
    <w:rsid w:val="00425988"/>
    <w:rsid w:val="004278F2"/>
    <w:rsid w:val="004304A0"/>
    <w:rsid w:val="00431998"/>
    <w:rsid w:val="00432ED2"/>
    <w:rsid w:val="00433A3C"/>
    <w:rsid w:val="00435077"/>
    <w:rsid w:val="00435593"/>
    <w:rsid w:val="00435E18"/>
    <w:rsid w:val="0043795E"/>
    <w:rsid w:val="00437FCC"/>
    <w:rsid w:val="0044247F"/>
    <w:rsid w:val="00442EE2"/>
    <w:rsid w:val="00443133"/>
    <w:rsid w:val="0044497A"/>
    <w:rsid w:val="004449C7"/>
    <w:rsid w:val="004457CD"/>
    <w:rsid w:val="00445AE3"/>
    <w:rsid w:val="00445FBD"/>
    <w:rsid w:val="004471BE"/>
    <w:rsid w:val="00454AF0"/>
    <w:rsid w:val="00454D57"/>
    <w:rsid w:val="00454E57"/>
    <w:rsid w:val="004550CC"/>
    <w:rsid w:val="00455ED0"/>
    <w:rsid w:val="0045702F"/>
    <w:rsid w:val="004578EA"/>
    <w:rsid w:val="00457B5D"/>
    <w:rsid w:val="00457F21"/>
    <w:rsid w:val="00461A8E"/>
    <w:rsid w:val="00462C1D"/>
    <w:rsid w:val="00463134"/>
    <w:rsid w:val="00465A12"/>
    <w:rsid w:val="00467D46"/>
    <w:rsid w:val="0047148F"/>
    <w:rsid w:val="00471D14"/>
    <w:rsid w:val="00473C41"/>
    <w:rsid w:val="00473DF4"/>
    <w:rsid w:val="0047460B"/>
    <w:rsid w:val="0047470D"/>
    <w:rsid w:val="004755A9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45E6"/>
    <w:rsid w:val="004954D2"/>
    <w:rsid w:val="004972BF"/>
    <w:rsid w:val="004A060B"/>
    <w:rsid w:val="004A0C38"/>
    <w:rsid w:val="004A1D49"/>
    <w:rsid w:val="004A3C78"/>
    <w:rsid w:val="004A3FBF"/>
    <w:rsid w:val="004A4DFB"/>
    <w:rsid w:val="004A5665"/>
    <w:rsid w:val="004A6307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C8"/>
    <w:rsid w:val="004C2501"/>
    <w:rsid w:val="004C2D55"/>
    <w:rsid w:val="004C4D15"/>
    <w:rsid w:val="004C5FCF"/>
    <w:rsid w:val="004C6C8C"/>
    <w:rsid w:val="004C6D16"/>
    <w:rsid w:val="004D0986"/>
    <w:rsid w:val="004D10B6"/>
    <w:rsid w:val="004D1579"/>
    <w:rsid w:val="004D1833"/>
    <w:rsid w:val="004D4070"/>
    <w:rsid w:val="004D426F"/>
    <w:rsid w:val="004D44BC"/>
    <w:rsid w:val="004D5D2D"/>
    <w:rsid w:val="004D7358"/>
    <w:rsid w:val="004D740E"/>
    <w:rsid w:val="004D76E4"/>
    <w:rsid w:val="004E08AA"/>
    <w:rsid w:val="004E11E8"/>
    <w:rsid w:val="004E128C"/>
    <w:rsid w:val="004E1DDE"/>
    <w:rsid w:val="004E387B"/>
    <w:rsid w:val="004E3F30"/>
    <w:rsid w:val="004E443F"/>
    <w:rsid w:val="004E545E"/>
    <w:rsid w:val="004E60B5"/>
    <w:rsid w:val="004E7EC6"/>
    <w:rsid w:val="004F02BE"/>
    <w:rsid w:val="004F2A98"/>
    <w:rsid w:val="004F399E"/>
    <w:rsid w:val="004F5823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147F"/>
    <w:rsid w:val="005116B8"/>
    <w:rsid w:val="005118DF"/>
    <w:rsid w:val="00513A48"/>
    <w:rsid w:val="00517296"/>
    <w:rsid w:val="00517DBD"/>
    <w:rsid w:val="00520273"/>
    <w:rsid w:val="00520319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344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55E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3CB2"/>
    <w:rsid w:val="005747D5"/>
    <w:rsid w:val="00576E72"/>
    <w:rsid w:val="005805E0"/>
    <w:rsid w:val="00580872"/>
    <w:rsid w:val="0058174B"/>
    <w:rsid w:val="00581782"/>
    <w:rsid w:val="00581B7E"/>
    <w:rsid w:val="00582A94"/>
    <w:rsid w:val="00584597"/>
    <w:rsid w:val="00584C90"/>
    <w:rsid w:val="0058543C"/>
    <w:rsid w:val="0058554B"/>
    <w:rsid w:val="00587078"/>
    <w:rsid w:val="00587B7E"/>
    <w:rsid w:val="0059032A"/>
    <w:rsid w:val="005906B7"/>
    <w:rsid w:val="00590888"/>
    <w:rsid w:val="005910CB"/>
    <w:rsid w:val="0059230F"/>
    <w:rsid w:val="00592906"/>
    <w:rsid w:val="00595A8E"/>
    <w:rsid w:val="005971C5"/>
    <w:rsid w:val="005A1815"/>
    <w:rsid w:val="005A4524"/>
    <w:rsid w:val="005A5E9D"/>
    <w:rsid w:val="005A6906"/>
    <w:rsid w:val="005B0CD5"/>
    <w:rsid w:val="005B2852"/>
    <w:rsid w:val="005B2B02"/>
    <w:rsid w:val="005B2E56"/>
    <w:rsid w:val="005B3041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2C2"/>
    <w:rsid w:val="005C673F"/>
    <w:rsid w:val="005C67D3"/>
    <w:rsid w:val="005C686B"/>
    <w:rsid w:val="005C7436"/>
    <w:rsid w:val="005D35A3"/>
    <w:rsid w:val="005D43E5"/>
    <w:rsid w:val="005D4E62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397D"/>
    <w:rsid w:val="005E41E0"/>
    <w:rsid w:val="005E4948"/>
    <w:rsid w:val="005E6376"/>
    <w:rsid w:val="005E787E"/>
    <w:rsid w:val="005E7D80"/>
    <w:rsid w:val="005F0459"/>
    <w:rsid w:val="005F1B0B"/>
    <w:rsid w:val="005F1B95"/>
    <w:rsid w:val="005F2121"/>
    <w:rsid w:val="005F2AAE"/>
    <w:rsid w:val="005F3EFB"/>
    <w:rsid w:val="005F4016"/>
    <w:rsid w:val="005F4335"/>
    <w:rsid w:val="005F461E"/>
    <w:rsid w:val="005F4797"/>
    <w:rsid w:val="005F53B9"/>
    <w:rsid w:val="005F75E4"/>
    <w:rsid w:val="00600C6B"/>
    <w:rsid w:val="006031BD"/>
    <w:rsid w:val="006042BF"/>
    <w:rsid w:val="006045C7"/>
    <w:rsid w:val="00604FA3"/>
    <w:rsid w:val="00605C72"/>
    <w:rsid w:val="006077F1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1040"/>
    <w:rsid w:val="00622B24"/>
    <w:rsid w:val="006233F3"/>
    <w:rsid w:val="006255AF"/>
    <w:rsid w:val="006260B0"/>
    <w:rsid w:val="00626A50"/>
    <w:rsid w:val="00626CA4"/>
    <w:rsid w:val="00626EBE"/>
    <w:rsid w:val="0062760D"/>
    <w:rsid w:val="00630BDC"/>
    <w:rsid w:val="00631932"/>
    <w:rsid w:val="00631F35"/>
    <w:rsid w:val="00632663"/>
    <w:rsid w:val="0063317A"/>
    <w:rsid w:val="00633781"/>
    <w:rsid w:val="00635191"/>
    <w:rsid w:val="00635351"/>
    <w:rsid w:val="00635BEF"/>
    <w:rsid w:val="00636467"/>
    <w:rsid w:val="00637E17"/>
    <w:rsid w:val="00641926"/>
    <w:rsid w:val="00641C50"/>
    <w:rsid w:val="00642E29"/>
    <w:rsid w:val="0064380A"/>
    <w:rsid w:val="0064389C"/>
    <w:rsid w:val="0064411E"/>
    <w:rsid w:val="006457E5"/>
    <w:rsid w:val="006471B1"/>
    <w:rsid w:val="006471E8"/>
    <w:rsid w:val="00647FED"/>
    <w:rsid w:val="00650C30"/>
    <w:rsid w:val="0065375D"/>
    <w:rsid w:val="006544E7"/>
    <w:rsid w:val="006554F3"/>
    <w:rsid w:val="00655796"/>
    <w:rsid w:val="00655EBD"/>
    <w:rsid w:val="00657448"/>
    <w:rsid w:val="00660790"/>
    <w:rsid w:val="006619EB"/>
    <w:rsid w:val="006621F6"/>
    <w:rsid w:val="00662E3D"/>
    <w:rsid w:val="00663B71"/>
    <w:rsid w:val="00664172"/>
    <w:rsid w:val="0066456C"/>
    <w:rsid w:val="0066486B"/>
    <w:rsid w:val="00664ABB"/>
    <w:rsid w:val="0066531B"/>
    <w:rsid w:val="00666183"/>
    <w:rsid w:val="006665C6"/>
    <w:rsid w:val="006667F9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1F5A"/>
    <w:rsid w:val="0068216B"/>
    <w:rsid w:val="00683C8E"/>
    <w:rsid w:val="006842BD"/>
    <w:rsid w:val="00686B62"/>
    <w:rsid w:val="00687154"/>
    <w:rsid w:val="0069075E"/>
    <w:rsid w:val="00690E92"/>
    <w:rsid w:val="00690FEB"/>
    <w:rsid w:val="00691356"/>
    <w:rsid w:val="00691740"/>
    <w:rsid w:val="00691FA3"/>
    <w:rsid w:val="00692BA6"/>
    <w:rsid w:val="006936D4"/>
    <w:rsid w:val="00695F5E"/>
    <w:rsid w:val="006962C8"/>
    <w:rsid w:val="0069781D"/>
    <w:rsid w:val="006A08A8"/>
    <w:rsid w:val="006A0C16"/>
    <w:rsid w:val="006A16EE"/>
    <w:rsid w:val="006A21BC"/>
    <w:rsid w:val="006A2FAC"/>
    <w:rsid w:val="006A375E"/>
    <w:rsid w:val="006A3A97"/>
    <w:rsid w:val="006A463F"/>
    <w:rsid w:val="006A5563"/>
    <w:rsid w:val="006A5762"/>
    <w:rsid w:val="006A79AB"/>
    <w:rsid w:val="006A7C06"/>
    <w:rsid w:val="006B2363"/>
    <w:rsid w:val="006B25BA"/>
    <w:rsid w:val="006B4641"/>
    <w:rsid w:val="006C0F5F"/>
    <w:rsid w:val="006C1CBC"/>
    <w:rsid w:val="006C293F"/>
    <w:rsid w:val="006C2CB1"/>
    <w:rsid w:val="006C3376"/>
    <w:rsid w:val="006C4912"/>
    <w:rsid w:val="006C6B34"/>
    <w:rsid w:val="006C7C4B"/>
    <w:rsid w:val="006D136A"/>
    <w:rsid w:val="006D13C8"/>
    <w:rsid w:val="006D269A"/>
    <w:rsid w:val="006D3E1E"/>
    <w:rsid w:val="006D5951"/>
    <w:rsid w:val="006D5D92"/>
    <w:rsid w:val="006D61B0"/>
    <w:rsid w:val="006D6445"/>
    <w:rsid w:val="006D6471"/>
    <w:rsid w:val="006D7D32"/>
    <w:rsid w:val="006E2A30"/>
    <w:rsid w:val="006E2A4F"/>
    <w:rsid w:val="006E30B9"/>
    <w:rsid w:val="006E3709"/>
    <w:rsid w:val="006E4302"/>
    <w:rsid w:val="006E454D"/>
    <w:rsid w:val="006E4B1F"/>
    <w:rsid w:val="006E52F5"/>
    <w:rsid w:val="006E5BEC"/>
    <w:rsid w:val="006E6F12"/>
    <w:rsid w:val="006F073C"/>
    <w:rsid w:val="006F0F3E"/>
    <w:rsid w:val="006F3286"/>
    <w:rsid w:val="006F3621"/>
    <w:rsid w:val="006F3886"/>
    <w:rsid w:val="006F4A69"/>
    <w:rsid w:val="006F56D0"/>
    <w:rsid w:val="006F629A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655C"/>
    <w:rsid w:val="007070F3"/>
    <w:rsid w:val="00707F49"/>
    <w:rsid w:val="0071099A"/>
    <w:rsid w:val="00712C1A"/>
    <w:rsid w:val="00712CB7"/>
    <w:rsid w:val="0071341C"/>
    <w:rsid w:val="00714B04"/>
    <w:rsid w:val="00716100"/>
    <w:rsid w:val="00716C03"/>
    <w:rsid w:val="00717B58"/>
    <w:rsid w:val="00720ECF"/>
    <w:rsid w:val="00721BC7"/>
    <w:rsid w:val="00721D31"/>
    <w:rsid w:val="007238AC"/>
    <w:rsid w:val="00723BD3"/>
    <w:rsid w:val="0072535B"/>
    <w:rsid w:val="00725649"/>
    <w:rsid w:val="0073116A"/>
    <w:rsid w:val="00731BE5"/>
    <w:rsid w:val="007341C1"/>
    <w:rsid w:val="007348E9"/>
    <w:rsid w:val="00734CD5"/>
    <w:rsid w:val="007352D5"/>
    <w:rsid w:val="00736816"/>
    <w:rsid w:val="0073684C"/>
    <w:rsid w:val="00736B40"/>
    <w:rsid w:val="007408C0"/>
    <w:rsid w:val="007421BE"/>
    <w:rsid w:val="00742AF3"/>
    <w:rsid w:val="00744504"/>
    <w:rsid w:val="00745323"/>
    <w:rsid w:val="007455D0"/>
    <w:rsid w:val="00745999"/>
    <w:rsid w:val="00746661"/>
    <w:rsid w:val="00752A66"/>
    <w:rsid w:val="007571B9"/>
    <w:rsid w:val="00757208"/>
    <w:rsid w:val="0075750D"/>
    <w:rsid w:val="007602C0"/>
    <w:rsid w:val="007621E2"/>
    <w:rsid w:val="0076387E"/>
    <w:rsid w:val="00763B28"/>
    <w:rsid w:val="00764472"/>
    <w:rsid w:val="00764C5B"/>
    <w:rsid w:val="00765994"/>
    <w:rsid w:val="007664DD"/>
    <w:rsid w:val="007670A7"/>
    <w:rsid w:val="00767519"/>
    <w:rsid w:val="007714FE"/>
    <w:rsid w:val="00771CF7"/>
    <w:rsid w:val="00772BC1"/>
    <w:rsid w:val="00775570"/>
    <w:rsid w:val="007757C3"/>
    <w:rsid w:val="007762FE"/>
    <w:rsid w:val="00776B68"/>
    <w:rsid w:val="00777420"/>
    <w:rsid w:val="00777FD6"/>
    <w:rsid w:val="0078044B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741A"/>
    <w:rsid w:val="00787C50"/>
    <w:rsid w:val="00787EF4"/>
    <w:rsid w:val="007900CE"/>
    <w:rsid w:val="00790BB4"/>
    <w:rsid w:val="00790FFF"/>
    <w:rsid w:val="00791AD3"/>
    <w:rsid w:val="00792277"/>
    <w:rsid w:val="0079298D"/>
    <w:rsid w:val="007938C5"/>
    <w:rsid w:val="00793DA7"/>
    <w:rsid w:val="007949A0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662F"/>
    <w:rsid w:val="007A70DE"/>
    <w:rsid w:val="007A7BE6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D65F4"/>
    <w:rsid w:val="007E01E0"/>
    <w:rsid w:val="007E1546"/>
    <w:rsid w:val="007E3EEB"/>
    <w:rsid w:val="007E4B68"/>
    <w:rsid w:val="007E4DDD"/>
    <w:rsid w:val="007E50EF"/>
    <w:rsid w:val="007E5DAA"/>
    <w:rsid w:val="007E7289"/>
    <w:rsid w:val="007E7CCA"/>
    <w:rsid w:val="007F07A0"/>
    <w:rsid w:val="007F185E"/>
    <w:rsid w:val="007F2583"/>
    <w:rsid w:val="007F284A"/>
    <w:rsid w:val="007F2F0D"/>
    <w:rsid w:val="007F50B9"/>
    <w:rsid w:val="007F584E"/>
    <w:rsid w:val="007F641F"/>
    <w:rsid w:val="007F6759"/>
    <w:rsid w:val="007F7103"/>
    <w:rsid w:val="007F77A3"/>
    <w:rsid w:val="00801766"/>
    <w:rsid w:val="00801FA4"/>
    <w:rsid w:val="00802D9F"/>
    <w:rsid w:val="00807502"/>
    <w:rsid w:val="00810D92"/>
    <w:rsid w:val="0081142C"/>
    <w:rsid w:val="008117E2"/>
    <w:rsid w:val="00813F24"/>
    <w:rsid w:val="0081546F"/>
    <w:rsid w:val="0081639D"/>
    <w:rsid w:val="00817A1C"/>
    <w:rsid w:val="008204A8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4DE"/>
    <w:rsid w:val="00833655"/>
    <w:rsid w:val="00833A27"/>
    <w:rsid w:val="008354C9"/>
    <w:rsid w:val="00836035"/>
    <w:rsid w:val="008363E2"/>
    <w:rsid w:val="00836F2E"/>
    <w:rsid w:val="00837CA0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4C35"/>
    <w:rsid w:val="00865D3C"/>
    <w:rsid w:val="008669D3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5804"/>
    <w:rsid w:val="00886ACB"/>
    <w:rsid w:val="00887F49"/>
    <w:rsid w:val="0089058C"/>
    <w:rsid w:val="0089160D"/>
    <w:rsid w:val="008946AD"/>
    <w:rsid w:val="00894BD4"/>
    <w:rsid w:val="00894E42"/>
    <w:rsid w:val="00895FC6"/>
    <w:rsid w:val="00896522"/>
    <w:rsid w:val="00896C3D"/>
    <w:rsid w:val="00897E11"/>
    <w:rsid w:val="00897EC2"/>
    <w:rsid w:val="00897F57"/>
    <w:rsid w:val="008A14BC"/>
    <w:rsid w:val="008A22F8"/>
    <w:rsid w:val="008A2FC6"/>
    <w:rsid w:val="008A3591"/>
    <w:rsid w:val="008A4D40"/>
    <w:rsid w:val="008A4ED8"/>
    <w:rsid w:val="008B10B1"/>
    <w:rsid w:val="008B16B9"/>
    <w:rsid w:val="008B20B7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055E"/>
    <w:rsid w:val="008C11DC"/>
    <w:rsid w:val="008C1C59"/>
    <w:rsid w:val="008C2014"/>
    <w:rsid w:val="008C2914"/>
    <w:rsid w:val="008C2CD0"/>
    <w:rsid w:val="008C2E41"/>
    <w:rsid w:val="008C3401"/>
    <w:rsid w:val="008C3727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5E28"/>
    <w:rsid w:val="008D6146"/>
    <w:rsid w:val="008D7C2E"/>
    <w:rsid w:val="008E0821"/>
    <w:rsid w:val="008E2D5B"/>
    <w:rsid w:val="008E388F"/>
    <w:rsid w:val="008E3A86"/>
    <w:rsid w:val="008E4E67"/>
    <w:rsid w:val="008E515C"/>
    <w:rsid w:val="008E5537"/>
    <w:rsid w:val="008E5905"/>
    <w:rsid w:val="008E71DD"/>
    <w:rsid w:val="008E7652"/>
    <w:rsid w:val="008F011B"/>
    <w:rsid w:val="008F0631"/>
    <w:rsid w:val="008F0719"/>
    <w:rsid w:val="008F1C8C"/>
    <w:rsid w:val="008F209A"/>
    <w:rsid w:val="008F3A57"/>
    <w:rsid w:val="008F422F"/>
    <w:rsid w:val="008F6245"/>
    <w:rsid w:val="008F681E"/>
    <w:rsid w:val="008F7446"/>
    <w:rsid w:val="009008DF"/>
    <w:rsid w:val="009015B7"/>
    <w:rsid w:val="0090293D"/>
    <w:rsid w:val="00903090"/>
    <w:rsid w:val="00903303"/>
    <w:rsid w:val="00903640"/>
    <w:rsid w:val="00903DF9"/>
    <w:rsid w:val="00904EB8"/>
    <w:rsid w:val="00904FB1"/>
    <w:rsid w:val="009100A7"/>
    <w:rsid w:val="0091126A"/>
    <w:rsid w:val="0091170F"/>
    <w:rsid w:val="00911FCB"/>
    <w:rsid w:val="00912610"/>
    <w:rsid w:val="00912F2B"/>
    <w:rsid w:val="00914305"/>
    <w:rsid w:val="0092076A"/>
    <w:rsid w:val="009213AF"/>
    <w:rsid w:val="009213D5"/>
    <w:rsid w:val="00922818"/>
    <w:rsid w:val="00923891"/>
    <w:rsid w:val="00924931"/>
    <w:rsid w:val="00924FD9"/>
    <w:rsid w:val="00926B8A"/>
    <w:rsid w:val="009272C5"/>
    <w:rsid w:val="00930BED"/>
    <w:rsid w:val="00931846"/>
    <w:rsid w:val="009336DC"/>
    <w:rsid w:val="00933C6D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097B"/>
    <w:rsid w:val="00953B04"/>
    <w:rsid w:val="0095415B"/>
    <w:rsid w:val="00954389"/>
    <w:rsid w:val="00957095"/>
    <w:rsid w:val="009570C6"/>
    <w:rsid w:val="00957338"/>
    <w:rsid w:val="00957741"/>
    <w:rsid w:val="00960C08"/>
    <w:rsid w:val="00960F23"/>
    <w:rsid w:val="00961C5D"/>
    <w:rsid w:val="00963029"/>
    <w:rsid w:val="009634CC"/>
    <w:rsid w:val="009652CD"/>
    <w:rsid w:val="0096533D"/>
    <w:rsid w:val="00966653"/>
    <w:rsid w:val="009707EF"/>
    <w:rsid w:val="00970F38"/>
    <w:rsid w:val="00970F90"/>
    <w:rsid w:val="009711A4"/>
    <w:rsid w:val="00971BDF"/>
    <w:rsid w:val="0097214D"/>
    <w:rsid w:val="00972167"/>
    <w:rsid w:val="00972D4E"/>
    <w:rsid w:val="00975019"/>
    <w:rsid w:val="00976A5F"/>
    <w:rsid w:val="00981A7B"/>
    <w:rsid w:val="009821BE"/>
    <w:rsid w:val="00982B70"/>
    <w:rsid w:val="00982BF4"/>
    <w:rsid w:val="00982CC6"/>
    <w:rsid w:val="00984208"/>
    <w:rsid w:val="00984280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6BF2"/>
    <w:rsid w:val="0099755B"/>
    <w:rsid w:val="009A0629"/>
    <w:rsid w:val="009A0DA2"/>
    <w:rsid w:val="009A1FF0"/>
    <w:rsid w:val="009A24F8"/>
    <w:rsid w:val="009A2F11"/>
    <w:rsid w:val="009A3B89"/>
    <w:rsid w:val="009A490A"/>
    <w:rsid w:val="009A4D96"/>
    <w:rsid w:val="009A572B"/>
    <w:rsid w:val="009A6C3E"/>
    <w:rsid w:val="009A7BFC"/>
    <w:rsid w:val="009A7D02"/>
    <w:rsid w:val="009B015B"/>
    <w:rsid w:val="009B0839"/>
    <w:rsid w:val="009B2842"/>
    <w:rsid w:val="009B2E09"/>
    <w:rsid w:val="009B2F6B"/>
    <w:rsid w:val="009B3AB3"/>
    <w:rsid w:val="009B46DC"/>
    <w:rsid w:val="009B4F78"/>
    <w:rsid w:val="009B6B42"/>
    <w:rsid w:val="009B6F1D"/>
    <w:rsid w:val="009B7124"/>
    <w:rsid w:val="009B7E1D"/>
    <w:rsid w:val="009C0164"/>
    <w:rsid w:val="009C27A9"/>
    <w:rsid w:val="009C2F80"/>
    <w:rsid w:val="009C4517"/>
    <w:rsid w:val="009C46DA"/>
    <w:rsid w:val="009C4F23"/>
    <w:rsid w:val="009C513B"/>
    <w:rsid w:val="009C559F"/>
    <w:rsid w:val="009C57D2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D7F77"/>
    <w:rsid w:val="009E15BC"/>
    <w:rsid w:val="009E244B"/>
    <w:rsid w:val="009E499B"/>
    <w:rsid w:val="009E49F3"/>
    <w:rsid w:val="009E4D10"/>
    <w:rsid w:val="009E5E64"/>
    <w:rsid w:val="009E6100"/>
    <w:rsid w:val="009F0F0C"/>
    <w:rsid w:val="009F152B"/>
    <w:rsid w:val="009F2958"/>
    <w:rsid w:val="009F4452"/>
    <w:rsid w:val="009F60E9"/>
    <w:rsid w:val="009F75AF"/>
    <w:rsid w:val="00A00B70"/>
    <w:rsid w:val="00A014D7"/>
    <w:rsid w:val="00A01B22"/>
    <w:rsid w:val="00A02FAF"/>
    <w:rsid w:val="00A038E8"/>
    <w:rsid w:val="00A03DF2"/>
    <w:rsid w:val="00A03F03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545E"/>
    <w:rsid w:val="00A175EF"/>
    <w:rsid w:val="00A17EAE"/>
    <w:rsid w:val="00A205DE"/>
    <w:rsid w:val="00A21723"/>
    <w:rsid w:val="00A22936"/>
    <w:rsid w:val="00A23C1C"/>
    <w:rsid w:val="00A2548E"/>
    <w:rsid w:val="00A25FEF"/>
    <w:rsid w:val="00A264D8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6529"/>
    <w:rsid w:val="00A37E44"/>
    <w:rsid w:val="00A4012B"/>
    <w:rsid w:val="00A42880"/>
    <w:rsid w:val="00A42EE4"/>
    <w:rsid w:val="00A430F6"/>
    <w:rsid w:val="00A45A4D"/>
    <w:rsid w:val="00A475FC"/>
    <w:rsid w:val="00A4765F"/>
    <w:rsid w:val="00A476B0"/>
    <w:rsid w:val="00A501C0"/>
    <w:rsid w:val="00A50614"/>
    <w:rsid w:val="00A512C0"/>
    <w:rsid w:val="00A51D56"/>
    <w:rsid w:val="00A535A3"/>
    <w:rsid w:val="00A53E8D"/>
    <w:rsid w:val="00A54132"/>
    <w:rsid w:val="00A55AE3"/>
    <w:rsid w:val="00A561FB"/>
    <w:rsid w:val="00A56895"/>
    <w:rsid w:val="00A56942"/>
    <w:rsid w:val="00A57B70"/>
    <w:rsid w:val="00A60289"/>
    <w:rsid w:val="00A604EE"/>
    <w:rsid w:val="00A61193"/>
    <w:rsid w:val="00A6164B"/>
    <w:rsid w:val="00A61B09"/>
    <w:rsid w:val="00A6366C"/>
    <w:rsid w:val="00A638A6"/>
    <w:rsid w:val="00A6397C"/>
    <w:rsid w:val="00A65170"/>
    <w:rsid w:val="00A66BE4"/>
    <w:rsid w:val="00A67D4B"/>
    <w:rsid w:val="00A701D9"/>
    <w:rsid w:val="00A70607"/>
    <w:rsid w:val="00A708D6"/>
    <w:rsid w:val="00A70D6C"/>
    <w:rsid w:val="00A72A00"/>
    <w:rsid w:val="00A7322A"/>
    <w:rsid w:val="00A73326"/>
    <w:rsid w:val="00A73AD2"/>
    <w:rsid w:val="00A743F8"/>
    <w:rsid w:val="00A7486A"/>
    <w:rsid w:val="00A74D98"/>
    <w:rsid w:val="00A75309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1623"/>
    <w:rsid w:val="00AA197E"/>
    <w:rsid w:val="00AA2D65"/>
    <w:rsid w:val="00AA6D3B"/>
    <w:rsid w:val="00AB08BA"/>
    <w:rsid w:val="00AB0F11"/>
    <w:rsid w:val="00AB34A9"/>
    <w:rsid w:val="00AB4E52"/>
    <w:rsid w:val="00AB606E"/>
    <w:rsid w:val="00AB617D"/>
    <w:rsid w:val="00AB6FAF"/>
    <w:rsid w:val="00AB742D"/>
    <w:rsid w:val="00AC1BE2"/>
    <w:rsid w:val="00AC4DAE"/>
    <w:rsid w:val="00AC6DCF"/>
    <w:rsid w:val="00AC6EBD"/>
    <w:rsid w:val="00AC6EF3"/>
    <w:rsid w:val="00AC780F"/>
    <w:rsid w:val="00AD002D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413F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8BB"/>
    <w:rsid w:val="00B05B46"/>
    <w:rsid w:val="00B06133"/>
    <w:rsid w:val="00B068D7"/>
    <w:rsid w:val="00B06933"/>
    <w:rsid w:val="00B1039C"/>
    <w:rsid w:val="00B10BD4"/>
    <w:rsid w:val="00B1181D"/>
    <w:rsid w:val="00B1255C"/>
    <w:rsid w:val="00B136F3"/>
    <w:rsid w:val="00B139A8"/>
    <w:rsid w:val="00B13A38"/>
    <w:rsid w:val="00B1473E"/>
    <w:rsid w:val="00B14DDE"/>
    <w:rsid w:val="00B15739"/>
    <w:rsid w:val="00B170FC"/>
    <w:rsid w:val="00B17184"/>
    <w:rsid w:val="00B21655"/>
    <w:rsid w:val="00B217C9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36F43"/>
    <w:rsid w:val="00B403C8"/>
    <w:rsid w:val="00B41BBB"/>
    <w:rsid w:val="00B41D97"/>
    <w:rsid w:val="00B429A5"/>
    <w:rsid w:val="00B46F8F"/>
    <w:rsid w:val="00B47351"/>
    <w:rsid w:val="00B478B9"/>
    <w:rsid w:val="00B51154"/>
    <w:rsid w:val="00B51D6E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6866"/>
    <w:rsid w:val="00B87215"/>
    <w:rsid w:val="00B87B7D"/>
    <w:rsid w:val="00B90B40"/>
    <w:rsid w:val="00B91FF2"/>
    <w:rsid w:val="00B92771"/>
    <w:rsid w:val="00B927A2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1EBB"/>
    <w:rsid w:val="00BA2916"/>
    <w:rsid w:val="00BA2995"/>
    <w:rsid w:val="00BA36F5"/>
    <w:rsid w:val="00BA3F86"/>
    <w:rsid w:val="00BA5D7E"/>
    <w:rsid w:val="00BA5E37"/>
    <w:rsid w:val="00BA6432"/>
    <w:rsid w:val="00BA6725"/>
    <w:rsid w:val="00BA7095"/>
    <w:rsid w:val="00BB01E3"/>
    <w:rsid w:val="00BB07D8"/>
    <w:rsid w:val="00BB3719"/>
    <w:rsid w:val="00BB3A09"/>
    <w:rsid w:val="00BB40F8"/>
    <w:rsid w:val="00BB46E9"/>
    <w:rsid w:val="00BB6D2E"/>
    <w:rsid w:val="00BB6F12"/>
    <w:rsid w:val="00BB7818"/>
    <w:rsid w:val="00BC0D15"/>
    <w:rsid w:val="00BC124F"/>
    <w:rsid w:val="00BC4D11"/>
    <w:rsid w:val="00BC4F74"/>
    <w:rsid w:val="00BC517E"/>
    <w:rsid w:val="00BC61C4"/>
    <w:rsid w:val="00BC6E14"/>
    <w:rsid w:val="00BC7464"/>
    <w:rsid w:val="00BC7E81"/>
    <w:rsid w:val="00BD0232"/>
    <w:rsid w:val="00BD1442"/>
    <w:rsid w:val="00BD21A0"/>
    <w:rsid w:val="00BD3D2A"/>
    <w:rsid w:val="00BD40A4"/>
    <w:rsid w:val="00BD49E7"/>
    <w:rsid w:val="00BD4EE4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790"/>
    <w:rsid w:val="00BF0CAF"/>
    <w:rsid w:val="00BF0FD8"/>
    <w:rsid w:val="00BF1F43"/>
    <w:rsid w:val="00BF2D02"/>
    <w:rsid w:val="00BF4176"/>
    <w:rsid w:val="00BF42F9"/>
    <w:rsid w:val="00BF45EE"/>
    <w:rsid w:val="00BF4C4C"/>
    <w:rsid w:val="00BF7AA3"/>
    <w:rsid w:val="00C00D39"/>
    <w:rsid w:val="00C00D90"/>
    <w:rsid w:val="00C01BF6"/>
    <w:rsid w:val="00C01D6B"/>
    <w:rsid w:val="00C028B8"/>
    <w:rsid w:val="00C02918"/>
    <w:rsid w:val="00C0342C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3023B"/>
    <w:rsid w:val="00C31375"/>
    <w:rsid w:val="00C31867"/>
    <w:rsid w:val="00C33A5B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63F8"/>
    <w:rsid w:val="00C6647A"/>
    <w:rsid w:val="00C715EE"/>
    <w:rsid w:val="00C743EA"/>
    <w:rsid w:val="00C74B3F"/>
    <w:rsid w:val="00C7576D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78B"/>
    <w:rsid w:val="00C879AF"/>
    <w:rsid w:val="00C87E9B"/>
    <w:rsid w:val="00C90267"/>
    <w:rsid w:val="00C90331"/>
    <w:rsid w:val="00C9046A"/>
    <w:rsid w:val="00C91892"/>
    <w:rsid w:val="00C923FC"/>
    <w:rsid w:val="00C9440A"/>
    <w:rsid w:val="00C94B60"/>
    <w:rsid w:val="00C95D77"/>
    <w:rsid w:val="00C97379"/>
    <w:rsid w:val="00CA0916"/>
    <w:rsid w:val="00CA11BE"/>
    <w:rsid w:val="00CA2F8A"/>
    <w:rsid w:val="00CA4B00"/>
    <w:rsid w:val="00CA5873"/>
    <w:rsid w:val="00CA58E8"/>
    <w:rsid w:val="00CA59DD"/>
    <w:rsid w:val="00CA60D2"/>
    <w:rsid w:val="00CA6976"/>
    <w:rsid w:val="00CA6E0F"/>
    <w:rsid w:val="00CA78DA"/>
    <w:rsid w:val="00CB2279"/>
    <w:rsid w:val="00CB302C"/>
    <w:rsid w:val="00CB34F9"/>
    <w:rsid w:val="00CB39A9"/>
    <w:rsid w:val="00CB61C9"/>
    <w:rsid w:val="00CC183C"/>
    <w:rsid w:val="00CC1AD4"/>
    <w:rsid w:val="00CC361C"/>
    <w:rsid w:val="00CC5F87"/>
    <w:rsid w:val="00CC67E3"/>
    <w:rsid w:val="00CC695C"/>
    <w:rsid w:val="00CD0CEC"/>
    <w:rsid w:val="00CD3394"/>
    <w:rsid w:val="00CD4934"/>
    <w:rsid w:val="00CD4DF7"/>
    <w:rsid w:val="00CD7207"/>
    <w:rsid w:val="00CD7537"/>
    <w:rsid w:val="00CD76EE"/>
    <w:rsid w:val="00CD7E78"/>
    <w:rsid w:val="00CE10CB"/>
    <w:rsid w:val="00CE1A2A"/>
    <w:rsid w:val="00CE1C59"/>
    <w:rsid w:val="00CE26EC"/>
    <w:rsid w:val="00CE3F7A"/>
    <w:rsid w:val="00CE42CE"/>
    <w:rsid w:val="00CE45D0"/>
    <w:rsid w:val="00CE49DD"/>
    <w:rsid w:val="00CE4A9B"/>
    <w:rsid w:val="00CE554E"/>
    <w:rsid w:val="00CE5C0A"/>
    <w:rsid w:val="00CE66A7"/>
    <w:rsid w:val="00CE6900"/>
    <w:rsid w:val="00CE6C9C"/>
    <w:rsid w:val="00CE7647"/>
    <w:rsid w:val="00CF0527"/>
    <w:rsid w:val="00CF0792"/>
    <w:rsid w:val="00CF1C68"/>
    <w:rsid w:val="00CF2C0B"/>
    <w:rsid w:val="00CF2CDF"/>
    <w:rsid w:val="00CF3015"/>
    <w:rsid w:val="00CF321E"/>
    <w:rsid w:val="00CF39C9"/>
    <w:rsid w:val="00CF3C66"/>
    <w:rsid w:val="00CF4604"/>
    <w:rsid w:val="00CF47B8"/>
    <w:rsid w:val="00CF4A28"/>
    <w:rsid w:val="00CF4E56"/>
    <w:rsid w:val="00CF516D"/>
    <w:rsid w:val="00CF7958"/>
    <w:rsid w:val="00CF7DBF"/>
    <w:rsid w:val="00D01697"/>
    <w:rsid w:val="00D02013"/>
    <w:rsid w:val="00D02BE3"/>
    <w:rsid w:val="00D03329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235"/>
    <w:rsid w:val="00D1269E"/>
    <w:rsid w:val="00D13ADB"/>
    <w:rsid w:val="00D13DB1"/>
    <w:rsid w:val="00D15CE4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6DC"/>
    <w:rsid w:val="00D44A27"/>
    <w:rsid w:val="00D47D29"/>
    <w:rsid w:val="00D50A9F"/>
    <w:rsid w:val="00D50BD6"/>
    <w:rsid w:val="00D51E65"/>
    <w:rsid w:val="00D52103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0FDE"/>
    <w:rsid w:val="00D615EE"/>
    <w:rsid w:val="00D629F4"/>
    <w:rsid w:val="00D63CA8"/>
    <w:rsid w:val="00D64468"/>
    <w:rsid w:val="00D664D2"/>
    <w:rsid w:val="00D70CD5"/>
    <w:rsid w:val="00D727F1"/>
    <w:rsid w:val="00D72C91"/>
    <w:rsid w:val="00D742BB"/>
    <w:rsid w:val="00D76643"/>
    <w:rsid w:val="00D77465"/>
    <w:rsid w:val="00D80193"/>
    <w:rsid w:val="00D813F3"/>
    <w:rsid w:val="00D81D01"/>
    <w:rsid w:val="00D847A7"/>
    <w:rsid w:val="00D851E8"/>
    <w:rsid w:val="00D85706"/>
    <w:rsid w:val="00D857FF"/>
    <w:rsid w:val="00D8586D"/>
    <w:rsid w:val="00D860D7"/>
    <w:rsid w:val="00D87174"/>
    <w:rsid w:val="00D9257C"/>
    <w:rsid w:val="00D930D8"/>
    <w:rsid w:val="00D9390A"/>
    <w:rsid w:val="00D93B98"/>
    <w:rsid w:val="00D9486F"/>
    <w:rsid w:val="00D950CA"/>
    <w:rsid w:val="00D96919"/>
    <w:rsid w:val="00D971EF"/>
    <w:rsid w:val="00DA18C2"/>
    <w:rsid w:val="00DA1E84"/>
    <w:rsid w:val="00DA2285"/>
    <w:rsid w:val="00DA23AE"/>
    <w:rsid w:val="00DA23FB"/>
    <w:rsid w:val="00DA301A"/>
    <w:rsid w:val="00DA35A4"/>
    <w:rsid w:val="00DA3825"/>
    <w:rsid w:val="00DA3EEF"/>
    <w:rsid w:val="00DA5683"/>
    <w:rsid w:val="00DA5DF4"/>
    <w:rsid w:val="00DB1DA6"/>
    <w:rsid w:val="00DB25C2"/>
    <w:rsid w:val="00DB3CE4"/>
    <w:rsid w:val="00DB4559"/>
    <w:rsid w:val="00DB4DDA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CCA"/>
    <w:rsid w:val="00DC4FF4"/>
    <w:rsid w:val="00DC58E2"/>
    <w:rsid w:val="00DC6C10"/>
    <w:rsid w:val="00DC78F6"/>
    <w:rsid w:val="00DD0F65"/>
    <w:rsid w:val="00DD28B7"/>
    <w:rsid w:val="00DD3112"/>
    <w:rsid w:val="00DD4072"/>
    <w:rsid w:val="00DD4CCD"/>
    <w:rsid w:val="00DD5A90"/>
    <w:rsid w:val="00DD5C5E"/>
    <w:rsid w:val="00DD630A"/>
    <w:rsid w:val="00DD631D"/>
    <w:rsid w:val="00DD74D3"/>
    <w:rsid w:val="00DD7B04"/>
    <w:rsid w:val="00DD7DDC"/>
    <w:rsid w:val="00DD7F43"/>
    <w:rsid w:val="00DE062F"/>
    <w:rsid w:val="00DE096B"/>
    <w:rsid w:val="00DE1364"/>
    <w:rsid w:val="00DE233C"/>
    <w:rsid w:val="00DE27AC"/>
    <w:rsid w:val="00DE2801"/>
    <w:rsid w:val="00DE42EA"/>
    <w:rsid w:val="00DE5829"/>
    <w:rsid w:val="00DE6D96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0A78"/>
    <w:rsid w:val="00E012B6"/>
    <w:rsid w:val="00E03C8F"/>
    <w:rsid w:val="00E04886"/>
    <w:rsid w:val="00E04AD5"/>
    <w:rsid w:val="00E04F26"/>
    <w:rsid w:val="00E07102"/>
    <w:rsid w:val="00E07A39"/>
    <w:rsid w:val="00E10D08"/>
    <w:rsid w:val="00E11741"/>
    <w:rsid w:val="00E12DB8"/>
    <w:rsid w:val="00E12F62"/>
    <w:rsid w:val="00E13481"/>
    <w:rsid w:val="00E13A69"/>
    <w:rsid w:val="00E13AB3"/>
    <w:rsid w:val="00E13E36"/>
    <w:rsid w:val="00E156C3"/>
    <w:rsid w:val="00E171C4"/>
    <w:rsid w:val="00E21DBB"/>
    <w:rsid w:val="00E220E3"/>
    <w:rsid w:val="00E22EEC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3B7"/>
    <w:rsid w:val="00E41E52"/>
    <w:rsid w:val="00E422EF"/>
    <w:rsid w:val="00E423D4"/>
    <w:rsid w:val="00E43AA7"/>
    <w:rsid w:val="00E44060"/>
    <w:rsid w:val="00E443C5"/>
    <w:rsid w:val="00E44CEC"/>
    <w:rsid w:val="00E45FBF"/>
    <w:rsid w:val="00E47C1F"/>
    <w:rsid w:val="00E51D09"/>
    <w:rsid w:val="00E52451"/>
    <w:rsid w:val="00E53706"/>
    <w:rsid w:val="00E53CA0"/>
    <w:rsid w:val="00E547E3"/>
    <w:rsid w:val="00E54B42"/>
    <w:rsid w:val="00E54BBD"/>
    <w:rsid w:val="00E54D5A"/>
    <w:rsid w:val="00E552FB"/>
    <w:rsid w:val="00E556C9"/>
    <w:rsid w:val="00E56B33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4538"/>
    <w:rsid w:val="00E75627"/>
    <w:rsid w:val="00E757C5"/>
    <w:rsid w:val="00E76B60"/>
    <w:rsid w:val="00E77516"/>
    <w:rsid w:val="00E8319F"/>
    <w:rsid w:val="00E83514"/>
    <w:rsid w:val="00E83D49"/>
    <w:rsid w:val="00E84B23"/>
    <w:rsid w:val="00E8580D"/>
    <w:rsid w:val="00E8595C"/>
    <w:rsid w:val="00E87B04"/>
    <w:rsid w:val="00E906F0"/>
    <w:rsid w:val="00E90E33"/>
    <w:rsid w:val="00E913F0"/>
    <w:rsid w:val="00E91425"/>
    <w:rsid w:val="00E9195E"/>
    <w:rsid w:val="00E95BA5"/>
    <w:rsid w:val="00E96093"/>
    <w:rsid w:val="00E963B9"/>
    <w:rsid w:val="00E968BF"/>
    <w:rsid w:val="00E96BEB"/>
    <w:rsid w:val="00EA1A1A"/>
    <w:rsid w:val="00EA27C9"/>
    <w:rsid w:val="00EA41D6"/>
    <w:rsid w:val="00EA41F5"/>
    <w:rsid w:val="00EA4895"/>
    <w:rsid w:val="00EA4F97"/>
    <w:rsid w:val="00EA52E9"/>
    <w:rsid w:val="00EA6723"/>
    <w:rsid w:val="00EB155E"/>
    <w:rsid w:val="00EB27B3"/>
    <w:rsid w:val="00EB540B"/>
    <w:rsid w:val="00EB7518"/>
    <w:rsid w:val="00EB7A40"/>
    <w:rsid w:val="00EB7C6A"/>
    <w:rsid w:val="00EC0304"/>
    <w:rsid w:val="00EC073E"/>
    <w:rsid w:val="00EC08D4"/>
    <w:rsid w:val="00EC09BC"/>
    <w:rsid w:val="00EC19E0"/>
    <w:rsid w:val="00EC2AB8"/>
    <w:rsid w:val="00EC36F7"/>
    <w:rsid w:val="00EC41DB"/>
    <w:rsid w:val="00EC76D5"/>
    <w:rsid w:val="00EC7A03"/>
    <w:rsid w:val="00ED077E"/>
    <w:rsid w:val="00ED45E8"/>
    <w:rsid w:val="00ED665B"/>
    <w:rsid w:val="00EE2AB0"/>
    <w:rsid w:val="00EE2D56"/>
    <w:rsid w:val="00EE3620"/>
    <w:rsid w:val="00EE4A18"/>
    <w:rsid w:val="00EE7A95"/>
    <w:rsid w:val="00EF105C"/>
    <w:rsid w:val="00EF14BB"/>
    <w:rsid w:val="00EF1D2B"/>
    <w:rsid w:val="00EF3347"/>
    <w:rsid w:val="00EF3475"/>
    <w:rsid w:val="00EF44F1"/>
    <w:rsid w:val="00EF4B84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2047"/>
    <w:rsid w:val="00F0397C"/>
    <w:rsid w:val="00F049BA"/>
    <w:rsid w:val="00F052FC"/>
    <w:rsid w:val="00F06018"/>
    <w:rsid w:val="00F06726"/>
    <w:rsid w:val="00F1227D"/>
    <w:rsid w:val="00F12351"/>
    <w:rsid w:val="00F12900"/>
    <w:rsid w:val="00F12DE8"/>
    <w:rsid w:val="00F13E28"/>
    <w:rsid w:val="00F14363"/>
    <w:rsid w:val="00F174AF"/>
    <w:rsid w:val="00F17573"/>
    <w:rsid w:val="00F21895"/>
    <w:rsid w:val="00F25224"/>
    <w:rsid w:val="00F25D40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221"/>
    <w:rsid w:val="00F34569"/>
    <w:rsid w:val="00F353D9"/>
    <w:rsid w:val="00F35D1B"/>
    <w:rsid w:val="00F3652B"/>
    <w:rsid w:val="00F36664"/>
    <w:rsid w:val="00F373A6"/>
    <w:rsid w:val="00F37621"/>
    <w:rsid w:val="00F405B5"/>
    <w:rsid w:val="00F41510"/>
    <w:rsid w:val="00F42372"/>
    <w:rsid w:val="00F429D2"/>
    <w:rsid w:val="00F4366B"/>
    <w:rsid w:val="00F4541D"/>
    <w:rsid w:val="00F4595A"/>
    <w:rsid w:val="00F46FBC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712"/>
    <w:rsid w:val="00F65DD4"/>
    <w:rsid w:val="00F6768F"/>
    <w:rsid w:val="00F6784D"/>
    <w:rsid w:val="00F70050"/>
    <w:rsid w:val="00F70CE9"/>
    <w:rsid w:val="00F71452"/>
    <w:rsid w:val="00F737D5"/>
    <w:rsid w:val="00F74702"/>
    <w:rsid w:val="00F76831"/>
    <w:rsid w:val="00F81FFF"/>
    <w:rsid w:val="00F8217F"/>
    <w:rsid w:val="00F823D8"/>
    <w:rsid w:val="00F8245F"/>
    <w:rsid w:val="00F82C72"/>
    <w:rsid w:val="00F8343C"/>
    <w:rsid w:val="00F85205"/>
    <w:rsid w:val="00F8754A"/>
    <w:rsid w:val="00F87774"/>
    <w:rsid w:val="00F902D7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36"/>
    <w:rsid w:val="00FA3FC4"/>
    <w:rsid w:val="00FA5D61"/>
    <w:rsid w:val="00FA7131"/>
    <w:rsid w:val="00FB0DAF"/>
    <w:rsid w:val="00FB1CDD"/>
    <w:rsid w:val="00FB3322"/>
    <w:rsid w:val="00FB435A"/>
    <w:rsid w:val="00FB4672"/>
    <w:rsid w:val="00FB4EF3"/>
    <w:rsid w:val="00FB6BF1"/>
    <w:rsid w:val="00FB7EA8"/>
    <w:rsid w:val="00FC2B73"/>
    <w:rsid w:val="00FC2C9D"/>
    <w:rsid w:val="00FC2F21"/>
    <w:rsid w:val="00FC378C"/>
    <w:rsid w:val="00FC43CE"/>
    <w:rsid w:val="00FC4515"/>
    <w:rsid w:val="00FC4BAE"/>
    <w:rsid w:val="00FC5A2B"/>
    <w:rsid w:val="00FC677B"/>
    <w:rsid w:val="00FC6DA3"/>
    <w:rsid w:val="00FC7248"/>
    <w:rsid w:val="00FD000B"/>
    <w:rsid w:val="00FD0089"/>
    <w:rsid w:val="00FD0C7B"/>
    <w:rsid w:val="00FD145B"/>
    <w:rsid w:val="00FD20B3"/>
    <w:rsid w:val="00FD22AB"/>
    <w:rsid w:val="00FD2726"/>
    <w:rsid w:val="00FD31E7"/>
    <w:rsid w:val="00FD4D6E"/>
    <w:rsid w:val="00FD6C32"/>
    <w:rsid w:val="00FD73F7"/>
    <w:rsid w:val="00FD74D0"/>
    <w:rsid w:val="00FD7CB5"/>
    <w:rsid w:val="00FE1883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820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Anna Szachniewicz</cp:lastModifiedBy>
  <cp:revision>2</cp:revision>
  <cp:lastPrinted>2026-03-20T09:54:00Z</cp:lastPrinted>
  <dcterms:created xsi:type="dcterms:W3CDTF">2026-03-31T10:16:00Z</dcterms:created>
  <dcterms:modified xsi:type="dcterms:W3CDTF">2026-03-31T10:16:00Z</dcterms:modified>
</cp:coreProperties>
</file>