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0C35" w14:textId="5FCD31A3" w:rsidR="0072064F" w:rsidRDefault="0072064F" w:rsidP="0072064F">
      <w:pPr>
        <w:pStyle w:val="Nagwek1"/>
      </w:pPr>
      <w:r>
        <w:rPr>
          <w:rFonts w:ascii="Calibri" w:eastAsia="Times New Roman" w:hAnsi="Calibri" w:cs="Calibri"/>
          <w:noProof/>
          <w:color w:val="000000"/>
          <w:kern w:val="0"/>
          <w:lang w:eastAsia="pl-PL"/>
          <w14:ligatures w14:val="none"/>
        </w:rPr>
        <w:drawing>
          <wp:anchor distT="0" distB="0" distL="114300" distR="114300" simplePos="0" relativeHeight="251658240" behindDoc="0" locked="0" layoutInCell="1" allowOverlap="1" wp14:anchorId="0BD71CA8" wp14:editId="204A5C8C">
            <wp:simplePos x="0" y="0"/>
            <wp:positionH relativeFrom="column">
              <wp:posOffset>1358900</wp:posOffset>
            </wp:positionH>
            <wp:positionV relativeFrom="paragraph">
              <wp:posOffset>-523875</wp:posOffset>
            </wp:positionV>
            <wp:extent cx="5638800" cy="523875"/>
            <wp:effectExtent l="0" t="0" r="0" b="9525"/>
            <wp:wrapNone/>
            <wp:docPr id="3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<a:extLst xmlns:a="http://schemas.openxmlformats.org/drawingml/2006/main">
                <a:ext uri="{FF2B5EF4-FFF2-40B4-BE49-F238E27FC236}">
                  <a16:creationId xmlns:a16="http://schemas.microsoft.com/office/drawing/2014/main" id="{DB2A7EA3-3553-434F-A560-1E9B4A82FD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        <a:extLst>
                        <a:ext uri="{FF2B5EF4-FFF2-40B4-BE49-F238E27FC236}">
                          <a16:creationId xmlns:a16="http://schemas.microsoft.com/office/drawing/2014/main" id="{DB2A7EA3-3553-434F-A560-1E9B4A82FD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LINK Excel.Sheet.12 "C:\\Users\\d.burnat\\AppData\\Local\\Microsoft\\Windows\\INetCache\\Content.Outlook\\F7Q9T91P\\Lista ocenionych projektów FEKP.08.24-IZ.00-144_24.xlsx" "Arkusz1!W1K1:W13K9" \a \f 4 \h  \* MERGEFORMAT </w:instrText>
      </w:r>
      <w:r>
        <w:fldChar w:fldCharType="separate"/>
      </w:r>
    </w:p>
    <w:p w14:paraId="16A8296B" w14:textId="7FBE8193" w:rsidR="0072064F" w:rsidRPr="00BE4325" w:rsidRDefault="0072064F" w:rsidP="0072064F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>
        <w:fldChar w:fldCharType="end"/>
      </w:r>
      <w:r w:rsidR="00D16A58" w:rsidRPr="00D16A58">
        <w:rPr>
          <w:rFonts w:ascii="Arial" w:hAnsi="Arial" w:cs="Arial"/>
          <w:b/>
          <w:color w:val="auto"/>
          <w:sz w:val="24"/>
          <w:szCs w:val="24"/>
        </w:rPr>
        <w:t>Rejestr wniosków o dofinansowanie złożonych w ramach naboru</w:t>
      </w:r>
    </w:p>
    <w:p w14:paraId="4C49B162" w14:textId="62083101" w:rsidR="0072064F" w:rsidRPr="00103FEB" w:rsidRDefault="0072064F" w:rsidP="0072064F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03FEB">
        <w:rPr>
          <w:rFonts w:ascii="Arial" w:hAnsi="Arial" w:cs="Arial"/>
          <w:b/>
          <w:bCs/>
          <w:sz w:val="24"/>
          <w:szCs w:val="24"/>
        </w:rPr>
        <w:t>Działanie</w:t>
      </w:r>
      <w:r w:rsidR="00B25351">
        <w:rPr>
          <w:rFonts w:ascii="Arial" w:hAnsi="Arial" w:cs="Arial"/>
          <w:b/>
          <w:bCs/>
          <w:sz w:val="24"/>
          <w:szCs w:val="24"/>
        </w:rPr>
        <w:t xml:space="preserve"> </w:t>
      </w:r>
      <w:r w:rsidR="00B25351" w:rsidRPr="00B25351">
        <w:rPr>
          <w:rFonts w:ascii="Arial" w:hAnsi="Arial" w:cs="Arial"/>
          <w:b/>
          <w:bCs/>
          <w:sz w:val="24"/>
          <w:szCs w:val="24"/>
        </w:rPr>
        <w:t>08.22 Ekonomia społeczna</w:t>
      </w:r>
    </w:p>
    <w:p w14:paraId="6506755A" w14:textId="4BC281D3" w:rsidR="0072064F" w:rsidRDefault="0072064F" w:rsidP="00B2535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03FEB">
        <w:rPr>
          <w:rFonts w:ascii="Arial" w:hAnsi="Arial" w:cs="Arial"/>
          <w:b/>
          <w:bCs/>
          <w:sz w:val="24"/>
          <w:szCs w:val="24"/>
        </w:rPr>
        <w:t>Nabór nr</w:t>
      </w:r>
      <w:r w:rsidR="00B25351">
        <w:rPr>
          <w:rFonts w:ascii="Arial" w:hAnsi="Arial" w:cs="Arial"/>
          <w:b/>
          <w:bCs/>
          <w:sz w:val="24"/>
          <w:szCs w:val="24"/>
        </w:rPr>
        <w:t xml:space="preserve"> </w:t>
      </w:r>
      <w:r w:rsidR="00B25351" w:rsidRPr="00B25351">
        <w:rPr>
          <w:rFonts w:ascii="Arial" w:hAnsi="Arial" w:cs="Arial"/>
          <w:b/>
          <w:bCs/>
          <w:sz w:val="24"/>
          <w:szCs w:val="24"/>
        </w:rPr>
        <w:t>FEKP.08.22-IZ.00-261/26</w:t>
      </w:r>
    </w:p>
    <w:p w14:paraId="66AFC417" w14:textId="77777777" w:rsidR="00B25351" w:rsidRPr="00BE4325" w:rsidRDefault="00B25351" w:rsidP="00B2535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378"/>
        <w:gridCol w:w="2449"/>
        <w:gridCol w:w="2127"/>
        <w:gridCol w:w="1417"/>
        <w:gridCol w:w="1559"/>
        <w:gridCol w:w="2127"/>
        <w:gridCol w:w="2126"/>
      </w:tblGrid>
      <w:tr w:rsidR="0072064F" w:rsidRPr="00C00B2A" w14:paraId="2BD47653" w14:textId="77777777" w:rsidTr="00B25351">
        <w:trPr>
          <w:trHeight w:val="1249"/>
        </w:trPr>
        <w:tc>
          <w:tcPr>
            <w:tcW w:w="704" w:type="dxa"/>
            <w:shd w:val="clear" w:color="auto" w:fill="D9E2F3" w:themeFill="accent1" w:themeFillTint="33"/>
          </w:tcPr>
          <w:p w14:paraId="43D0F5BB" w14:textId="77777777" w:rsidR="0072064F" w:rsidRPr="00EA7D96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78" w:type="dxa"/>
            <w:shd w:val="clear" w:color="auto" w:fill="D9E2F3" w:themeFill="accent1" w:themeFillTint="33"/>
          </w:tcPr>
          <w:p w14:paraId="426FE053" w14:textId="77777777" w:rsidR="0072064F" w:rsidRPr="00EA7D96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449" w:type="dxa"/>
            <w:shd w:val="clear" w:color="auto" w:fill="D9E2F3" w:themeFill="accent1" w:themeFillTint="33"/>
          </w:tcPr>
          <w:p w14:paraId="58FD9E60" w14:textId="77777777" w:rsidR="0072064F" w:rsidRPr="00EA7D96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B9EAB38" w14:textId="77777777" w:rsidR="0072064F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  <w:p w14:paraId="6B638FD9" w14:textId="77777777" w:rsidR="00D16A58" w:rsidRDefault="00D16A58" w:rsidP="00D16A5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4B1BAFE" w14:textId="77777777" w:rsidR="00D16A58" w:rsidRPr="00D16A58" w:rsidRDefault="00D16A58" w:rsidP="00D16A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15F6E41" w14:textId="6B98033C" w:rsidR="0072064F" w:rsidRPr="00EA7D96" w:rsidRDefault="00D16A58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wpływu wniosku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5156E22" w14:textId="4B343A6D" w:rsidR="0072064F" w:rsidRPr="00EA7D96" w:rsidRDefault="00D16A58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Nazwy Partnerów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3A6B631" w14:textId="77777777" w:rsidR="00D16A58" w:rsidRPr="00D16A58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</w:p>
          <w:p w14:paraId="622EE2DF" w14:textId="1DA841EE" w:rsidR="0072064F" w:rsidRPr="00EA7D96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6697B44" w14:textId="77777777" w:rsidR="00D16A58" w:rsidRPr="00D16A58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wnioskowanego dofinansowania </w:t>
            </w:r>
          </w:p>
          <w:p w14:paraId="3BC2661F" w14:textId="77AADBEE" w:rsidR="0072064F" w:rsidRPr="00EA7D96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[w zł]</w:t>
            </w:r>
          </w:p>
        </w:tc>
      </w:tr>
      <w:tr w:rsidR="00B25351" w:rsidRPr="00C00B2A" w14:paraId="576A914D" w14:textId="77777777" w:rsidTr="00B25351">
        <w:tc>
          <w:tcPr>
            <w:tcW w:w="704" w:type="dxa"/>
            <w:shd w:val="clear" w:color="auto" w:fill="DEEAF6" w:themeFill="accent5" w:themeFillTint="33"/>
            <w:vAlign w:val="center"/>
          </w:tcPr>
          <w:p w14:paraId="10CC176F" w14:textId="77777777" w:rsidR="00B25351" w:rsidRPr="00C00B2A" w:rsidRDefault="00B25351" w:rsidP="00B253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6455652"/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0ABC988" w14:textId="7C220E8A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FEKP.08.22-IZ.00-0001/26</w:t>
            </w:r>
          </w:p>
        </w:tc>
        <w:tc>
          <w:tcPr>
            <w:tcW w:w="24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595F0F77" w14:textId="4194B892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"Fundacja Ekspert-Kujawy"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2EE136C1" w14:textId="01799D5F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Kujawsko - Pałuckie Centrum Ekonomii Społecznej II edycja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10FE45FC" w14:textId="3197014E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08.05.2026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5CF8D0C" w14:textId="0919E53B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Wyższa Szkoła Gospodarki w Bydgoszczy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662B731" w14:textId="417BC9E2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7 253 448,79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141A7E43" w14:textId="44FCC332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7 086 619,47</w:t>
            </w:r>
          </w:p>
        </w:tc>
      </w:tr>
      <w:tr w:rsidR="00B25351" w:rsidRPr="00C00B2A" w14:paraId="6D5C4796" w14:textId="77777777" w:rsidTr="00B25351">
        <w:tc>
          <w:tcPr>
            <w:tcW w:w="704" w:type="dxa"/>
            <w:shd w:val="clear" w:color="auto" w:fill="FFFFFF" w:themeFill="background1"/>
            <w:vAlign w:val="center"/>
          </w:tcPr>
          <w:p w14:paraId="201D60B6" w14:textId="2EEC331B" w:rsidR="00B25351" w:rsidRDefault="00B25351" w:rsidP="00B25351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2213E848" w14:textId="2FD94076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FEKP.08.22-IZ.00-0002/26</w:t>
            </w:r>
          </w:p>
        </w:tc>
        <w:tc>
          <w:tcPr>
            <w:tcW w:w="24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70C2D48A" w14:textId="3C8ACCE7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Stowarzyszenie Kujawsko-Pomorski Ośrodek Wsparcia Inicjatyw Pozarządowych "TŁOK"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7D60AFC9" w14:textId="33E3922F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OWES TŁOK 4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0144A364" w14:textId="3C6BEDDD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08.05.2026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413CE010" w14:textId="13911A7E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576C8A26" w14:textId="40B21A22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6 346 765,54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79FCABEB" w14:textId="0BA15356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6 200 789,88</w:t>
            </w:r>
          </w:p>
        </w:tc>
      </w:tr>
      <w:tr w:rsidR="00B25351" w:rsidRPr="00C00B2A" w14:paraId="1B276BB7" w14:textId="77777777" w:rsidTr="00B25351">
        <w:tc>
          <w:tcPr>
            <w:tcW w:w="704" w:type="dxa"/>
            <w:shd w:val="clear" w:color="auto" w:fill="DEEAF6" w:themeFill="accent5" w:themeFillTint="33"/>
            <w:vAlign w:val="center"/>
          </w:tcPr>
          <w:p w14:paraId="6502AD9F" w14:textId="69C115DF" w:rsidR="00B25351" w:rsidRDefault="00B25351" w:rsidP="00B25351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32CBA9AB" w14:textId="4706BA92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FEKP.08.22-IZ.00-0003/26</w:t>
            </w:r>
          </w:p>
        </w:tc>
        <w:tc>
          <w:tcPr>
            <w:tcW w:w="24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4A38D718" w14:textId="683052F2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Fundacja im. Anny </w:t>
            </w:r>
            <w:proofErr w:type="spellStart"/>
            <w:r>
              <w:rPr>
                <w:rFonts w:ascii="Arial" w:hAnsi="Arial" w:cs="Arial"/>
              </w:rPr>
              <w:t>Jachniny</w:t>
            </w:r>
            <w:proofErr w:type="spellEnd"/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1A0829F" w14:textId="20EAFAF0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Kujawsko - Pomorski Ośrodek Ekonomii Społecznej w Bydgoszczy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5BFCB82" w14:textId="71A987AD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11.05.2026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29EEE11E" w14:textId="0FC6E46C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Stowarzyszenie na Rzecz Rozwoju Kobiet "</w:t>
            </w:r>
            <w:proofErr w:type="spellStart"/>
            <w:r>
              <w:rPr>
                <w:rFonts w:ascii="Arial" w:hAnsi="Arial" w:cs="Arial"/>
              </w:rPr>
              <w:t>Gineka</w:t>
            </w:r>
            <w:proofErr w:type="spellEnd"/>
            <w:r>
              <w:rPr>
                <w:rFonts w:ascii="Arial" w:hAnsi="Arial" w:cs="Arial"/>
              </w:rPr>
              <w:t>"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4C3F0549" w14:textId="5C35BE5A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9 321 579,43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28BAA3B7" w14:textId="14D4689A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9 095 536,36</w:t>
            </w:r>
          </w:p>
        </w:tc>
      </w:tr>
      <w:tr w:rsidR="00B25351" w:rsidRPr="00C00B2A" w14:paraId="198540B9" w14:textId="77777777" w:rsidTr="00B25351">
        <w:tc>
          <w:tcPr>
            <w:tcW w:w="704" w:type="dxa"/>
            <w:shd w:val="clear" w:color="auto" w:fill="FFFFFF" w:themeFill="background1"/>
            <w:vAlign w:val="center"/>
          </w:tcPr>
          <w:p w14:paraId="1A1081FF" w14:textId="1C9E464C" w:rsidR="00B25351" w:rsidRDefault="00B25351" w:rsidP="00B25351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4.</w:t>
            </w:r>
          </w:p>
        </w:tc>
        <w:tc>
          <w:tcPr>
            <w:tcW w:w="1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0657D31B" w14:textId="33BD909F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FEKP.08.22-IZ.00-0004/26</w:t>
            </w:r>
          </w:p>
        </w:tc>
        <w:tc>
          <w:tcPr>
            <w:tcW w:w="24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724A6083" w14:textId="0A61F1D7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Europejskie Centrum Współpracy Młodzieży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2A657A27" w14:textId="6A8782EB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Ośrodek Wsparcia Ekonomii Społecznej w Toruniu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120BE7B0" w14:textId="6BB66BF4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11.05.2026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6DC40348" w14:textId="50584FC6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Stowarzyszenie "</w:t>
            </w:r>
            <w:proofErr w:type="spellStart"/>
            <w:r>
              <w:rPr>
                <w:rFonts w:ascii="Arial" w:hAnsi="Arial" w:cs="Arial"/>
              </w:rPr>
              <w:t>Tilia</w:t>
            </w:r>
            <w:proofErr w:type="spellEnd"/>
            <w:r>
              <w:rPr>
                <w:rFonts w:ascii="Arial" w:hAnsi="Arial" w:cs="Arial"/>
              </w:rPr>
              <w:t>"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13BED1C7" w14:textId="66F93A91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7 253 448,79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1A827312" w14:textId="0248AC23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7 086 619,47</w:t>
            </w:r>
          </w:p>
        </w:tc>
      </w:tr>
      <w:tr w:rsidR="00B25351" w:rsidRPr="00C00B2A" w14:paraId="06FA1283" w14:textId="77777777" w:rsidTr="00B25351">
        <w:trPr>
          <w:trHeight w:val="95"/>
        </w:trPr>
        <w:tc>
          <w:tcPr>
            <w:tcW w:w="8075" w:type="dxa"/>
            <w:gridSpan w:val="5"/>
            <w:shd w:val="clear" w:color="auto" w:fill="D9E2F3" w:themeFill="accent1" w:themeFillTint="33"/>
            <w:vAlign w:val="center"/>
          </w:tcPr>
          <w:p w14:paraId="1DCB13DF" w14:textId="77777777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2C60CAF" w14:textId="41E87DDA" w:rsidR="00B25351" w:rsidRPr="00D16A58" w:rsidRDefault="00B25351" w:rsidP="00B2535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52E151AA" w14:textId="3388B5C1" w:rsidR="00B25351" w:rsidRPr="00C00B2A" w:rsidRDefault="00133E55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30 175 242,55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906DA86" w14:textId="1BE0ACD3" w:rsidR="00B25351" w:rsidRPr="00C00B2A" w:rsidRDefault="00133E55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29 469 565,18</w:t>
            </w:r>
          </w:p>
        </w:tc>
      </w:tr>
      <w:bookmarkEnd w:id="0"/>
    </w:tbl>
    <w:p w14:paraId="3CCF17DD" w14:textId="77777777" w:rsidR="0072064F" w:rsidRDefault="0072064F" w:rsidP="0072064F">
      <w:pPr>
        <w:tabs>
          <w:tab w:val="left" w:pos="11482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</w:p>
    <w:p w14:paraId="5CE57ACC" w14:textId="77777777" w:rsidR="00787B34" w:rsidRDefault="00787B34"/>
    <w:sectPr w:rsidR="00787B34" w:rsidSect="0072064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4F"/>
    <w:rsid w:val="00103FEB"/>
    <w:rsid w:val="00133E55"/>
    <w:rsid w:val="00167579"/>
    <w:rsid w:val="0018139F"/>
    <w:rsid w:val="00252EB4"/>
    <w:rsid w:val="00353EAD"/>
    <w:rsid w:val="0050047A"/>
    <w:rsid w:val="00586600"/>
    <w:rsid w:val="0072064F"/>
    <w:rsid w:val="007461E8"/>
    <w:rsid w:val="00787B34"/>
    <w:rsid w:val="00795252"/>
    <w:rsid w:val="00810F38"/>
    <w:rsid w:val="009371C3"/>
    <w:rsid w:val="00A16780"/>
    <w:rsid w:val="00A95BF1"/>
    <w:rsid w:val="00B25351"/>
    <w:rsid w:val="00B80469"/>
    <w:rsid w:val="00D16A58"/>
    <w:rsid w:val="00D44128"/>
    <w:rsid w:val="00D70BCB"/>
    <w:rsid w:val="00D73180"/>
    <w:rsid w:val="00EB1E3A"/>
    <w:rsid w:val="00EE106D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DB1D"/>
  <w15:chartTrackingRefBased/>
  <w15:docId w15:val="{119CA06F-B3D7-4AF4-8BAA-D81A2412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64F"/>
  </w:style>
  <w:style w:type="paragraph" w:styleId="Nagwek1">
    <w:name w:val="heading 1"/>
    <w:basedOn w:val="Normalny"/>
    <w:next w:val="Normalny"/>
    <w:link w:val="Nagwek1Znak"/>
    <w:uiPriority w:val="9"/>
    <w:qFormat/>
    <w:rsid w:val="0072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6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6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6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6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6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6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Brzezińska</dc:creator>
  <cp:keywords/>
  <dc:description/>
  <cp:lastModifiedBy>Martyna Piwowarska</cp:lastModifiedBy>
  <cp:revision>14</cp:revision>
  <dcterms:created xsi:type="dcterms:W3CDTF">2025-02-27T08:05:00Z</dcterms:created>
  <dcterms:modified xsi:type="dcterms:W3CDTF">2026-05-12T06:41:00Z</dcterms:modified>
</cp:coreProperties>
</file>