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58499" w14:textId="2AC2837B" w:rsidR="004B6092" w:rsidRDefault="004B6092" w:rsidP="004B6092">
      <w:pPr>
        <w:spacing w:line="288" w:lineRule="auto"/>
        <w:jc w:val="right"/>
        <w:rPr>
          <w:rFonts w:ascii="Arial" w:hAnsi="Arial" w:cs="Arial"/>
          <w:noProof/>
          <w:sz w:val="24"/>
          <w:szCs w:val="24"/>
        </w:rPr>
      </w:pPr>
      <w:r w:rsidRPr="003C5354">
        <w:rPr>
          <w:rFonts w:ascii="Arial" w:hAnsi="Arial" w:cs="Arial"/>
          <w:noProof/>
          <w:sz w:val="24"/>
          <w:szCs w:val="24"/>
        </w:rPr>
        <w:t>Załącznik nr 3 do Regulaminu wyboru projektów</w:t>
      </w:r>
    </w:p>
    <w:p w14:paraId="04B8BED2" w14:textId="3E7D2DDE" w:rsidR="004B6092" w:rsidRDefault="004B6092" w:rsidP="004B6092">
      <w:pPr>
        <w:spacing w:line="288" w:lineRule="auto"/>
        <w:jc w:val="right"/>
        <w:rPr>
          <w:rFonts w:ascii="Arial" w:hAnsi="Arial" w:cs="Arial"/>
          <w:noProof/>
          <w:color w:val="1F497D" w:themeColor="text2"/>
          <w:kern w:val="2"/>
          <w:sz w:val="32"/>
          <w:szCs w:val="32"/>
          <w14:ligatures w14:val="standardContextual"/>
        </w:rPr>
      </w:pPr>
      <w:r>
        <w:rPr>
          <w:rFonts w:ascii="Arial" w:hAnsi="Arial" w:cs="Arial"/>
          <w:noProof/>
          <w:color w:val="1F497D" w:themeColor="text2"/>
          <w:kern w:val="2"/>
          <w:sz w:val="32"/>
          <w:szCs w:val="32"/>
          <w14:ligatures w14:val="standardContextual"/>
        </w:rPr>
        <w:t xml:space="preserve"> </w:t>
      </w:r>
    </w:p>
    <w:p w14:paraId="54173FEE" w14:textId="7CF2ABE1" w:rsidR="00812B84" w:rsidRDefault="003C5354" w:rsidP="004B6092">
      <w:pPr>
        <w:spacing w:line="288" w:lineRule="auto"/>
        <w:jc w:val="right"/>
        <w:rPr>
          <w:rFonts w:ascii="Arial" w:hAnsi="Arial" w:cs="Arial"/>
          <w:color w:val="1F497D" w:themeColor="text2"/>
          <w:kern w:val="2"/>
          <w:sz w:val="32"/>
          <w:szCs w:val="32"/>
          <w14:ligatures w14:val="standardContextual"/>
        </w:rPr>
      </w:pPr>
      <w:r>
        <w:rPr>
          <w:rFonts w:ascii="Arial" w:hAnsi="Arial" w:cs="Arial"/>
          <w:noProof/>
          <w:color w:val="1F497D" w:themeColor="text2"/>
          <w:kern w:val="2"/>
          <w:sz w:val="32"/>
          <w:szCs w:val="32"/>
          <w14:ligatures w14:val="standardContextual"/>
        </w:rPr>
        <w:drawing>
          <wp:inline distT="0" distB="0" distL="0" distR="0" wp14:anchorId="2DC9415D" wp14:editId="4DA8B26D">
            <wp:extent cx="4956175" cy="4932045"/>
            <wp:effectExtent l="0" t="0" r="0" b="1905"/>
            <wp:docPr id="174195789"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5789" name="Obraz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6175" cy="4932045"/>
                    </a:xfrm>
                    <a:prstGeom prst="rect">
                      <a:avLst/>
                    </a:prstGeom>
                    <a:noFill/>
                  </pic:spPr>
                </pic:pic>
              </a:graphicData>
            </a:graphic>
          </wp:inline>
        </w:drawing>
      </w:r>
    </w:p>
    <w:p w14:paraId="6B83DED4" w14:textId="77777777" w:rsidR="003C5354" w:rsidRDefault="003C5354" w:rsidP="00995DCB">
      <w:pPr>
        <w:spacing w:line="360" w:lineRule="auto"/>
        <w:rPr>
          <w:rFonts w:ascii="Arial" w:hAnsi="Arial" w:cs="Arial"/>
          <w:color w:val="1F497D" w:themeColor="text2"/>
          <w:kern w:val="2"/>
          <w:sz w:val="32"/>
          <w:szCs w:val="32"/>
          <w14:ligatures w14:val="standardContextual"/>
        </w:rPr>
      </w:pPr>
    </w:p>
    <w:p w14:paraId="06DF8FA7" w14:textId="30FCC0F9" w:rsidR="00995DCB" w:rsidRDefault="00995DCB" w:rsidP="00995DCB">
      <w:pPr>
        <w:spacing w:line="360" w:lineRule="auto"/>
        <w:rPr>
          <w:rFonts w:ascii="Arial" w:hAnsi="Arial" w:cs="Arial"/>
          <w:color w:val="1F497D" w:themeColor="text2"/>
          <w:kern w:val="2"/>
          <w:sz w:val="32"/>
          <w:szCs w:val="32"/>
          <w14:ligatures w14:val="standardContextual"/>
        </w:rPr>
      </w:pPr>
      <w:r w:rsidRPr="00995DCB">
        <w:rPr>
          <w:rFonts w:ascii="Arial" w:hAnsi="Arial" w:cs="Arial"/>
          <w:color w:val="1F497D" w:themeColor="text2"/>
          <w:kern w:val="2"/>
          <w:sz w:val="32"/>
          <w:szCs w:val="32"/>
          <w14:ligatures w14:val="standardContextual"/>
        </w:rPr>
        <w:t>Instrukcja</w:t>
      </w:r>
      <w:r>
        <w:rPr>
          <w:rFonts w:ascii="Arial" w:hAnsi="Arial" w:cs="Arial"/>
          <w:color w:val="1F497D" w:themeColor="text2"/>
          <w:kern w:val="2"/>
          <w:sz w:val="32"/>
          <w:szCs w:val="32"/>
          <w14:ligatures w14:val="standardContextual"/>
        </w:rPr>
        <w:br/>
      </w:r>
      <w:r w:rsidRPr="00995DCB">
        <w:rPr>
          <w:rFonts w:ascii="Arial" w:hAnsi="Arial" w:cs="Arial"/>
          <w:color w:val="1F497D" w:themeColor="text2"/>
          <w:kern w:val="2"/>
          <w:sz w:val="32"/>
          <w:szCs w:val="32"/>
          <w14:ligatures w14:val="standardContextual"/>
        </w:rPr>
        <w:t>wypełniania wniosku o dofinansowanie</w:t>
      </w:r>
      <w:r>
        <w:rPr>
          <w:rFonts w:ascii="Arial" w:hAnsi="Arial" w:cs="Arial"/>
          <w:color w:val="1F497D" w:themeColor="text2"/>
          <w:kern w:val="2"/>
          <w:sz w:val="32"/>
          <w:szCs w:val="32"/>
          <w14:ligatures w14:val="standardContextual"/>
        </w:rPr>
        <w:t xml:space="preserve"> </w:t>
      </w:r>
      <w:r w:rsidRPr="00995DCB">
        <w:rPr>
          <w:rFonts w:ascii="Arial" w:hAnsi="Arial" w:cs="Arial"/>
          <w:color w:val="1F497D" w:themeColor="text2"/>
          <w:kern w:val="2"/>
          <w:sz w:val="32"/>
          <w:szCs w:val="32"/>
          <w14:ligatures w14:val="standardContextual"/>
        </w:rPr>
        <w:t>projektu EFS+</w:t>
      </w:r>
      <w:r>
        <w:rPr>
          <w:rFonts w:ascii="Arial" w:hAnsi="Arial" w:cs="Arial"/>
          <w:color w:val="1F497D" w:themeColor="text2"/>
          <w:kern w:val="2"/>
          <w:sz w:val="32"/>
          <w:szCs w:val="32"/>
          <w14:ligatures w14:val="standardContextual"/>
        </w:rPr>
        <w:br/>
      </w:r>
      <w:r w:rsidRPr="00995DCB">
        <w:rPr>
          <w:rFonts w:ascii="Arial" w:hAnsi="Arial" w:cs="Arial"/>
          <w:color w:val="1F497D" w:themeColor="text2"/>
          <w:kern w:val="2"/>
          <w:sz w:val="32"/>
          <w:szCs w:val="32"/>
          <w14:ligatures w14:val="standardContextual"/>
        </w:rPr>
        <w:t>w ramach programu</w:t>
      </w:r>
      <w:r>
        <w:rPr>
          <w:rFonts w:ascii="Arial" w:hAnsi="Arial" w:cs="Arial"/>
          <w:color w:val="1F497D" w:themeColor="text2"/>
          <w:kern w:val="2"/>
          <w:sz w:val="32"/>
          <w:szCs w:val="32"/>
          <w14:ligatures w14:val="standardContextual"/>
        </w:rPr>
        <w:br/>
      </w:r>
      <w:r w:rsidRPr="00995DCB">
        <w:rPr>
          <w:rFonts w:ascii="Arial" w:hAnsi="Arial" w:cs="Arial"/>
          <w:color w:val="1F497D" w:themeColor="text2"/>
          <w:kern w:val="2"/>
          <w:sz w:val="32"/>
          <w:szCs w:val="32"/>
          <w14:ligatures w14:val="standardContextual"/>
        </w:rPr>
        <w:t>Fundusze Europejskie dla Kujaw i Pomorza 2021-2027</w:t>
      </w:r>
    </w:p>
    <w:p w14:paraId="305A8F6A" w14:textId="106200E2" w:rsidR="00995DCB" w:rsidRDefault="00995DCB" w:rsidP="003C5354">
      <w:pPr>
        <w:pStyle w:val="Default"/>
        <w:spacing w:line="276" w:lineRule="auto"/>
        <w:rPr>
          <w:rFonts w:ascii="Arial" w:hAnsi="Arial" w:cs="Arial"/>
        </w:rPr>
      </w:pPr>
      <w:r>
        <w:rPr>
          <w:rFonts w:ascii="Arial" w:hAnsi="Arial" w:cs="Arial"/>
        </w:rPr>
        <w:br w:type="page"/>
      </w:r>
    </w:p>
    <w:p w14:paraId="447329CD" w14:textId="014E5F1F" w:rsidR="00892715" w:rsidRDefault="00D356A9">
      <w:pPr>
        <w:pStyle w:val="Spistreci1"/>
        <w:rPr>
          <w:rFonts w:eastAsiaTheme="minorEastAsia"/>
          <w:noProof/>
          <w:kern w:val="2"/>
          <w:sz w:val="24"/>
          <w:szCs w:val="24"/>
          <w14:ligatures w14:val="standardContextual"/>
        </w:rPr>
      </w:pPr>
      <w:r w:rsidRPr="000602FB">
        <w:rPr>
          <w:rFonts w:ascii="Arial" w:hAnsi="Arial" w:cs="Arial"/>
        </w:rPr>
        <w:lastRenderedPageBreak/>
        <w:br/>
      </w:r>
      <w:r w:rsidRPr="00BE5CDE">
        <w:rPr>
          <w:rFonts w:ascii="Arial" w:hAnsi="Arial" w:cs="Arial"/>
          <w:color w:val="000000" w:themeColor="text1"/>
        </w:rPr>
        <w:br/>
      </w:r>
      <w:r w:rsidR="00690A60" w:rsidRPr="00BE5CDE">
        <w:rPr>
          <w:rFonts w:ascii="Arial" w:hAnsi="Arial" w:cs="Arial"/>
          <w:color w:val="000000" w:themeColor="text1"/>
          <w:lang w:eastAsia="en-US"/>
        </w:rPr>
        <w:fldChar w:fldCharType="begin"/>
      </w:r>
      <w:r w:rsidR="00D66C59" w:rsidRPr="00BE5CDE">
        <w:rPr>
          <w:rFonts w:ascii="Arial" w:hAnsi="Arial" w:cs="Arial"/>
          <w:color w:val="000000" w:themeColor="text1"/>
        </w:rPr>
        <w:instrText xml:space="preserve"> TOC \o "1-3" \h \z \u </w:instrText>
      </w:r>
      <w:r w:rsidR="00690A60" w:rsidRPr="00BE5CDE">
        <w:rPr>
          <w:rFonts w:ascii="Arial" w:hAnsi="Arial" w:cs="Arial"/>
          <w:color w:val="000000" w:themeColor="text1"/>
          <w:lang w:eastAsia="en-US"/>
        </w:rPr>
        <w:fldChar w:fldCharType="separate"/>
      </w:r>
      <w:hyperlink w:anchor="_Toc225773040" w:history="1">
        <w:r w:rsidR="00892715" w:rsidRPr="0096024B">
          <w:rPr>
            <w:rStyle w:val="Hipercze"/>
            <w:rFonts w:ascii="Arial" w:hAnsi="Arial" w:cs="Arial"/>
            <w:noProof/>
          </w:rPr>
          <w:t>Wykaz skrótów i definicji</w:t>
        </w:r>
        <w:r w:rsidR="00892715">
          <w:rPr>
            <w:noProof/>
            <w:webHidden/>
          </w:rPr>
          <w:tab/>
        </w:r>
        <w:r w:rsidR="00892715">
          <w:rPr>
            <w:noProof/>
            <w:webHidden/>
          </w:rPr>
          <w:fldChar w:fldCharType="begin"/>
        </w:r>
        <w:r w:rsidR="00892715">
          <w:rPr>
            <w:noProof/>
            <w:webHidden/>
          </w:rPr>
          <w:instrText xml:space="preserve"> PAGEREF _Toc225773040 \h </w:instrText>
        </w:r>
        <w:r w:rsidR="00892715">
          <w:rPr>
            <w:noProof/>
            <w:webHidden/>
          </w:rPr>
        </w:r>
        <w:r w:rsidR="00892715">
          <w:rPr>
            <w:noProof/>
            <w:webHidden/>
          </w:rPr>
          <w:fldChar w:fldCharType="separate"/>
        </w:r>
        <w:r w:rsidR="00892715">
          <w:rPr>
            <w:noProof/>
            <w:webHidden/>
          </w:rPr>
          <w:t>3</w:t>
        </w:r>
        <w:r w:rsidR="00892715">
          <w:rPr>
            <w:noProof/>
            <w:webHidden/>
          </w:rPr>
          <w:fldChar w:fldCharType="end"/>
        </w:r>
      </w:hyperlink>
    </w:p>
    <w:p w14:paraId="11176D93" w14:textId="44D60E7E" w:rsidR="00892715" w:rsidRDefault="00892715">
      <w:pPr>
        <w:pStyle w:val="Spistreci1"/>
        <w:rPr>
          <w:rFonts w:eastAsiaTheme="minorEastAsia"/>
          <w:noProof/>
          <w:kern w:val="2"/>
          <w:sz w:val="24"/>
          <w:szCs w:val="24"/>
          <w14:ligatures w14:val="standardContextual"/>
        </w:rPr>
      </w:pPr>
      <w:hyperlink w:anchor="_Toc225773041" w:history="1">
        <w:r w:rsidRPr="0096024B">
          <w:rPr>
            <w:rStyle w:val="Hipercze"/>
            <w:rFonts w:ascii="Arial" w:hAnsi="Arial" w:cs="Arial"/>
            <w:noProof/>
          </w:rPr>
          <w:t>WSTĘP</w:t>
        </w:r>
        <w:r>
          <w:rPr>
            <w:noProof/>
            <w:webHidden/>
          </w:rPr>
          <w:tab/>
        </w:r>
        <w:r>
          <w:rPr>
            <w:noProof/>
            <w:webHidden/>
          </w:rPr>
          <w:fldChar w:fldCharType="begin"/>
        </w:r>
        <w:r>
          <w:rPr>
            <w:noProof/>
            <w:webHidden/>
          </w:rPr>
          <w:instrText xml:space="preserve"> PAGEREF _Toc225773041 \h </w:instrText>
        </w:r>
        <w:r>
          <w:rPr>
            <w:noProof/>
            <w:webHidden/>
          </w:rPr>
        </w:r>
        <w:r>
          <w:rPr>
            <w:noProof/>
            <w:webHidden/>
          </w:rPr>
          <w:fldChar w:fldCharType="separate"/>
        </w:r>
        <w:r>
          <w:rPr>
            <w:noProof/>
            <w:webHidden/>
          </w:rPr>
          <w:t>4</w:t>
        </w:r>
        <w:r>
          <w:rPr>
            <w:noProof/>
            <w:webHidden/>
          </w:rPr>
          <w:fldChar w:fldCharType="end"/>
        </w:r>
      </w:hyperlink>
    </w:p>
    <w:p w14:paraId="4AD35A8C" w14:textId="30F12FED" w:rsidR="00892715" w:rsidRDefault="00892715">
      <w:pPr>
        <w:pStyle w:val="Spistreci1"/>
        <w:rPr>
          <w:rFonts w:eastAsiaTheme="minorEastAsia"/>
          <w:noProof/>
          <w:kern w:val="2"/>
          <w:sz w:val="24"/>
          <w:szCs w:val="24"/>
          <w14:ligatures w14:val="standardContextual"/>
        </w:rPr>
      </w:pPr>
      <w:hyperlink w:anchor="_Toc225773042" w:history="1">
        <w:r w:rsidRPr="0096024B">
          <w:rPr>
            <w:rStyle w:val="Hipercze"/>
            <w:rFonts w:ascii="Arial" w:eastAsia="Calibri" w:hAnsi="Arial" w:cs="Arial"/>
            <w:b/>
            <w:noProof/>
          </w:rPr>
          <w:t>I. Informacje o projekcie</w:t>
        </w:r>
        <w:r>
          <w:rPr>
            <w:noProof/>
            <w:webHidden/>
          </w:rPr>
          <w:tab/>
        </w:r>
        <w:r>
          <w:rPr>
            <w:noProof/>
            <w:webHidden/>
          </w:rPr>
          <w:fldChar w:fldCharType="begin"/>
        </w:r>
        <w:r>
          <w:rPr>
            <w:noProof/>
            <w:webHidden/>
          </w:rPr>
          <w:instrText xml:space="preserve"> PAGEREF _Toc225773042 \h </w:instrText>
        </w:r>
        <w:r>
          <w:rPr>
            <w:noProof/>
            <w:webHidden/>
          </w:rPr>
        </w:r>
        <w:r>
          <w:rPr>
            <w:noProof/>
            <w:webHidden/>
          </w:rPr>
          <w:fldChar w:fldCharType="separate"/>
        </w:r>
        <w:r>
          <w:rPr>
            <w:noProof/>
            <w:webHidden/>
          </w:rPr>
          <w:t>4</w:t>
        </w:r>
        <w:r>
          <w:rPr>
            <w:noProof/>
            <w:webHidden/>
          </w:rPr>
          <w:fldChar w:fldCharType="end"/>
        </w:r>
      </w:hyperlink>
    </w:p>
    <w:p w14:paraId="294584E7" w14:textId="349C3BA6" w:rsidR="00892715" w:rsidRDefault="00892715">
      <w:pPr>
        <w:pStyle w:val="Spistreci1"/>
        <w:rPr>
          <w:rFonts w:eastAsiaTheme="minorEastAsia"/>
          <w:noProof/>
          <w:kern w:val="2"/>
          <w:sz w:val="24"/>
          <w:szCs w:val="24"/>
          <w14:ligatures w14:val="standardContextual"/>
        </w:rPr>
      </w:pPr>
      <w:hyperlink w:anchor="_Toc225773043" w:history="1">
        <w:r w:rsidRPr="0096024B">
          <w:rPr>
            <w:rStyle w:val="Hipercze"/>
            <w:rFonts w:ascii="Arial" w:hAnsi="Arial" w:cs="Arial"/>
            <w:b/>
            <w:bCs/>
            <w:noProof/>
          </w:rPr>
          <w:t>II. Wnioskodawca i realizatorzy</w:t>
        </w:r>
        <w:r>
          <w:rPr>
            <w:noProof/>
            <w:webHidden/>
          </w:rPr>
          <w:tab/>
        </w:r>
        <w:r>
          <w:rPr>
            <w:noProof/>
            <w:webHidden/>
          </w:rPr>
          <w:fldChar w:fldCharType="begin"/>
        </w:r>
        <w:r>
          <w:rPr>
            <w:noProof/>
            <w:webHidden/>
          </w:rPr>
          <w:instrText xml:space="preserve"> PAGEREF _Toc225773043 \h </w:instrText>
        </w:r>
        <w:r>
          <w:rPr>
            <w:noProof/>
            <w:webHidden/>
          </w:rPr>
        </w:r>
        <w:r>
          <w:rPr>
            <w:noProof/>
            <w:webHidden/>
          </w:rPr>
          <w:fldChar w:fldCharType="separate"/>
        </w:r>
        <w:r>
          <w:rPr>
            <w:noProof/>
            <w:webHidden/>
          </w:rPr>
          <w:t>6</w:t>
        </w:r>
        <w:r>
          <w:rPr>
            <w:noProof/>
            <w:webHidden/>
          </w:rPr>
          <w:fldChar w:fldCharType="end"/>
        </w:r>
      </w:hyperlink>
    </w:p>
    <w:p w14:paraId="6B0855CD" w14:textId="3BF2A9BE" w:rsidR="00892715" w:rsidRDefault="00892715">
      <w:pPr>
        <w:pStyle w:val="Spistreci1"/>
        <w:rPr>
          <w:rFonts w:eastAsiaTheme="minorEastAsia"/>
          <w:noProof/>
          <w:kern w:val="2"/>
          <w:sz w:val="24"/>
          <w:szCs w:val="24"/>
          <w14:ligatures w14:val="standardContextual"/>
        </w:rPr>
      </w:pPr>
      <w:hyperlink w:anchor="_Toc225773044" w:history="1">
        <w:r w:rsidRPr="0096024B">
          <w:rPr>
            <w:rStyle w:val="Hipercze"/>
            <w:rFonts w:ascii="Arial" w:hAnsi="Arial" w:cs="Arial"/>
            <w:b/>
            <w:bCs/>
            <w:noProof/>
          </w:rPr>
          <w:t>III. Wskaźniki projektu</w:t>
        </w:r>
        <w:r>
          <w:rPr>
            <w:noProof/>
            <w:webHidden/>
          </w:rPr>
          <w:tab/>
        </w:r>
        <w:r>
          <w:rPr>
            <w:noProof/>
            <w:webHidden/>
          </w:rPr>
          <w:fldChar w:fldCharType="begin"/>
        </w:r>
        <w:r>
          <w:rPr>
            <w:noProof/>
            <w:webHidden/>
          </w:rPr>
          <w:instrText xml:space="preserve"> PAGEREF _Toc225773044 \h </w:instrText>
        </w:r>
        <w:r>
          <w:rPr>
            <w:noProof/>
            <w:webHidden/>
          </w:rPr>
        </w:r>
        <w:r>
          <w:rPr>
            <w:noProof/>
            <w:webHidden/>
          </w:rPr>
          <w:fldChar w:fldCharType="separate"/>
        </w:r>
        <w:r>
          <w:rPr>
            <w:noProof/>
            <w:webHidden/>
          </w:rPr>
          <w:t>8</w:t>
        </w:r>
        <w:r>
          <w:rPr>
            <w:noProof/>
            <w:webHidden/>
          </w:rPr>
          <w:fldChar w:fldCharType="end"/>
        </w:r>
      </w:hyperlink>
    </w:p>
    <w:p w14:paraId="39D0890B" w14:textId="6C88755B" w:rsidR="00892715" w:rsidRDefault="00892715">
      <w:pPr>
        <w:pStyle w:val="Spistreci1"/>
        <w:rPr>
          <w:rFonts w:eastAsiaTheme="minorEastAsia"/>
          <w:noProof/>
          <w:kern w:val="2"/>
          <w:sz w:val="24"/>
          <w:szCs w:val="24"/>
          <w14:ligatures w14:val="standardContextual"/>
        </w:rPr>
      </w:pPr>
      <w:hyperlink w:anchor="_Toc225773045" w:history="1">
        <w:r w:rsidRPr="0096024B">
          <w:rPr>
            <w:rStyle w:val="Hipercze"/>
            <w:rFonts w:ascii="Arial" w:hAnsi="Arial" w:cs="Arial"/>
            <w:b/>
            <w:bCs/>
            <w:noProof/>
          </w:rPr>
          <w:t>IV. Zadania</w:t>
        </w:r>
        <w:r>
          <w:rPr>
            <w:noProof/>
            <w:webHidden/>
          </w:rPr>
          <w:tab/>
        </w:r>
        <w:r>
          <w:rPr>
            <w:noProof/>
            <w:webHidden/>
          </w:rPr>
          <w:fldChar w:fldCharType="begin"/>
        </w:r>
        <w:r>
          <w:rPr>
            <w:noProof/>
            <w:webHidden/>
          </w:rPr>
          <w:instrText xml:space="preserve"> PAGEREF _Toc225773045 \h </w:instrText>
        </w:r>
        <w:r>
          <w:rPr>
            <w:noProof/>
            <w:webHidden/>
          </w:rPr>
        </w:r>
        <w:r>
          <w:rPr>
            <w:noProof/>
            <w:webHidden/>
          </w:rPr>
          <w:fldChar w:fldCharType="separate"/>
        </w:r>
        <w:r>
          <w:rPr>
            <w:noProof/>
            <w:webHidden/>
          </w:rPr>
          <w:t>10</w:t>
        </w:r>
        <w:r>
          <w:rPr>
            <w:noProof/>
            <w:webHidden/>
          </w:rPr>
          <w:fldChar w:fldCharType="end"/>
        </w:r>
      </w:hyperlink>
    </w:p>
    <w:p w14:paraId="1026304F" w14:textId="28C2CCC8" w:rsidR="00892715" w:rsidRDefault="00892715">
      <w:pPr>
        <w:pStyle w:val="Spistreci1"/>
        <w:rPr>
          <w:rFonts w:eastAsiaTheme="minorEastAsia"/>
          <w:noProof/>
          <w:kern w:val="2"/>
          <w:sz w:val="24"/>
          <w:szCs w:val="24"/>
          <w14:ligatures w14:val="standardContextual"/>
        </w:rPr>
      </w:pPr>
      <w:hyperlink w:anchor="_Toc225773046" w:history="1">
        <w:r w:rsidRPr="0096024B">
          <w:rPr>
            <w:rStyle w:val="Hipercze"/>
            <w:rFonts w:ascii="Arial" w:eastAsia="Calibri" w:hAnsi="Arial" w:cs="Arial"/>
            <w:b/>
            <w:bCs/>
            <w:noProof/>
          </w:rPr>
          <w:t>V. Budżet projektu</w:t>
        </w:r>
        <w:r>
          <w:rPr>
            <w:noProof/>
            <w:webHidden/>
          </w:rPr>
          <w:tab/>
        </w:r>
        <w:r>
          <w:rPr>
            <w:noProof/>
            <w:webHidden/>
          </w:rPr>
          <w:fldChar w:fldCharType="begin"/>
        </w:r>
        <w:r>
          <w:rPr>
            <w:noProof/>
            <w:webHidden/>
          </w:rPr>
          <w:instrText xml:space="preserve"> PAGEREF _Toc225773046 \h </w:instrText>
        </w:r>
        <w:r>
          <w:rPr>
            <w:noProof/>
            <w:webHidden/>
          </w:rPr>
        </w:r>
        <w:r>
          <w:rPr>
            <w:noProof/>
            <w:webHidden/>
          </w:rPr>
          <w:fldChar w:fldCharType="separate"/>
        </w:r>
        <w:r>
          <w:rPr>
            <w:noProof/>
            <w:webHidden/>
          </w:rPr>
          <w:t>12</w:t>
        </w:r>
        <w:r>
          <w:rPr>
            <w:noProof/>
            <w:webHidden/>
          </w:rPr>
          <w:fldChar w:fldCharType="end"/>
        </w:r>
      </w:hyperlink>
    </w:p>
    <w:p w14:paraId="2417FADA" w14:textId="56661DFA" w:rsidR="00892715" w:rsidRDefault="00892715">
      <w:pPr>
        <w:pStyle w:val="Spistreci2"/>
        <w:rPr>
          <w:rFonts w:eastAsiaTheme="minorEastAsia"/>
          <w:noProof/>
          <w:kern w:val="2"/>
          <w:sz w:val="24"/>
          <w:szCs w:val="24"/>
          <w14:ligatures w14:val="standardContextual"/>
        </w:rPr>
      </w:pPr>
      <w:hyperlink w:anchor="_Toc225773047" w:history="1">
        <w:r w:rsidRPr="0096024B">
          <w:rPr>
            <w:rStyle w:val="Hipercze"/>
            <w:rFonts w:ascii="Arial" w:hAnsi="Arial" w:cs="Arial"/>
            <w:noProof/>
          </w:rPr>
          <w:t>Koszt rzeczywiście poniesiony</w:t>
        </w:r>
        <w:r>
          <w:rPr>
            <w:noProof/>
            <w:webHidden/>
          </w:rPr>
          <w:tab/>
        </w:r>
        <w:r>
          <w:rPr>
            <w:noProof/>
            <w:webHidden/>
          </w:rPr>
          <w:fldChar w:fldCharType="begin"/>
        </w:r>
        <w:r>
          <w:rPr>
            <w:noProof/>
            <w:webHidden/>
          </w:rPr>
          <w:instrText xml:space="preserve"> PAGEREF _Toc225773047 \h </w:instrText>
        </w:r>
        <w:r>
          <w:rPr>
            <w:noProof/>
            <w:webHidden/>
          </w:rPr>
        </w:r>
        <w:r>
          <w:rPr>
            <w:noProof/>
            <w:webHidden/>
          </w:rPr>
          <w:fldChar w:fldCharType="separate"/>
        </w:r>
        <w:r>
          <w:rPr>
            <w:noProof/>
            <w:webHidden/>
          </w:rPr>
          <w:t>12</w:t>
        </w:r>
        <w:r>
          <w:rPr>
            <w:noProof/>
            <w:webHidden/>
          </w:rPr>
          <w:fldChar w:fldCharType="end"/>
        </w:r>
      </w:hyperlink>
    </w:p>
    <w:p w14:paraId="46FF40DB" w14:textId="52D443B1" w:rsidR="00892715" w:rsidRDefault="00892715">
      <w:pPr>
        <w:pStyle w:val="Spistreci2"/>
        <w:rPr>
          <w:rFonts w:eastAsiaTheme="minorEastAsia"/>
          <w:noProof/>
          <w:kern w:val="2"/>
          <w:sz w:val="24"/>
          <w:szCs w:val="24"/>
          <w14:ligatures w14:val="standardContextual"/>
        </w:rPr>
      </w:pPr>
      <w:hyperlink w:anchor="_Toc225773048" w:history="1">
        <w:r w:rsidRPr="0096024B">
          <w:rPr>
            <w:rStyle w:val="Hipercze"/>
            <w:rFonts w:ascii="Arial" w:hAnsi="Arial" w:cs="Arial"/>
            <w:noProof/>
          </w:rPr>
          <w:t>Kategoria kosztu</w:t>
        </w:r>
        <w:r>
          <w:rPr>
            <w:noProof/>
            <w:webHidden/>
          </w:rPr>
          <w:tab/>
        </w:r>
        <w:r>
          <w:rPr>
            <w:noProof/>
            <w:webHidden/>
          </w:rPr>
          <w:fldChar w:fldCharType="begin"/>
        </w:r>
        <w:r>
          <w:rPr>
            <w:noProof/>
            <w:webHidden/>
          </w:rPr>
          <w:instrText xml:space="preserve"> PAGEREF _Toc225773048 \h </w:instrText>
        </w:r>
        <w:r>
          <w:rPr>
            <w:noProof/>
            <w:webHidden/>
          </w:rPr>
        </w:r>
        <w:r>
          <w:rPr>
            <w:noProof/>
            <w:webHidden/>
          </w:rPr>
          <w:fldChar w:fldCharType="separate"/>
        </w:r>
        <w:r>
          <w:rPr>
            <w:noProof/>
            <w:webHidden/>
          </w:rPr>
          <w:t>13</w:t>
        </w:r>
        <w:r>
          <w:rPr>
            <w:noProof/>
            <w:webHidden/>
          </w:rPr>
          <w:fldChar w:fldCharType="end"/>
        </w:r>
      </w:hyperlink>
    </w:p>
    <w:p w14:paraId="4967EC39" w14:textId="0E12B6FC" w:rsidR="00892715" w:rsidRDefault="00892715">
      <w:pPr>
        <w:pStyle w:val="Spistreci2"/>
        <w:rPr>
          <w:rFonts w:eastAsiaTheme="minorEastAsia"/>
          <w:noProof/>
          <w:kern w:val="2"/>
          <w:sz w:val="24"/>
          <w:szCs w:val="24"/>
          <w14:ligatures w14:val="standardContextual"/>
        </w:rPr>
      </w:pPr>
      <w:hyperlink w:anchor="_Toc225773049" w:history="1">
        <w:r w:rsidRPr="0096024B">
          <w:rPr>
            <w:rStyle w:val="Hipercze"/>
            <w:rFonts w:ascii="Arial" w:hAnsi="Arial" w:cs="Arial"/>
            <w:noProof/>
          </w:rPr>
          <w:t>Limity</w:t>
        </w:r>
        <w:r>
          <w:rPr>
            <w:noProof/>
            <w:webHidden/>
          </w:rPr>
          <w:tab/>
        </w:r>
        <w:r>
          <w:rPr>
            <w:noProof/>
            <w:webHidden/>
          </w:rPr>
          <w:fldChar w:fldCharType="begin"/>
        </w:r>
        <w:r>
          <w:rPr>
            <w:noProof/>
            <w:webHidden/>
          </w:rPr>
          <w:instrText xml:space="preserve"> PAGEREF _Toc225773049 \h </w:instrText>
        </w:r>
        <w:r>
          <w:rPr>
            <w:noProof/>
            <w:webHidden/>
          </w:rPr>
        </w:r>
        <w:r>
          <w:rPr>
            <w:noProof/>
            <w:webHidden/>
          </w:rPr>
          <w:fldChar w:fldCharType="separate"/>
        </w:r>
        <w:r>
          <w:rPr>
            <w:noProof/>
            <w:webHidden/>
          </w:rPr>
          <w:t>15</w:t>
        </w:r>
        <w:r>
          <w:rPr>
            <w:noProof/>
            <w:webHidden/>
          </w:rPr>
          <w:fldChar w:fldCharType="end"/>
        </w:r>
      </w:hyperlink>
    </w:p>
    <w:p w14:paraId="32DE184E" w14:textId="1FAEC947" w:rsidR="00892715" w:rsidRDefault="00892715">
      <w:pPr>
        <w:pStyle w:val="Spistreci2"/>
        <w:rPr>
          <w:rFonts w:eastAsiaTheme="minorEastAsia"/>
          <w:noProof/>
          <w:kern w:val="2"/>
          <w:sz w:val="24"/>
          <w:szCs w:val="24"/>
          <w14:ligatures w14:val="standardContextual"/>
        </w:rPr>
      </w:pPr>
      <w:hyperlink w:anchor="_Toc225773050" w:history="1">
        <w:r w:rsidRPr="0096024B">
          <w:rPr>
            <w:rStyle w:val="Hipercze"/>
            <w:rFonts w:ascii="Arial" w:hAnsi="Arial" w:cs="Arial"/>
            <w:noProof/>
          </w:rPr>
          <w:t>Koszt rozliczany stawkami jednostkowymi</w:t>
        </w:r>
        <w:r>
          <w:rPr>
            <w:noProof/>
            <w:webHidden/>
          </w:rPr>
          <w:tab/>
        </w:r>
        <w:r>
          <w:rPr>
            <w:noProof/>
            <w:webHidden/>
          </w:rPr>
          <w:fldChar w:fldCharType="begin"/>
        </w:r>
        <w:r>
          <w:rPr>
            <w:noProof/>
            <w:webHidden/>
          </w:rPr>
          <w:instrText xml:space="preserve"> PAGEREF _Toc225773050 \h </w:instrText>
        </w:r>
        <w:r>
          <w:rPr>
            <w:noProof/>
            <w:webHidden/>
          </w:rPr>
        </w:r>
        <w:r>
          <w:rPr>
            <w:noProof/>
            <w:webHidden/>
          </w:rPr>
          <w:fldChar w:fldCharType="separate"/>
        </w:r>
        <w:r>
          <w:rPr>
            <w:noProof/>
            <w:webHidden/>
          </w:rPr>
          <w:t>19</w:t>
        </w:r>
        <w:r>
          <w:rPr>
            <w:noProof/>
            <w:webHidden/>
          </w:rPr>
          <w:fldChar w:fldCharType="end"/>
        </w:r>
      </w:hyperlink>
    </w:p>
    <w:p w14:paraId="0D573AC3" w14:textId="4EBFEAD6" w:rsidR="00892715" w:rsidRDefault="00892715">
      <w:pPr>
        <w:pStyle w:val="Spistreci2"/>
        <w:rPr>
          <w:rFonts w:eastAsiaTheme="minorEastAsia"/>
          <w:noProof/>
          <w:kern w:val="2"/>
          <w:sz w:val="24"/>
          <w:szCs w:val="24"/>
          <w14:ligatures w14:val="standardContextual"/>
        </w:rPr>
      </w:pPr>
      <w:hyperlink w:anchor="_Toc225773051" w:history="1">
        <w:r w:rsidRPr="0096024B">
          <w:rPr>
            <w:rStyle w:val="Hipercze"/>
            <w:rFonts w:ascii="Arial" w:hAnsi="Arial" w:cs="Arial"/>
            <w:noProof/>
          </w:rPr>
          <w:t>Koszty pośrednie</w:t>
        </w:r>
        <w:r>
          <w:rPr>
            <w:noProof/>
            <w:webHidden/>
          </w:rPr>
          <w:tab/>
        </w:r>
        <w:r>
          <w:rPr>
            <w:noProof/>
            <w:webHidden/>
          </w:rPr>
          <w:fldChar w:fldCharType="begin"/>
        </w:r>
        <w:r>
          <w:rPr>
            <w:noProof/>
            <w:webHidden/>
          </w:rPr>
          <w:instrText xml:space="preserve"> PAGEREF _Toc225773051 \h </w:instrText>
        </w:r>
        <w:r>
          <w:rPr>
            <w:noProof/>
            <w:webHidden/>
          </w:rPr>
        </w:r>
        <w:r>
          <w:rPr>
            <w:noProof/>
            <w:webHidden/>
          </w:rPr>
          <w:fldChar w:fldCharType="separate"/>
        </w:r>
        <w:r>
          <w:rPr>
            <w:noProof/>
            <w:webHidden/>
          </w:rPr>
          <w:t>19</w:t>
        </w:r>
        <w:r>
          <w:rPr>
            <w:noProof/>
            <w:webHidden/>
          </w:rPr>
          <w:fldChar w:fldCharType="end"/>
        </w:r>
      </w:hyperlink>
    </w:p>
    <w:p w14:paraId="6675F6D2" w14:textId="40D572A5" w:rsidR="00892715" w:rsidRDefault="00892715">
      <w:pPr>
        <w:pStyle w:val="Spistreci1"/>
        <w:rPr>
          <w:rFonts w:eastAsiaTheme="minorEastAsia"/>
          <w:noProof/>
          <w:kern w:val="2"/>
          <w:sz w:val="24"/>
          <w:szCs w:val="24"/>
          <w14:ligatures w14:val="standardContextual"/>
        </w:rPr>
      </w:pPr>
      <w:hyperlink w:anchor="_Toc225773052" w:history="1">
        <w:r w:rsidRPr="0096024B">
          <w:rPr>
            <w:rStyle w:val="Hipercze"/>
            <w:rFonts w:ascii="Arial" w:hAnsi="Arial" w:cs="Arial"/>
            <w:b/>
            <w:bCs/>
            <w:noProof/>
          </w:rPr>
          <w:t>VI. Podsumowanie budżetu</w:t>
        </w:r>
        <w:r>
          <w:rPr>
            <w:noProof/>
            <w:webHidden/>
          </w:rPr>
          <w:tab/>
        </w:r>
        <w:r>
          <w:rPr>
            <w:noProof/>
            <w:webHidden/>
          </w:rPr>
          <w:fldChar w:fldCharType="begin"/>
        </w:r>
        <w:r>
          <w:rPr>
            <w:noProof/>
            <w:webHidden/>
          </w:rPr>
          <w:instrText xml:space="preserve"> PAGEREF _Toc225773052 \h </w:instrText>
        </w:r>
        <w:r>
          <w:rPr>
            <w:noProof/>
            <w:webHidden/>
          </w:rPr>
        </w:r>
        <w:r>
          <w:rPr>
            <w:noProof/>
            <w:webHidden/>
          </w:rPr>
          <w:fldChar w:fldCharType="separate"/>
        </w:r>
        <w:r>
          <w:rPr>
            <w:noProof/>
            <w:webHidden/>
          </w:rPr>
          <w:t>21</w:t>
        </w:r>
        <w:r>
          <w:rPr>
            <w:noProof/>
            <w:webHidden/>
          </w:rPr>
          <w:fldChar w:fldCharType="end"/>
        </w:r>
      </w:hyperlink>
    </w:p>
    <w:p w14:paraId="568AC807" w14:textId="15C2BA93" w:rsidR="00892715" w:rsidRDefault="00892715">
      <w:pPr>
        <w:pStyle w:val="Spistreci1"/>
        <w:rPr>
          <w:rFonts w:eastAsiaTheme="minorEastAsia"/>
          <w:noProof/>
          <w:kern w:val="2"/>
          <w:sz w:val="24"/>
          <w:szCs w:val="24"/>
          <w14:ligatures w14:val="standardContextual"/>
        </w:rPr>
      </w:pPr>
      <w:hyperlink w:anchor="_Toc225773053" w:history="1">
        <w:r w:rsidRPr="0096024B">
          <w:rPr>
            <w:rStyle w:val="Hipercze"/>
            <w:rFonts w:ascii="Arial" w:hAnsi="Arial" w:cs="Arial"/>
            <w:b/>
            <w:bCs/>
            <w:noProof/>
          </w:rPr>
          <w:t>VII. Źródła finansowania</w:t>
        </w:r>
        <w:r>
          <w:rPr>
            <w:noProof/>
            <w:webHidden/>
          </w:rPr>
          <w:tab/>
        </w:r>
        <w:r>
          <w:rPr>
            <w:noProof/>
            <w:webHidden/>
          </w:rPr>
          <w:fldChar w:fldCharType="begin"/>
        </w:r>
        <w:r>
          <w:rPr>
            <w:noProof/>
            <w:webHidden/>
          </w:rPr>
          <w:instrText xml:space="preserve"> PAGEREF _Toc225773053 \h </w:instrText>
        </w:r>
        <w:r>
          <w:rPr>
            <w:noProof/>
            <w:webHidden/>
          </w:rPr>
        </w:r>
        <w:r>
          <w:rPr>
            <w:noProof/>
            <w:webHidden/>
          </w:rPr>
          <w:fldChar w:fldCharType="separate"/>
        </w:r>
        <w:r>
          <w:rPr>
            <w:noProof/>
            <w:webHidden/>
          </w:rPr>
          <w:t>21</w:t>
        </w:r>
        <w:r>
          <w:rPr>
            <w:noProof/>
            <w:webHidden/>
          </w:rPr>
          <w:fldChar w:fldCharType="end"/>
        </w:r>
      </w:hyperlink>
    </w:p>
    <w:p w14:paraId="2528AA68" w14:textId="3DA3E527" w:rsidR="00892715" w:rsidRDefault="00892715">
      <w:pPr>
        <w:pStyle w:val="Spistreci1"/>
        <w:rPr>
          <w:rFonts w:eastAsiaTheme="minorEastAsia"/>
          <w:noProof/>
          <w:kern w:val="2"/>
          <w:sz w:val="24"/>
          <w:szCs w:val="24"/>
          <w14:ligatures w14:val="standardContextual"/>
        </w:rPr>
      </w:pPr>
      <w:hyperlink w:anchor="_Toc225773054" w:history="1">
        <w:r w:rsidRPr="0096024B">
          <w:rPr>
            <w:rStyle w:val="Hipercze"/>
            <w:rFonts w:ascii="Arial" w:eastAsia="Calibri" w:hAnsi="Arial" w:cs="Arial"/>
            <w:b/>
            <w:bCs/>
            <w:noProof/>
          </w:rPr>
          <w:t>VIII. Uzasadnienie wydatków</w:t>
        </w:r>
        <w:r>
          <w:rPr>
            <w:noProof/>
            <w:webHidden/>
          </w:rPr>
          <w:tab/>
        </w:r>
        <w:r>
          <w:rPr>
            <w:noProof/>
            <w:webHidden/>
          </w:rPr>
          <w:fldChar w:fldCharType="begin"/>
        </w:r>
        <w:r>
          <w:rPr>
            <w:noProof/>
            <w:webHidden/>
          </w:rPr>
          <w:instrText xml:space="preserve"> PAGEREF _Toc225773054 \h </w:instrText>
        </w:r>
        <w:r>
          <w:rPr>
            <w:noProof/>
            <w:webHidden/>
          </w:rPr>
        </w:r>
        <w:r>
          <w:rPr>
            <w:noProof/>
            <w:webHidden/>
          </w:rPr>
          <w:fldChar w:fldCharType="separate"/>
        </w:r>
        <w:r>
          <w:rPr>
            <w:noProof/>
            <w:webHidden/>
          </w:rPr>
          <w:t>22</w:t>
        </w:r>
        <w:r>
          <w:rPr>
            <w:noProof/>
            <w:webHidden/>
          </w:rPr>
          <w:fldChar w:fldCharType="end"/>
        </w:r>
      </w:hyperlink>
    </w:p>
    <w:p w14:paraId="241E26E8" w14:textId="76B62466" w:rsidR="00892715" w:rsidRDefault="00892715">
      <w:pPr>
        <w:pStyle w:val="Spistreci1"/>
        <w:rPr>
          <w:rFonts w:eastAsiaTheme="minorEastAsia"/>
          <w:noProof/>
          <w:kern w:val="2"/>
          <w:sz w:val="24"/>
          <w:szCs w:val="24"/>
          <w14:ligatures w14:val="standardContextual"/>
        </w:rPr>
      </w:pPr>
      <w:hyperlink w:anchor="_Toc225773055" w:history="1">
        <w:r w:rsidRPr="0096024B">
          <w:rPr>
            <w:rStyle w:val="Hipercze"/>
            <w:rFonts w:ascii="Arial" w:hAnsi="Arial" w:cs="Arial"/>
            <w:b/>
            <w:bCs/>
            <w:noProof/>
          </w:rPr>
          <w:t>IX. Potencjał do realizacji projektu</w:t>
        </w:r>
        <w:r>
          <w:rPr>
            <w:noProof/>
            <w:webHidden/>
          </w:rPr>
          <w:tab/>
        </w:r>
        <w:r>
          <w:rPr>
            <w:noProof/>
            <w:webHidden/>
          </w:rPr>
          <w:fldChar w:fldCharType="begin"/>
        </w:r>
        <w:r>
          <w:rPr>
            <w:noProof/>
            <w:webHidden/>
          </w:rPr>
          <w:instrText xml:space="preserve"> PAGEREF _Toc225773055 \h </w:instrText>
        </w:r>
        <w:r>
          <w:rPr>
            <w:noProof/>
            <w:webHidden/>
          </w:rPr>
        </w:r>
        <w:r>
          <w:rPr>
            <w:noProof/>
            <w:webHidden/>
          </w:rPr>
          <w:fldChar w:fldCharType="separate"/>
        </w:r>
        <w:r>
          <w:rPr>
            <w:noProof/>
            <w:webHidden/>
          </w:rPr>
          <w:t>30</w:t>
        </w:r>
        <w:r>
          <w:rPr>
            <w:noProof/>
            <w:webHidden/>
          </w:rPr>
          <w:fldChar w:fldCharType="end"/>
        </w:r>
      </w:hyperlink>
    </w:p>
    <w:p w14:paraId="33C764EE" w14:textId="2D9EE332" w:rsidR="00892715" w:rsidRDefault="00892715">
      <w:pPr>
        <w:pStyle w:val="Spistreci1"/>
        <w:rPr>
          <w:rFonts w:eastAsiaTheme="minorEastAsia"/>
          <w:noProof/>
          <w:kern w:val="2"/>
          <w:sz w:val="24"/>
          <w:szCs w:val="24"/>
          <w14:ligatures w14:val="standardContextual"/>
        </w:rPr>
      </w:pPr>
      <w:hyperlink w:anchor="_Toc225773056" w:history="1">
        <w:r w:rsidRPr="0096024B">
          <w:rPr>
            <w:rStyle w:val="Hipercze"/>
            <w:rFonts w:ascii="Arial" w:hAnsi="Arial" w:cs="Arial"/>
            <w:b/>
            <w:bCs/>
            <w:noProof/>
          </w:rPr>
          <w:t>X. Dodatkowe informacje</w:t>
        </w:r>
        <w:r>
          <w:rPr>
            <w:noProof/>
            <w:webHidden/>
          </w:rPr>
          <w:tab/>
        </w:r>
        <w:r>
          <w:rPr>
            <w:noProof/>
            <w:webHidden/>
          </w:rPr>
          <w:fldChar w:fldCharType="begin"/>
        </w:r>
        <w:r>
          <w:rPr>
            <w:noProof/>
            <w:webHidden/>
          </w:rPr>
          <w:instrText xml:space="preserve"> PAGEREF _Toc225773056 \h </w:instrText>
        </w:r>
        <w:r>
          <w:rPr>
            <w:noProof/>
            <w:webHidden/>
          </w:rPr>
        </w:r>
        <w:r>
          <w:rPr>
            <w:noProof/>
            <w:webHidden/>
          </w:rPr>
          <w:fldChar w:fldCharType="separate"/>
        </w:r>
        <w:r>
          <w:rPr>
            <w:noProof/>
            <w:webHidden/>
          </w:rPr>
          <w:t>33</w:t>
        </w:r>
        <w:r>
          <w:rPr>
            <w:noProof/>
            <w:webHidden/>
          </w:rPr>
          <w:fldChar w:fldCharType="end"/>
        </w:r>
      </w:hyperlink>
    </w:p>
    <w:p w14:paraId="0377BF5A" w14:textId="6FC1AE99" w:rsidR="00892715" w:rsidRDefault="00892715">
      <w:pPr>
        <w:pStyle w:val="Spistreci1"/>
        <w:rPr>
          <w:rFonts w:eastAsiaTheme="minorEastAsia"/>
          <w:noProof/>
          <w:kern w:val="2"/>
          <w:sz w:val="24"/>
          <w:szCs w:val="24"/>
          <w14:ligatures w14:val="standardContextual"/>
        </w:rPr>
      </w:pPr>
      <w:hyperlink w:anchor="_Toc225773057" w:history="1">
        <w:r w:rsidRPr="0096024B">
          <w:rPr>
            <w:rStyle w:val="Hipercze"/>
            <w:rFonts w:ascii="Arial" w:hAnsi="Arial" w:cs="Arial"/>
            <w:b/>
            <w:bCs/>
            <w:noProof/>
          </w:rPr>
          <w:t>XI. Harmonogram</w:t>
        </w:r>
        <w:r>
          <w:rPr>
            <w:noProof/>
            <w:webHidden/>
          </w:rPr>
          <w:tab/>
        </w:r>
        <w:r>
          <w:rPr>
            <w:noProof/>
            <w:webHidden/>
          </w:rPr>
          <w:fldChar w:fldCharType="begin"/>
        </w:r>
        <w:r>
          <w:rPr>
            <w:noProof/>
            <w:webHidden/>
          </w:rPr>
          <w:instrText xml:space="preserve"> PAGEREF _Toc225773057 \h </w:instrText>
        </w:r>
        <w:r>
          <w:rPr>
            <w:noProof/>
            <w:webHidden/>
          </w:rPr>
        </w:r>
        <w:r>
          <w:rPr>
            <w:noProof/>
            <w:webHidden/>
          </w:rPr>
          <w:fldChar w:fldCharType="separate"/>
        </w:r>
        <w:r>
          <w:rPr>
            <w:noProof/>
            <w:webHidden/>
          </w:rPr>
          <w:t>41</w:t>
        </w:r>
        <w:r>
          <w:rPr>
            <w:noProof/>
            <w:webHidden/>
          </w:rPr>
          <w:fldChar w:fldCharType="end"/>
        </w:r>
      </w:hyperlink>
    </w:p>
    <w:p w14:paraId="23F49EB6" w14:textId="5838E702" w:rsidR="00892715" w:rsidRDefault="00892715">
      <w:pPr>
        <w:pStyle w:val="Spistreci1"/>
        <w:rPr>
          <w:rFonts w:eastAsiaTheme="minorEastAsia"/>
          <w:noProof/>
          <w:kern w:val="2"/>
          <w:sz w:val="24"/>
          <w:szCs w:val="24"/>
          <w14:ligatures w14:val="standardContextual"/>
        </w:rPr>
      </w:pPr>
      <w:hyperlink w:anchor="_Toc225773058" w:history="1">
        <w:r w:rsidRPr="0096024B">
          <w:rPr>
            <w:rStyle w:val="Hipercze"/>
            <w:rFonts w:ascii="Arial" w:hAnsi="Arial" w:cs="Arial"/>
            <w:b/>
            <w:bCs/>
            <w:noProof/>
          </w:rPr>
          <w:t>XII. Oświadczenia</w:t>
        </w:r>
        <w:r>
          <w:rPr>
            <w:noProof/>
            <w:webHidden/>
          </w:rPr>
          <w:tab/>
        </w:r>
        <w:r>
          <w:rPr>
            <w:noProof/>
            <w:webHidden/>
          </w:rPr>
          <w:fldChar w:fldCharType="begin"/>
        </w:r>
        <w:r>
          <w:rPr>
            <w:noProof/>
            <w:webHidden/>
          </w:rPr>
          <w:instrText xml:space="preserve"> PAGEREF _Toc225773058 \h </w:instrText>
        </w:r>
        <w:r>
          <w:rPr>
            <w:noProof/>
            <w:webHidden/>
          </w:rPr>
        </w:r>
        <w:r>
          <w:rPr>
            <w:noProof/>
            <w:webHidden/>
          </w:rPr>
          <w:fldChar w:fldCharType="separate"/>
        </w:r>
        <w:r>
          <w:rPr>
            <w:noProof/>
            <w:webHidden/>
          </w:rPr>
          <w:t>42</w:t>
        </w:r>
        <w:r>
          <w:rPr>
            <w:noProof/>
            <w:webHidden/>
          </w:rPr>
          <w:fldChar w:fldCharType="end"/>
        </w:r>
      </w:hyperlink>
    </w:p>
    <w:p w14:paraId="7A797CBD" w14:textId="042A2951" w:rsidR="00892715" w:rsidRDefault="00892715">
      <w:pPr>
        <w:pStyle w:val="Spistreci1"/>
        <w:rPr>
          <w:rFonts w:eastAsiaTheme="minorEastAsia"/>
          <w:noProof/>
          <w:kern w:val="2"/>
          <w:sz w:val="24"/>
          <w:szCs w:val="24"/>
          <w14:ligatures w14:val="standardContextual"/>
        </w:rPr>
      </w:pPr>
      <w:hyperlink w:anchor="_Toc225773059" w:history="1">
        <w:r w:rsidRPr="0096024B">
          <w:rPr>
            <w:rStyle w:val="Hipercze"/>
            <w:rFonts w:ascii="Arial" w:hAnsi="Arial" w:cs="Arial"/>
            <w:b/>
            <w:bCs/>
            <w:noProof/>
          </w:rPr>
          <w:t>XIII. Załączniki</w:t>
        </w:r>
        <w:r>
          <w:rPr>
            <w:noProof/>
            <w:webHidden/>
          </w:rPr>
          <w:tab/>
        </w:r>
        <w:r>
          <w:rPr>
            <w:noProof/>
            <w:webHidden/>
          </w:rPr>
          <w:fldChar w:fldCharType="begin"/>
        </w:r>
        <w:r>
          <w:rPr>
            <w:noProof/>
            <w:webHidden/>
          </w:rPr>
          <w:instrText xml:space="preserve"> PAGEREF _Toc225773059 \h </w:instrText>
        </w:r>
        <w:r>
          <w:rPr>
            <w:noProof/>
            <w:webHidden/>
          </w:rPr>
        </w:r>
        <w:r>
          <w:rPr>
            <w:noProof/>
            <w:webHidden/>
          </w:rPr>
          <w:fldChar w:fldCharType="separate"/>
        </w:r>
        <w:r>
          <w:rPr>
            <w:noProof/>
            <w:webHidden/>
          </w:rPr>
          <w:t>42</w:t>
        </w:r>
        <w:r>
          <w:rPr>
            <w:noProof/>
            <w:webHidden/>
          </w:rPr>
          <w:fldChar w:fldCharType="end"/>
        </w:r>
      </w:hyperlink>
    </w:p>
    <w:p w14:paraId="21B34996" w14:textId="1D6FB494" w:rsidR="00892715" w:rsidRDefault="00892715">
      <w:pPr>
        <w:pStyle w:val="Spistreci1"/>
        <w:rPr>
          <w:rFonts w:eastAsiaTheme="minorEastAsia"/>
          <w:noProof/>
          <w:kern w:val="2"/>
          <w:sz w:val="24"/>
          <w:szCs w:val="24"/>
          <w14:ligatures w14:val="standardContextual"/>
        </w:rPr>
      </w:pPr>
      <w:hyperlink w:anchor="_Toc225773060" w:history="1">
        <w:r w:rsidRPr="0096024B">
          <w:rPr>
            <w:rStyle w:val="Hipercze"/>
            <w:rFonts w:ascii="Arial" w:hAnsi="Arial" w:cs="Arial"/>
            <w:b/>
            <w:bCs/>
            <w:noProof/>
          </w:rPr>
          <w:t>XIV. Informacje o wniosku o dofinansowanie</w:t>
        </w:r>
        <w:r>
          <w:rPr>
            <w:noProof/>
            <w:webHidden/>
          </w:rPr>
          <w:tab/>
        </w:r>
        <w:r>
          <w:rPr>
            <w:noProof/>
            <w:webHidden/>
          </w:rPr>
          <w:fldChar w:fldCharType="begin"/>
        </w:r>
        <w:r>
          <w:rPr>
            <w:noProof/>
            <w:webHidden/>
          </w:rPr>
          <w:instrText xml:space="preserve"> PAGEREF _Toc225773060 \h </w:instrText>
        </w:r>
        <w:r>
          <w:rPr>
            <w:noProof/>
            <w:webHidden/>
          </w:rPr>
        </w:r>
        <w:r>
          <w:rPr>
            <w:noProof/>
            <w:webHidden/>
          </w:rPr>
          <w:fldChar w:fldCharType="separate"/>
        </w:r>
        <w:r>
          <w:rPr>
            <w:noProof/>
            <w:webHidden/>
          </w:rPr>
          <w:t>42</w:t>
        </w:r>
        <w:r>
          <w:rPr>
            <w:noProof/>
            <w:webHidden/>
          </w:rPr>
          <w:fldChar w:fldCharType="end"/>
        </w:r>
      </w:hyperlink>
    </w:p>
    <w:p w14:paraId="3BACDA1B" w14:textId="27C3599B" w:rsidR="00D71CC6" w:rsidRPr="00995DCB" w:rsidRDefault="00690A60" w:rsidP="00995DCB">
      <w:pPr>
        <w:spacing w:before="100" w:beforeAutospacing="1" w:after="100" w:afterAutospacing="1" w:line="276" w:lineRule="auto"/>
        <w:rPr>
          <w:rFonts w:ascii="Arial" w:hAnsi="Arial" w:cs="Arial"/>
          <w:color w:val="000000"/>
          <w:sz w:val="24"/>
          <w:szCs w:val="24"/>
        </w:rPr>
      </w:pPr>
      <w:r w:rsidRPr="00BE5CDE">
        <w:rPr>
          <w:rFonts w:ascii="Arial" w:hAnsi="Arial" w:cs="Arial"/>
          <w:color w:val="000000" w:themeColor="text1"/>
          <w:sz w:val="24"/>
          <w:szCs w:val="24"/>
        </w:rPr>
        <w:fldChar w:fldCharType="end"/>
      </w:r>
      <w:r w:rsidR="00D71CC6" w:rsidRPr="00995DCB">
        <w:rPr>
          <w:rFonts w:ascii="Arial" w:hAnsi="Arial" w:cs="Arial"/>
          <w:color w:val="000000"/>
          <w:sz w:val="24"/>
          <w:szCs w:val="24"/>
        </w:rPr>
        <w:br w:type="page"/>
      </w:r>
    </w:p>
    <w:p w14:paraId="71380536" w14:textId="177C1A75" w:rsidR="00A52E70" w:rsidRPr="008C0B2C" w:rsidRDefault="00426040" w:rsidP="00842AD3">
      <w:pPr>
        <w:pStyle w:val="Nagwek1"/>
        <w:rPr>
          <w:rFonts w:ascii="Arial" w:hAnsi="Arial" w:cs="Arial"/>
          <w:sz w:val="24"/>
          <w:szCs w:val="24"/>
        </w:rPr>
      </w:pPr>
      <w:bookmarkStart w:id="0" w:name="_Toc225773040"/>
      <w:r w:rsidRPr="008C0B2C">
        <w:rPr>
          <w:rFonts w:ascii="Arial" w:hAnsi="Arial" w:cs="Arial"/>
          <w:sz w:val="24"/>
          <w:szCs w:val="24"/>
        </w:rPr>
        <w:lastRenderedPageBreak/>
        <w:t>Wykaz skrótów i definicji</w:t>
      </w:r>
      <w:bookmarkEnd w:id="0"/>
      <w:r w:rsidRPr="008C0B2C">
        <w:rPr>
          <w:rFonts w:ascii="Arial" w:hAnsi="Arial" w:cs="Arial"/>
          <w:sz w:val="24"/>
          <w:szCs w:val="24"/>
        </w:rPr>
        <w:t xml:space="preserve"> </w:t>
      </w:r>
    </w:p>
    <w:p w14:paraId="290C96D5" w14:textId="017EC862" w:rsidR="00995CD9" w:rsidRPr="000602FB" w:rsidRDefault="000C0D37" w:rsidP="008141FC">
      <w:pPr>
        <w:pStyle w:val="Default"/>
        <w:spacing w:before="100" w:beforeAutospacing="1" w:after="100" w:afterAutospacing="1" w:line="276" w:lineRule="auto"/>
        <w:rPr>
          <w:rFonts w:ascii="Arial" w:hAnsi="Arial" w:cs="Arial"/>
        </w:rPr>
      </w:pPr>
      <w:r w:rsidRPr="00981737">
        <w:rPr>
          <w:rFonts w:ascii="Arial" w:hAnsi="Arial" w:cs="Arial"/>
          <w:b/>
          <w:bCs/>
        </w:rPr>
        <w:t>EFS</w:t>
      </w:r>
      <w:r w:rsidR="009E7FCD" w:rsidRPr="00981737">
        <w:rPr>
          <w:rFonts w:ascii="Arial" w:hAnsi="Arial" w:cs="Arial"/>
          <w:b/>
          <w:bCs/>
        </w:rPr>
        <w:t>+</w:t>
      </w:r>
      <w:r w:rsidRPr="00842AD3">
        <w:rPr>
          <w:rFonts w:ascii="Arial" w:hAnsi="Arial" w:cs="Arial"/>
        </w:rPr>
        <w:t xml:space="preserve"> – Europejski Fundusz Społeczny</w:t>
      </w:r>
      <w:r w:rsidR="009E7FCD" w:rsidRPr="00842AD3">
        <w:rPr>
          <w:rFonts w:ascii="Arial" w:hAnsi="Arial" w:cs="Arial"/>
        </w:rPr>
        <w:t xml:space="preserve"> Plus</w:t>
      </w:r>
      <w:r w:rsidRPr="00842AD3">
        <w:rPr>
          <w:rFonts w:ascii="Arial" w:hAnsi="Arial" w:cs="Arial"/>
        </w:rPr>
        <w:t>;</w:t>
      </w:r>
    </w:p>
    <w:p w14:paraId="0C98CB27" w14:textId="52D294FA" w:rsidR="008F2F48" w:rsidRPr="000602FB" w:rsidRDefault="00842AD3" w:rsidP="008141FC">
      <w:pPr>
        <w:pStyle w:val="Default"/>
        <w:spacing w:before="100" w:beforeAutospacing="1" w:after="100" w:afterAutospacing="1" w:line="276" w:lineRule="auto"/>
        <w:rPr>
          <w:rFonts w:ascii="Arial" w:hAnsi="Arial" w:cs="Arial"/>
        </w:rPr>
      </w:pPr>
      <w:r w:rsidRPr="00981737">
        <w:rPr>
          <w:rFonts w:ascii="Arial" w:hAnsi="Arial" w:cs="Arial"/>
          <w:b/>
          <w:bCs/>
        </w:rPr>
        <w:t>IZ</w:t>
      </w:r>
      <w:r w:rsidR="00426040" w:rsidRPr="000602FB">
        <w:rPr>
          <w:rFonts w:ascii="Arial" w:hAnsi="Arial" w:cs="Arial"/>
        </w:rPr>
        <w:t xml:space="preserve"> </w:t>
      </w:r>
      <w:r w:rsidR="002231F4" w:rsidRPr="000602FB">
        <w:rPr>
          <w:rFonts w:ascii="Arial" w:hAnsi="Arial" w:cs="Arial"/>
        </w:rPr>
        <w:t xml:space="preserve">– </w:t>
      </w:r>
      <w:r w:rsidR="003242A2" w:rsidRPr="000602FB">
        <w:rPr>
          <w:rFonts w:ascii="Arial" w:hAnsi="Arial" w:cs="Arial"/>
        </w:rPr>
        <w:t>Instytucja Zarządzająca</w:t>
      </w:r>
      <w:r w:rsidR="00981737">
        <w:rPr>
          <w:rFonts w:ascii="Arial" w:hAnsi="Arial" w:cs="Arial"/>
        </w:rPr>
        <w:t xml:space="preserve"> FEdKP</w:t>
      </w:r>
      <w:r w:rsidR="00D43F50" w:rsidRPr="000602FB">
        <w:rPr>
          <w:rFonts w:ascii="Arial" w:hAnsi="Arial" w:cs="Arial"/>
        </w:rPr>
        <w:t>;</w:t>
      </w:r>
    </w:p>
    <w:p w14:paraId="5CB64B51" w14:textId="77777777" w:rsidR="00806B87" w:rsidRPr="000602FB" w:rsidRDefault="008F2F48" w:rsidP="008141FC">
      <w:pPr>
        <w:pStyle w:val="Default"/>
        <w:spacing w:before="100" w:beforeAutospacing="1" w:after="100" w:afterAutospacing="1" w:line="276" w:lineRule="auto"/>
        <w:rPr>
          <w:rFonts w:ascii="Arial" w:hAnsi="Arial" w:cs="Arial"/>
        </w:rPr>
      </w:pPr>
      <w:r w:rsidRPr="00981737">
        <w:rPr>
          <w:rFonts w:ascii="Arial" w:hAnsi="Arial" w:cs="Arial"/>
          <w:b/>
          <w:bCs/>
        </w:rPr>
        <w:t>JST</w:t>
      </w:r>
      <w:r w:rsidRPr="000602FB">
        <w:rPr>
          <w:rFonts w:ascii="Arial" w:hAnsi="Arial" w:cs="Arial"/>
        </w:rPr>
        <w:t xml:space="preserve"> – jednostka samorządu terytorialnego;</w:t>
      </w:r>
    </w:p>
    <w:p w14:paraId="513441AD" w14:textId="528892DA" w:rsidR="00AA6161" w:rsidRPr="000602FB" w:rsidRDefault="00981737" w:rsidP="008141FC">
      <w:pPr>
        <w:pStyle w:val="Default"/>
        <w:spacing w:before="100" w:beforeAutospacing="1" w:after="100" w:afterAutospacing="1" w:line="276" w:lineRule="auto"/>
        <w:rPr>
          <w:rFonts w:ascii="Arial" w:hAnsi="Arial" w:cs="Arial"/>
        </w:rPr>
      </w:pPr>
      <w:r w:rsidRPr="00981737">
        <w:rPr>
          <w:rFonts w:ascii="Arial" w:hAnsi="Arial" w:cs="Arial"/>
          <w:b/>
          <w:bCs/>
        </w:rPr>
        <w:t>FEdKP</w:t>
      </w:r>
      <w:r>
        <w:rPr>
          <w:rFonts w:ascii="Arial" w:hAnsi="Arial" w:cs="Arial"/>
        </w:rPr>
        <w:t>-</w:t>
      </w:r>
      <w:r w:rsidR="00995CD9" w:rsidRPr="000602FB">
        <w:rPr>
          <w:rFonts w:ascii="Arial" w:hAnsi="Arial" w:cs="Arial"/>
        </w:rPr>
        <w:t xml:space="preserve"> </w:t>
      </w:r>
      <w:r w:rsidR="00D43F50" w:rsidRPr="000602FB">
        <w:rPr>
          <w:rFonts w:ascii="Arial" w:hAnsi="Arial" w:cs="Arial"/>
        </w:rPr>
        <w:t>program Fundusze Europejskie dla Kujaw i Pomorza 2021-2027;</w:t>
      </w:r>
    </w:p>
    <w:p w14:paraId="564C428D" w14:textId="0863A162"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realizator</w:t>
      </w:r>
      <w:r w:rsidRPr="000602FB">
        <w:rPr>
          <w:rFonts w:ascii="Arial" w:hAnsi="Arial" w:cs="Arial"/>
        </w:rPr>
        <w:t xml:space="preserve"> – </w:t>
      </w:r>
      <w:r w:rsidR="00426040" w:rsidRPr="000602FB">
        <w:rPr>
          <w:rFonts w:ascii="Arial" w:hAnsi="Arial" w:cs="Arial"/>
        </w:rPr>
        <w:t xml:space="preserve">na potrzeby niniejszej instrukcji i wniosku o dofinansowanie w systemie SOWA EFS </w:t>
      </w:r>
      <w:r w:rsidRPr="000602FB">
        <w:rPr>
          <w:rFonts w:ascii="Arial" w:hAnsi="Arial" w:cs="Arial"/>
        </w:rPr>
        <w:t>partner w rozumieniu art. 39 ustawy wdrożeniowej, zaangażowany w realizację projektu partnerskiego,</w:t>
      </w:r>
    </w:p>
    <w:p w14:paraId="7FCC42DE" w14:textId="0DFCB954"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 xml:space="preserve">SOWA </w:t>
      </w:r>
      <w:r w:rsidR="00426040" w:rsidRPr="00981737">
        <w:rPr>
          <w:rFonts w:ascii="Arial" w:hAnsi="Arial" w:cs="Arial"/>
          <w:b/>
          <w:bCs/>
        </w:rPr>
        <w:t>EFS</w:t>
      </w:r>
      <w:r w:rsidRPr="000602FB">
        <w:rPr>
          <w:rFonts w:ascii="Arial" w:hAnsi="Arial" w:cs="Arial"/>
        </w:rPr>
        <w:t xml:space="preserve"> – System Obsługi Wniosków Aplikacyjnych – aplikacja wspierająca proces ubiegania się o środki pochodzące z EFS+;</w:t>
      </w:r>
    </w:p>
    <w:p w14:paraId="52BCFAF8" w14:textId="7B2AB1C4"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ustawa</w:t>
      </w:r>
      <w:r w:rsidR="006827D1">
        <w:rPr>
          <w:rFonts w:ascii="Arial" w:hAnsi="Arial" w:cs="Arial"/>
          <w:b/>
          <w:bCs/>
        </w:rPr>
        <w:t xml:space="preserve"> wdrożeniowa</w:t>
      </w:r>
      <w:r w:rsidRPr="000602FB">
        <w:rPr>
          <w:rFonts w:ascii="Arial" w:hAnsi="Arial" w:cs="Arial"/>
        </w:rPr>
        <w:t xml:space="preserve"> – ustawa z dnia 28 kwietnia 2022 r. o zasadach realizacji zadań finansowanych ze środków europejskich w perspektywie finansowej 2021-2027;</w:t>
      </w:r>
    </w:p>
    <w:p w14:paraId="4D3FECEB" w14:textId="39CDD010"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wniosek o dofinansowanie</w:t>
      </w:r>
      <w:r w:rsidRPr="000602FB">
        <w:rPr>
          <w:rFonts w:ascii="Arial" w:hAnsi="Arial" w:cs="Arial"/>
        </w:rPr>
        <w:t xml:space="preserve"> – wniosek o dofinansowanie projektu składany w ramach programu </w:t>
      </w:r>
      <w:r w:rsidR="00981737">
        <w:rPr>
          <w:rFonts w:ascii="Arial" w:hAnsi="Arial" w:cs="Arial"/>
        </w:rPr>
        <w:t xml:space="preserve">FEdKP </w:t>
      </w:r>
      <w:r w:rsidRPr="000602FB">
        <w:rPr>
          <w:rFonts w:ascii="Arial" w:hAnsi="Arial" w:cs="Arial"/>
        </w:rPr>
        <w:t>w części współfinansowanej z EFS+;</w:t>
      </w:r>
    </w:p>
    <w:p w14:paraId="5A6F1028" w14:textId="55D3909C"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wnioskodawca</w:t>
      </w:r>
      <w:r w:rsidRPr="000602FB">
        <w:rPr>
          <w:rFonts w:ascii="Arial" w:hAnsi="Arial" w:cs="Arial"/>
        </w:rPr>
        <w:t xml:space="preserve"> – podmiot, który złożył wniosek o dofinansowanie projektu</w:t>
      </w:r>
    </w:p>
    <w:p w14:paraId="679CA808" w14:textId="77777777" w:rsidR="00D356A9" w:rsidRPr="000602FB" w:rsidRDefault="00D356A9" w:rsidP="008141FC">
      <w:pPr>
        <w:spacing w:before="100" w:beforeAutospacing="1" w:after="100" w:afterAutospacing="1" w:line="276" w:lineRule="auto"/>
        <w:rPr>
          <w:rFonts w:ascii="Arial" w:eastAsia="Calibri" w:hAnsi="Arial" w:cs="Arial"/>
          <w:color w:val="000000"/>
          <w:sz w:val="24"/>
          <w:szCs w:val="24"/>
        </w:rPr>
      </w:pPr>
      <w:r w:rsidRPr="000602FB">
        <w:rPr>
          <w:rFonts w:ascii="Arial" w:hAnsi="Arial" w:cs="Arial"/>
          <w:color w:val="000000"/>
          <w:sz w:val="24"/>
          <w:szCs w:val="24"/>
        </w:rPr>
        <w:br w:type="page"/>
      </w:r>
    </w:p>
    <w:p w14:paraId="7FE72E24" w14:textId="77777777" w:rsidR="00EA4053" w:rsidRPr="008C0B2C" w:rsidRDefault="00EA4053" w:rsidP="00842AD3">
      <w:pPr>
        <w:pStyle w:val="Nagwek1"/>
        <w:rPr>
          <w:rFonts w:ascii="Arial" w:hAnsi="Arial" w:cs="Arial"/>
          <w:sz w:val="24"/>
          <w:szCs w:val="24"/>
        </w:rPr>
      </w:pPr>
      <w:bookmarkStart w:id="1" w:name="_Toc225773041"/>
      <w:r w:rsidRPr="008C0B2C">
        <w:rPr>
          <w:rFonts w:ascii="Arial" w:hAnsi="Arial" w:cs="Arial"/>
          <w:sz w:val="24"/>
          <w:szCs w:val="24"/>
        </w:rPr>
        <w:lastRenderedPageBreak/>
        <w:t>WSTĘP</w:t>
      </w:r>
      <w:bookmarkEnd w:id="1"/>
    </w:p>
    <w:p w14:paraId="62E22937" w14:textId="7EC004C9" w:rsidR="00EA4053" w:rsidRPr="000602FB" w:rsidRDefault="00C04967" w:rsidP="008141FC">
      <w:pPr>
        <w:pStyle w:val="Default"/>
        <w:spacing w:before="100" w:beforeAutospacing="1" w:after="100" w:afterAutospacing="1" w:line="276" w:lineRule="auto"/>
        <w:rPr>
          <w:rFonts w:ascii="Arial" w:hAnsi="Arial" w:cs="Arial"/>
        </w:rPr>
      </w:pPr>
      <w:r w:rsidRPr="000602FB">
        <w:rPr>
          <w:rFonts w:ascii="Arial" w:hAnsi="Arial" w:cs="Arial"/>
        </w:rPr>
        <w:t>I</w:t>
      </w:r>
      <w:r w:rsidR="00667688" w:rsidRPr="000602FB">
        <w:rPr>
          <w:rFonts w:ascii="Arial" w:hAnsi="Arial" w:cs="Arial"/>
        </w:rPr>
        <w:t>nstrukcja ma na celu ułatwienie wypełniania wniosku o dofinansowanie</w:t>
      </w:r>
      <w:r w:rsidR="000F6150" w:rsidRPr="000602FB">
        <w:rPr>
          <w:rFonts w:ascii="Arial" w:hAnsi="Arial" w:cs="Arial"/>
        </w:rPr>
        <w:t xml:space="preserve"> </w:t>
      </w:r>
      <w:r w:rsidR="00667688" w:rsidRPr="000602FB">
        <w:rPr>
          <w:rFonts w:ascii="Arial" w:hAnsi="Arial" w:cs="Arial"/>
        </w:rPr>
        <w:t xml:space="preserve">składanego w </w:t>
      </w:r>
      <w:r w:rsidR="00D43F50" w:rsidRPr="000602FB">
        <w:rPr>
          <w:rFonts w:ascii="Arial" w:hAnsi="Arial" w:cs="Arial"/>
        </w:rPr>
        <w:t>Systemie Obsługi Wniosków Aplikacyjnych (SOWA</w:t>
      </w:r>
      <w:r w:rsidR="00764EB2" w:rsidRPr="000602FB">
        <w:rPr>
          <w:rFonts w:ascii="Arial" w:hAnsi="Arial" w:cs="Arial"/>
        </w:rPr>
        <w:t xml:space="preserve"> EFS</w:t>
      </w:r>
      <w:r w:rsidR="00D43F50" w:rsidRPr="000602FB">
        <w:rPr>
          <w:rFonts w:ascii="Arial" w:hAnsi="Arial" w:cs="Arial"/>
        </w:rPr>
        <w:t>)</w:t>
      </w:r>
      <w:r w:rsidR="00667688" w:rsidRPr="000602FB">
        <w:rPr>
          <w:rFonts w:ascii="Arial" w:hAnsi="Arial" w:cs="Arial"/>
        </w:rPr>
        <w:t xml:space="preserve">. </w:t>
      </w:r>
      <w:r w:rsidR="00D43F50" w:rsidRPr="000602FB">
        <w:rPr>
          <w:rFonts w:ascii="Arial" w:hAnsi="Arial" w:cs="Arial"/>
        </w:rPr>
        <w:t xml:space="preserve">SOWA </w:t>
      </w:r>
      <w:r w:rsidR="00764EB2" w:rsidRPr="000602FB">
        <w:rPr>
          <w:rFonts w:ascii="Arial" w:hAnsi="Arial" w:cs="Arial"/>
        </w:rPr>
        <w:t xml:space="preserve">EFS </w:t>
      </w:r>
      <w:r w:rsidR="00667688" w:rsidRPr="000602FB">
        <w:rPr>
          <w:rFonts w:ascii="Arial" w:hAnsi="Arial" w:cs="Arial"/>
        </w:rPr>
        <w:t>jest narzędziem informatycznym przeznaczonym do obsługi procesu ubiegania się o środki pochodzące z EFS</w:t>
      </w:r>
      <w:r w:rsidR="00D43F50" w:rsidRPr="000602FB">
        <w:rPr>
          <w:rFonts w:ascii="Arial" w:hAnsi="Arial" w:cs="Arial"/>
        </w:rPr>
        <w:t xml:space="preserve">+ </w:t>
      </w:r>
      <w:r w:rsidR="00667688" w:rsidRPr="000602FB">
        <w:rPr>
          <w:rFonts w:ascii="Arial" w:hAnsi="Arial" w:cs="Arial"/>
        </w:rPr>
        <w:t xml:space="preserve">w ramach </w:t>
      </w:r>
      <w:r w:rsidR="00D43F50" w:rsidRPr="000602FB">
        <w:rPr>
          <w:rFonts w:ascii="Arial" w:hAnsi="Arial" w:cs="Arial"/>
        </w:rPr>
        <w:t>programu Fundusze Europejskie dla Kujaw i Pomorza 2021-2027</w:t>
      </w:r>
      <w:r w:rsidR="00667688" w:rsidRPr="000602FB">
        <w:rPr>
          <w:rFonts w:ascii="Arial" w:hAnsi="Arial" w:cs="Arial"/>
        </w:rPr>
        <w:t xml:space="preserve">. Aplikacja została udostępniona przez </w:t>
      </w:r>
      <w:r w:rsidR="00EC7B4A" w:rsidRPr="000602FB">
        <w:rPr>
          <w:rFonts w:ascii="Arial" w:hAnsi="Arial" w:cs="Arial"/>
        </w:rPr>
        <w:t>IZ</w:t>
      </w:r>
      <w:r w:rsidR="00D356A9" w:rsidRPr="000602FB">
        <w:rPr>
          <w:rFonts w:ascii="Arial" w:hAnsi="Arial" w:cs="Arial"/>
        </w:rPr>
        <w:t xml:space="preserve"> i </w:t>
      </w:r>
      <w:r w:rsidR="00667688" w:rsidRPr="000602FB">
        <w:rPr>
          <w:rFonts w:ascii="Arial" w:hAnsi="Arial" w:cs="Arial"/>
        </w:rPr>
        <w:t>służy do przygotowania i złożenia do właściwej instytucji formularza wniosku o dofinansowanie. Aby skorzystać z funkcjonalności aplikacji, zał</w:t>
      </w:r>
      <w:r w:rsidR="009C2384" w:rsidRPr="000602FB">
        <w:rPr>
          <w:rFonts w:ascii="Arial" w:hAnsi="Arial" w:cs="Arial"/>
        </w:rPr>
        <w:t>óż</w:t>
      </w:r>
      <w:r w:rsidR="00667688" w:rsidRPr="000602FB">
        <w:rPr>
          <w:rFonts w:ascii="Arial" w:hAnsi="Arial" w:cs="Arial"/>
        </w:rPr>
        <w:t xml:space="preserve"> konto użytkownika na stronie internetowej: </w:t>
      </w:r>
      <w:r w:rsidR="00C95091" w:rsidRPr="000602FB">
        <w:rPr>
          <w:rFonts w:ascii="Arial" w:hAnsi="Arial" w:cs="Arial"/>
        </w:rPr>
        <w:t>https://sowa2021.efs.gov.pl</w:t>
      </w:r>
    </w:p>
    <w:p w14:paraId="648F2E38" w14:textId="77777777" w:rsidR="00B17010" w:rsidRPr="000602FB" w:rsidRDefault="007357F9" w:rsidP="00B17010">
      <w:pPr>
        <w:pStyle w:val="Default"/>
        <w:spacing w:before="100" w:beforeAutospacing="1" w:after="100" w:afterAutospacing="1" w:line="276" w:lineRule="auto"/>
        <w:rPr>
          <w:rFonts w:ascii="Arial" w:hAnsi="Arial" w:cs="Arial"/>
        </w:rPr>
      </w:pPr>
      <w:r w:rsidRPr="000602FB">
        <w:rPr>
          <w:rFonts w:ascii="Arial" w:hAnsi="Arial" w:cs="Arial"/>
        </w:rPr>
        <w:t xml:space="preserve">Aby </w:t>
      </w:r>
      <w:r w:rsidR="00420071" w:rsidRPr="000602FB">
        <w:rPr>
          <w:rFonts w:ascii="Arial" w:hAnsi="Arial" w:cs="Arial"/>
        </w:rPr>
        <w:t>zapoznać się ze</w:t>
      </w:r>
      <w:r w:rsidRPr="000602FB">
        <w:rPr>
          <w:rFonts w:ascii="Arial" w:hAnsi="Arial" w:cs="Arial"/>
        </w:rPr>
        <w:t xml:space="preserve"> </w:t>
      </w:r>
      <w:r w:rsidR="00420071" w:rsidRPr="000602FB">
        <w:rPr>
          <w:rFonts w:ascii="Arial" w:hAnsi="Arial" w:cs="Arial"/>
        </w:rPr>
        <w:t>sposobem działania i funkcjami</w:t>
      </w:r>
      <w:r w:rsidRPr="000602FB">
        <w:rPr>
          <w:rFonts w:ascii="Arial" w:hAnsi="Arial" w:cs="Arial"/>
        </w:rPr>
        <w:t xml:space="preserve"> </w:t>
      </w:r>
      <w:r w:rsidR="00C95091" w:rsidRPr="000602FB">
        <w:rPr>
          <w:rFonts w:ascii="Arial" w:hAnsi="Arial" w:cs="Arial"/>
        </w:rPr>
        <w:t>SOWA</w:t>
      </w:r>
      <w:r w:rsidR="00635014" w:rsidRPr="000602FB">
        <w:rPr>
          <w:rFonts w:ascii="Arial" w:hAnsi="Arial" w:cs="Arial"/>
        </w:rPr>
        <w:t xml:space="preserve"> EFS</w:t>
      </w:r>
      <w:r w:rsidRPr="000602FB">
        <w:rPr>
          <w:rFonts w:ascii="Arial" w:hAnsi="Arial" w:cs="Arial"/>
        </w:rPr>
        <w:t xml:space="preserve">, </w:t>
      </w:r>
      <w:r w:rsidR="00420071" w:rsidRPr="000602FB">
        <w:rPr>
          <w:rFonts w:ascii="Arial" w:hAnsi="Arial" w:cs="Arial"/>
        </w:rPr>
        <w:t>sięgnij do Instrukcji</w:t>
      </w:r>
      <w:r w:rsidRPr="000602FB">
        <w:rPr>
          <w:rFonts w:ascii="Arial" w:hAnsi="Arial" w:cs="Arial"/>
        </w:rPr>
        <w:t xml:space="preserve"> użytkownika </w:t>
      </w:r>
      <w:r w:rsidR="00C95091" w:rsidRPr="000602FB">
        <w:rPr>
          <w:rFonts w:ascii="Arial" w:hAnsi="Arial" w:cs="Arial"/>
        </w:rPr>
        <w:t>SOWA</w:t>
      </w:r>
      <w:r w:rsidR="00635014" w:rsidRPr="000602FB">
        <w:rPr>
          <w:rFonts w:ascii="Arial" w:hAnsi="Arial" w:cs="Arial"/>
        </w:rPr>
        <w:t xml:space="preserve"> EFS</w:t>
      </w:r>
      <w:r w:rsidR="00C95091" w:rsidRPr="000602FB">
        <w:rPr>
          <w:rFonts w:ascii="Arial" w:hAnsi="Arial" w:cs="Arial"/>
        </w:rPr>
        <w:t xml:space="preserve"> </w:t>
      </w:r>
      <w:r w:rsidRPr="000602FB">
        <w:rPr>
          <w:rFonts w:ascii="Arial" w:hAnsi="Arial" w:cs="Arial"/>
        </w:rPr>
        <w:t>dla wnioskodawców</w:t>
      </w:r>
      <w:r w:rsidR="00C95091" w:rsidRPr="000602FB">
        <w:rPr>
          <w:rFonts w:ascii="Arial" w:hAnsi="Arial" w:cs="Arial"/>
        </w:rPr>
        <w:t>/beneficjentów</w:t>
      </w:r>
      <w:r w:rsidR="00B17010" w:rsidRPr="000602FB">
        <w:rPr>
          <w:rFonts w:ascii="Arial" w:hAnsi="Arial" w:cs="Arial"/>
        </w:rPr>
        <w:t xml:space="preserve">. Dokument dostępny jest na stronie </w:t>
      </w:r>
      <w:hyperlink r:id="rId9" w:history="1">
        <w:r w:rsidR="00B17010" w:rsidRPr="000602FB">
          <w:rPr>
            <w:rStyle w:val="Hipercze"/>
            <w:rFonts w:ascii="Arial" w:hAnsi="Arial" w:cs="Arial"/>
          </w:rPr>
          <w:t>www.funduszeUE.kujawsko-pomorskie.pl</w:t>
        </w:r>
      </w:hyperlink>
      <w:r w:rsidR="00B17010" w:rsidRPr="000602FB">
        <w:rPr>
          <w:rFonts w:ascii="Arial" w:hAnsi="Arial" w:cs="Arial"/>
        </w:rPr>
        <w:t xml:space="preserve"> w zakładce Dokumenty.</w:t>
      </w:r>
    </w:p>
    <w:p w14:paraId="68958AA0" w14:textId="67654C84" w:rsidR="00EA4053" w:rsidRPr="000602FB" w:rsidRDefault="00C56C68" w:rsidP="008141FC">
      <w:pPr>
        <w:pStyle w:val="Default"/>
        <w:spacing w:before="100" w:beforeAutospacing="1" w:after="100" w:afterAutospacing="1" w:line="276" w:lineRule="auto"/>
        <w:rPr>
          <w:rFonts w:ascii="Arial" w:hAnsi="Arial" w:cs="Arial"/>
        </w:rPr>
      </w:pPr>
      <w:r w:rsidRPr="000602FB">
        <w:rPr>
          <w:rFonts w:ascii="Arial" w:hAnsi="Arial" w:cs="Arial"/>
        </w:rPr>
        <w:t xml:space="preserve">Wniosek o dofinansowanie projektu należy uzupełnić zgodnie z wymogami określonymi w </w:t>
      </w:r>
      <w:r w:rsidR="00220799" w:rsidRPr="000602FB">
        <w:rPr>
          <w:rFonts w:ascii="Arial" w:hAnsi="Arial" w:cs="Arial"/>
        </w:rPr>
        <w:t>R</w:t>
      </w:r>
      <w:r w:rsidRPr="000602FB">
        <w:rPr>
          <w:rFonts w:ascii="Arial" w:hAnsi="Arial" w:cs="Arial"/>
        </w:rPr>
        <w:t xml:space="preserve">egulaminie </w:t>
      </w:r>
      <w:r w:rsidR="00220799" w:rsidRPr="000602FB">
        <w:rPr>
          <w:rFonts w:ascii="Arial" w:hAnsi="Arial" w:cs="Arial"/>
        </w:rPr>
        <w:t>wyboru projektów</w:t>
      </w:r>
      <w:r w:rsidRPr="000602FB">
        <w:rPr>
          <w:rFonts w:ascii="Arial" w:hAnsi="Arial" w:cs="Arial"/>
        </w:rPr>
        <w:t xml:space="preserve">. </w:t>
      </w:r>
      <w:r w:rsidR="000C0855" w:rsidRPr="000602FB">
        <w:rPr>
          <w:rFonts w:ascii="Arial" w:hAnsi="Arial" w:cs="Arial"/>
        </w:rPr>
        <w:t xml:space="preserve">Pola opisowe we wniosku o dofinansowanie </w:t>
      </w:r>
      <w:r w:rsidR="009C2384" w:rsidRPr="000602FB">
        <w:rPr>
          <w:rFonts w:ascii="Arial" w:hAnsi="Arial" w:cs="Arial"/>
        </w:rPr>
        <w:t>wypełniaj</w:t>
      </w:r>
      <w:r w:rsidR="000C0855" w:rsidRPr="000602FB">
        <w:rPr>
          <w:rFonts w:ascii="Arial" w:hAnsi="Arial" w:cs="Arial"/>
        </w:rPr>
        <w:t xml:space="preserve"> w języku polskim poprzez stosowanie całych wyrazów oraz ewentualnie skrótów powszechnie obowiązujących w języku polskim, co umożliwi właściwe zrozumienie zapisów zawartych we wniosku </w:t>
      </w:r>
      <w:r w:rsidR="00420071" w:rsidRPr="000602FB">
        <w:rPr>
          <w:rFonts w:ascii="Arial" w:hAnsi="Arial" w:cs="Arial"/>
        </w:rPr>
        <w:t xml:space="preserve">o dofinansowanie </w:t>
      </w:r>
      <w:r w:rsidR="000C0855" w:rsidRPr="000602FB">
        <w:rPr>
          <w:rFonts w:ascii="Arial" w:hAnsi="Arial" w:cs="Arial"/>
        </w:rPr>
        <w:t>przez osoby dokonujące oceny.</w:t>
      </w:r>
    </w:p>
    <w:p w14:paraId="4BF411FD" w14:textId="5DDE8900" w:rsidR="00E352B3" w:rsidRPr="000602FB" w:rsidRDefault="00952190" w:rsidP="008141FC">
      <w:pPr>
        <w:pStyle w:val="Default"/>
        <w:spacing w:before="100" w:beforeAutospacing="1" w:after="100" w:afterAutospacing="1" w:line="276" w:lineRule="auto"/>
        <w:rPr>
          <w:rFonts w:ascii="Arial" w:hAnsi="Arial" w:cs="Arial"/>
        </w:rPr>
      </w:pPr>
      <w:r w:rsidRPr="000602FB">
        <w:rPr>
          <w:rFonts w:ascii="Arial" w:hAnsi="Arial" w:cs="Arial"/>
        </w:rPr>
        <w:t xml:space="preserve">Część pól we wniosku </w:t>
      </w:r>
      <w:r w:rsidR="00E352B3" w:rsidRPr="000602FB">
        <w:rPr>
          <w:rFonts w:ascii="Arial" w:hAnsi="Arial" w:cs="Arial"/>
        </w:rPr>
        <w:t xml:space="preserve">o dofinansowanie </w:t>
      </w:r>
      <w:r w:rsidRPr="000602FB">
        <w:rPr>
          <w:rFonts w:ascii="Arial" w:hAnsi="Arial" w:cs="Arial"/>
        </w:rPr>
        <w:t>jest obligatoryjna do uzupełnienia</w:t>
      </w:r>
      <w:r w:rsidR="009040A8" w:rsidRPr="000602FB">
        <w:rPr>
          <w:rFonts w:ascii="Arial" w:hAnsi="Arial" w:cs="Arial"/>
        </w:rPr>
        <w:t xml:space="preserve"> – pola te są oznaczone w </w:t>
      </w:r>
      <w:r w:rsidR="00C95091" w:rsidRPr="000602FB">
        <w:rPr>
          <w:rFonts w:ascii="Arial" w:hAnsi="Arial" w:cs="Arial"/>
        </w:rPr>
        <w:t>SOWA</w:t>
      </w:r>
      <w:r w:rsidR="009040A8" w:rsidRPr="000602FB">
        <w:rPr>
          <w:rFonts w:ascii="Arial" w:hAnsi="Arial" w:cs="Arial"/>
        </w:rPr>
        <w:t xml:space="preserve"> </w:t>
      </w:r>
      <w:r w:rsidR="00635014" w:rsidRPr="000602FB">
        <w:rPr>
          <w:rFonts w:ascii="Arial" w:hAnsi="Arial" w:cs="Arial"/>
        </w:rPr>
        <w:t xml:space="preserve">EFS </w:t>
      </w:r>
      <w:r w:rsidR="00B17010" w:rsidRPr="000602FB">
        <w:rPr>
          <w:rFonts w:ascii="Arial" w:hAnsi="Arial" w:cs="Arial"/>
        </w:rPr>
        <w:t xml:space="preserve">gwiazdką </w:t>
      </w:r>
      <w:r w:rsidR="009040A8" w:rsidRPr="000602FB">
        <w:rPr>
          <w:rFonts w:ascii="Arial" w:hAnsi="Arial" w:cs="Arial"/>
        </w:rPr>
        <w:t>(*) w kolorze czerwonym</w:t>
      </w:r>
      <w:r w:rsidRPr="000602FB">
        <w:rPr>
          <w:rFonts w:ascii="Arial" w:hAnsi="Arial" w:cs="Arial"/>
        </w:rPr>
        <w:t>. W ramach systemu działają walidacje, które</w:t>
      </w:r>
      <w:r w:rsidR="009040A8" w:rsidRPr="000602FB">
        <w:rPr>
          <w:rFonts w:ascii="Arial" w:hAnsi="Arial" w:cs="Arial"/>
        </w:rPr>
        <w:t xml:space="preserve"> również</w:t>
      </w:r>
      <w:r w:rsidRPr="000602FB">
        <w:rPr>
          <w:rFonts w:ascii="Arial" w:hAnsi="Arial" w:cs="Arial"/>
        </w:rPr>
        <w:t xml:space="preserve"> informują o potrzebie uzupełnienia poszczególnych pól</w:t>
      </w:r>
      <w:r w:rsidR="009C2384" w:rsidRPr="000602FB">
        <w:rPr>
          <w:rFonts w:ascii="Arial" w:hAnsi="Arial" w:cs="Arial"/>
        </w:rPr>
        <w:t xml:space="preserve"> w określony sposób</w:t>
      </w:r>
      <w:r w:rsidRPr="000602FB">
        <w:rPr>
          <w:rFonts w:ascii="Arial" w:hAnsi="Arial" w:cs="Arial"/>
        </w:rPr>
        <w:t>.</w:t>
      </w:r>
    </w:p>
    <w:p w14:paraId="061FB9EB" w14:textId="1F55E7C6" w:rsidR="00217F5B" w:rsidRPr="000602FB" w:rsidRDefault="00EB6D6E" w:rsidP="008141FC">
      <w:pPr>
        <w:pStyle w:val="Default"/>
        <w:spacing w:before="100" w:beforeAutospacing="1" w:after="100" w:afterAutospacing="1" w:line="276" w:lineRule="auto"/>
        <w:rPr>
          <w:rFonts w:ascii="Arial" w:hAnsi="Arial" w:cs="Arial"/>
        </w:rPr>
      </w:pPr>
      <w:r w:rsidRPr="000602FB">
        <w:rPr>
          <w:rFonts w:ascii="Arial" w:hAnsi="Arial" w:cs="Arial"/>
        </w:rPr>
        <w:t>We wniosku o dofinansowanie zaplanowaliśmy konkretne pola, w których powinieneś/powinnaś przedstawić określone informacje</w:t>
      </w:r>
      <w:r w:rsidR="009C1BB9" w:rsidRPr="000602FB">
        <w:rPr>
          <w:rFonts w:ascii="Arial" w:hAnsi="Arial" w:cs="Arial"/>
        </w:rPr>
        <w:t xml:space="preserve"> np. uzasadnienie spełnienia danego kryterium.</w:t>
      </w:r>
      <w:r w:rsidRPr="000602FB">
        <w:rPr>
          <w:rFonts w:ascii="Arial" w:hAnsi="Arial" w:cs="Arial"/>
        </w:rPr>
        <w:t xml:space="preserve"> Ocena projektu ma charakter całościowy, w związku z czym oceniający są</w:t>
      </w:r>
      <w:r w:rsidR="00D356A9" w:rsidRPr="000602FB">
        <w:rPr>
          <w:rFonts w:ascii="Arial" w:hAnsi="Arial" w:cs="Arial"/>
        </w:rPr>
        <w:t xml:space="preserve"> zobowiązani do uwzględnienia w </w:t>
      </w:r>
      <w:r w:rsidRPr="000602FB">
        <w:rPr>
          <w:rFonts w:ascii="Arial" w:hAnsi="Arial" w:cs="Arial"/>
        </w:rPr>
        <w:t>procesie oceny informacji zawartych we wszystkich polach wniosku o dofinansowanie.</w:t>
      </w:r>
      <w:r w:rsidR="009C1BB9" w:rsidRPr="000602FB">
        <w:rPr>
          <w:rFonts w:ascii="Arial" w:hAnsi="Arial" w:cs="Arial"/>
        </w:rPr>
        <w:t xml:space="preserve"> </w:t>
      </w:r>
      <w:r w:rsidR="00346267" w:rsidRPr="000602FB">
        <w:rPr>
          <w:rFonts w:ascii="Arial" w:hAnsi="Arial" w:cs="Arial"/>
        </w:rPr>
        <w:t xml:space="preserve">Pamiętaj jednak, że zawieranie pełnych i spójnych z innymi częściami wniosku informacji w polach do tego przeznaczonych może wpłynąć pozytywnie na ocenę Twojego wniosku np. poprzez zmniejszenie zakresu negocjacji.  </w:t>
      </w:r>
    </w:p>
    <w:p w14:paraId="0CFA8137" w14:textId="14AD3E70" w:rsidR="00F27647" w:rsidRPr="0046394E" w:rsidRDefault="00C95091" w:rsidP="008141FC">
      <w:pPr>
        <w:pStyle w:val="Nagwek1"/>
        <w:spacing w:before="100" w:beforeAutospacing="1" w:after="100" w:afterAutospacing="1" w:line="276" w:lineRule="auto"/>
        <w:rPr>
          <w:rFonts w:ascii="Arial" w:hAnsi="Arial" w:cs="Arial"/>
        </w:rPr>
      </w:pPr>
      <w:bookmarkStart w:id="2" w:name="_Toc225773042"/>
      <w:r w:rsidRPr="000602FB">
        <w:rPr>
          <w:rFonts w:ascii="Arial" w:eastAsia="Calibri" w:hAnsi="Arial" w:cs="Arial"/>
          <w:b/>
          <w:color w:val="000000"/>
          <w:sz w:val="24"/>
          <w:szCs w:val="24"/>
        </w:rPr>
        <w:t>I</w:t>
      </w:r>
      <w:r w:rsidR="006D0CFC" w:rsidRPr="000602FB">
        <w:rPr>
          <w:rFonts w:ascii="Arial" w:eastAsia="Calibri" w:hAnsi="Arial" w:cs="Arial"/>
          <w:b/>
          <w:color w:val="000000"/>
          <w:sz w:val="24"/>
          <w:szCs w:val="24"/>
        </w:rPr>
        <w:t xml:space="preserve">. </w:t>
      </w:r>
      <w:r w:rsidRPr="000602FB">
        <w:rPr>
          <w:rFonts w:ascii="Arial" w:eastAsia="Calibri" w:hAnsi="Arial" w:cs="Arial"/>
          <w:b/>
          <w:color w:val="000000"/>
          <w:sz w:val="24"/>
          <w:szCs w:val="24"/>
        </w:rPr>
        <w:t>Informacje o projekcie</w:t>
      </w:r>
      <w:bookmarkEnd w:id="2"/>
    </w:p>
    <w:p w14:paraId="08369547" w14:textId="5540FC78" w:rsidR="00F27647" w:rsidRDefault="00F27647" w:rsidP="008141FC">
      <w:pPr>
        <w:pStyle w:val="Default"/>
        <w:spacing w:before="100" w:beforeAutospacing="1" w:after="100" w:afterAutospacing="1" w:line="276" w:lineRule="auto"/>
        <w:rPr>
          <w:rFonts w:ascii="Arial" w:hAnsi="Arial" w:cs="Arial"/>
        </w:rPr>
      </w:pPr>
      <w:r w:rsidRPr="000602FB">
        <w:rPr>
          <w:rFonts w:ascii="Arial" w:hAnsi="Arial" w:cs="Arial"/>
        </w:rPr>
        <w:t xml:space="preserve">Ta sekcja zawiera podstawowe dane o projekcie. Część pól wypełniana jest automatycznie, tj. pole Program, Priorytet, Działanie, </w:t>
      </w:r>
      <w:r w:rsidRPr="0046394E">
        <w:rPr>
          <w:rFonts w:ascii="Arial" w:hAnsi="Arial" w:cs="Arial"/>
        </w:rPr>
        <w:t xml:space="preserve">Instytucja </w:t>
      </w:r>
      <w:r w:rsidR="00C56C68" w:rsidRPr="0046394E">
        <w:rPr>
          <w:rFonts w:ascii="Arial" w:hAnsi="Arial" w:cs="Arial"/>
        </w:rPr>
        <w:t>Organizująca Nabór,</w:t>
      </w:r>
      <w:r w:rsidRPr="000602FB">
        <w:rPr>
          <w:rFonts w:ascii="Arial" w:hAnsi="Arial" w:cs="Arial"/>
        </w:rPr>
        <w:t xml:space="preserve"> Numer naboru są polami do odczytu i nie </w:t>
      </w:r>
      <w:r w:rsidR="00CE1473" w:rsidRPr="000602FB">
        <w:rPr>
          <w:rFonts w:ascii="Arial" w:hAnsi="Arial" w:cs="Arial"/>
        </w:rPr>
        <w:t xml:space="preserve">ma </w:t>
      </w:r>
      <w:r w:rsidRPr="000602FB">
        <w:rPr>
          <w:rFonts w:ascii="Arial" w:hAnsi="Arial" w:cs="Arial"/>
        </w:rPr>
        <w:t>możliw</w:t>
      </w:r>
      <w:r w:rsidR="00CE1473" w:rsidRPr="000602FB">
        <w:rPr>
          <w:rFonts w:ascii="Arial" w:hAnsi="Arial" w:cs="Arial"/>
        </w:rPr>
        <w:t>ości</w:t>
      </w:r>
      <w:r w:rsidRPr="000602FB">
        <w:rPr>
          <w:rFonts w:ascii="Arial" w:hAnsi="Arial" w:cs="Arial"/>
        </w:rPr>
        <w:t xml:space="preserve"> ich edy</w:t>
      </w:r>
      <w:r w:rsidR="00CE1473" w:rsidRPr="000602FB">
        <w:rPr>
          <w:rFonts w:ascii="Arial" w:hAnsi="Arial" w:cs="Arial"/>
        </w:rPr>
        <w:t>towania.</w:t>
      </w:r>
    </w:p>
    <w:p w14:paraId="1DCE40DD" w14:textId="77777777" w:rsidR="006E4C50" w:rsidRPr="000602FB" w:rsidRDefault="006E4C50" w:rsidP="008141FC">
      <w:pPr>
        <w:pStyle w:val="Default"/>
        <w:spacing w:before="100" w:beforeAutospacing="1" w:after="100" w:afterAutospacing="1" w:line="276" w:lineRule="auto"/>
        <w:rPr>
          <w:rFonts w:ascii="Arial" w:hAnsi="Arial" w:cs="Arial"/>
        </w:rPr>
      </w:pPr>
    </w:p>
    <w:p w14:paraId="521B8EF7" w14:textId="392260C2" w:rsidR="00F27647" w:rsidRPr="000602FB" w:rsidRDefault="00F27647" w:rsidP="008141FC">
      <w:pPr>
        <w:pStyle w:val="Default"/>
        <w:spacing w:before="100" w:beforeAutospacing="1" w:after="100" w:afterAutospacing="1" w:line="276" w:lineRule="auto"/>
        <w:rPr>
          <w:rFonts w:ascii="Arial" w:hAnsi="Arial" w:cs="Arial"/>
        </w:rPr>
      </w:pPr>
      <w:r w:rsidRPr="000602FB">
        <w:rPr>
          <w:rFonts w:ascii="Arial" w:hAnsi="Arial" w:cs="Arial"/>
        </w:rPr>
        <w:lastRenderedPageBreak/>
        <w:t xml:space="preserve">W części </w:t>
      </w:r>
      <w:r w:rsidRPr="000602FB">
        <w:rPr>
          <w:rFonts w:ascii="Arial" w:hAnsi="Arial" w:cs="Arial"/>
          <w:b/>
          <w:bCs/>
        </w:rPr>
        <w:t>Projekt</w:t>
      </w:r>
      <w:r w:rsidRPr="000602FB">
        <w:rPr>
          <w:rFonts w:ascii="Arial" w:hAnsi="Arial" w:cs="Arial"/>
        </w:rPr>
        <w:t xml:space="preserve"> uzupełnij następujące pola:</w:t>
      </w:r>
    </w:p>
    <w:p w14:paraId="263C13B1" w14:textId="5683C6EB" w:rsidR="00C56C68" w:rsidRPr="000602FB" w:rsidRDefault="00C56C68" w:rsidP="00545B46">
      <w:pPr>
        <w:pStyle w:val="Default"/>
        <w:numPr>
          <w:ilvl w:val="0"/>
          <w:numId w:val="1"/>
        </w:numPr>
        <w:spacing w:before="100" w:beforeAutospacing="1" w:after="100" w:afterAutospacing="1" w:line="276" w:lineRule="auto"/>
        <w:ind w:left="357" w:hanging="357"/>
        <w:rPr>
          <w:rFonts w:ascii="Arial" w:hAnsi="Arial" w:cs="Arial"/>
        </w:rPr>
      </w:pPr>
      <w:r w:rsidRPr="000602FB">
        <w:rPr>
          <w:rFonts w:ascii="Arial" w:hAnsi="Arial" w:cs="Arial"/>
          <w:b/>
          <w:bCs/>
        </w:rPr>
        <w:t>Zakres interwencji</w:t>
      </w:r>
      <w:r w:rsidRPr="000602FB">
        <w:rPr>
          <w:rFonts w:ascii="Arial" w:hAnsi="Arial" w:cs="Arial"/>
        </w:rPr>
        <w:t xml:space="preserve"> – z listy rozwijanej wybierz właściwy dla projektu zakres interwencji odpowiadający specyfice projektu.</w:t>
      </w:r>
    </w:p>
    <w:p w14:paraId="26551917" w14:textId="135B0784" w:rsidR="00F27647" w:rsidRPr="000602FB" w:rsidRDefault="00F27647" w:rsidP="00545B46">
      <w:pPr>
        <w:pStyle w:val="Default"/>
        <w:numPr>
          <w:ilvl w:val="0"/>
          <w:numId w:val="1"/>
        </w:numPr>
        <w:spacing w:before="100" w:beforeAutospacing="1" w:after="100" w:afterAutospacing="1" w:line="276" w:lineRule="auto"/>
        <w:ind w:left="357" w:hanging="357"/>
        <w:rPr>
          <w:rFonts w:ascii="Arial" w:hAnsi="Arial" w:cs="Arial"/>
        </w:rPr>
      </w:pPr>
      <w:r w:rsidRPr="000602FB">
        <w:rPr>
          <w:rFonts w:ascii="Arial" w:hAnsi="Arial" w:cs="Arial"/>
          <w:b/>
          <w:bCs/>
        </w:rPr>
        <w:t>Data rozpoczęcia realizacji projekt</w:t>
      </w:r>
      <w:r w:rsidRPr="000602FB">
        <w:rPr>
          <w:rFonts w:ascii="Arial" w:hAnsi="Arial" w:cs="Arial"/>
        </w:rPr>
        <w:t xml:space="preserve"> – wybierz z kalendarza rok, miesiąc i dzień rozpoczęcia projektu. Data rozpoczęcia projektu nie może być wcześniejsza niż 1 stycznia 2021 roku.</w:t>
      </w:r>
    </w:p>
    <w:p w14:paraId="0FC8CEA4" w14:textId="6977493E" w:rsidR="00F27647" w:rsidRPr="000602FB" w:rsidRDefault="00F27647" w:rsidP="00545B46">
      <w:pPr>
        <w:pStyle w:val="Default"/>
        <w:numPr>
          <w:ilvl w:val="0"/>
          <w:numId w:val="1"/>
        </w:numPr>
        <w:spacing w:before="100" w:beforeAutospacing="1" w:after="100" w:afterAutospacing="1" w:line="276" w:lineRule="auto"/>
        <w:ind w:left="284" w:hanging="426"/>
        <w:rPr>
          <w:rFonts w:ascii="Arial" w:hAnsi="Arial" w:cs="Arial"/>
        </w:rPr>
      </w:pPr>
      <w:r w:rsidRPr="000602FB">
        <w:rPr>
          <w:rFonts w:ascii="Arial" w:hAnsi="Arial" w:cs="Arial"/>
          <w:b/>
          <w:bCs/>
        </w:rPr>
        <w:t>Data zakończenia realizacji projektu</w:t>
      </w:r>
      <w:r w:rsidRPr="000602FB">
        <w:rPr>
          <w:rFonts w:ascii="Arial" w:hAnsi="Arial" w:cs="Arial"/>
        </w:rPr>
        <w:t xml:space="preserve"> – wybierz z kalendarza rok, miesiąc i dzień zakończenia projektu. D</w:t>
      </w:r>
      <w:r w:rsidR="00FA1294" w:rsidRPr="000602FB">
        <w:rPr>
          <w:rFonts w:ascii="Arial" w:hAnsi="Arial" w:cs="Arial"/>
        </w:rPr>
        <w:t xml:space="preserve">ata zakończenia </w:t>
      </w:r>
      <w:r w:rsidRPr="000602FB">
        <w:rPr>
          <w:rFonts w:ascii="Arial" w:hAnsi="Arial" w:cs="Arial"/>
        </w:rPr>
        <w:t xml:space="preserve">projektu nie może być </w:t>
      </w:r>
      <w:r w:rsidR="00FA1294" w:rsidRPr="000602FB">
        <w:rPr>
          <w:rFonts w:ascii="Arial" w:hAnsi="Arial" w:cs="Arial"/>
        </w:rPr>
        <w:t>późn</w:t>
      </w:r>
      <w:r w:rsidR="00E87E19" w:rsidRPr="000602FB">
        <w:rPr>
          <w:rFonts w:ascii="Arial" w:hAnsi="Arial" w:cs="Arial"/>
        </w:rPr>
        <w:t xml:space="preserve">iejsza niż 31 grudnia </w:t>
      </w:r>
      <w:r w:rsidR="00E904C5" w:rsidRPr="000602FB">
        <w:rPr>
          <w:rFonts w:ascii="Arial" w:hAnsi="Arial" w:cs="Arial"/>
        </w:rPr>
        <w:t>20</w:t>
      </w:r>
      <w:r w:rsidR="00E904C5">
        <w:rPr>
          <w:rFonts w:ascii="Arial" w:hAnsi="Arial" w:cs="Arial"/>
        </w:rPr>
        <w:t>30</w:t>
      </w:r>
      <w:r w:rsidR="00E904C5" w:rsidRPr="000602FB">
        <w:rPr>
          <w:rFonts w:ascii="Arial" w:hAnsi="Arial" w:cs="Arial"/>
        </w:rPr>
        <w:t xml:space="preserve"> </w:t>
      </w:r>
      <w:r w:rsidR="00E87E19" w:rsidRPr="000602FB">
        <w:rPr>
          <w:rFonts w:ascii="Arial" w:hAnsi="Arial" w:cs="Arial"/>
        </w:rPr>
        <w:t>r</w:t>
      </w:r>
      <w:r w:rsidR="00927040">
        <w:rPr>
          <w:rFonts w:ascii="Arial" w:hAnsi="Arial" w:cs="Arial"/>
        </w:rPr>
        <w:t>., jeśli kryteria wyboru projektów nie stanowią inaczej</w:t>
      </w:r>
      <w:r w:rsidR="00E87E19" w:rsidRPr="000602FB">
        <w:rPr>
          <w:rFonts w:ascii="Arial" w:hAnsi="Arial" w:cs="Arial"/>
        </w:rPr>
        <w:t>.</w:t>
      </w:r>
    </w:p>
    <w:p w14:paraId="42B88C87" w14:textId="3BB0399A" w:rsidR="006B27C1" w:rsidRPr="000602FB" w:rsidRDefault="0031725B" w:rsidP="00545B46">
      <w:pPr>
        <w:pStyle w:val="Default"/>
        <w:numPr>
          <w:ilvl w:val="0"/>
          <w:numId w:val="1"/>
        </w:numPr>
        <w:spacing w:before="100" w:beforeAutospacing="1" w:after="100" w:afterAutospacing="1" w:line="276" w:lineRule="auto"/>
        <w:ind w:left="284" w:hanging="426"/>
        <w:rPr>
          <w:rFonts w:ascii="Arial" w:hAnsi="Arial" w:cs="Arial"/>
        </w:rPr>
      </w:pPr>
      <w:r w:rsidRPr="000602FB">
        <w:rPr>
          <w:rFonts w:ascii="Arial" w:hAnsi="Arial" w:cs="Arial"/>
          <w:b/>
          <w:bCs/>
        </w:rPr>
        <w:t>Tytuł projektu</w:t>
      </w:r>
      <w:r w:rsidRPr="000602FB">
        <w:rPr>
          <w:rFonts w:ascii="Arial" w:hAnsi="Arial" w:cs="Arial"/>
        </w:rPr>
        <w:t xml:space="preserve"> – </w:t>
      </w:r>
      <w:r w:rsidR="00504024" w:rsidRPr="000602FB">
        <w:rPr>
          <w:rFonts w:ascii="Arial" w:hAnsi="Arial" w:cs="Arial"/>
        </w:rPr>
        <w:t>pole jest automatycznie uzupełniane danymi, które wprowadziłeś podczas tworzenia projektu. Masz możliwość jego zmiany.</w:t>
      </w:r>
      <w:r w:rsidRPr="000602FB">
        <w:rPr>
          <w:rFonts w:ascii="Arial" w:hAnsi="Arial" w:cs="Arial"/>
        </w:rPr>
        <w:t xml:space="preserve"> Miej na uwadze, </w:t>
      </w:r>
      <w:r w:rsidR="00504024" w:rsidRPr="000602FB">
        <w:rPr>
          <w:rFonts w:ascii="Arial" w:hAnsi="Arial" w:cs="Arial"/>
        </w:rPr>
        <w:t>ż</w:t>
      </w:r>
      <w:r w:rsidRPr="000602FB">
        <w:rPr>
          <w:rFonts w:ascii="Arial" w:hAnsi="Arial" w:cs="Arial"/>
        </w:rPr>
        <w:t xml:space="preserve">e tytuł projektu będzie wykorzystywany w Twoich działaniach </w:t>
      </w:r>
      <w:r w:rsidR="00C44DFD" w:rsidRPr="000602FB">
        <w:rPr>
          <w:rFonts w:ascii="Arial" w:hAnsi="Arial" w:cs="Arial"/>
        </w:rPr>
        <w:t>informacyjno-</w:t>
      </w:r>
      <w:r w:rsidRPr="000602FB">
        <w:rPr>
          <w:rFonts w:ascii="Arial" w:hAnsi="Arial" w:cs="Arial"/>
        </w:rPr>
        <w:t>promocyjnych</w:t>
      </w:r>
      <w:r w:rsidR="00504024" w:rsidRPr="000602FB">
        <w:rPr>
          <w:rFonts w:ascii="Arial" w:hAnsi="Arial" w:cs="Arial"/>
        </w:rPr>
        <w:t xml:space="preserve">, tym samym </w:t>
      </w:r>
      <w:r w:rsidR="00040D4F" w:rsidRPr="000602FB">
        <w:rPr>
          <w:rFonts w:ascii="Arial" w:hAnsi="Arial" w:cs="Arial"/>
        </w:rPr>
        <w:t xml:space="preserve">w sposób </w:t>
      </w:r>
      <w:r w:rsidR="00504024" w:rsidRPr="000602FB">
        <w:rPr>
          <w:rFonts w:ascii="Arial" w:hAnsi="Arial" w:cs="Arial"/>
        </w:rPr>
        <w:t>prosty</w:t>
      </w:r>
      <w:r w:rsidR="00040D4F" w:rsidRPr="000602FB">
        <w:rPr>
          <w:rFonts w:ascii="Arial" w:hAnsi="Arial" w:cs="Arial"/>
        </w:rPr>
        <w:t xml:space="preserve"> i zrozumiały powinien oddawać</w:t>
      </w:r>
      <w:r w:rsidR="00504024" w:rsidRPr="000602FB">
        <w:rPr>
          <w:rFonts w:ascii="Arial" w:hAnsi="Arial" w:cs="Arial"/>
        </w:rPr>
        <w:t xml:space="preserve"> sens</w:t>
      </w:r>
      <w:r w:rsidR="00040D4F" w:rsidRPr="000602FB">
        <w:rPr>
          <w:rFonts w:ascii="Arial" w:hAnsi="Arial" w:cs="Arial"/>
        </w:rPr>
        <w:t xml:space="preserve"> Twojego</w:t>
      </w:r>
      <w:r w:rsidR="00504024" w:rsidRPr="000602FB">
        <w:rPr>
          <w:rFonts w:ascii="Arial" w:hAnsi="Arial" w:cs="Arial"/>
        </w:rPr>
        <w:t xml:space="preserve"> </w:t>
      </w:r>
      <w:r w:rsidR="00040D4F" w:rsidRPr="000602FB">
        <w:rPr>
          <w:rFonts w:ascii="Arial" w:hAnsi="Arial" w:cs="Arial"/>
        </w:rPr>
        <w:t>projektu</w:t>
      </w:r>
      <w:r w:rsidR="00504024" w:rsidRPr="000602FB">
        <w:rPr>
          <w:rFonts w:ascii="Arial" w:hAnsi="Arial" w:cs="Arial"/>
        </w:rPr>
        <w:t>.</w:t>
      </w:r>
      <w:r w:rsidR="000761B3" w:rsidRPr="000602FB">
        <w:rPr>
          <w:rFonts w:ascii="Arial" w:hAnsi="Arial" w:cs="Arial"/>
        </w:rPr>
        <w:t xml:space="preserve"> Zalecana liczba znaków: 150. </w:t>
      </w:r>
    </w:p>
    <w:p w14:paraId="4E8C36B9" w14:textId="77777777" w:rsidR="00AF23DC" w:rsidRPr="000602FB" w:rsidRDefault="00CE1473" w:rsidP="00545B46">
      <w:pPr>
        <w:pStyle w:val="Default"/>
        <w:numPr>
          <w:ilvl w:val="0"/>
          <w:numId w:val="1"/>
        </w:numPr>
        <w:spacing w:after="0" w:line="276" w:lineRule="auto"/>
        <w:ind w:left="284" w:hanging="426"/>
        <w:rPr>
          <w:rFonts w:ascii="Arial" w:hAnsi="Arial" w:cs="Arial"/>
        </w:rPr>
      </w:pPr>
      <w:r w:rsidRPr="000602FB">
        <w:rPr>
          <w:rFonts w:ascii="Arial" w:hAnsi="Arial" w:cs="Arial"/>
          <w:b/>
          <w:bCs/>
        </w:rPr>
        <w:t>Opis projektu</w:t>
      </w:r>
      <w:r w:rsidRPr="000602FB">
        <w:rPr>
          <w:rFonts w:ascii="Arial" w:hAnsi="Arial" w:cs="Arial"/>
        </w:rPr>
        <w:t xml:space="preserve"> – </w:t>
      </w:r>
      <w:r w:rsidR="0031725B" w:rsidRPr="000602FB">
        <w:rPr>
          <w:rFonts w:ascii="Arial" w:hAnsi="Arial" w:cs="Arial"/>
        </w:rPr>
        <w:t>Opis projektu powinien zawierać krótk</w:t>
      </w:r>
      <w:r w:rsidR="00C44DFD" w:rsidRPr="000602FB">
        <w:rPr>
          <w:rFonts w:ascii="Arial" w:hAnsi="Arial" w:cs="Arial"/>
        </w:rPr>
        <w:t>ą</w:t>
      </w:r>
      <w:r w:rsidR="0031725B" w:rsidRPr="000602FB">
        <w:rPr>
          <w:rFonts w:ascii="Arial" w:hAnsi="Arial" w:cs="Arial"/>
        </w:rPr>
        <w:t xml:space="preserve"> charakterystykę projektu i uwzględniać </w:t>
      </w:r>
      <w:r w:rsidR="007C27A0" w:rsidRPr="000602FB">
        <w:rPr>
          <w:rFonts w:ascii="Arial" w:hAnsi="Arial" w:cs="Arial"/>
        </w:rPr>
        <w:t xml:space="preserve">jego </w:t>
      </w:r>
      <w:r w:rsidR="0031725B" w:rsidRPr="000602FB">
        <w:rPr>
          <w:rFonts w:ascii="Arial" w:hAnsi="Arial" w:cs="Arial"/>
        </w:rPr>
        <w:t>ogólne założenia.</w:t>
      </w:r>
      <w:r w:rsidR="00C44DFD" w:rsidRPr="000602FB">
        <w:rPr>
          <w:rFonts w:ascii="Arial" w:hAnsi="Arial" w:cs="Arial"/>
        </w:rPr>
        <w:t xml:space="preserve"> </w:t>
      </w:r>
      <w:r w:rsidR="00AF23DC" w:rsidRPr="000602FB">
        <w:rPr>
          <w:rFonts w:ascii="Arial" w:hAnsi="Arial" w:cs="Arial"/>
        </w:rPr>
        <w:t xml:space="preserve">Uwzględnij najważniejsze elementy projektu, czyli: </w:t>
      </w:r>
    </w:p>
    <w:p w14:paraId="17A345FA" w14:textId="651FA922" w:rsidR="00AF23DC" w:rsidRPr="000602FB" w:rsidRDefault="00AF23DC" w:rsidP="00545B46">
      <w:pPr>
        <w:pStyle w:val="Default"/>
        <w:numPr>
          <w:ilvl w:val="0"/>
          <w:numId w:val="13"/>
        </w:numPr>
        <w:spacing w:after="0" w:line="276" w:lineRule="auto"/>
        <w:rPr>
          <w:rFonts w:ascii="Arial" w:hAnsi="Arial" w:cs="Arial"/>
        </w:rPr>
      </w:pPr>
      <w:r w:rsidRPr="000602FB">
        <w:rPr>
          <w:rFonts w:ascii="Arial" w:hAnsi="Arial" w:cs="Arial"/>
        </w:rPr>
        <w:t xml:space="preserve">cel projektu, </w:t>
      </w:r>
    </w:p>
    <w:p w14:paraId="5E2081E2" w14:textId="1845B074" w:rsidR="00E27503" w:rsidRPr="000602FB" w:rsidRDefault="00E27503" w:rsidP="00545B46">
      <w:pPr>
        <w:pStyle w:val="Default"/>
        <w:numPr>
          <w:ilvl w:val="0"/>
          <w:numId w:val="13"/>
        </w:numPr>
        <w:spacing w:after="0" w:line="276" w:lineRule="auto"/>
        <w:rPr>
          <w:rFonts w:ascii="Arial" w:hAnsi="Arial" w:cs="Arial"/>
        </w:rPr>
      </w:pPr>
      <w:r w:rsidRPr="000602FB">
        <w:rPr>
          <w:rFonts w:ascii="Arial" w:hAnsi="Arial" w:cs="Arial"/>
        </w:rPr>
        <w:t>do kogo projekt jest skierowany;</w:t>
      </w:r>
    </w:p>
    <w:p w14:paraId="56FBDBD6" w14:textId="5050008B" w:rsidR="00AF23DC" w:rsidRPr="000602FB" w:rsidRDefault="00AF23DC" w:rsidP="00545B46">
      <w:pPr>
        <w:pStyle w:val="Default"/>
        <w:numPr>
          <w:ilvl w:val="0"/>
          <w:numId w:val="13"/>
        </w:numPr>
        <w:spacing w:after="0" w:line="276" w:lineRule="auto"/>
        <w:rPr>
          <w:rFonts w:ascii="Arial" w:hAnsi="Arial" w:cs="Arial"/>
        </w:rPr>
      </w:pPr>
      <w:r w:rsidRPr="000602FB">
        <w:rPr>
          <w:rFonts w:ascii="Arial" w:hAnsi="Arial" w:cs="Arial"/>
        </w:rPr>
        <w:t xml:space="preserve">główne produkty i rezultaty, które zostaną osiągnięte dzięki realizacji projektu, </w:t>
      </w:r>
    </w:p>
    <w:p w14:paraId="3539C322" w14:textId="30E4B2E5" w:rsidR="000043EB" w:rsidRPr="000602FB" w:rsidRDefault="00AF23DC" w:rsidP="00545B46">
      <w:pPr>
        <w:pStyle w:val="Default"/>
        <w:numPr>
          <w:ilvl w:val="0"/>
          <w:numId w:val="13"/>
        </w:numPr>
        <w:spacing w:after="0" w:line="276" w:lineRule="auto"/>
        <w:rPr>
          <w:rFonts w:ascii="Arial" w:hAnsi="Arial" w:cs="Arial"/>
        </w:rPr>
      </w:pPr>
      <w:r w:rsidRPr="000602FB">
        <w:rPr>
          <w:rFonts w:ascii="Arial" w:hAnsi="Arial" w:cs="Arial"/>
        </w:rPr>
        <w:t>główne zadania, które zostaną zrealizowane w ramach projektu</w:t>
      </w:r>
      <w:r w:rsidR="000043EB" w:rsidRPr="000602FB">
        <w:rPr>
          <w:rFonts w:ascii="Arial" w:hAnsi="Arial" w:cs="Arial"/>
        </w:rPr>
        <w:t>;</w:t>
      </w:r>
    </w:p>
    <w:p w14:paraId="6D373FD5" w14:textId="3DD5CCB2" w:rsidR="00AF23DC" w:rsidRDefault="000043EB" w:rsidP="00545B46">
      <w:pPr>
        <w:pStyle w:val="Default"/>
        <w:numPr>
          <w:ilvl w:val="0"/>
          <w:numId w:val="13"/>
        </w:numPr>
        <w:spacing w:after="0" w:line="276" w:lineRule="auto"/>
        <w:rPr>
          <w:rFonts w:ascii="Arial" w:hAnsi="Arial" w:cs="Arial"/>
        </w:rPr>
      </w:pPr>
      <w:r w:rsidRPr="000602FB">
        <w:rPr>
          <w:rFonts w:ascii="Arial" w:hAnsi="Arial" w:cs="Arial"/>
        </w:rPr>
        <w:t>planowane działania informacyjne</w:t>
      </w:r>
      <w:r w:rsidR="000761B3" w:rsidRPr="000602FB">
        <w:rPr>
          <w:rFonts w:ascii="Arial" w:hAnsi="Arial" w:cs="Arial"/>
        </w:rPr>
        <w:t>, ze wskazaniem adresu strony internetowej na której znajdzie się opis projektu</w:t>
      </w:r>
      <w:r w:rsidR="0046394E">
        <w:rPr>
          <w:rFonts w:ascii="Arial" w:hAnsi="Arial" w:cs="Arial"/>
        </w:rPr>
        <w:t>.</w:t>
      </w:r>
      <w:r w:rsidR="00AF23DC" w:rsidRPr="000602FB">
        <w:rPr>
          <w:rFonts w:ascii="Arial" w:hAnsi="Arial" w:cs="Arial"/>
        </w:rPr>
        <w:t xml:space="preserve"> </w:t>
      </w:r>
    </w:p>
    <w:p w14:paraId="68BBC622" w14:textId="2019A4D0" w:rsidR="000675A7" w:rsidRPr="000602FB" w:rsidRDefault="00AF23DC" w:rsidP="00AF23DC">
      <w:pPr>
        <w:pStyle w:val="Default"/>
        <w:spacing w:after="0" w:line="276" w:lineRule="auto"/>
        <w:ind w:left="284"/>
        <w:rPr>
          <w:rFonts w:ascii="Arial" w:hAnsi="Arial" w:cs="Arial"/>
        </w:rPr>
      </w:pPr>
      <w:r w:rsidRPr="000602FB">
        <w:rPr>
          <w:rFonts w:ascii="Arial" w:hAnsi="Arial" w:cs="Arial"/>
        </w:rPr>
        <w:t>Opis projektu powinien być zgodny z informacjami zawartymi w innych częściach wniosku o dofinansowanie.</w:t>
      </w:r>
    </w:p>
    <w:p w14:paraId="1F5F6A3B" w14:textId="430800D9" w:rsidR="00504024" w:rsidRPr="000602FB" w:rsidRDefault="00CE1473" w:rsidP="00545B46">
      <w:pPr>
        <w:pStyle w:val="Default"/>
        <w:numPr>
          <w:ilvl w:val="0"/>
          <w:numId w:val="1"/>
        </w:numPr>
        <w:spacing w:after="0" w:line="276" w:lineRule="auto"/>
        <w:ind w:left="284" w:hanging="357"/>
        <w:rPr>
          <w:rFonts w:ascii="Arial" w:hAnsi="Arial" w:cs="Arial"/>
          <w:b/>
          <w:bCs/>
        </w:rPr>
      </w:pPr>
      <w:r w:rsidRPr="000602FB">
        <w:rPr>
          <w:rFonts w:ascii="Arial" w:hAnsi="Arial" w:cs="Arial"/>
          <w:b/>
          <w:bCs/>
        </w:rPr>
        <w:t>Grupy docelowe</w:t>
      </w:r>
      <w:r w:rsidRPr="000602FB">
        <w:rPr>
          <w:rFonts w:ascii="Arial" w:hAnsi="Arial" w:cs="Arial"/>
        </w:rPr>
        <w:t xml:space="preserve"> </w:t>
      </w:r>
      <w:r w:rsidR="00B72DF9" w:rsidRPr="000602FB">
        <w:rPr>
          <w:rFonts w:ascii="Arial" w:hAnsi="Arial" w:cs="Arial"/>
        </w:rPr>
        <w:t>–</w:t>
      </w:r>
      <w:r w:rsidRPr="000602FB">
        <w:rPr>
          <w:rFonts w:ascii="Arial" w:hAnsi="Arial" w:cs="Arial"/>
        </w:rPr>
        <w:t xml:space="preserve"> </w:t>
      </w:r>
      <w:r w:rsidR="001450BD" w:rsidRPr="000602FB">
        <w:rPr>
          <w:rFonts w:ascii="Arial" w:hAnsi="Arial" w:cs="Arial"/>
        </w:rPr>
        <w:t>określ grupy docelowe</w:t>
      </w:r>
      <w:r w:rsidR="00290CDD" w:rsidRPr="000602FB">
        <w:rPr>
          <w:rFonts w:ascii="Arial" w:hAnsi="Arial" w:cs="Arial"/>
        </w:rPr>
        <w:t>,</w:t>
      </w:r>
      <w:r w:rsidR="001450BD" w:rsidRPr="000602FB">
        <w:rPr>
          <w:rFonts w:ascii="Arial" w:hAnsi="Arial" w:cs="Arial"/>
        </w:rPr>
        <w:t xml:space="preserve"> do których kierujesz działania w projekcie oraz opisz</w:t>
      </w:r>
      <w:r w:rsidR="00220799" w:rsidRPr="000602FB">
        <w:rPr>
          <w:rFonts w:ascii="Arial" w:hAnsi="Arial" w:cs="Arial"/>
        </w:rPr>
        <w:t xml:space="preserve"> </w:t>
      </w:r>
      <w:r w:rsidR="001450BD" w:rsidRPr="000602FB">
        <w:rPr>
          <w:rFonts w:ascii="Arial" w:hAnsi="Arial" w:cs="Arial"/>
        </w:rPr>
        <w:t xml:space="preserve">je </w:t>
      </w:r>
      <w:r w:rsidR="00220799" w:rsidRPr="000602FB">
        <w:rPr>
          <w:rFonts w:ascii="Arial" w:hAnsi="Arial" w:cs="Arial"/>
        </w:rPr>
        <w:t xml:space="preserve">w sposób pozwalający jednoznacznie </w:t>
      </w:r>
      <w:r w:rsidR="001450BD" w:rsidRPr="000602FB">
        <w:rPr>
          <w:rFonts w:ascii="Arial" w:hAnsi="Arial" w:cs="Arial"/>
        </w:rPr>
        <w:t>ocenić</w:t>
      </w:r>
      <w:r w:rsidR="00220799" w:rsidRPr="000602FB">
        <w:rPr>
          <w:rFonts w:ascii="Arial" w:hAnsi="Arial" w:cs="Arial"/>
        </w:rPr>
        <w:t xml:space="preserve">, czy projekt </w:t>
      </w:r>
      <w:r w:rsidR="001450BD" w:rsidRPr="000602FB">
        <w:rPr>
          <w:rFonts w:ascii="Arial" w:hAnsi="Arial" w:cs="Arial"/>
        </w:rPr>
        <w:t>skierowany</w:t>
      </w:r>
      <w:r w:rsidR="00220799" w:rsidRPr="000602FB">
        <w:rPr>
          <w:rFonts w:ascii="Arial" w:hAnsi="Arial" w:cs="Arial"/>
        </w:rPr>
        <w:t xml:space="preserve"> jest do grup kwalifikując</w:t>
      </w:r>
      <w:r w:rsidR="001450BD" w:rsidRPr="000602FB">
        <w:rPr>
          <w:rFonts w:ascii="Arial" w:hAnsi="Arial" w:cs="Arial"/>
        </w:rPr>
        <w:t>ych</w:t>
      </w:r>
      <w:r w:rsidR="00220799" w:rsidRPr="000602FB">
        <w:rPr>
          <w:rFonts w:ascii="Arial" w:hAnsi="Arial" w:cs="Arial"/>
        </w:rPr>
        <w:t xml:space="preserve"> się do otrzymania wsparcia</w:t>
      </w:r>
      <w:r w:rsidR="001450BD" w:rsidRPr="000602FB">
        <w:rPr>
          <w:rFonts w:ascii="Arial" w:hAnsi="Arial" w:cs="Arial"/>
        </w:rPr>
        <w:t xml:space="preserve"> (zgodnie z warunkami wskazanymi w Regulaminie wyboru projektów). Opis powinien </w:t>
      </w:r>
      <w:r w:rsidR="00504024" w:rsidRPr="000602FB">
        <w:rPr>
          <w:rFonts w:ascii="Arial" w:hAnsi="Arial" w:cs="Arial"/>
        </w:rPr>
        <w:t>odnosić</w:t>
      </w:r>
      <w:r w:rsidR="001450BD" w:rsidRPr="000602FB">
        <w:rPr>
          <w:rFonts w:ascii="Arial" w:hAnsi="Arial" w:cs="Arial"/>
        </w:rPr>
        <w:t xml:space="preserve"> się jedynie do osób i/lub podmiotów otrzymujących bezpośrednie wsparcie w projekcie oraz </w:t>
      </w:r>
      <w:r w:rsidR="00504024" w:rsidRPr="000602FB">
        <w:rPr>
          <w:rFonts w:ascii="Arial" w:hAnsi="Arial" w:cs="Arial"/>
        </w:rPr>
        <w:t xml:space="preserve">określać planowaną liczbę uczestników </w:t>
      </w:r>
      <w:r w:rsidR="00395792" w:rsidRPr="000602FB">
        <w:rPr>
          <w:rFonts w:ascii="Arial" w:hAnsi="Arial" w:cs="Arial"/>
        </w:rPr>
        <w:t xml:space="preserve">projektu </w:t>
      </w:r>
      <w:r w:rsidR="00504024" w:rsidRPr="000602FB">
        <w:rPr>
          <w:rFonts w:ascii="Arial" w:hAnsi="Arial" w:cs="Arial"/>
        </w:rPr>
        <w:t xml:space="preserve">przynależących do poszczególnych grup. </w:t>
      </w:r>
    </w:p>
    <w:p w14:paraId="1ABA5715" w14:textId="196D93D3" w:rsidR="00504024" w:rsidRPr="000602FB" w:rsidRDefault="00504024" w:rsidP="008141FC">
      <w:pPr>
        <w:pStyle w:val="Default"/>
        <w:spacing w:after="0" w:line="276" w:lineRule="auto"/>
        <w:ind w:left="284"/>
        <w:rPr>
          <w:rFonts w:ascii="Arial" w:hAnsi="Arial" w:cs="Arial"/>
        </w:rPr>
      </w:pPr>
      <w:r w:rsidRPr="000602FB">
        <w:rPr>
          <w:rFonts w:ascii="Arial" w:hAnsi="Arial" w:cs="Arial"/>
        </w:rPr>
        <w:t>Pamiętaj</w:t>
      </w:r>
      <w:r w:rsidR="00C202C9" w:rsidRPr="000602FB">
        <w:rPr>
          <w:rFonts w:ascii="Arial" w:hAnsi="Arial" w:cs="Arial"/>
        </w:rPr>
        <w:t>,</w:t>
      </w:r>
      <w:r w:rsidRPr="000602FB">
        <w:rPr>
          <w:rFonts w:ascii="Arial" w:hAnsi="Arial" w:cs="Arial"/>
        </w:rPr>
        <w:t xml:space="preserve"> </w:t>
      </w:r>
      <w:r w:rsidR="008551C8" w:rsidRPr="000602FB">
        <w:rPr>
          <w:rFonts w:ascii="Arial" w:hAnsi="Arial" w:cs="Arial"/>
        </w:rPr>
        <w:t>a</w:t>
      </w:r>
      <w:r w:rsidRPr="000602FB">
        <w:rPr>
          <w:rFonts w:ascii="Arial" w:hAnsi="Arial" w:cs="Arial"/>
        </w:rPr>
        <w:t>by w opisie osób, które zostaną objęte wsparciem uwzględnić istotne z punktu widzenia kryteriów wyboru projektów cechy takie jak np. wiek, wykształcenie, płeć, niepełnosprawność</w:t>
      </w:r>
      <w:r w:rsidR="00290CDD" w:rsidRPr="000602FB">
        <w:rPr>
          <w:rFonts w:ascii="Arial" w:hAnsi="Arial" w:cs="Arial"/>
        </w:rPr>
        <w:t xml:space="preserve"> lub status na rynku pracy</w:t>
      </w:r>
      <w:r w:rsidRPr="000602FB">
        <w:rPr>
          <w:rFonts w:ascii="Arial" w:hAnsi="Arial" w:cs="Arial"/>
        </w:rPr>
        <w:t>. Analogicznie, w opisie podmiotów otrzymujących wsparcie</w:t>
      </w:r>
      <w:r w:rsidR="00395792" w:rsidRPr="000602FB">
        <w:rPr>
          <w:rFonts w:ascii="Arial" w:hAnsi="Arial" w:cs="Arial"/>
        </w:rPr>
        <w:t>,</w:t>
      </w:r>
      <w:r w:rsidRPr="000602FB">
        <w:rPr>
          <w:rFonts w:ascii="Arial" w:hAnsi="Arial" w:cs="Arial"/>
        </w:rPr>
        <w:t xml:space="preserve"> jeżeli zasadne jest uszczegółowienie grupy docelowej, np. poprzez wskazanie, jakie konkretnie podmioty zostaną objęte wsparciem (np. Technikum nr 4 w Zespole Szkół Elektrycznych i Technikum nr 2 w Zespole Szkół Chemicznych w</w:t>
      </w:r>
      <w:r w:rsidR="008551C8" w:rsidRPr="000602FB">
        <w:rPr>
          <w:rFonts w:ascii="Arial" w:hAnsi="Arial" w:cs="Arial"/>
        </w:rPr>
        <w:t xml:space="preserve"> miejscowości X</w:t>
      </w:r>
      <w:r w:rsidRPr="000602FB">
        <w:rPr>
          <w:rFonts w:ascii="Arial" w:hAnsi="Arial" w:cs="Arial"/>
        </w:rPr>
        <w:t>)</w:t>
      </w:r>
      <w:r w:rsidR="0046394E">
        <w:rPr>
          <w:rFonts w:ascii="Arial" w:hAnsi="Arial" w:cs="Arial"/>
        </w:rPr>
        <w:t>, to</w:t>
      </w:r>
      <w:r w:rsidRPr="000602FB">
        <w:rPr>
          <w:rFonts w:ascii="Arial" w:hAnsi="Arial" w:cs="Arial"/>
        </w:rPr>
        <w:t xml:space="preserve"> </w:t>
      </w:r>
      <w:r w:rsidR="00395792" w:rsidRPr="000602FB">
        <w:rPr>
          <w:rFonts w:ascii="Arial" w:hAnsi="Arial" w:cs="Arial"/>
        </w:rPr>
        <w:t>ujmij</w:t>
      </w:r>
      <w:r w:rsidRPr="000602FB">
        <w:rPr>
          <w:rFonts w:ascii="Arial" w:hAnsi="Arial" w:cs="Arial"/>
        </w:rPr>
        <w:t xml:space="preserve"> takie dane </w:t>
      </w:r>
      <w:r w:rsidR="00395792" w:rsidRPr="000602FB">
        <w:rPr>
          <w:rFonts w:ascii="Arial" w:hAnsi="Arial" w:cs="Arial"/>
        </w:rPr>
        <w:t>we</w:t>
      </w:r>
      <w:r w:rsidRPr="000602FB">
        <w:rPr>
          <w:rFonts w:ascii="Arial" w:hAnsi="Arial" w:cs="Arial"/>
        </w:rPr>
        <w:t xml:space="preserve"> wniosku o dofinansowanie.</w:t>
      </w:r>
    </w:p>
    <w:p w14:paraId="70E4E39A" w14:textId="77777777" w:rsidR="0046394E" w:rsidRDefault="00504024" w:rsidP="00C9564E">
      <w:pPr>
        <w:pStyle w:val="Default"/>
        <w:spacing w:line="276" w:lineRule="auto"/>
        <w:ind w:left="284"/>
        <w:rPr>
          <w:rFonts w:ascii="Arial" w:hAnsi="Arial" w:cs="Arial"/>
        </w:rPr>
      </w:pPr>
      <w:r w:rsidRPr="000602FB">
        <w:rPr>
          <w:rFonts w:ascii="Arial" w:hAnsi="Arial" w:cs="Arial"/>
        </w:rPr>
        <w:t>W przypadku</w:t>
      </w:r>
      <w:r w:rsidR="005F27E4" w:rsidRPr="000602FB">
        <w:rPr>
          <w:rFonts w:ascii="Arial" w:hAnsi="Arial" w:cs="Arial"/>
        </w:rPr>
        <w:t>,</w:t>
      </w:r>
      <w:r w:rsidRPr="000602FB">
        <w:rPr>
          <w:rFonts w:ascii="Arial" w:hAnsi="Arial" w:cs="Arial"/>
        </w:rPr>
        <w:t xml:space="preserve"> gdy dana cecha nie ma znaczenia </w:t>
      </w:r>
      <w:r w:rsidR="00395792" w:rsidRPr="000602FB">
        <w:rPr>
          <w:rFonts w:ascii="Arial" w:hAnsi="Arial" w:cs="Arial"/>
        </w:rPr>
        <w:t xml:space="preserve">z punktu widzenia </w:t>
      </w:r>
      <w:r w:rsidR="0046394E">
        <w:rPr>
          <w:rFonts w:ascii="Arial" w:hAnsi="Arial" w:cs="Arial"/>
        </w:rPr>
        <w:t>z</w:t>
      </w:r>
      <w:r w:rsidR="00395792" w:rsidRPr="000602FB">
        <w:rPr>
          <w:rFonts w:ascii="Arial" w:hAnsi="Arial" w:cs="Arial"/>
        </w:rPr>
        <w:t>a</w:t>
      </w:r>
      <w:r w:rsidRPr="000602FB">
        <w:rPr>
          <w:rFonts w:ascii="Arial" w:hAnsi="Arial" w:cs="Arial"/>
        </w:rPr>
        <w:t xml:space="preserve">planowanego </w:t>
      </w:r>
      <w:r w:rsidR="00395792" w:rsidRPr="000602FB">
        <w:rPr>
          <w:rFonts w:ascii="Arial" w:hAnsi="Arial" w:cs="Arial"/>
        </w:rPr>
        <w:t>wsparcia ani</w:t>
      </w:r>
      <w:r w:rsidRPr="000602FB">
        <w:rPr>
          <w:rFonts w:ascii="Arial" w:hAnsi="Arial" w:cs="Arial"/>
        </w:rPr>
        <w:t xml:space="preserve"> kryteriów wyboru projektów</w:t>
      </w:r>
      <w:r w:rsidR="00395792" w:rsidRPr="000602FB">
        <w:rPr>
          <w:rFonts w:ascii="Arial" w:hAnsi="Arial" w:cs="Arial"/>
        </w:rPr>
        <w:t>,</w:t>
      </w:r>
      <w:r w:rsidRPr="000602FB">
        <w:rPr>
          <w:rFonts w:ascii="Arial" w:hAnsi="Arial" w:cs="Arial"/>
        </w:rPr>
        <w:t xml:space="preserve"> nie </w:t>
      </w:r>
      <w:r w:rsidR="0046394E">
        <w:rPr>
          <w:rFonts w:ascii="Arial" w:hAnsi="Arial" w:cs="Arial"/>
        </w:rPr>
        <w:t xml:space="preserve">opisuj jej. </w:t>
      </w:r>
    </w:p>
    <w:p w14:paraId="130FC582" w14:textId="04B3C168" w:rsidR="00C9564E" w:rsidRPr="000602FB" w:rsidRDefault="0046394E" w:rsidP="00C9564E">
      <w:pPr>
        <w:pStyle w:val="Default"/>
        <w:spacing w:line="276" w:lineRule="auto"/>
        <w:ind w:left="284"/>
        <w:rPr>
          <w:rFonts w:ascii="Arial" w:hAnsi="Arial" w:cs="Arial"/>
          <w:b/>
          <w:bCs/>
        </w:rPr>
      </w:pPr>
      <w:r>
        <w:rPr>
          <w:rFonts w:ascii="Arial" w:hAnsi="Arial" w:cs="Arial"/>
        </w:rPr>
        <w:lastRenderedPageBreak/>
        <w:t>Pamiętaj, że o</w:t>
      </w:r>
      <w:r w:rsidR="00C9564E" w:rsidRPr="000602FB">
        <w:rPr>
          <w:rFonts w:ascii="Arial" w:hAnsi="Arial" w:cs="Arial"/>
        </w:rPr>
        <w:t>pis grupy docelowej powinien przełożyć się na kryteria rekrutacji do projektu.</w:t>
      </w:r>
    </w:p>
    <w:p w14:paraId="73964166" w14:textId="5F18BA3B" w:rsidR="00AF23DC" w:rsidRPr="000602FB" w:rsidRDefault="00AF23DC" w:rsidP="009E3B6A">
      <w:pPr>
        <w:pStyle w:val="Default"/>
        <w:spacing w:after="0" w:line="276" w:lineRule="auto"/>
        <w:ind w:left="284"/>
        <w:rPr>
          <w:rFonts w:ascii="Arial" w:hAnsi="Arial" w:cs="Arial"/>
        </w:rPr>
      </w:pPr>
    </w:p>
    <w:p w14:paraId="15191F4F" w14:textId="0D47F1D4" w:rsidR="00504024" w:rsidRPr="000602FB" w:rsidRDefault="00AF23DC" w:rsidP="008141FC">
      <w:pPr>
        <w:pStyle w:val="Default"/>
        <w:spacing w:after="0" w:line="276" w:lineRule="auto"/>
        <w:ind w:left="284"/>
        <w:rPr>
          <w:rFonts w:ascii="Arial" w:hAnsi="Arial" w:cs="Arial"/>
          <w:b/>
          <w:bCs/>
        </w:rPr>
      </w:pPr>
      <w:r w:rsidRPr="000602FB">
        <w:rPr>
          <w:rFonts w:ascii="Arial" w:hAnsi="Arial" w:cs="Arial"/>
        </w:rPr>
        <w:t xml:space="preserve">Jeśli identyfikujesz wystąpienie barier uczestnictwa w projekcie, wynikających np. z wykluczenia komunikacyjnego, w tym polu wskaż </w:t>
      </w:r>
      <w:r w:rsidR="00F802CB" w:rsidRPr="000602FB">
        <w:rPr>
          <w:rFonts w:ascii="Arial" w:hAnsi="Arial" w:cs="Arial"/>
        </w:rPr>
        <w:t xml:space="preserve">również </w:t>
      </w:r>
      <w:r w:rsidR="0046394E" w:rsidRPr="000602FB">
        <w:rPr>
          <w:rFonts w:ascii="Arial" w:hAnsi="Arial" w:cs="Arial"/>
        </w:rPr>
        <w:t>zdiagnozowane potrzeby</w:t>
      </w:r>
      <w:r w:rsidRPr="000602FB">
        <w:rPr>
          <w:rFonts w:ascii="Arial" w:hAnsi="Arial" w:cs="Arial"/>
        </w:rPr>
        <w:t xml:space="preserve"> grupy docelowej</w:t>
      </w:r>
      <w:r w:rsidR="00F802CB" w:rsidRPr="000602FB">
        <w:rPr>
          <w:rFonts w:ascii="Arial" w:hAnsi="Arial" w:cs="Arial"/>
        </w:rPr>
        <w:t xml:space="preserve"> w tym </w:t>
      </w:r>
      <w:r w:rsidR="00F802CB" w:rsidRPr="0046394E">
        <w:rPr>
          <w:rFonts w:ascii="Arial" w:hAnsi="Arial" w:cs="Arial"/>
        </w:rPr>
        <w:t xml:space="preserve">zakresie. </w:t>
      </w:r>
      <w:r w:rsidR="00E2066C" w:rsidRPr="0046394E">
        <w:rPr>
          <w:rFonts w:ascii="Arial" w:hAnsi="Arial" w:cs="Arial"/>
        </w:rPr>
        <w:t xml:space="preserve">W sposób szczególny powinieneś zwrócić uwagę na bariery, na które napotykają kobiety i mężczyźni (patrz: </w:t>
      </w:r>
      <w:hyperlink r:id="rId10" w:history="1">
        <w:r w:rsidR="00E2066C" w:rsidRPr="0046394E">
          <w:rPr>
            <w:rStyle w:val="Hipercze"/>
            <w:rFonts w:ascii="Arial" w:hAnsi="Arial" w:cs="Arial"/>
          </w:rPr>
          <w:t>Instrukcja do standardu minimum realizacji zasady równości szans kobiet i mężczyzn</w:t>
        </w:r>
      </w:hyperlink>
      <w:r w:rsidR="0046394E" w:rsidRPr="0046394E">
        <w:rPr>
          <w:rFonts w:ascii="Arial" w:hAnsi="Arial" w:cs="Arial"/>
        </w:rPr>
        <w:t>)</w:t>
      </w:r>
      <w:r w:rsidR="0046394E">
        <w:rPr>
          <w:rFonts w:ascii="Arial" w:hAnsi="Arial" w:cs="Arial"/>
        </w:rPr>
        <w:t>,</w:t>
      </w:r>
      <w:r w:rsidR="0046394E" w:rsidRPr="0046394E">
        <w:rPr>
          <w:rFonts w:ascii="Arial" w:hAnsi="Arial" w:cs="Arial"/>
        </w:rPr>
        <w:t xml:space="preserve"> jak</w:t>
      </w:r>
      <w:r w:rsidR="005C7DCE" w:rsidRPr="0046394E">
        <w:rPr>
          <w:rFonts w:ascii="Arial" w:hAnsi="Arial" w:cs="Arial"/>
        </w:rPr>
        <w:t xml:space="preserve"> również</w:t>
      </w:r>
      <w:r w:rsidR="00C9564E" w:rsidRPr="0046394E">
        <w:rPr>
          <w:rFonts w:ascii="Arial" w:hAnsi="Arial" w:cs="Arial"/>
        </w:rPr>
        <w:t xml:space="preserve"> </w:t>
      </w:r>
      <w:r w:rsidR="005C7DCE" w:rsidRPr="0046394E">
        <w:rPr>
          <w:rFonts w:ascii="Arial" w:hAnsi="Arial" w:cs="Arial"/>
        </w:rPr>
        <w:t>na</w:t>
      </w:r>
      <w:r w:rsidR="00C9564E" w:rsidRPr="0046394E">
        <w:rPr>
          <w:rFonts w:ascii="Arial" w:hAnsi="Arial" w:cs="Arial"/>
        </w:rPr>
        <w:t xml:space="preserve"> bariery utrudniające lub uniemożliwiające udział w projekcie osobom z niepełnosprawnościami. Są to w szczególności wszelkie bariery wynikające z braku świadomości na temat potrzeb osób z różnymi rodzajami niepełnosprawności, a także </w:t>
      </w:r>
      <w:r w:rsidR="005C7DCE" w:rsidRPr="0046394E">
        <w:rPr>
          <w:rFonts w:ascii="Arial" w:hAnsi="Arial" w:cs="Arial"/>
        </w:rPr>
        <w:t>bariery architektoniczne</w:t>
      </w:r>
      <w:r w:rsidR="00C9564E" w:rsidRPr="0046394E">
        <w:rPr>
          <w:rFonts w:ascii="Arial" w:hAnsi="Arial" w:cs="Arial"/>
        </w:rPr>
        <w:t xml:space="preserve"> (np. brak podjazdów, wind, sygnalizacji dźwiękowej dla osób niewidzących itp.)</w:t>
      </w:r>
      <w:r w:rsidR="005C7DCE" w:rsidRPr="0046394E">
        <w:rPr>
          <w:rFonts w:ascii="Arial" w:hAnsi="Arial" w:cs="Arial"/>
        </w:rPr>
        <w:t>.</w:t>
      </w:r>
    </w:p>
    <w:p w14:paraId="56465678" w14:textId="582735EA" w:rsidR="009E7FCD" w:rsidRPr="000602FB" w:rsidRDefault="00B72DF9" w:rsidP="00545B46">
      <w:pPr>
        <w:pStyle w:val="Default"/>
        <w:numPr>
          <w:ilvl w:val="0"/>
          <w:numId w:val="1"/>
        </w:numPr>
        <w:spacing w:after="0" w:line="276" w:lineRule="auto"/>
        <w:ind w:left="284" w:hanging="357"/>
        <w:rPr>
          <w:rFonts w:ascii="Arial" w:hAnsi="Arial" w:cs="Arial"/>
          <w:b/>
          <w:bCs/>
        </w:rPr>
      </w:pPr>
      <w:r w:rsidRPr="000602FB">
        <w:rPr>
          <w:rFonts w:ascii="Arial" w:hAnsi="Arial" w:cs="Arial"/>
          <w:b/>
          <w:bCs/>
        </w:rPr>
        <w:t>Obszar realizacji projektu</w:t>
      </w:r>
      <w:r w:rsidR="00504024" w:rsidRPr="000602FB">
        <w:rPr>
          <w:rFonts w:ascii="Arial" w:hAnsi="Arial" w:cs="Arial"/>
          <w:b/>
          <w:bCs/>
        </w:rPr>
        <w:t xml:space="preserve"> </w:t>
      </w:r>
      <w:r w:rsidR="00504024" w:rsidRPr="000602FB">
        <w:rPr>
          <w:rFonts w:ascii="Arial" w:hAnsi="Arial" w:cs="Arial"/>
        </w:rPr>
        <w:t xml:space="preserve">– w </w:t>
      </w:r>
      <w:r w:rsidR="00395792" w:rsidRPr="000602FB">
        <w:rPr>
          <w:rFonts w:ascii="Arial" w:hAnsi="Arial" w:cs="Arial"/>
        </w:rPr>
        <w:t>polu tym</w:t>
      </w:r>
      <w:r w:rsidR="00504024" w:rsidRPr="000602FB">
        <w:rPr>
          <w:rFonts w:ascii="Arial" w:hAnsi="Arial" w:cs="Arial"/>
        </w:rPr>
        <w:t xml:space="preserve">, na liście rozwijanej dostępne będą do wyboru dwie opcje: Cały kraj oraz Region. Wybierz opcję: </w:t>
      </w:r>
      <w:r w:rsidR="00504024" w:rsidRPr="000602FB">
        <w:rPr>
          <w:rFonts w:ascii="Arial" w:hAnsi="Arial" w:cs="Arial"/>
          <w:b/>
          <w:bCs/>
        </w:rPr>
        <w:t>Region</w:t>
      </w:r>
      <w:r w:rsidR="00504024" w:rsidRPr="000602FB">
        <w:rPr>
          <w:rFonts w:ascii="Arial" w:hAnsi="Arial" w:cs="Arial"/>
        </w:rPr>
        <w:t>.</w:t>
      </w:r>
      <w:r w:rsidR="00395792" w:rsidRPr="000602FB">
        <w:rPr>
          <w:rFonts w:ascii="Arial" w:hAnsi="Arial" w:cs="Arial"/>
        </w:rPr>
        <w:t xml:space="preserve"> Aplikacja SOWA </w:t>
      </w:r>
      <w:r w:rsidR="00BA081B">
        <w:rPr>
          <w:rFonts w:ascii="Arial" w:hAnsi="Arial" w:cs="Arial"/>
        </w:rPr>
        <w:t xml:space="preserve">EFS </w:t>
      </w:r>
      <w:r w:rsidR="00395792" w:rsidRPr="000602FB">
        <w:rPr>
          <w:rFonts w:ascii="Arial" w:hAnsi="Arial" w:cs="Arial"/>
        </w:rPr>
        <w:t>umożliwi wówczas wyb</w:t>
      </w:r>
      <w:r w:rsidR="00C60D6A" w:rsidRPr="000602FB">
        <w:rPr>
          <w:rFonts w:ascii="Arial" w:hAnsi="Arial" w:cs="Arial"/>
        </w:rPr>
        <w:t xml:space="preserve">ranie </w:t>
      </w:r>
      <w:r w:rsidR="00395792" w:rsidRPr="000602FB">
        <w:rPr>
          <w:rFonts w:ascii="Arial" w:hAnsi="Arial" w:cs="Arial"/>
        </w:rPr>
        <w:t xml:space="preserve">konkretnej lokalizacji w części </w:t>
      </w:r>
      <w:r w:rsidR="00395792" w:rsidRPr="000602FB">
        <w:rPr>
          <w:rFonts w:ascii="Arial" w:hAnsi="Arial" w:cs="Arial"/>
          <w:b/>
          <w:bCs/>
        </w:rPr>
        <w:t>Miejsce realizacji</w:t>
      </w:r>
      <w:r w:rsidR="00395792" w:rsidRPr="000602FB">
        <w:rPr>
          <w:rFonts w:ascii="Arial" w:hAnsi="Arial" w:cs="Arial"/>
        </w:rPr>
        <w:t>.</w:t>
      </w:r>
      <w:r w:rsidR="009E7FCD" w:rsidRPr="000602FB">
        <w:rPr>
          <w:rFonts w:ascii="Arial" w:hAnsi="Arial" w:cs="Arial"/>
        </w:rPr>
        <w:t xml:space="preserve"> </w:t>
      </w:r>
      <w:r w:rsidR="009E7FCD" w:rsidRPr="000602FB">
        <w:rPr>
          <w:rFonts w:ascii="Arial" w:hAnsi="Arial" w:cs="Arial"/>
          <w:color w:val="212121"/>
          <w:spacing w:val="2"/>
          <w:shd w:val="clear" w:color="auto" w:fill="FFFFFF"/>
        </w:rPr>
        <w:t>Za pomocą przycisku Dodaj obszar możesz dodawać nowe obszary danych wybierając pola: Województwo, Powiat</w:t>
      </w:r>
      <w:r w:rsidR="00C60D6A" w:rsidRPr="000602FB">
        <w:rPr>
          <w:rFonts w:ascii="Arial" w:hAnsi="Arial" w:cs="Arial"/>
          <w:color w:val="212121"/>
          <w:spacing w:val="2"/>
          <w:shd w:val="clear" w:color="auto" w:fill="FFFFFF"/>
        </w:rPr>
        <w:t>,</w:t>
      </w:r>
      <w:r w:rsidR="009E7FCD" w:rsidRPr="000602FB">
        <w:rPr>
          <w:rFonts w:ascii="Arial" w:hAnsi="Arial" w:cs="Arial"/>
          <w:color w:val="212121"/>
          <w:spacing w:val="2"/>
          <w:shd w:val="clear" w:color="auto" w:fill="FFFFFF"/>
        </w:rPr>
        <w:t xml:space="preserve"> Gmina</w:t>
      </w:r>
      <w:r w:rsidR="00C60D6A" w:rsidRPr="000602FB">
        <w:rPr>
          <w:rFonts w:ascii="Arial" w:hAnsi="Arial" w:cs="Arial"/>
          <w:color w:val="212121"/>
          <w:spacing w:val="2"/>
          <w:shd w:val="clear" w:color="auto" w:fill="FFFFFF"/>
        </w:rPr>
        <w:t>.</w:t>
      </w:r>
      <w:r w:rsidR="009E7FCD" w:rsidRPr="000602FB">
        <w:rPr>
          <w:rFonts w:ascii="Arial" w:hAnsi="Arial" w:cs="Arial"/>
          <w:color w:val="212121"/>
          <w:spacing w:val="2"/>
          <w:shd w:val="clear" w:color="auto" w:fill="FFFFFF"/>
        </w:rPr>
        <w:t xml:space="preserve"> </w:t>
      </w:r>
      <w:r w:rsidR="00C60D6A" w:rsidRPr="000602FB">
        <w:rPr>
          <w:rFonts w:ascii="Arial" w:hAnsi="Arial" w:cs="Arial"/>
          <w:color w:val="212121"/>
          <w:spacing w:val="2"/>
          <w:shd w:val="clear" w:color="auto" w:fill="FFFFFF"/>
        </w:rPr>
        <w:t>Wskaż przynajmniej jedno miejsce realizacji projektu</w:t>
      </w:r>
      <w:r w:rsidR="003745E0" w:rsidRPr="000602FB">
        <w:rPr>
          <w:rFonts w:ascii="Arial" w:hAnsi="Arial" w:cs="Arial"/>
          <w:color w:val="212121"/>
          <w:spacing w:val="2"/>
          <w:shd w:val="clear" w:color="auto" w:fill="FFFFFF"/>
        </w:rPr>
        <w:t xml:space="preserve"> z dokładnością do konkretnej gminy, powiatu lub województwa.</w:t>
      </w:r>
    </w:p>
    <w:p w14:paraId="5AEAA813" w14:textId="67D2F067" w:rsidR="00504024" w:rsidRPr="000602FB" w:rsidRDefault="00C60D6A" w:rsidP="00970396">
      <w:pPr>
        <w:pStyle w:val="Default"/>
        <w:spacing w:after="0" w:line="276" w:lineRule="auto"/>
        <w:ind w:left="284"/>
        <w:rPr>
          <w:rFonts w:ascii="Arial" w:hAnsi="Arial" w:cs="Arial"/>
        </w:rPr>
      </w:pPr>
      <w:r w:rsidRPr="000602FB">
        <w:rPr>
          <w:rFonts w:ascii="Arial" w:hAnsi="Arial" w:cs="Arial"/>
        </w:rPr>
        <w:t>Z</w:t>
      </w:r>
      <w:r w:rsidR="009E7FCD" w:rsidRPr="000602FB">
        <w:rPr>
          <w:rFonts w:ascii="Arial" w:hAnsi="Arial" w:cs="Arial"/>
        </w:rPr>
        <w:t xml:space="preserve"> uwagi na regionalny charakter wsparcia</w:t>
      </w:r>
      <w:r w:rsidRPr="000602FB">
        <w:rPr>
          <w:rFonts w:ascii="Arial" w:hAnsi="Arial" w:cs="Arial"/>
        </w:rPr>
        <w:t>,</w:t>
      </w:r>
      <w:r w:rsidR="009E7FCD" w:rsidRPr="000602FB">
        <w:rPr>
          <w:rFonts w:ascii="Arial" w:hAnsi="Arial" w:cs="Arial"/>
        </w:rPr>
        <w:t xml:space="preserve"> </w:t>
      </w:r>
      <w:r w:rsidR="009E3B6A" w:rsidRPr="000602FB">
        <w:rPr>
          <w:rFonts w:ascii="Arial" w:hAnsi="Arial" w:cs="Arial"/>
        </w:rPr>
        <w:t>w polu Województwo wpisz:</w:t>
      </w:r>
      <w:r w:rsidR="00970396" w:rsidRPr="000602FB">
        <w:rPr>
          <w:rFonts w:ascii="Arial" w:hAnsi="Arial" w:cs="Arial"/>
        </w:rPr>
        <w:t xml:space="preserve"> </w:t>
      </w:r>
      <w:r w:rsidR="009E7FCD" w:rsidRPr="000602FB">
        <w:rPr>
          <w:rFonts w:ascii="Arial" w:hAnsi="Arial" w:cs="Arial"/>
        </w:rPr>
        <w:t>kujawsko-pomorskie. W przypadku projektów realizowanych na terenie kilku gmin lub powiatów</w:t>
      </w:r>
      <w:r w:rsidRPr="000602FB">
        <w:rPr>
          <w:rFonts w:ascii="Arial" w:hAnsi="Arial" w:cs="Arial"/>
        </w:rPr>
        <w:t>, korzystając z opcji Dodaj obszar,</w:t>
      </w:r>
      <w:r w:rsidR="009E7FCD" w:rsidRPr="000602FB">
        <w:rPr>
          <w:rFonts w:ascii="Arial" w:hAnsi="Arial" w:cs="Arial"/>
        </w:rPr>
        <w:t xml:space="preserve"> wybierz wszystkie gminy i powiaty, na terenie których realizowany będzie projekt.</w:t>
      </w:r>
      <w:r w:rsidRPr="000602FB">
        <w:rPr>
          <w:rFonts w:ascii="Arial" w:hAnsi="Arial" w:cs="Arial"/>
        </w:rPr>
        <w:t xml:space="preserve"> </w:t>
      </w:r>
    </w:p>
    <w:p w14:paraId="5C528A93" w14:textId="7B22AC4B" w:rsidR="003745E0" w:rsidRDefault="003745E0" w:rsidP="008141FC">
      <w:pPr>
        <w:pStyle w:val="Nagwek1"/>
        <w:spacing w:line="276" w:lineRule="auto"/>
        <w:rPr>
          <w:rFonts w:ascii="Arial" w:hAnsi="Arial" w:cs="Arial"/>
          <w:b/>
          <w:bCs/>
          <w:color w:val="auto"/>
          <w:sz w:val="24"/>
          <w:szCs w:val="24"/>
        </w:rPr>
      </w:pPr>
      <w:bookmarkStart w:id="3" w:name="_Toc225773043"/>
      <w:r w:rsidRPr="000602FB">
        <w:rPr>
          <w:rFonts w:ascii="Arial" w:hAnsi="Arial" w:cs="Arial"/>
          <w:b/>
          <w:bCs/>
          <w:color w:val="auto"/>
          <w:sz w:val="24"/>
          <w:szCs w:val="24"/>
        </w:rPr>
        <w:t>II. Wnioskodawca i realizatorzy</w:t>
      </w:r>
      <w:bookmarkEnd w:id="3"/>
    </w:p>
    <w:p w14:paraId="035D0EE5" w14:textId="77777777" w:rsidR="00374F7D" w:rsidRPr="00374F7D" w:rsidRDefault="00374F7D" w:rsidP="00374F7D"/>
    <w:p w14:paraId="02120B4A" w14:textId="77777777" w:rsidR="00F802CB" w:rsidRDefault="00C202C9" w:rsidP="00B37960">
      <w:pPr>
        <w:spacing w:line="276" w:lineRule="auto"/>
        <w:rPr>
          <w:rFonts w:ascii="Arial" w:hAnsi="Arial" w:cs="Arial"/>
          <w:color w:val="000000"/>
          <w:sz w:val="24"/>
          <w:szCs w:val="24"/>
        </w:rPr>
      </w:pPr>
      <w:r w:rsidRPr="000602FB">
        <w:rPr>
          <w:rFonts w:ascii="Arial" w:hAnsi="Arial" w:cs="Arial"/>
          <w:color w:val="000000"/>
          <w:sz w:val="24"/>
          <w:szCs w:val="24"/>
        </w:rPr>
        <w:t>Sekcja Wnioskodawca i realizatorzy wniosku o dofinansowanie projektu zawiera informacje o wnioskodawcy, realizatorach projektu (</w:t>
      </w:r>
      <w:r w:rsidR="00F802CB" w:rsidRPr="000602FB">
        <w:rPr>
          <w:rFonts w:ascii="Arial" w:hAnsi="Arial" w:cs="Arial"/>
          <w:color w:val="000000"/>
          <w:sz w:val="24"/>
          <w:szCs w:val="24"/>
        </w:rPr>
        <w:t>na potrzeby Instrukcji r</w:t>
      </w:r>
      <w:r w:rsidRPr="000602FB">
        <w:rPr>
          <w:rFonts w:ascii="Arial" w:hAnsi="Arial" w:cs="Arial"/>
          <w:color w:val="000000"/>
          <w:sz w:val="24"/>
          <w:szCs w:val="24"/>
        </w:rPr>
        <w:t xml:space="preserve">ozumianych </w:t>
      </w:r>
      <w:r w:rsidR="00F802CB" w:rsidRPr="000602FB">
        <w:rPr>
          <w:rFonts w:ascii="Arial" w:hAnsi="Arial" w:cs="Arial"/>
          <w:color w:val="000000"/>
          <w:sz w:val="24"/>
          <w:szCs w:val="24"/>
        </w:rPr>
        <w:t xml:space="preserve">wyłącznie </w:t>
      </w:r>
      <w:r w:rsidRPr="000602FB">
        <w:rPr>
          <w:rFonts w:ascii="Arial" w:hAnsi="Arial" w:cs="Arial"/>
          <w:color w:val="000000"/>
          <w:sz w:val="24"/>
          <w:szCs w:val="24"/>
        </w:rPr>
        <w:t>jako partnerzy projektu) oraz osobach wyznaczonych do kontaktu z instytucją. Po przejściu w tryb edycji sekcji w części Informacje o wnioskodawcy, w polu Wnioskodawca wybierz właściwego wnioskodawcę. Na liście dostępne są podmioty dodane w sekcji Organizacja</w:t>
      </w:r>
      <w:r w:rsidR="00F802CB" w:rsidRPr="000602FB">
        <w:rPr>
          <w:rFonts w:ascii="Arial" w:hAnsi="Arial" w:cs="Arial"/>
          <w:color w:val="000000"/>
          <w:sz w:val="24"/>
          <w:szCs w:val="24"/>
        </w:rPr>
        <w:t>.</w:t>
      </w:r>
    </w:p>
    <w:p w14:paraId="598F01C3" w14:textId="3B134706" w:rsidR="00C71E32" w:rsidRDefault="000525B9" w:rsidP="000525B9">
      <w:pPr>
        <w:spacing w:line="276" w:lineRule="auto"/>
        <w:rPr>
          <w:rFonts w:ascii="Arial" w:hAnsi="Arial" w:cs="Arial"/>
          <w:color w:val="000000"/>
          <w:sz w:val="24"/>
          <w:szCs w:val="24"/>
        </w:rPr>
      </w:pPr>
      <w:r w:rsidRPr="000525B9">
        <w:rPr>
          <w:rFonts w:ascii="Arial" w:hAnsi="Arial" w:cs="Arial"/>
          <w:b/>
          <w:bCs/>
          <w:color w:val="000000"/>
          <w:sz w:val="24"/>
          <w:szCs w:val="24"/>
        </w:rPr>
        <w:t>Ważne!</w:t>
      </w:r>
      <w:r w:rsidRPr="000525B9">
        <w:rPr>
          <w:rFonts w:ascii="Arial" w:hAnsi="Arial" w:cs="Arial"/>
          <w:color w:val="000000"/>
          <w:sz w:val="24"/>
          <w:szCs w:val="24"/>
        </w:rPr>
        <w:t xml:space="preserve"> W przypadku</w:t>
      </w:r>
      <w:r w:rsidR="00C71E32">
        <w:rPr>
          <w:rFonts w:ascii="Arial" w:hAnsi="Arial" w:cs="Arial"/>
          <w:color w:val="000000"/>
          <w:sz w:val="24"/>
          <w:szCs w:val="24"/>
        </w:rPr>
        <w:t xml:space="preserve">, gdy projekt jest realizowany przez </w:t>
      </w:r>
      <w:r w:rsidRPr="000525B9">
        <w:rPr>
          <w:rFonts w:ascii="Arial" w:hAnsi="Arial" w:cs="Arial"/>
          <w:color w:val="000000"/>
          <w:sz w:val="24"/>
          <w:szCs w:val="24"/>
        </w:rPr>
        <w:t>jednost</w:t>
      </w:r>
      <w:r w:rsidR="00C71E32">
        <w:rPr>
          <w:rFonts w:ascii="Arial" w:hAnsi="Arial" w:cs="Arial"/>
          <w:color w:val="000000"/>
          <w:sz w:val="24"/>
          <w:szCs w:val="24"/>
        </w:rPr>
        <w:t xml:space="preserve">kę </w:t>
      </w:r>
      <w:r w:rsidRPr="000525B9">
        <w:rPr>
          <w:rFonts w:ascii="Arial" w:hAnsi="Arial" w:cs="Arial"/>
          <w:color w:val="000000"/>
          <w:sz w:val="24"/>
          <w:szCs w:val="24"/>
        </w:rPr>
        <w:t>organizacyjn</w:t>
      </w:r>
      <w:r w:rsidR="00C71E32">
        <w:rPr>
          <w:rFonts w:ascii="Arial" w:hAnsi="Arial" w:cs="Arial"/>
          <w:color w:val="000000"/>
          <w:sz w:val="24"/>
          <w:szCs w:val="24"/>
        </w:rPr>
        <w:t>ą</w:t>
      </w:r>
      <w:r w:rsidRPr="000525B9">
        <w:rPr>
          <w:rFonts w:ascii="Arial" w:hAnsi="Arial" w:cs="Arial"/>
          <w:color w:val="000000"/>
          <w:sz w:val="24"/>
          <w:szCs w:val="24"/>
        </w:rPr>
        <w:t xml:space="preserve"> samorządu terytorialnego </w:t>
      </w:r>
      <w:r w:rsidR="00C71E32" w:rsidRPr="000525B9">
        <w:rPr>
          <w:rFonts w:ascii="Arial" w:hAnsi="Arial" w:cs="Arial"/>
          <w:color w:val="000000"/>
          <w:sz w:val="24"/>
          <w:szCs w:val="24"/>
        </w:rPr>
        <w:t>nieposiadając</w:t>
      </w:r>
      <w:r w:rsidR="00C71E32">
        <w:rPr>
          <w:rFonts w:ascii="Arial" w:hAnsi="Arial" w:cs="Arial"/>
          <w:color w:val="000000"/>
          <w:sz w:val="24"/>
          <w:szCs w:val="24"/>
        </w:rPr>
        <w:t>ą</w:t>
      </w:r>
      <w:r w:rsidRPr="000525B9">
        <w:rPr>
          <w:rFonts w:ascii="Arial" w:hAnsi="Arial" w:cs="Arial"/>
          <w:color w:val="000000"/>
          <w:sz w:val="24"/>
          <w:szCs w:val="24"/>
        </w:rPr>
        <w:t xml:space="preserve"> osobowości prawnej (np. szkoł</w:t>
      </w:r>
      <w:r w:rsidR="00A03DD4">
        <w:rPr>
          <w:rFonts w:ascii="Arial" w:hAnsi="Arial" w:cs="Arial"/>
          <w:color w:val="000000"/>
          <w:sz w:val="24"/>
          <w:szCs w:val="24"/>
        </w:rPr>
        <w:t>ę</w:t>
      </w:r>
      <w:r w:rsidRPr="000525B9">
        <w:rPr>
          <w:rFonts w:ascii="Arial" w:hAnsi="Arial" w:cs="Arial"/>
          <w:color w:val="000000"/>
          <w:sz w:val="24"/>
          <w:szCs w:val="24"/>
        </w:rPr>
        <w:t xml:space="preserve">, </w:t>
      </w:r>
      <w:r w:rsidR="00C71E32">
        <w:rPr>
          <w:rFonts w:ascii="Arial" w:hAnsi="Arial" w:cs="Arial"/>
          <w:color w:val="000000"/>
          <w:sz w:val="24"/>
          <w:szCs w:val="24"/>
        </w:rPr>
        <w:t>gminny ośrodek pomocy społecznej</w:t>
      </w:r>
      <w:r w:rsidRPr="000525B9">
        <w:rPr>
          <w:rFonts w:ascii="Arial" w:hAnsi="Arial" w:cs="Arial"/>
          <w:color w:val="000000"/>
          <w:sz w:val="24"/>
          <w:szCs w:val="24"/>
        </w:rPr>
        <w:t xml:space="preserve"> )</w:t>
      </w:r>
      <w:r w:rsidR="00C71E32">
        <w:rPr>
          <w:rFonts w:ascii="Arial" w:hAnsi="Arial" w:cs="Arial"/>
          <w:color w:val="000000"/>
          <w:sz w:val="24"/>
          <w:szCs w:val="24"/>
        </w:rPr>
        <w:t xml:space="preserve"> masz dwie możliwości wypełnienia danych:</w:t>
      </w:r>
    </w:p>
    <w:p w14:paraId="045CFDFB" w14:textId="1A85AF08" w:rsidR="000525B9" w:rsidRDefault="000525B9" w:rsidP="00545B46">
      <w:pPr>
        <w:pStyle w:val="Akapitzlist"/>
        <w:numPr>
          <w:ilvl w:val="0"/>
          <w:numId w:val="18"/>
        </w:numPr>
        <w:spacing w:line="276" w:lineRule="auto"/>
        <w:rPr>
          <w:rFonts w:ascii="Arial" w:hAnsi="Arial" w:cs="Arial"/>
          <w:color w:val="000000"/>
          <w:sz w:val="24"/>
          <w:szCs w:val="24"/>
        </w:rPr>
      </w:pPr>
      <w:r w:rsidRPr="00662D89">
        <w:rPr>
          <w:rFonts w:ascii="Arial" w:hAnsi="Arial" w:cs="Arial"/>
          <w:color w:val="000000"/>
          <w:sz w:val="24"/>
          <w:szCs w:val="24"/>
        </w:rPr>
        <w:t xml:space="preserve"> w polu Nazwa organizacji </w:t>
      </w:r>
      <w:r w:rsidR="0013701D">
        <w:rPr>
          <w:rFonts w:ascii="Arial" w:hAnsi="Arial" w:cs="Arial"/>
          <w:color w:val="000000"/>
          <w:sz w:val="24"/>
          <w:szCs w:val="24"/>
        </w:rPr>
        <w:t>wpisujesz</w:t>
      </w:r>
      <w:r w:rsidRPr="00662D89">
        <w:rPr>
          <w:rFonts w:ascii="Arial" w:hAnsi="Arial" w:cs="Arial"/>
          <w:color w:val="000000"/>
          <w:sz w:val="24"/>
          <w:szCs w:val="24"/>
        </w:rPr>
        <w:t xml:space="preserve"> zarówno nazwę właściwej jednostki samorządu terytorialnego (JST)</w:t>
      </w:r>
      <w:r w:rsidR="0013701D">
        <w:rPr>
          <w:rFonts w:ascii="Arial" w:hAnsi="Arial" w:cs="Arial"/>
          <w:color w:val="000000"/>
          <w:sz w:val="24"/>
          <w:szCs w:val="24"/>
        </w:rPr>
        <w:t xml:space="preserve">, </w:t>
      </w:r>
      <w:r w:rsidRPr="00662D89">
        <w:rPr>
          <w:rFonts w:ascii="Arial" w:hAnsi="Arial" w:cs="Arial"/>
          <w:color w:val="000000"/>
          <w:sz w:val="24"/>
          <w:szCs w:val="24"/>
        </w:rPr>
        <w:t>jak i nazwę jednostki organizacyjnej (w formacie „nazwa JST/nazwa jednostki organizacyjnej”) odpowiadającej za faktyczną realizację projektu. Natomiast w pozostałych polach wpis</w:t>
      </w:r>
      <w:r w:rsidR="0013701D">
        <w:rPr>
          <w:rFonts w:ascii="Arial" w:hAnsi="Arial" w:cs="Arial"/>
          <w:color w:val="000000"/>
          <w:sz w:val="24"/>
          <w:szCs w:val="24"/>
        </w:rPr>
        <w:t>ujesz</w:t>
      </w:r>
      <w:r w:rsidRPr="00662D89">
        <w:rPr>
          <w:rFonts w:ascii="Arial" w:hAnsi="Arial" w:cs="Arial"/>
          <w:color w:val="000000"/>
          <w:sz w:val="24"/>
          <w:szCs w:val="24"/>
        </w:rPr>
        <w:t xml:space="preserve"> dane dotyczące właściwej JST</w:t>
      </w:r>
      <w:r w:rsidR="00A03DD4">
        <w:rPr>
          <w:rFonts w:ascii="Arial" w:hAnsi="Arial" w:cs="Arial"/>
          <w:color w:val="000000"/>
          <w:sz w:val="24"/>
          <w:szCs w:val="24"/>
        </w:rPr>
        <w:t xml:space="preserve">. Nie ma możliwości podpisania umowy z jednostką organizacyjną nieposiadającą osobowości prawnej.  </w:t>
      </w:r>
    </w:p>
    <w:p w14:paraId="4952C8B3" w14:textId="25F7634A" w:rsidR="0013701D" w:rsidRPr="00662D89" w:rsidRDefault="0013701D" w:rsidP="00545B46">
      <w:pPr>
        <w:pStyle w:val="Akapitzlist"/>
        <w:numPr>
          <w:ilvl w:val="0"/>
          <w:numId w:val="18"/>
        </w:numPr>
        <w:spacing w:line="276" w:lineRule="auto"/>
        <w:rPr>
          <w:rFonts w:ascii="Arial" w:hAnsi="Arial" w:cs="Arial"/>
          <w:color w:val="000000"/>
          <w:sz w:val="24"/>
          <w:szCs w:val="24"/>
        </w:rPr>
      </w:pPr>
      <w:r>
        <w:rPr>
          <w:rFonts w:ascii="Arial" w:hAnsi="Arial" w:cs="Arial"/>
          <w:color w:val="000000"/>
          <w:sz w:val="24"/>
          <w:szCs w:val="24"/>
        </w:rPr>
        <w:lastRenderedPageBreak/>
        <w:t xml:space="preserve">w polu Nazwa organizacji wpisujesz nazwę właściwej JST i jej dane w pozostałych polach. Nazwy jednostek organizacyjnych realizujących projekt i ponoszących wydatki w projekcie wskazujesz w polu Podmioty uczestniczące w realizacji zadań (ponoszące wydatki) w sekcji Dodatkowe informacje. Ta możliwość będzie miała zastosowanie </w:t>
      </w:r>
      <w:r w:rsidR="00A03DD4">
        <w:rPr>
          <w:rFonts w:ascii="Arial" w:hAnsi="Arial" w:cs="Arial"/>
          <w:color w:val="000000"/>
          <w:sz w:val="24"/>
          <w:szCs w:val="24"/>
        </w:rPr>
        <w:t>m.in.</w:t>
      </w:r>
      <w:r>
        <w:rPr>
          <w:rFonts w:ascii="Arial" w:hAnsi="Arial" w:cs="Arial"/>
          <w:color w:val="000000"/>
          <w:sz w:val="24"/>
          <w:szCs w:val="24"/>
        </w:rPr>
        <w:t xml:space="preserve"> w przypadku projektów realizowanych przez kilka jednostek organizacyjnych</w:t>
      </w:r>
      <w:r w:rsidR="00A03DD4">
        <w:rPr>
          <w:rFonts w:ascii="Arial" w:hAnsi="Arial" w:cs="Arial"/>
          <w:color w:val="000000"/>
          <w:sz w:val="24"/>
          <w:szCs w:val="24"/>
        </w:rPr>
        <w:t>.</w:t>
      </w:r>
      <w:r>
        <w:rPr>
          <w:rFonts w:ascii="Arial" w:hAnsi="Arial" w:cs="Arial"/>
          <w:color w:val="000000"/>
          <w:sz w:val="24"/>
          <w:szCs w:val="24"/>
        </w:rPr>
        <w:t xml:space="preserve"> </w:t>
      </w:r>
    </w:p>
    <w:p w14:paraId="73B4EA71" w14:textId="64DFD678" w:rsidR="00CD63D1" w:rsidRPr="000602FB" w:rsidRDefault="003745E0" w:rsidP="00B37960">
      <w:pPr>
        <w:spacing w:line="276" w:lineRule="auto"/>
        <w:rPr>
          <w:rFonts w:ascii="Arial" w:hAnsi="Arial" w:cs="Arial"/>
          <w:sz w:val="24"/>
          <w:szCs w:val="24"/>
        </w:rPr>
      </w:pPr>
      <w:r w:rsidRPr="000602FB">
        <w:rPr>
          <w:rFonts w:ascii="Arial" w:hAnsi="Arial" w:cs="Arial"/>
          <w:b/>
          <w:bCs/>
          <w:sz w:val="24"/>
          <w:szCs w:val="24"/>
        </w:rPr>
        <w:t>Ważne!</w:t>
      </w:r>
      <w:r w:rsidRPr="000602FB">
        <w:rPr>
          <w:rFonts w:ascii="Arial" w:hAnsi="Arial" w:cs="Arial"/>
          <w:sz w:val="24"/>
          <w:szCs w:val="24"/>
        </w:rPr>
        <w:t xml:space="preserve"> Dane dotyczące </w:t>
      </w:r>
      <w:r w:rsidR="00374F7D">
        <w:rPr>
          <w:rFonts w:ascii="Arial" w:hAnsi="Arial" w:cs="Arial"/>
          <w:sz w:val="24"/>
          <w:szCs w:val="24"/>
        </w:rPr>
        <w:t>w</w:t>
      </w:r>
      <w:r w:rsidRPr="000602FB">
        <w:rPr>
          <w:rFonts w:ascii="Arial" w:hAnsi="Arial" w:cs="Arial"/>
          <w:sz w:val="24"/>
          <w:szCs w:val="24"/>
        </w:rPr>
        <w:t>nioskodawcy należy uzupełnić w aplikacji SOWA</w:t>
      </w:r>
      <w:r w:rsidR="00BA081B">
        <w:rPr>
          <w:rFonts w:ascii="Arial" w:hAnsi="Arial" w:cs="Arial"/>
          <w:sz w:val="24"/>
          <w:szCs w:val="24"/>
        </w:rPr>
        <w:t xml:space="preserve"> EFS</w:t>
      </w:r>
      <w:r w:rsidRPr="000602FB">
        <w:rPr>
          <w:rFonts w:ascii="Arial" w:hAnsi="Arial" w:cs="Arial"/>
          <w:sz w:val="24"/>
          <w:szCs w:val="24"/>
        </w:rPr>
        <w:t xml:space="preserve"> </w:t>
      </w:r>
      <w:r w:rsidRPr="000602FB">
        <w:rPr>
          <w:rFonts w:ascii="Arial" w:hAnsi="Arial" w:cs="Arial"/>
          <w:b/>
          <w:bCs/>
          <w:sz w:val="24"/>
          <w:szCs w:val="24"/>
        </w:rPr>
        <w:t>w sekcji Organizacja</w:t>
      </w:r>
      <w:r w:rsidRPr="000602FB">
        <w:rPr>
          <w:rFonts w:ascii="Arial" w:hAnsi="Arial" w:cs="Arial"/>
          <w:sz w:val="24"/>
          <w:szCs w:val="24"/>
        </w:rPr>
        <w:t xml:space="preserve">. </w:t>
      </w:r>
      <w:r w:rsidR="00CD63D1" w:rsidRPr="000602FB">
        <w:rPr>
          <w:rFonts w:ascii="Arial" w:hAnsi="Arial" w:cs="Arial"/>
          <w:sz w:val="24"/>
          <w:szCs w:val="24"/>
        </w:rPr>
        <w:t>Dane te</w:t>
      </w:r>
      <w:r w:rsidRPr="000602FB">
        <w:rPr>
          <w:rFonts w:ascii="Arial" w:hAnsi="Arial" w:cs="Arial"/>
          <w:sz w:val="24"/>
          <w:szCs w:val="24"/>
        </w:rPr>
        <w:t xml:space="preserve"> (Informacja o wnioskodawcy, Adres wnioskodawcy, Dane kontaktowe) przenoszone są automatycznie po wybraniu odpowiedniej nazwy podmiotu w polu </w:t>
      </w:r>
      <w:r w:rsidR="00CD63D1" w:rsidRPr="000602FB">
        <w:rPr>
          <w:rFonts w:ascii="Arial" w:hAnsi="Arial" w:cs="Arial"/>
          <w:sz w:val="24"/>
          <w:szCs w:val="24"/>
        </w:rPr>
        <w:t>Wnioskodawca, w części Informacje o wnioskodawcy.</w:t>
      </w:r>
      <w:r w:rsidRPr="000602FB">
        <w:rPr>
          <w:rFonts w:ascii="Arial" w:hAnsi="Arial" w:cs="Arial"/>
          <w:sz w:val="24"/>
          <w:szCs w:val="24"/>
        </w:rPr>
        <w:t xml:space="preserve"> </w:t>
      </w:r>
    </w:p>
    <w:p w14:paraId="69E6D238" w14:textId="77777777" w:rsidR="000E76FA" w:rsidRDefault="000E76FA" w:rsidP="008141FC">
      <w:pPr>
        <w:spacing w:after="0" w:line="276" w:lineRule="auto"/>
        <w:rPr>
          <w:rFonts w:ascii="Arial" w:hAnsi="Arial" w:cs="Arial"/>
          <w:sz w:val="24"/>
          <w:szCs w:val="24"/>
        </w:rPr>
      </w:pPr>
    </w:p>
    <w:p w14:paraId="092DC5F0" w14:textId="51DF0518" w:rsidR="00CD63D1" w:rsidRPr="000602FB" w:rsidRDefault="0023370B" w:rsidP="008141FC">
      <w:pPr>
        <w:spacing w:after="0" w:line="276" w:lineRule="auto"/>
        <w:rPr>
          <w:rFonts w:ascii="Arial" w:hAnsi="Arial" w:cs="Arial"/>
          <w:sz w:val="24"/>
          <w:szCs w:val="24"/>
        </w:rPr>
      </w:pPr>
      <w:r w:rsidRPr="000602FB">
        <w:rPr>
          <w:rFonts w:ascii="Arial" w:hAnsi="Arial" w:cs="Arial"/>
          <w:sz w:val="24"/>
          <w:szCs w:val="24"/>
        </w:rPr>
        <w:t xml:space="preserve">Po zaimportowaniu powyższych danych, </w:t>
      </w:r>
      <w:r w:rsidR="00CD63D1" w:rsidRPr="000602FB">
        <w:rPr>
          <w:rFonts w:ascii="Arial" w:hAnsi="Arial" w:cs="Arial"/>
          <w:sz w:val="24"/>
          <w:szCs w:val="24"/>
        </w:rPr>
        <w:t xml:space="preserve">uzupełnij dane kontaktowe wnioskodawcy: </w:t>
      </w:r>
    </w:p>
    <w:p w14:paraId="5BB945E4" w14:textId="77777777" w:rsidR="000E76FA" w:rsidRPr="000602FB" w:rsidRDefault="000E76FA" w:rsidP="008141FC">
      <w:pPr>
        <w:spacing w:after="0" w:line="276" w:lineRule="auto"/>
        <w:rPr>
          <w:rFonts w:ascii="Arial" w:hAnsi="Arial" w:cs="Arial"/>
          <w:sz w:val="24"/>
          <w:szCs w:val="24"/>
        </w:rPr>
      </w:pPr>
    </w:p>
    <w:p w14:paraId="3B2BD7E7" w14:textId="6DBB33A3" w:rsidR="00CD63D1" w:rsidRPr="000602FB" w:rsidRDefault="00CD63D1" w:rsidP="008141FC">
      <w:pPr>
        <w:spacing w:after="0" w:line="276" w:lineRule="auto"/>
        <w:rPr>
          <w:rFonts w:ascii="Arial" w:hAnsi="Arial" w:cs="Arial"/>
          <w:color w:val="000000"/>
          <w:sz w:val="24"/>
          <w:szCs w:val="24"/>
        </w:rPr>
      </w:pPr>
      <w:r w:rsidRPr="000602FB">
        <w:rPr>
          <w:rFonts w:ascii="Arial" w:hAnsi="Arial" w:cs="Arial"/>
          <w:b/>
          <w:bCs/>
          <w:sz w:val="24"/>
          <w:szCs w:val="24"/>
        </w:rPr>
        <w:t>Adres e-mail</w:t>
      </w:r>
      <w:r w:rsidRPr="000602FB">
        <w:rPr>
          <w:rFonts w:ascii="Arial" w:hAnsi="Arial" w:cs="Arial"/>
          <w:sz w:val="24"/>
          <w:szCs w:val="24"/>
        </w:rPr>
        <w:t xml:space="preserve"> – Podaj oficjalny adres poczty elektronicznej</w:t>
      </w:r>
      <w:r w:rsidR="00E9305D" w:rsidRPr="000602FB">
        <w:rPr>
          <w:rFonts w:ascii="Arial" w:hAnsi="Arial" w:cs="Arial"/>
          <w:sz w:val="24"/>
          <w:szCs w:val="24"/>
        </w:rPr>
        <w:t xml:space="preserve"> </w:t>
      </w:r>
      <w:r w:rsidR="00E9305D" w:rsidRPr="000602FB">
        <w:rPr>
          <w:rFonts w:ascii="Arial" w:hAnsi="Arial" w:cs="Arial"/>
          <w:color w:val="000000"/>
          <w:sz w:val="24"/>
          <w:szCs w:val="24"/>
        </w:rPr>
        <w:t>w określonym formacie (identyfikator użytkownika, znak @ oraz pełna nazwa domenowa serwera poczty elektronicznej).</w:t>
      </w:r>
    </w:p>
    <w:p w14:paraId="41B8DF10" w14:textId="77777777" w:rsidR="000E76FA" w:rsidRPr="000602FB" w:rsidRDefault="000E76FA" w:rsidP="008141FC">
      <w:pPr>
        <w:spacing w:after="0" w:line="276" w:lineRule="auto"/>
        <w:rPr>
          <w:rFonts w:ascii="Arial" w:hAnsi="Arial" w:cs="Arial"/>
          <w:sz w:val="24"/>
          <w:szCs w:val="24"/>
        </w:rPr>
      </w:pPr>
    </w:p>
    <w:p w14:paraId="1B8A9AC6" w14:textId="6C52438C" w:rsidR="00CD63D1" w:rsidRPr="000602FB" w:rsidRDefault="00CD63D1" w:rsidP="008141FC">
      <w:pPr>
        <w:spacing w:after="0" w:line="276" w:lineRule="auto"/>
        <w:rPr>
          <w:rFonts w:ascii="Arial" w:hAnsi="Arial" w:cs="Arial"/>
          <w:sz w:val="24"/>
          <w:szCs w:val="24"/>
        </w:rPr>
      </w:pPr>
      <w:r w:rsidRPr="000602FB">
        <w:rPr>
          <w:rFonts w:ascii="Arial" w:hAnsi="Arial" w:cs="Arial"/>
          <w:b/>
          <w:bCs/>
          <w:sz w:val="24"/>
          <w:szCs w:val="24"/>
        </w:rPr>
        <w:t xml:space="preserve">Telefon </w:t>
      </w:r>
      <w:r w:rsidRPr="000602FB">
        <w:rPr>
          <w:rFonts w:ascii="Arial" w:hAnsi="Arial" w:cs="Arial"/>
          <w:sz w:val="24"/>
          <w:szCs w:val="24"/>
        </w:rPr>
        <w:t>– Podaj numer telefonu wnioskodawcy.</w:t>
      </w:r>
    </w:p>
    <w:p w14:paraId="2AF650CA" w14:textId="77777777" w:rsidR="000E76FA" w:rsidRPr="000602FB" w:rsidRDefault="000E76FA" w:rsidP="008141FC">
      <w:pPr>
        <w:spacing w:after="0" w:line="276" w:lineRule="auto"/>
        <w:rPr>
          <w:rFonts w:ascii="Arial" w:hAnsi="Arial" w:cs="Arial"/>
          <w:sz w:val="24"/>
          <w:szCs w:val="24"/>
        </w:rPr>
      </w:pPr>
    </w:p>
    <w:p w14:paraId="5678611A" w14:textId="031B5E6D" w:rsidR="00CD63D1" w:rsidRPr="000602FB" w:rsidRDefault="00CD63D1" w:rsidP="008141FC">
      <w:pPr>
        <w:spacing w:after="0" w:line="276" w:lineRule="auto"/>
        <w:rPr>
          <w:rFonts w:ascii="Arial" w:hAnsi="Arial" w:cs="Arial"/>
          <w:sz w:val="24"/>
          <w:szCs w:val="24"/>
        </w:rPr>
      </w:pPr>
      <w:r w:rsidRPr="000602FB">
        <w:rPr>
          <w:rFonts w:ascii="Arial" w:hAnsi="Arial" w:cs="Arial"/>
          <w:b/>
          <w:bCs/>
          <w:sz w:val="24"/>
          <w:szCs w:val="24"/>
        </w:rPr>
        <w:t>Adres strony www</w:t>
      </w:r>
      <w:r w:rsidRPr="000602FB">
        <w:rPr>
          <w:rFonts w:ascii="Arial" w:hAnsi="Arial" w:cs="Arial"/>
          <w:sz w:val="24"/>
          <w:szCs w:val="24"/>
        </w:rPr>
        <w:t xml:space="preserve"> – Podaj adres strony internetowej wnioskodawcy. </w:t>
      </w:r>
    </w:p>
    <w:p w14:paraId="2AF822E3" w14:textId="002CEC78" w:rsidR="003745E0" w:rsidRPr="000602FB" w:rsidRDefault="003745E0" w:rsidP="008141FC">
      <w:pPr>
        <w:spacing w:after="0" w:line="276" w:lineRule="auto"/>
        <w:rPr>
          <w:rFonts w:ascii="Arial" w:hAnsi="Arial" w:cs="Arial"/>
          <w:sz w:val="24"/>
          <w:szCs w:val="24"/>
        </w:rPr>
      </w:pPr>
      <w:r w:rsidRPr="000602FB">
        <w:rPr>
          <w:rFonts w:ascii="Arial" w:hAnsi="Arial" w:cs="Arial"/>
          <w:sz w:val="24"/>
          <w:szCs w:val="24"/>
        </w:rPr>
        <w:t>Niezwykle ważne jest, aby wpisane w tej zakładce dane były aktualne i zapewniały możliwość szybkiego nawiązania kontaktu z wnioskodawcą.</w:t>
      </w:r>
    </w:p>
    <w:p w14:paraId="2319830A" w14:textId="77777777" w:rsidR="000E76FA" w:rsidRPr="000602FB" w:rsidRDefault="000E76FA" w:rsidP="008141FC">
      <w:pPr>
        <w:spacing w:after="0" w:line="276" w:lineRule="auto"/>
        <w:rPr>
          <w:rFonts w:ascii="Arial" w:hAnsi="Arial" w:cs="Arial"/>
          <w:sz w:val="24"/>
          <w:szCs w:val="24"/>
        </w:rPr>
      </w:pPr>
    </w:p>
    <w:p w14:paraId="1C51B168" w14:textId="03EB56E5" w:rsidR="008364F8" w:rsidRDefault="003745E0" w:rsidP="008141FC">
      <w:pPr>
        <w:spacing w:after="0" w:line="276" w:lineRule="auto"/>
        <w:rPr>
          <w:rFonts w:ascii="Arial" w:hAnsi="Arial" w:cs="Arial"/>
          <w:sz w:val="24"/>
          <w:szCs w:val="24"/>
        </w:rPr>
      </w:pPr>
      <w:r w:rsidRPr="000602FB">
        <w:rPr>
          <w:rFonts w:ascii="Arial" w:hAnsi="Arial" w:cs="Arial"/>
          <w:b/>
          <w:bCs/>
          <w:sz w:val="24"/>
          <w:szCs w:val="24"/>
        </w:rPr>
        <w:t>Możliwoś</w:t>
      </w:r>
      <w:r w:rsidR="00E9305D" w:rsidRPr="000602FB">
        <w:rPr>
          <w:rFonts w:ascii="Arial" w:hAnsi="Arial" w:cs="Arial"/>
          <w:b/>
          <w:bCs/>
          <w:sz w:val="24"/>
          <w:szCs w:val="24"/>
        </w:rPr>
        <w:t>ci</w:t>
      </w:r>
      <w:r w:rsidRPr="000602FB">
        <w:rPr>
          <w:rFonts w:ascii="Arial" w:hAnsi="Arial" w:cs="Arial"/>
          <w:b/>
          <w:bCs/>
          <w:sz w:val="24"/>
          <w:szCs w:val="24"/>
        </w:rPr>
        <w:t xml:space="preserve"> odzyskania VAT</w:t>
      </w:r>
      <w:r w:rsidR="001D46F3" w:rsidRPr="000602FB">
        <w:rPr>
          <w:rFonts w:ascii="Arial" w:hAnsi="Arial" w:cs="Arial"/>
          <w:sz w:val="24"/>
          <w:szCs w:val="24"/>
        </w:rPr>
        <w:t xml:space="preserve"> – </w:t>
      </w:r>
      <w:r w:rsidR="00374F7D" w:rsidRPr="000602FB">
        <w:rPr>
          <w:rFonts w:ascii="Arial" w:hAnsi="Arial" w:cs="Arial"/>
          <w:sz w:val="24"/>
          <w:szCs w:val="24"/>
        </w:rPr>
        <w:t>wskaż,</w:t>
      </w:r>
      <w:r w:rsidR="00A0294D" w:rsidRPr="000602FB">
        <w:rPr>
          <w:rFonts w:ascii="Arial" w:hAnsi="Arial" w:cs="Arial"/>
          <w:sz w:val="24"/>
          <w:szCs w:val="24"/>
        </w:rPr>
        <w:t xml:space="preserve"> czy masz możliwość odzyskania VAT</w:t>
      </w:r>
      <w:r w:rsidR="004B4717">
        <w:rPr>
          <w:rFonts w:ascii="Arial" w:hAnsi="Arial" w:cs="Arial"/>
          <w:sz w:val="24"/>
          <w:szCs w:val="24"/>
        </w:rPr>
        <w:t>.</w:t>
      </w:r>
      <w:r w:rsidR="00A0294D" w:rsidRPr="000602FB">
        <w:rPr>
          <w:rFonts w:ascii="Arial" w:hAnsi="Arial" w:cs="Arial"/>
          <w:sz w:val="24"/>
          <w:szCs w:val="24"/>
        </w:rPr>
        <w:t xml:space="preserve"> W</w:t>
      </w:r>
      <w:r w:rsidR="001D46F3" w:rsidRPr="000602FB">
        <w:rPr>
          <w:rFonts w:ascii="Arial" w:hAnsi="Arial" w:cs="Arial"/>
          <w:sz w:val="24"/>
          <w:szCs w:val="24"/>
        </w:rPr>
        <w:t xml:space="preserve">ybierz z listy rozwijanej właściwą odpowiedź: Tak, Nie, Częściowo, Nie dotyczy. </w:t>
      </w:r>
    </w:p>
    <w:p w14:paraId="7B23B497" w14:textId="76713DDE" w:rsidR="008364F8" w:rsidRDefault="00E4244F" w:rsidP="008141FC">
      <w:pPr>
        <w:spacing w:after="0" w:line="276" w:lineRule="auto"/>
        <w:rPr>
          <w:rFonts w:ascii="Arial" w:hAnsi="Arial" w:cs="Arial"/>
          <w:sz w:val="24"/>
          <w:szCs w:val="24"/>
        </w:rPr>
      </w:pPr>
      <w:r>
        <w:rPr>
          <w:rFonts w:ascii="Arial" w:hAnsi="Arial" w:cs="Arial"/>
          <w:sz w:val="24"/>
          <w:szCs w:val="24"/>
        </w:rPr>
        <w:t>G</w:t>
      </w:r>
      <w:r w:rsidR="00750901">
        <w:rPr>
          <w:rFonts w:ascii="Arial" w:hAnsi="Arial" w:cs="Arial"/>
          <w:sz w:val="24"/>
          <w:szCs w:val="24"/>
        </w:rPr>
        <w:t xml:space="preserve">dy realizujesz projekt o wartości mniejszej niż 5 mln euro (włączając VAT) wybierz opcję: Nie dotyczy. </w:t>
      </w:r>
    </w:p>
    <w:p w14:paraId="3467F22D" w14:textId="125FAAAF" w:rsidR="00AB4CB4" w:rsidRDefault="001D46F3" w:rsidP="008141FC">
      <w:pPr>
        <w:spacing w:after="0" w:line="276" w:lineRule="auto"/>
        <w:rPr>
          <w:rFonts w:ascii="Arial" w:hAnsi="Arial" w:cs="Arial"/>
          <w:sz w:val="24"/>
          <w:szCs w:val="24"/>
        </w:rPr>
      </w:pPr>
      <w:r w:rsidRPr="000602FB">
        <w:rPr>
          <w:rFonts w:ascii="Arial" w:hAnsi="Arial" w:cs="Arial"/>
          <w:sz w:val="24"/>
          <w:szCs w:val="24"/>
        </w:rPr>
        <w:t xml:space="preserve">W </w:t>
      </w:r>
      <w:r w:rsidR="00374F7D" w:rsidRPr="000602FB">
        <w:rPr>
          <w:rFonts w:ascii="Arial" w:hAnsi="Arial" w:cs="Arial"/>
          <w:sz w:val="24"/>
          <w:szCs w:val="24"/>
        </w:rPr>
        <w:t>sytuacji,</w:t>
      </w:r>
      <w:r w:rsidRPr="000602FB">
        <w:rPr>
          <w:rFonts w:ascii="Arial" w:hAnsi="Arial" w:cs="Arial"/>
          <w:sz w:val="24"/>
          <w:szCs w:val="24"/>
        </w:rPr>
        <w:t xml:space="preserve"> gdy realizujesz projekt o wartości co najmniej 5 mln euro, a VAT będzie wydatkiem częściowo lub całkowicie kwalifikowalnym jesteś zobowiązany do uzupełnienia pola</w:t>
      </w:r>
      <w:r w:rsidR="00797FBE" w:rsidRPr="000602FB">
        <w:rPr>
          <w:rFonts w:ascii="Arial" w:hAnsi="Arial" w:cs="Arial"/>
          <w:sz w:val="24"/>
          <w:szCs w:val="24"/>
        </w:rPr>
        <w:t xml:space="preserve"> </w:t>
      </w:r>
      <w:r w:rsidR="00797FBE" w:rsidRPr="000602FB">
        <w:rPr>
          <w:rFonts w:ascii="Arial" w:hAnsi="Arial" w:cs="Arial"/>
          <w:b/>
          <w:bCs/>
          <w:sz w:val="24"/>
          <w:szCs w:val="24"/>
        </w:rPr>
        <w:t>Uzasadnienie dla kwalifikowania VAT</w:t>
      </w:r>
      <w:r w:rsidR="00797FBE" w:rsidRPr="000602FB">
        <w:rPr>
          <w:rFonts w:ascii="Arial" w:hAnsi="Arial" w:cs="Arial"/>
          <w:sz w:val="24"/>
          <w:szCs w:val="24"/>
        </w:rPr>
        <w:t xml:space="preserve"> (w sekcji Uzasadnienie wydatków)</w:t>
      </w:r>
      <w:r w:rsidR="00F825FA" w:rsidRPr="000602FB">
        <w:rPr>
          <w:rFonts w:ascii="Arial" w:hAnsi="Arial" w:cs="Arial"/>
          <w:sz w:val="24"/>
          <w:szCs w:val="24"/>
        </w:rPr>
        <w:t xml:space="preserve">. </w:t>
      </w:r>
    </w:p>
    <w:p w14:paraId="655B4F28" w14:textId="77777777" w:rsidR="00750901" w:rsidRDefault="00750901" w:rsidP="008141FC">
      <w:pPr>
        <w:spacing w:after="0" w:line="276" w:lineRule="auto"/>
        <w:rPr>
          <w:rFonts w:ascii="Arial" w:hAnsi="Arial" w:cs="Arial"/>
          <w:b/>
          <w:bCs/>
          <w:sz w:val="24"/>
          <w:szCs w:val="24"/>
        </w:rPr>
      </w:pPr>
    </w:p>
    <w:p w14:paraId="3B298F7F" w14:textId="29F4A3CF" w:rsidR="00750901" w:rsidRPr="000602FB" w:rsidRDefault="00750901" w:rsidP="008141FC">
      <w:pPr>
        <w:spacing w:after="0" w:line="276" w:lineRule="auto"/>
        <w:rPr>
          <w:rFonts w:ascii="Arial" w:hAnsi="Arial" w:cs="Arial"/>
          <w:sz w:val="24"/>
          <w:szCs w:val="24"/>
        </w:rPr>
      </w:pPr>
      <w:r w:rsidRPr="00127C0B">
        <w:rPr>
          <w:rFonts w:ascii="Arial" w:hAnsi="Arial" w:cs="Arial"/>
          <w:b/>
          <w:bCs/>
          <w:sz w:val="24"/>
          <w:szCs w:val="24"/>
        </w:rPr>
        <w:t>Pamiętaj</w:t>
      </w:r>
      <w:r>
        <w:rPr>
          <w:rFonts w:ascii="Arial" w:hAnsi="Arial" w:cs="Arial"/>
          <w:sz w:val="24"/>
          <w:szCs w:val="24"/>
        </w:rPr>
        <w:t xml:space="preserve"> – jeśli łączny koszt Twojego projektu wynosi co najmniej 5 mln euro (włączając VAT)</w:t>
      </w:r>
      <w:r w:rsidR="008364F8">
        <w:rPr>
          <w:rFonts w:ascii="Arial" w:hAnsi="Arial" w:cs="Arial"/>
          <w:sz w:val="24"/>
          <w:szCs w:val="24"/>
        </w:rPr>
        <w:t xml:space="preserve">, a VAT zaliczasz do wydatków kwalifikowalnych jesteś zobowiązany dołączyć do wniosku o dofinansowanie „Oświadczenie o kwalifikowalności VAT”. </w:t>
      </w:r>
    </w:p>
    <w:p w14:paraId="3D3F71BA" w14:textId="77777777" w:rsidR="00AB4CB4" w:rsidRPr="00374F7D" w:rsidRDefault="00AB4CB4" w:rsidP="008141FC">
      <w:pPr>
        <w:spacing w:after="0" w:line="276" w:lineRule="auto"/>
        <w:rPr>
          <w:rFonts w:ascii="Arial" w:hAnsi="Arial" w:cs="Arial"/>
        </w:rPr>
      </w:pPr>
    </w:p>
    <w:p w14:paraId="67FF0CFC" w14:textId="5C25EA8C" w:rsidR="007D5489" w:rsidRDefault="007D5489" w:rsidP="008141FC">
      <w:pPr>
        <w:spacing w:after="0" w:line="276" w:lineRule="auto"/>
        <w:rPr>
          <w:rFonts w:ascii="Arial" w:hAnsi="Arial" w:cs="Arial"/>
          <w:color w:val="212121"/>
          <w:spacing w:val="2"/>
          <w:sz w:val="24"/>
          <w:szCs w:val="24"/>
          <w:shd w:val="clear" w:color="auto" w:fill="FFFFFF"/>
        </w:rPr>
      </w:pPr>
      <w:r w:rsidRPr="000602FB">
        <w:rPr>
          <w:rFonts w:ascii="Arial" w:hAnsi="Arial" w:cs="Arial"/>
          <w:b/>
          <w:bCs/>
          <w:color w:val="212121"/>
          <w:spacing w:val="2"/>
          <w:sz w:val="24"/>
          <w:szCs w:val="24"/>
          <w:shd w:val="clear" w:color="auto" w:fill="FFFFFF"/>
        </w:rPr>
        <w:t>Czy wnioskodawca przewiduje udział innych podmiotów w realizacji projektu?</w:t>
      </w:r>
      <w:r w:rsidRPr="000602FB">
        <w:rPr>
          <w:rFonts w:ascii="Arial" w:hAnsi="Arial" w:cs="Arial"/>
          <w:color w:val="212121"/>
          <w:spacing w:val="2"/>
          <w:sz w:val="24"/>
          <w:szCs w:val="24"/>
          <w:shd w:val="clear" w:color="auto" w:fill="FFFFFF"/>
        </w:rPr>
        <w:t xml:space="preserve"> zaznacz wartość Tak lub Nie </w:t>
      </w:r>
      <w:r w:rsidR="00DE2368" w:rsidRPr="000602FB">
        <w:rPr>
          <w:rFonts w:ascii="Arial" w:hAnsi="Arial" w:cs="Arial"/>
          <w:color w:val="212121"/>
          <w:spacing w:val="2"/>
          <w:sz w:val="24"/>
          <w:szCs w:val="24"/>
          <w:shd w:val="clear" w:color="auto" w:fill="FFFFFF"/>
        </w:rPr>
        <w:t>w celu dodania informacji o realizatorach (partnerze/partnerach) uczestniczących w realizacji projektu.</w:t>
      </w:r>
      <w:r w:rsidR="00DE2368" w:rsidRPr="00374F7D">
        <w:rPr>
          <w:rFonts w:ascii="Arial" w:hAnsi="Arial" w:cs="Arial"/>
        </w:rPr>
        <w:t xml:space="preserve"> </w:t>
      </w:r>
      <w:r w:rsidRPr="000602FB">
        <w:rPr>
          <w:rFonts w:ascii="Arial" w:hAnsi="Arial" w:cs="Arial"/>
          <w:color w:val="212121"/>
          <w:spacing w:val="2"/>
          <w:sz w:val="24"/>
          <w:szCs w:val="24"/>
          <w:shd w:val="clear" w:color="auto" w:fill="FFFFFF"/>
        </w:rPr>
        <w:t>W przypadku wybrani</w:t>
      </w:r>
      <w:r w:rsidR="00061CB3" w:rsidRPr="000602FB">
        <w:rPr>
          <w:rFonts w:ascii="Arial" w:hAnsi="Arial" w:cs="Arial"/>
          <w:color w:val="212121"/>
          <w:spacing w:val="2"/>
          <w:sz w:val="24"/>
          <w:szCs w:val="24"/>
          <w:shd w:val="clear" w:color="auto" w:fill="FFFFFF"/>
        </w:rPr>
        <w:t>a</w:t>
      </w:r>
      <w:r w:rsidRPr="000602FB">
        <w:rPr>
          <w:rFonts w:ascii="Arial" w:hAnsi="Arial" w:cs="Arial"/>
          <w:color w:val="212121"/>
          <w:spacing w:val="2"/>
          <w:sz w:val="24"/>
          <w:szCs w:val="24"/>
          <w:shd w:val="clear" w:color="auto" w:fill="FFFFFF"/>
        </w:rPr>
        <w:t xml:space="preserve"> opcji Tak pojawi się możliwość dodania informacji o realizatorze</w:t>
      </w:r>
      <w:r w:rsidR="00061CB3" w:rsidRPr="000602FB">
        <w:rPr>
          <w:rFonts w:ascii="Arial" w:hAnsi="Arial" w:cs="Arial"/>
          <w:color w:val="212121"/>
          <w:spacing w:val="2"/>
          <w:sz w:val="24"/>
          <w:szCs w:val="24"/>
          <w:shd w:val="clear" w:color="auto" w:fill="FFFFFF"/>
        </w:rPr>
        <w:t xml:space="preserve">, czyli partnerze projektu. Aby dodać kolejny </w:t>
      </w:r>
      <w:r w:rsidR="0041075C" w:rsidRPr="000602FB">
        <w:rPr>
          <w:rFonts w:ascii="Arial" w:hAnsi="Arial" w:cs="Arial"/>
          <w:color w:val="212121"/>
          <w:spacing w:val="2"/>
          <w:sz w:val="24"/>
          <w:szCs w:val="24"/>
          <w:shd w:val="clear" w:color="auto" w:fill="FFFFFF"/>
        </w:rPr>
        <w:t>podmiot</w:t>
      </w:r>
      <w:r w:rsidR="00061CB3" w:rsidRPr="000602FB">
        <w:rPr>
          <w:rFonts w:ascii="Arial" w:hAnsi="Arial" w:cs="Arial"/>
          <w:color w:val="212121"/>
          <w:spacing w:val="2"/>
          <w:sz w:val="24"/>
          <w:szCs w:val="24"/>
          <w:shd w:val="clear" w:color="auto" w:fill="FFFFFF"/>
        </w:rPr>
        <w:t xml:space="preserve"> do listy realizatorów skorzystaj z opcji Dodaj realizatora. </w:t>
      </w:r>
    </w:p>
    <w:p w14:paraId="0BD272E9" w14:textId="77777777" w:rsidR="00DF115E" w:rsidRDefault="00DF115E" w:rsidP="008141FC">
      <w:pPr>
        <w:spacing w:after="0" w:line="276" w:lineRule="auto"/>
        <w:rPr>
          <w:rFonts w:ascii="Arial" w:hAnsi="Arial" w:cs="Arial"/>
          <w:color w:val="212121"/>
          <w:spacing w:val="2"/>
          <w:sz w:val="24"/>
          <w:szCs w:val="24"/>
          <w:shd w:val="clear" w:color="auto" w:fill="FFFFFF"/>
        </w:rPr>
      </w:pPr>
    </w:p>
    <w:p w14:paraId="0CB3316B" w14:textId="15988320" w:rsidR="00DF115E" w:rsidRDefault="00374F7D" w:rsidP="008141FC">
      <w:pPr>
        <w:spacing w:after="0" w:line="276" w:lineRule="auto"/>
        <w:rPr>
          <w:rFonts w:ascii="Arial" w:hAnsi="Arial" w:cs="Arial"/>
          <w:b/>
          <w:bCs/>
          <w:color w:val="212121"/>
          <w:spacing w:val="2"/>
          <w:sz w:val="24"/>
          <w:szCs w:val="24"/>
          <w:shd w:val="clear" w:color="auto" w:fill="FFFFFF"/>
        </w:rPr>
      </w:pPr>
      <w:r>
        <w:rPr>
          <w:rFonts w:ascii="Arial" w:hAnsi="Arial" w:cs="Arial"/>
          <w:b/>
          <w:bCs/>
          <w:color w:val="212121"/>
          <w:spacing w:val="2"/>
          <w:sz w:val="24"/>
          <w:szCs w:val="24"/>
          <w:shd w:val="clear" w:color="auto" w:fill="FFFFFF"/>
        </w:rPr>
        <w:lastRenderedPageBreak/>
        <w:t xml:space="preserve">Pamiętaj - </w:t>
      </w:r>
      <w:r w:rsidRPr="00374F7D">
        <w:rPr>
          <w:rFonts w:ascii="Arial" w:hAnsi="Arial" w:cs="Arial"/>
          <w:color w:val="212121"/>
          <w:spacing w:val="2"/>
          <w:sz w:val="24"/>
          <w:szCs w:val="24"/>
          <w:shd w:val="clear" w:color="auto" w:fill="FFFFFF"/>
        </w:rPr>
        <w:t>nie wykazuj jednostki organizacyjnej JST jako realizatora projektu.</w:t>
      </w:r>
    </w:p>
    <w:p w14:paraId="0AF99CDD" w14:textId="6B3C5C54" w:rsidR="007D5489" w:rsidRPr="000602FB" w:rsidRDefault="0041075C" w:rsidP="008141FC">
      <w:pPr>
        <w:spacing w:after="0" w:line="276" w:lineRule="auto"/>
        <w:rPr>
          <w:rFonts w:ascii="Arial" w:hAnsi="Arial" w:cs="Arial"/>
          <w:sz w:val="24"/>
          <w:szCs w:val="24"/>
        </w:rPr>
      </w:pPr>
      <w:r w:rsidRPr="000602FB">
        <w:rPr>
          <w:rFonts w:ascii="Arial" w:hAnsi="Arial" w:cs="Arial"/>
          <w:sz w:val="24"/>
          <w:szCs w:val="24"/>
        </w:rPr>
        <w:t>Dane każdego realizatora uzupełnij analogicznie jak w przypadku rejestracji wnioskodawcy, przedstawiając informacje o realizatorze, ad</w:t>
      </w:r>
      <w:r w:rsidR="0016688A" w:rsidRPr="000602FB">
        <w:rPr>
          <w:rFonts w:ascii="Arial" w:hAnsi="Arial" w:cs="Arial"/>
          <w:sz w:val="24"/>
          <w:szCs w:val="24"/>
        </w:rPr>
        <w:t>resie, danych kontaktowych oraz możliwości odzyskania podatku VAT</w:t>
      </w:r>
      <w:r w:rsidR="00970396" w:rsidRPr="000602FB">
        <w:rPr>
          <w:rFonts w:ascii="Arial" w:hAnsi="Arial" w:cs="Arial"/>
          <w:sz w:val="24"/>
          <w:szCs w:val="24"/>
        </w:rPr>
        <w:t>.</w:t>
      </w:r>
    </w:p>
    <w:p w14:paraId="2E5C10E5" w14:textId="77777777" w:rsidR="000E76FA" w:rsidRPr="000602FB" w:rsidRDefault="000E76FA" w:rsidP="008141FC">
      <w:pPr>
        <w:spacing w:after="0" w:line="276" w:lineRule="auto"/>
        <w:rPr>
          <w:rFonts w:ascii="Arial" w:hAnsi="Arial" w:cs="Arial"/>
          <w:sz w:val="24"/>
          <w:szCs w:val="24"/>
        </w:rPr>
      </w:pPr>
    </w:p>
    <w:p w14:paraId="472C734F" w14:textId="4749CEFF" w:rsidR="003745E0" w:rsidRPr="000602FB" w:rsidRDefault="007D5489" w:rsidP="008141FC">
      <w:pPr>
        <w:spacing w:after="0" w:line="276" w:lineRule="auto"/>
        <w:rPr>
          <w:rFonts w:ascii="Arial" w:hAnsi="Arial" w:cs="Arial"/>
          <w:sz w:val="24"/>
          <w:szCs w:val="24"/>
        </w:rPr>
      </w:pPr>
      <w:r w:rsidRPr="000602FB">
        <w:rPr>
          <w:rFonts w:ascii="Arial" w:hAnsi="Arial" w:cs="Arial"/>
          <w:sz w:val="24"/>
          <w:szCs w:val="24"/>
        </w:rPr>
        <w:t xml:space="preserve">Na koniec wskaż </w:t>
      </w:r>
      <w:r w:rsidRPr="000602FB">
        <w:rPr>
          <w:rFonts w:ascii="Arial" w:hAnsi="Arial" w:cs="Arial"/>
          <w:b/>
          <w:bCs/>
          <w:sz w:val="24"/>
          <w:szCs w:val="24"/>
        </w:rPr>
        <w:t>Osoby do kontaktu</w:t>
      </w:r>
      <w:r w:rsidRPr="000602FB">
        <w:rPr>
          <w:rFonts w:ascii="Arial" w:hAnsi="Arial" w:cs="Arial"/>
          <w:sz w:val="24"/>
          <w:szCs w:val="24"/>
        </w:rPr>
        <w:t xml:space="preserve"> w sprawie projektu podając: </w:t>
      </w:r>
      <w:r w:rsidRPr="000602FB">
        <w:rPr>
          <w:rFonts w:ascii="Arial" w:hAnsi="Arial" w:cs="Arial"/>
          <w:b/>
          <w:bCs/>
          <w:sz w:val="24"/>
          <w:szCs w:val="24"/>
        </w:rPr>
        <w:t>Imię, Nazwisko, E-mail</w:t>
      </w:r>
      <w:r w:rsidRPr="000602FB">
        <w:rPr>
          <w:rFonts w:ascii="Arial" w:hAnsi="Arial" w:cs="Arial"/>
          <w:sz w:val="24"/>
          <w:szCs w:val="24"/>
        </w:rPr>
        <w:t xml:space="preserve"> oraz </w:t>
      </w:r>
      <w:r w:rsidRPr="000602FB">
        <w:rPr>
          <w:rFonts w:ascii="Arial" w:hAnsi="Arial" w:cs="Arial"/>
          <w:b/>
          <w:bCs/>
          <w:sz w:val="24"/>
          <w:szCs w:val="24"/>
        </w:rPr>
        <w:t>Telefon</w:t>
      </w:r>
      <w:r w:rsidRPr="000602FB">
        <w:rPr>
          <w:rFonts w:ascii="Arial" w:hAnsi="Arial" w:cs="Arial"/>
          <w:sz w:val="24"/>
          <w:szCs w:val="24"/>
        </w:rPr>
        <w:t>. Musi to być osoba</w:t>
      </w:r>
      <w:r w:rsidR="0041075C" w:rsidRPr="000602FB">
        <w:rPr>
          <w:rFonts w:ascii="Arial" w:hAnsi="Arial" w:cs="Arial"/>
          <w:sz w:val="24"/>
          <w:szCs w:val="24"/>
        </w:rPr>
        <w:t>/osoby</w:t>
      </w:r>
      <w:r w:rsidRPr="000602FB">
        <w:rPr>
          <w:rFonts w:ascii="Arial" w:hAnsi="Arial" w:cs="Arial"/>
          <w:sz w:val="24"/>
          <w:szCs w:val="24"/>
        </w:rPr>
        <w:t xml:space="preserve"> mając</w:t>
      </w:r>
      <w:r w:rsidR="0041075C" w:rsidRPr="000602FB">
        <w:rPr>
          <w:rFonts w:ascii="Arial" w:hAnsi="Arial" w:cs="Arial"/>
          <w:sz w:val="24"/>
          <w:szCs w:val="24"/>
        </w:rPr>
        <w:t xml:space="preserve"> </w:t>
      </w:r>
      <w:r w:rsidRPr="000602FB">
        <w:rPr>
          <w:rFonts w:ascii="Arial" w:hAnsi="Arial" w:cs="Arial"/>
          <w:sz w:val="24"/>
          <w:szCs w:val="24"/>
        </w:rPr>
        <w:t>możliwie pełną wiedzę na temat składanego wniosku o dofinansowanie.</w:t>
      </w:r>
    </w:p>
    <w:p w14:paraId="1F91702E" w14:textId="3553755F" w:rsidR="003745E0" w:rsidRPr="000602FB" w:rsidRDefault="003745E0" w:rsidP="008141FC">
      <w:pPr>
        <w:pStyle w:val="Nagwek1"/>
        <w:spacing w:line="276" w:lineRule="auto"/>
        <w:rPr>
          <w:rFonts w:ascii="Arial" w:hAnsi="Arial" w:cs="Arial"/>
          <w:b/>
          <w:bCs/>
          <w:color w:val="auto"/>
          <w:sz w:val="24"/>
          <w:szCs w:val="24"/>
        </w:rPr>
      </w:pPr>
      <w:bookmarkStart w:id="4" w:name="_Toc225773044"/>
      <w:r w:rsidRPr="000602FB">
        <w:rPr>
          <w:rFonts w:ascii="Arial" w:hAnsi="Arial" w:cs="Arial"/>
          <w:b/>
          <w:bCs/>
          <w:color w:val="auto"/>
          <w:sz w:val="24"/>
          <w:szCs w:val="24"/>
        </w:rPr>
        <w:t>III. Wskaźniki projektu</w:t>
      </w:r>
      <w:bookmarkEnd w:id="4"/>
    </w:p>
    <w:p w14:paraId="616B12D5" w14:textId="77777777" w:rsidR="00DF115E" w:rsidRDefault="007078DF" w:rsidP="008141FC">
      <w:pPr>
        <w:spacing w:before="100" w:beforeAutospacing="1" w:after="100" w:afterAutospacing="1" w:line="276" w:lineRule="auto"/>
        <w:rPr>
          <w:rFonts w:ascii="Arial" w:hAnsi="Arial" w:cs="Arial"/>
          <w:sz w:val="24"/>
          <w:szCs w:val="24"/>
        </w:rPr>
      </w:pPr>
      <w:r w:rsidRPr="000602FB">
        <w:rPr>
          <w:rFonts w:ascii="Arial" w:hAnsi="Arial" w:cs="Arial"/>
          <w:color w:val="000000"/>
          <w:sz w:val="24"/>
          <w:szCs w:val="24"/>
        </w:rPr>
        <w:t xml:space="preserve">Wskaźniki są głównym narzędziem służącym do monitorowania </w:t>
      </w:r>
      <w:r w:rsidR="000D7C99" w:rsidRPr="000602FB">
        <w:rPr>
          <w:rFonts w:ascii="Arial" w:hAnsi="Arial" w:cs="Arial"/>
          <w:color w:val="000000"/>
          <w:sz w:val="24"/>
          <w:szCs w:val="24"/>
        </w:rPr>
        <w:t xml:space="preserve">zarówno </w:t>
      </w:r>
      <w:r w:rsidRPr="000602FB">
        <w:rPr>
          <w:rFonts w:ascii="Arial" w:hAnsi="Arial" w:cs="Arial"/>
          <w:color w:val="000000"/>
          <w:sz w:val="24"/>
          <w:szCs w:val="24"/>
        </w:rPr>
        <w:t>postępu realizacji projektu</w:t>
      </w:r>
      <w:r w:rsidR="000D7C99" w:rsidRPr="000602FB">
        <w:rPr>
          <w:rFonts w:ascii="Arial" w:hAnsi="Arial" w:cs="Arial"/>
          <w:color w:val="000000"/>
          <w:sz w:val="24"/>
          <w:szCs w:val="24"/>
        </w:rPr>
        <w:t xml:space="preserve">, jak i </w:t>
      </w:r>
      <w:r w:rsidRPr="000602FB">
        <w:rPr>
          <w:rFonts w:ascii="Arial" w:hAnsi="Arial" w:cs="Arial"/>
          <w:color w:val="000000"/>
          <w:sz w:val="24"/>
          <w:szCs w:val="24"/>
        </w:rPr>
        <w:t xml:space="preserve">programu. Dlatego też </w:t>
      </w:r>
      <w:r w:rsidR="00077EC1" w:rsidRPr="000602FB">
        <w:rPr>
          <w:rFonts w:ascii="Arial" w:hAnsi="Arial" w:cs="Arial"/>
          <w:color w:val="000000"/>
          <w:sz w:val="24"/>
          <w:szCs w:val="24"/>
        </w:rPr>
        <w:t xml:space="preserve">dla każdego działania </w:t>
      </w:r>
      <w:r w:rsidR="00077EC1" w:rsidRPr="000602FB">
        <w:rPr>
          <w:rFonts w:ascii="Arial" w:hAnsi="Arial" w:cs="Arial"/>
          <w:sz w:val="24"/>
          <w:szCs w:val="24"/>
        </w:rPr>
        <w:t>dostępny jest</w:t>
      </w:r>
      <w:r w:rsidRPr="000602FB">
        <w:rPr>
          <w:rFonts w:ascii="Arial" w:hAnsi="Arial" w:cs="Arial"/>
          <w:sz w:val="24"/>
          <w:szCs w:val="24"/>
        </w:rPr>
        <w:t xml:space="preserve"> zestaw wskaźników, który</w:t>
      </w:r>
      <w:r w:rsidR="00077EC1" w:rsidRPr="000602FB">
        <w:rPr>
          <w:rFonts w:ascii="Arial" w:hAnsi="Arial" w:cs="Arial"/>
          <w:sz w:val="24"/>
          <w:szCs w:val="24"/>
        </w:rPr>
        <w:t>ch monitorowanie jest niezbędne z punktu widzenia programu</w:t>
      </w:r>
      <w:r w:rsidR="000D7C99" w:rsidRPr="000602FB">
        <w:rPr>
          <w:rFonts w:ascii="Arial" w:hAnsi="Arial" w:cs="Arial"/>
          <w:sz w:val="24"/>
          <w:szCs w:val="24"/>
        </w:rPr>
        <w:t>.</w:t>
      </w:r>
      <w:r w:rsidRPr="000602FB">
        <w:rPr>
          <w:rFonts w:ascii="Arial" w:hAnsi="Arial" w:cs="Arial"/>
          <w:sz w:val="24"/>
          <w:szCs w:val="24"/>
        </w:rPr>
        <w:t xml:space="preserve"> </w:t>
      </w:r>
      <w:r w:rsidR="000D7C99" w:rsidRPr="000602FB">
        <w:rPr>
          <w:rFonts w:ascii="Arial" w:hAnsi="Arial" w:cs="Arial"/>
          <w:sz w:val="24"/>
          <w:szCs w:val="24"/>
        </w:rPr>
        <w:t xml:space="preserve">Wnioskodawcy zobowiązani są do korzystania ze wskaźników określonych </w:t>
      </w:r>
      <w:r w:rsidR="00AA0B21" w:rsidRPr="000602FB">
        <w:rPr>
          <w:rFonts w:ascii="Arial" w:hAnsi="Arial" w:cs="Arial"/>
          <w:sz w:val="24"/>
          <w:szCs w:val="24"/>
        </w:rPr>
        <w:t xml:space="preserve">w załączniku do </w:t>
      </w:r>
      <w:r w:rsidR="000D7C99" w:rsidRPr="000602FB">
        <w:rPr>
          <w:rFonts w:ascii="Arial" w:hAnsi="Arial" w:cs="Arial"/>
          <w:sz w:val="24"/>
          <w:szCs w:val="24"/>
        </w:rPr>
        <w:t>Regulami</w:t>
      </w:r>
      <w:r w:rsidR="00AA0B21" w:rsidRPr="000602FB">
        <w:rPr>
          <w:rFonts w:ascii="Arial" w:hAnsi="Arial" w:cs="Arial"/>
          <w:sz w:val="24"/>
          <w:szCs w:val="24"/>
        </w:rPr>
        <w:t>nu</w:t>
      </w:r>
      <w:r w:rsidR="000D7C99" w:rsidRPr="000602FB">
        <w:rPr>
          <w:rFonts w:ascii="Arial" w:hAnsi="Arial" w:cs="Arial"/>
          <w:sz w:val="24"/>
          <w:szCs w:val="24"/>
        </w:rPr>
        <w:t xml:space="preserve"> wyboru projektów.</w:t>
      </w:r>
      <w:r w:rsidR="00B17010" w:rsidRPr="000602FB">
        <w:rPr>
          <w:rFonts w:ascii="Arial" w:hAnsi="Arial" w:cs="Arial"/>
          <w:sz w:val="24"/>
          <w:szCs w:val="24"/>
        </w:rPr>
        <w:t xml:space="preserve"> </w:t>
      </w:r>
    </w:p>
    <w:p w14:paraId="06739DE2" w14:textId="44B50854" w:rsidR="00DF115E" w:rsidRDefault="00B17010" w:rsidP="008141FC">
      <w:pPr>
        <w:spacing w:before="100" w:beforeAutospacing="1" w:after="100" w:afterAutospacing="1" w:line="276" w:lineRule="auto"/>
        <w:rPr>
          <w:rFonts w:ascii="Arial" w:hAnsi="Arial" w:cs="Arial"/>
          <w:sz w:val="24"/>
          <w:szCs w:val="24"/>
        </w:rPr>
      </w:pPr>
      <w:r w:rsidRPr="00DF115E">
        <w:rPr>
          <w:rFonts w:ascii="Arial" w:hAnsi="Arial" w:cs="Arial"/>
          <w:b/>
          <w:bCs/>
          <w:sz w:val="24"/>
          <w:szCs w:val="24"/>
        </w:rPr>
        <w:t>Pamiętaj</w:t>
      </w:r>
      <w:r w:rsidRPr="000602FB">
        <w:rPr>
          <w:rFonts w:ascii="Arial" w:hAnsi="Arial" w:cs="Arial"/>
          <w:sz w:val="24"/>
          <w:szCs w:val="24"/>
        </w:rPr>
        <w:t xml:space="preserve">, </w:t>
      </w:r>
      <w:r w:rsidRPr="00662D89">
        <w:rPr>
          <w:rFonts w:ascii="Arial" w:hAnsi="Arial" w:cs="Arial"/>
          <w:b/>
          <w:bCs/>
          <w:sz w:val="24"/>
          <w:szCs w:val="24"/>
        </w:rPr>
        <w:t xml:space="preserve">że masz obowiązek wybrania wszystkich adekwatnych do zakresu projektu, wskaźników produktu i rezultatu, które zostały określone w ww. załączniku. </w:t>
      </w:r>
      <w:r w:rsidR="000D7C99" w:rsidRPr="00662D89">
        <w:rPr>
          <w:rFonts w:ascii="Arial" w:hAnsi="Arial" w:cs="Arial"/>
          <w:b/>
          <w:bCs/>
          <w:sz w:val="24"/>
          <w:szCs w:val="24"/>
        </w:rPr>
        <w:t xml:space="preserve"> </w:t>
      </w:r>
      <w:r w:rsidR="00A5523F" w:rsidRPr="00662D89">
        <w:rPr>
          <w:rFonts w:ascii="Arial" w:hAnsi="Arial" w:cs="Arial"/>
          <w:b/>
          <w:bCs/>
          <w:sz w:val="24"/>
          <w:szCs w:val="24"/>
        </w:rPr>
        <w:t>Oznacza to, że w przypadku wskaźników przypisanych dla danego działania wybierasz tylko te wskaźniki, które wynikają z realizacji zadań projektowych</w:t>
      </w:r>
      <w:r w:rsidR="00A5523F">
        <w:rPr>
          <w:rFonts w:ascii="Arial" w:hAnsi="Arial" w:cs="Arial"/>
          <w:sz w:val="24"/>
          <w:szCs w:val="24"/>
        </w:rPr>
        <w:t xml:space="preserve">. </w:t>
      </w:r>
    </w:p>
    <w:p w14:paraId="0B3442FC" w14:textId="16EB2577" w:rsidR="00A5523F" w:rsidRDefault="00A5523F" w:rsidP="008141FC">
      <w:pPr>
        <w:spacing w:before="100" w:beforeAutospacing="1" w:after="100" w:afterAutospacing="1" w:line="276" w:lineRule="auto"/>
        <w:rPr>
          <w:rFonts w:ascii="Arial" w:hAnsi="Arial" w:cs="Arial"/>
          <w:sz w:val="24"/>
          <w:szCs w:val="24"/>
        </w:rPr>
      </w:pPr>
      <w:r w:rsidRPr="00662D89">
        <w:rPr>
          <w:rFonts w:ascii="Arial" w:hAnsi="Arial" w:cs="Arial"/>
          <w:b/>
          <w:bCs/>
          <w:sz w:val="24"/>
          <w:szCs w:val="24"/>
        </w:rPr>
        <w:t>Natomiast w przypadku wskaźników wspólnych i mierzonych we wszystkich celach szczegółowych musisz wybrać je wszystkie. W takim przypadku wartość docelowa może wynosić 0. W sytuacji, kiedy wartość docelowa wynosi 0</w:t>
      </w:r>
      <w:r>
        <w:rPr>
          <w:rFonts w:ascii="Arial" w:hAnsi="Arial" w:cs="Arial"/>
          <w:b/>
          <w:bCs/>
          <w:sz w:val="24"/>
          <w:szCs w:val="24"/>
        </w:rPr>
        <w:t>,</w:t>
      </w:r>
      <w:r w:rsidRPr="00662D89">
        <w:rPr>
          <w:rFonts w:ascii="Arial" w:hAnsi="Arial" w:cs="Arial"/>
          <w:b/>
          <w:bCs/>
          <w:sz w:val="24"/>
          <w:szCs w:val="24"/>
        </w:rPr>
        <w:t xml:space="preserve"> również opis</w:t>
      </w:r>
      <w:r>
        <w:rPr>
          <w:rFonts w:ascii="Arial" w:hAnsi="Arial" w:cs="Arial"/>
          <w:b/>
          <w:bCs/>
          <w:sz w:val="24"/>
          <w:szCs w:val="24"/>
        </w:rPr>
        <w:t>ujesz</w:t>
      </w:r>
      <w:r w:rsidRPr="00662D89">
        <w:rPr>
          <w:rFonts w:ascii="Arial" w:hAnsi="Arial" w:cs="Arial"/>
          <w:b/>
          <w:bCs/>
          <w:sz w:val="24"/>
          <w:szCs w:val="24"/>
        </w:rPr>
        <w:t xml:space="preserve"> sposób pomiaru wskaźnika. W </w:t>
      </w:r>
      <w:r w:rsidR="003203B6">
        <w:rPr>
          <w:rFonts w:ascii="Arial" w:hAnsi="Arial" w:cs="Arial"/>
          <w:b/>
          <w:bCs/>
          <w:sz w:val="24"/>
          <w:szCs w:val="24"/>
        </w:rPr>
        <w:t>r</w:t>
      </w:r>
      <w:r w:rsidRPr="00662D89">
        <w:rPr>
          <w:rFonts w:ascii="Arial" w:hAnsi="Arial" w:cs="Arial"/>
          <w:b/>
          <w:bCs/>
          <w:sz w:val="24"/>
          <w:szCs w:val="24"/>
        </w:rPr>
        <w:t>egulaminie wyboru projektu wskazane są rekomendowane źródła danych</w:t>
      </w:r>
      <w:r>
        <w:rPr>
          <w:rFonts w:ascii="Arial" w:hAnsi="Arial" w:cs="Arial"/>
          <w:sz w:val="24"/>
          <w:szCs w:val="24"/>
        </w:rPr>
        <w:t xml:space="preserve">. </w:t>
      </w:r>
    </w:p>
    <w:p w14:paraId="36CF24CD" w14:textId="54913E18" w:rsidR="00C42C6F" w:rsidRPr="000602FB" w:rsidRDefault="000D7C99"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W zależności od rodzaju naboru, aplikacja SOWA</w:t>
      </w:r>
      <w:r w:rsidR="00BA081B">
        <w:rPr>
          <w:rFonts w:ascii="Arial" w:hAnsi="Arial" w:cs="Arial"/>
          <w:sz w:val="24"/>
          <w:szCs w:val="24"/>
        </w:rPr>
        <w:t xml:space="preserve"> EFS</w:t>
      </w:r>
      <w:r w:rsidRPr="000602FB">
        <w:rPr>
          <w:rFonts w:ascii="Arial" w:hAnsi="Arial" w:cs="Arial"/>
          <w:sz w:val="24"/>
          <w:szCs w:val="24"/>
        </w:rPr>
        <w:t xml:space="preserve"> pozwoli na określenie wskaźnika dodatkowego i/lub własnego.</w:t>
      </w:r>
      <w:r w:rsidR="007C128D" w:rsidRPr="000602FB">
        <w:rPr>
          <w:rFonts w:ascii="Arial" w:hAnsi="Arial" w:cs="Arial"/>
          <w:sz w:val="24"/>
          <w:szCs w:val="24"/>
        </w:rPr>
        <w:t xml:space="preserve"> </w:t>
      </w:r>
    </w:p>
    <w:p w14:paraId="5A88DA27" w14:textId="1A90FFCB" w:rsidR="007C128D" w:rsidRPr="000602FB" w:rsidRDefault="007C128D"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Sekcja Wskaźniki projektu składa się z trzech części, które </w:t>
      </w:r>
      <w:r w:rsidR="00B17010" w:rsidRPr="000602FB">
        <w:rPr>
          <w:rFonts w:ascii="Arial" w:hAnsi="Arial" w:cs="Arial"/>
          <w:sz w:val="24"/>
          <w:szCs w:val="24"/>
        </w:rPr>
        <w:t xml:space="preserve">powinieneś </w:t>
      </w:r>
      <w:r w:rsidRPr="000602FB">
        <w:rPr>
          <w:rFonts w:ascii="Arial" w:hAnsi="Arial" w:cs="Arial"/>
          <w:sz w:val="24"/>
          <w:szCs w:val="24"/>
        </w:rPr>
        <w:t>wypełni</w:t>
      </w:r>
      <w:r w:rsidR="00B17010" w:rsidRPr="000602FB">
        <w:rPr>
          <w:rFonts w:ascii="Arial" w:hAnsi="Arial" w:cs="Arial"/>
          <w:sz w:val="24"/>
          <w:szCs w:val="24"/>
        </w:rPr>
        <w:t>ć (jeśli to wynika z zakresu Twojego projektu)</w:t>
      </w:r>
      <w:r w:rsidRPr="000602FB">
        <w:rPr>
          <w:rFonts w:ascii="Arial" w:hAnsi="Arial" w:cs="Arial"/>
          <w:sz w:val="24"/>
          <w:szCs w:val="24"/>
        </w:rPr>
        <w:t xml:space="preserve">. Pierwsza z nich dotyczy wskaźników produktu, druga </w:t>
      </w:r>
      <w:r w:rsidR="00B17010" w:rsidRPr="000602FB">
        <w:rPr>
          <w:rFonts w:ascii="Arial" w:hAnsi="Arial" w:cs="Arial"/>
          <w:sz w:val="24"/>
          <w:szCs w:val="24"/>
        </w:rPr>
        <w:t>–</w:t>
      </w:r>
      <w:r w:rsidRPr="000602FB">
        <w:rPr>
          <w:rFonts w:ascii="Arial" w:hAnsi="Arial" w:cs="Arial"/>
          <w:sz w:val="24"/>
          <w:szCs w:val="24"/>
        </w:rPr>
        <w:t xml:space="preserve"> wskaźników rezultatu, trzecia – innych wspólnych wskaźników produktu (część ta dotyczy tylko projektów obejmujących wsparciem osoby).</w:t>
      </w:r>
    </w:p>
    <w:p w14:paraId="7AF26267" w14:textId="6C1FEAEF" w:rsidR="00D2270C" w:rsidRPr="000602FB" w:rsidRDefault="00970396" w:rsidP="008141FC">
      <w:pPr>
        <w:spacing w:before="100" w:beforeAutospacing="1" w:after="100" w:afterAutospacing="1" w:line="276" w:lineRule="auto"/>
        <w:rPr>
          <w:rFonts w:ascii="Arial" w:hAnsi="Arial" w:cs="Arial"/>
          <w:b/>
          <w:bCs/>
          <w:color w:val="212121"/>
          <w:spacing w:val="2"/>
          <w:sz w:val="24"/>
          <w:szCs w:val="24"/>
          <w:shd w:val="clear" w:color="auto" w:fill="FFFFFF"/>
        </w:rPr>
      </w:pPr>
      <w:r w:rsidRPr="000602FB">
        <w:rPr>
          <w:rFonts w:ascii="Arial" w:hAnsi="Arial" w:cs="Arial"/>
          <w:color w:val="000000"/>
          <w:sz w:val="24"/>
          <w:szCs w:val="24"/>
        </w:rPr>
        <w:t>Pierwszym krokiem w</w:t>
      </w:r>
      <w:r w:rsidR="000D7C99" w:rsidRPr="000602FB">
        <w:rPr>
          <w:rFonts w:ascii="Arial" w:hAnsi="Arial" w:cs="Arial"/>
          <w:color w:val="000000"/>
          <w:sz w:val="24"/>
          <w:szCs w:val="24"/>
        </w:rPr>
        <w:t xml:space="preserve"> sekcji Wskaźniki projektu, </w:t>
      </w:r>
      <w:r w:rsidRPr="000602FB">
        <w:rPr>
          <w:rFonts w:ascii="Arial" w:hAnsi="Arial" w:cs="Arial"/>
          <w:color w:val="000000"/>
          <w:sz w:val="24"/>
          <w:szCs w:val="24"/>
        </w:rPr>
        <w:t xml:space="preserve">jest konieczność </w:t>
      </w:r>
      <w:r w:rsidR="00D2270C" w:rsidRPr="000602FB">
        <w:rPr>
          <w:rFonts w:ascii="Arial" w:hAnsi="Arial" w:cs="Arial"/>
          <w:color w:val="000000"/>
          <w:sz w:val="24"/>
          <w:szCs w:val="24"/>
        </w:rPr>
        <w:t>zaznac</w:t>
      </w:r>
      <w:r w:rsidRPr="000602FB">
        <w:rPr>
          <w:rFonts w:ascii="Arial" w:hAnsi="Arial" w:cs="Arial"/>
          <w:color w:val="000000"/>
          <w:sz w:val="24"/>
          <w:szCs w:val="24"/>
        </w:rPr>
        <w:t>zenia</w:t>
      </w:r>
      <w:r w:rsidR="00D2270C" w:rsidRPr="000602FB">
        <w:rPr>
          <w:rFonts w:ascii="Arial" w:hAnsi="Arial" w:cs="Arial"/>
          <w:color w:val="000000"/>
          <w:sz w:val="24"/>
          <w:szCs w:val="24"/>
        </w:rPr>
        <w:t xml:space="preserve"> odpowied</w:t>
      </w:r>
      <w:r w:rsidRPr="000602FB">
        <w:rPr>
          <w:rFonts w:ascii="Arial" w:hAnsi="Arial" w:cs="Arial"/>
          <w:color w:val="000000"/>
          <w:sz w:val="24"/>
          <w:szCs w:val="24"/>
        </w:rPr>
        <w:t>zi</w:t>
      </w:r>
      <w:r w:rsidR="00D2270C" w:rsidRPr="000602FB">
        <w:rPr>
          <w:rFonts w:ascii="Arial" w:hAnsi="Arial" w:cs="Arial"/>
          <w:color w:val="000000"/>
          <w:sz w:val="24"/>
          <w:szCs w:val="24"/>
        </w:rPr>
        <w:t xml:space="preserve"> Tak lub Nie na pytanie </w:t>
      </w:r>
      <w:r w:rsidR="00D2270C" w:rsidRPr="000602FB">
        <w:rPr>
          <w:rFonts w:ascii="Arial" w:hAnsi="Arial" w:cs="Arial"/>
          <w:b/>
          <w:bCs/>
          <w:color w:val="212121"/>
          <w:spacing w:val="2"/>
          <w:sz w:val="24"/>
          <w:szCs w:val="24"/>
          <w:shd w:val="clear" w:color="auto" w:fill="FFFFFF"/>
        </w:rPr>
        <w:t xml:space="preserve">Czy w projekcie wsparciem zostaną objęci uczestnicy? </w:t>
      </w:r>
      <w:r w:rsidR="00D2270C" w:rsidRPr="000602FB">
        <w:rPr>
          <w:rFonts w:ascii="Arial" w:hAnsi="Arial" w:cs="Arial"/>
          <w:color w:val="212121"/>
          <w:spacing w:val="2"/>
          <w:sz w:val="24"/>
          <w:szCs w:val="24"/>
          <w:shd w:val="clear" w:color="auto" w:fill="FFFFFF"/>
        </w:rPr>
        <w:t xml:space="preserve">Pamiętaj, że zgodnie z </w:t>
      </w:r>
      <w:hyperlink r:id="rId11" w:history="1">
        <w:r w:rsidR="00D2270C" w:rsidRPr="005B225B">
          <w:rPr>
            <w:rStyle w:val="Hipercze"/>
            <w:rFonts w:ascii="Arial" w:hAnsi="Arial" w:cs="Arial"/>
            <w:spacing w:val="2"/>
            <w:sz w:val="24"/>
            <w:szCs w:val="24"/>
            <w:shd w:val="clear" w:color="auto" w:fill="FFFFFF"/>
          </w:rPr>
          <w:t>Wytycznymi dotyczącymi monitorowania postępu rzeczowego na lata 2021-2027</w:t>
        </w:r>
      </w:hyperlink>
      <w:r w:rsidR="00D2270C" w:rsidRPr="000602FB">
        <w:rPr>
          <w:rFonts w:ascii="Arial" w:hAnsi="Arial" w:cs="Arial"/>
          <w:color w:val="212121"/>
          <w:spacing w:val="2"/>
          <w:sz w:val="24"/>
          <w:szCs w:val="24"/>
          <w:shd w:val="clear" w:color="auto" w:fill="FFFFFF"/>
        </w:rPr>
        <w:t xml:space="preserve"> </w:t>
      </w:r>
      <w:r w:rsidR="00D2270C" w:rsidRPr="000602FB">
        <w:rPr>
          <w:rFonts w:ascii="Arial" w:hAnsi="Arial" w:cs="Arial"/>
          <w:sz w:val="24"/>
          <w:szCs w:val="24"/>
        </w:rPr>
        <w:t xml:space="preserve">uczestnikiem projektu jest osoba fizyczna, bez względu na wiek, bezpośrednio korzystająca z interwencji EFS+. Osoby korzystające bezpośrednio ze wsparcia EFS+ to osoby, które ta interwencja ma na celu wesprzeć. Jako uczestników wykazuje się wyłącznie te osoby, które można </w:t>
      </w:r>
      <w:r w:rsidR="00D2270C" w:rsidRPr="000602FB">
        <w:rPr>
          <w:rFonts w:ascii="Arial" w:hAnsi="Arial" w:cs="Arial"/>
          <w:sz w:val="24"/>
          <w:szCs w:val="24"/>
        </w:rPr>
        <w:lastRenderedPageBreak/>
        <w:t>zidentyfikować i uzyskać od nich dane niezbędne do określenia między innymi wspólnych wskaźników produktu (dotyczących co najmniej płci, statusu na rynku pracy, wieku, wykształcenia) i dla których planowane jest poniesienie określonego wydatku. Osób niekorzystających z bezpośredniego wsparcia nie należy wykazywać jako uczestników. Bezpośrednie wsparcie uczestnika to wsparcie, na które zostały przeznaczone określone środki, świadczone na rzecz konkretnej osoby, mające doprowadzić do uzyskania korzyści przez uczestnika (np. nabycia kompetencji, podjęcia zatrudnienia)</w:t>
      </w:r>
      <w:r w:rsidR="0083377A" w:rsidRPr="000602FB">
        <w:rPr>
          <w:rFonts w:ascii="Arial" w:hAnsi="Arial" w:cs="Arial"/>
          <w:b/>
          <w:bCs/>
          <w:color w:val="212121"/>
          <w:spacing w:val="2"/>
          <w:sz w:val="24"/>
          <w:szCs w:val="24"/>
          <w:shd w:val="clear" w:color="auto" w:fill="FFFFFF"/>
        </w:rPr>
        <w:t>.</w:t>
      </w:r>
    </w:p>
    <w:p w14:paraId="7C6C8D0A" w14:textId="77777777" w:rsidR="00DF115E" w:rsidRDefault="00D2270C" w:rsidP="00B17010">
      <w:p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Następnie </w:t>
      </w:r>
      <w:r w:rsidR="000D7C99" w:rsidRPr="000602FB">
        <w:rPr>
          <w:rFonts w:ascii="Arial" w:hAnsi="Arial" w:cs="Arial"/>
          <w:color w:val="000000"/>
          <w:sz w:val="24"/>
          <w:szCs w:val="24"/>
        </w:rPr>
        <w:t xml:space="preserve">w części dot. </w:t>
      </w:r>
      <w:r w:rsidR="000D7C99" w:rsidRPr="000602FB">
        <w:rPr>
          <w:rFonts w:ascii="Arial" w:hAnsi="Arial" w:cs="Arial"/>
          <w:b/>
          <w:bCs/>
          <w:color w:val="000000"/>
          <w:sz w:val="24"/>
          <w:szCs w:val="24"/>
        </w:rPr>
        <w:t>Wskaźników produktu</w:t>
      </w:r>
      <w:r w:rsidR="000D7C99" w:rsidRPr="000602FB">
        <w:rPr>
          <w:rFonts w:ascii="Arial" w:hAnsi="Arial" w:cs="Arial"/>
          <w:color w:val="000000"/>
          <w:sz w:val="24"/>
          <w:szCs w:val="24"/>
        </w:rPr>
        <w:t xml:space="preserve"> kliknij </w:t>
      </w:r>
      <w:r w:rsidR="000D7C99" w:rsidRPr="000602FB">
        <w:rPr>
          <w:rFonts w:ascii="Arial" w:hAnsi="Arial" w:cs="Arial"/>
          <w:b/>
          <w:bCs/>
          <w:color w:val="000000"/>
          <w:sz w:val="24"/>
          <w:szCs w:val="24"/>
        </w:rPr>
        <w:t>Dodaj wskaźnik</w:t>
      </w:r>
      <w:r w:rsidR="000D7C99" w:rsidRPr="000602FB">
        <w:rPr>
          <w:rFonts w:ascii="Arial" w:hAnsi="Arial" w:cs="Arial"/>
          <w:color w:val="000000"/>
          <w:sz w:val="24"/>
          <w:szCs w:val="24"/>
        </w:rPr>
        <w:t xml:space="preserve">, a następnie wybierz z listy rozwijanej </w:t>
      </w:r>
      <w:r w:rsidR="004C7B26" w:rsidRPr="000602FB">
        <w:rPr>
          <w:rFonts w:ascii="Arial" w:hAnsi="Arial" w:cs="Arial"/>
          <w:b/>
          <w:bCs/>
          <w:color w:val="000000"/>
          <w:sz w:val="24"/>
          <w:szCs w:val="24"/>
        </w:rPr>
        <w:t>T</w:t>
      </w:r>
      <w:r w:rsidR="000D7C99" w:rsidRPr="000602FB">
        <w:rPr>
          <w:rFonts w:ascii="Arial" w:hAnsi="Arial" w:cs="Arial"/>
          <w:b/>
          <w:bCs/>
          <w:color w:val="000000"/>
          <w:sz w:val="24"/>
          <w:szCs w:val="24"/>
        </w:rPr>
        <w:t>yp wskaźnika</w:t>
      </w:r>
      <w:r w:rsidR="000D7C99" w:rsidRPr="000602FB">
        <w:rPr>
          <w:rFonts w:ascii="Arial" w:hAnsi="Arial" w:cs="Arial"/>
          <w:color w:val="000000"/>
          <w:sz w:val="24"/>
          <w:szCs w:val="24"/>
        </w:rPr>
        <w:t xml:space="preserve"> Obowiązkowy </w:t>
      </w:r>
      <w:r w:rsidR="00EA3CB9" w:rsidRPr="000602FB">
        <w:rPr>
          <w:rFonts w:ascii="Arial" w:hAnsi="Arial" w:cs="Arial"/>
          <w:color w:val="000000"/>
          <w:sz w:val="24"/>
          <w:szCs w:val="24"/>
        </w:rPr>
        <w:t>(</w:t>
      </w:r>
      <w:r w:rsidR="000D7C99" w:rsidRPr="000602FB">
        <w:rPr>
          <w:rFonts w:ascii="Arial" w:hAnsi="Arial" w:cs="Arial"/>
          <w:color w:val="000000"/>
          <w:sz w:val="24"/>
          <w:szCs w:val="24"/>
        </w:rPr>
        <w:t>oraz</w:t>
      </w:r>
      <w:r w:rsidR="00EA3CB9" w:rsidRPr="000602FB">
        <w:rPr>
          <w:rFonts w:ascii="Arial" w:hAnsi="Arial" w:cs="Arial"/>
          <w:color w:val="000000"/>
          <w:sz w:val="24"/>
          <w:szCs w:val="24"/>
        </w:rPr>
        <w:t>,</w:t>
      </w:r>
      <w:r w:rsidR="000D7C99" w:rsidRPr="000602FB">
        <w:rPr>
          <w:rFonts w:ascii="Arial" w:hAnsi="Arial" w:cs="Arial"/>
          <w:color w:val="000000"/>
          <w:sz w:val="24"/>
          <w:szCs w:val="24"/>
        </w:rPr>
        <w:t xml:space="preserve"> </w:t>
      </w:r>
      <w:r w:rsidR="00EA3CB9" w:rsidRPr="000602FB">
        <w:rPr>
          <w:rFonts w:ascii="Arial" w:hAnsi="Arial" w:cs="Arial"/>
          <w:color w:val="000000"/>
          <w:sz w:val="24"/>
          <w:szCs w:val="24"/>
        </w:rPr>
        <w:t xml:space="preserve">o ile opcja jest dostępna i </w:t>
      </w:r>
      <w:r w:rsidR="00A70FBC" w:rsidRPr="000602FB">
        <w:rPr>
          <w:rFonts w:ascii="Arial" w:hAnsi="Arial" w:cs="Arial"/>
          <w:color w:val="000000"/>
          <w:sz w:val="24"/>
          <w:szCs w:val="24"/>
        </w:rPr>
        <w:t xml:space="preserve">jest to </w:t>
      </w:r>
      <w:r w:rsidR="00EA3CB9" w:rsidRPr="000602FB">
        <w:rPr>
          <w:rFonts w:ascii="Arial" w:hAnsi="Arial" w:cs="Arial"/>
          <w:color w:val="000000"/>
          <w:sz w:val="24"/>
          <w:szCs w:val="24"/>
        </w:rPr>
        <w:t>zasadn</w:t>
      </w:r>
      <w:r w:rsidR="00A70FBC" w:rsidRPr="000602FB">
        <w:rPr>
          <w:rFonts w:ascii="Arial" w:hAnsi="Arial" w:cs="Arial"/>
          <w:color w:val="000000"/>
          <w:sz w:val="24"/>
          <w:szCs w:val="24"/>
        </w:rPr>
        <w:t>e charakterem wsparcia</w:t>
      </w:r>
      <w:r w:rsidR="00EA3CB9" w:rsidRPr="000602FB">
        <w:rPr>
          <w:rFonts w:ascii="Arial" w:hAnsi="Arial" w:cs="Arial"/>
          <w:color w:val="000000"/>
          <w:sz w:val="24"/>
          <w:szCs w:val="24"/>
        </w:rPr>
        <w:t>:</w:t>
      </w:r>
      <w:r w:rsidR="000D7C99" w:rsidRPr="000602FB">
        <w:rPr>
          <w:rFonts w:ascii="Arial" w:hAnsi="Arial" w:cs="Arial"/>
          <w:color w:val="000000"/>
          <w:sz w:val="24"/>
          <w:szCs w:val="24"/>
        </w:rPr>
        <w:t xml:space="preserve"> Dodatkowy/Własny).</w:t>
      </w:r>
      <w:r w:rsidR="000D7C99" w:rsidRPr="000602FB">
        <w:rPr>
          <w:rFonts w:ascii="Arial" w:hAnsi="Arial" w:cs="Arial"/>
          <w:sz w:val="24"/>
          <w:szCs w:val="24"/>
        </w:rPr>
        <w:t xml:space="preserve"> </w:t>
      </w:r>
      <w:r w:rsidR="00D808A0" w:rsidRPr="000602FB">
        <w:rPr>
          <w:rFonts w:ascii="Arial" w:hAnsi="Arial" w:cs="Arial"/>
          <w:sz w:val="24"/>
          <w:szCs w:val="24"/>
        </w:rPr>
        <w:t xml:space="preserve">Po wywołaniu ww. funkcji system umożliwi wprowadzanie danych w części </w:t>
      </w:r>
      <w:r w:rsidR="00D808A0" w:rsidRPr="000602FB">
        <w:rPr>
          <w:rFonts w:ascii="Arial" w:hAnsi="Arial" w:cs="Arial"/>
          <w:b/>
          <w:bCs/>
          <w:sz w:val="24"/>
          <w:szCs w:val="24"/>
        </w:rPr>
        <w:t>Obszar danych</w:t>
      </w:r>
      <w:r w:rsidR="00D808A0" w:rsidRPr="000602FB">
        <w:rPr>
          <w:rFonts w:ascii="Arial" w:hAnsi="Arial" w:cs="Arial"/>
          <w:sz w:val="24"/>
          <w:szCs w:val="24"/>
        </w:rPr>
        <w:t>.</w:t>
      </w:r>
      <w:r w:rsidR="000F53D8" w:rsidRPr="000602FB">
        <w:rPr>
          <w:rFonts w:ascii="Arial" w:hAnsi="Arial" w:cs="Arial"/>
          <w:sz w:val="24"/>
          <w:szCs w:val="24"/>
        </w:rPr>
        <w:t xml:space="preserve"> </w:t>
      </w:r>
      <w:r w:rsidR="000F53D8" w:rsidRPr="000602FB">
        <w:rPr>
          <w:rFonts w:ascii="Arial" w:hAnsi="Arial" w:cs="Arial"/>
          <w:color w:val="000000"/>
          <w:sz w:val="24"/>
          <w:szCs w:val="24"/>
        </w:rPr>
        <w:t xml:space="preserve">Określając wskaźniki i ich wartości docelowe, miej na uwadze ich definicje i sposób pomiaru określone w Regulaminie wyboru projektów. </w:t>
      </w:r>
    </w:p>
    <w:p w14:paraId="6ACA9369" w14:textId="27EAF959" w:rsidR="00B17010" w:rsidRPr="000602FB" w:rsidRDefault="00B17010" w:rsidP="00B17010">
      <w:pPr>
        <w:spacing w:before="100" w:beforeAutospacing="1" w:after="100" w:afterAutospacing="1" w:line="276" w:lineRule="auto"/>
        <w:rPr>
          <w:rFonts w:ascii="Arial" w:hAnsi="Arial" w:cs="Arial"/>
          <w:color w:val="000000"/>
          <w:sz w:val="24"/>
          <w:szCs w:val="24"/>
        </w:rPr>
      </w:pPr>
      <w:r w:rsidRPr="00DF115E">
        <w:rPr>
          <w:rFonts w:ascii="Arial" w:hAnsi="Arial" w:cs="Arial"/>
          <w:b/>
          <w:bCs/>
          <w:color w:val="000000"/>
          <w:sz w:val="24"/>
          <w:szCs w:val="24"/>
        </w:rPr>
        <w:t>Pamiętaj</w:t>
      </w:r>
      <w:r w:rsidRPr="000602FB">
        <w:rPr>
          <w:rFonts w:ascii="Arial" w:hAnsi="Arial" w:cs="Arial"/>
          <w:color w:val="000000"/>
          <w:sz w:val="24"/>
          <w:szCs w:val="24"/>
        </w:rPr>
        <w:t>, że jedną z możliwości uzyskania punktu za spełnienie standardu minimum równości szans kobiet i mężczyzn jest wskazanie wartości docelowej wskaźników w podziale na płeć.</w:t>
      </w:r>
    </w:p>
    <w:p w14:paraId="15BA1BFC" w14:textId="4F3080D0" w:rsidR="00D808A0" w:rsidRDefault="00D808A0"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W polu </w:t>
      </w:r>
      <w:r w:rsidRPr="000602FB">
        <w:rPr>
          <w:rFonts w:ascii="Arial" w:hAnsi="Arial" w:cs="Arial"/>
          <w:b/>
          <w:bCs/>
          <w:sz w:val="24"/>
          <w:szCs w:val="24"/>
        </w:rPr>
        <w:t>Wskaźnik realizacji projektu</w:t>
      </w:r>
      <w:r w:rsidRPr="000602FB">
        <w:rPr>
          <w:rFonts w:ascii="Arial" w:hAnsi="Arial" w:cs="Arial"/>
          <w:sz w:val="24"/>
          <w:szCs w:val="24"/>
        </w:rPr>
        <w:t xml:space="preserve">, z listy rozwijanej wybierz właściwy wskaźnik. System automatycznie wczyta jednostkę miary. Jeżeli jednostką miary są osoby, </w:t>
      </w:r>
      <w:r w:rsidR="000F53D8" w:rsidRPr="000602FB">
        <w:rPr>
          <w:rFonts w:ascii="Arial" w:hAnsi="Arial" w:cs="Arial"/>
          <w:sz w:val="24"/>
          <w:szCs w:val="24"/>
        </w:rPr>
        <w:t xml:space="preserve">w polu </w:t>
      </w:r>
      <w:r w:rsidR="000F53D8" w:rsidRPr="000602FB">
        <w:rPr>
          <w:rFonts w:ascii="Arial" w:hAnsi="Arial" w:cs="Arial"/>
          <w:b/>
          <w:bCs/>
          <w:sz w:val="24"/>
          <w:szCs w:val="24"/>
        </w:rPr>
        <w:t>Podział na płeć</w:t>
      </w:r>
      <w:r w:rsidR="000F53D8" w:rsidRPr="000602FB">
        <w:rPr>
          <w:rFonts w:ascii="Arial" w:hAnsi="Arial" w:cs="Arial"/>
          <w:sz w:val="24"/>
          <w:szCs w:val="24"/>
        </w:rPr>
        <w:t xml:space="preserve"> </w:t>
      </w:r>
      <w:r w:rsidRPr="000602FB">
        <w:rPr>
          <w:rFonts w:ascii="Arial" w:hAnsi="Arial" w:cs="Arial"/>
          <w:sz w:val="24"/>
          <w:szCs w:val="24"/>
        </w:rPr>
        <w:t>zaznacz Tak lub Nie</w:t>
      </w:r>
      <w:r w:rsidR="000F53D8" w:rsidRPr="000602FB">
        <w:rPr>
          <w:rFonts w:ascii="Arial" w:hAnsi="Arial" w:cs="Arial"/>
          <w:sz w:val="24"/>
          <w:szCs w:val="24"/>
        </w:rPr>
        <w:t>, a następnie</w:t>
      </w:r>
      <w:r w:rsidRPr="000602FB">
        <w:rPr>
          <w:rFonts w:ascii="Arial" w:hAnsi="Arial" w:cs="Arial"/>
          <w:sz w:val="24"/>
          <w:szCs w:val="24"/>
        </w:rPr>
        <w:t xml:space="preserve"> wpisz wartości docelowe</w:t>
      </w:r>
      <w:r w:rsidR="000F53D8" w:rsidRPr="000602FB">
        <w:rPr>
          <w:rFonts w:ascii="Arial" w:hAnsi="Arial" w:cs="Arial"/>
          <w:sz w:val="24"/>
          <w:szCs w:val="24"/>
        </w:rPr>
        <w:t xml:space="preserve">. </w:t>
      </w:r>
    </w:p>
    <w:p w14:paraId="2D8BA001" w14:textId="39CB7648" w:rsidR="000F53D8" w:rsidRPr="000602FB" w:rsidRDefault="000F53D8" w:rsidP="008141FC">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Wartość docelowa</w:t>
      </w:r>
      <w:r w:rsidRPr="000602FB">
        <w:rPr>
          <w:rFonts w:ascii="Arial" w:hAnsi="Arial" w:cs="Arial"/>
          <w:color w:val="000000"/>
          <w:sz w:val="24"/>
          <w:szCs w:val="24"/>
        </w:rPr>
        <w:t xml:space="preserve"> to stan końcowy po realizacji projektu, którego osiągnięcie uznamy za zrealizowanie wskaźnika. Wartość docelowa wskaźnika odnosi się wyłącznie do projektu opisywanego we wniosku o dofinansowanie i częściowo kwantyfikuje cel, jaki chcesz osiągnąć dzięki realizacji projektu. </w:t>
      </w:r>
    </w:p>
    <w:p w14:paraId="5AC4F6DF" w14:textId="5E17632E" w:rsidR="000F53D8" w:rsidRPr="000602FB" w:rsidRDefault="00DF115E" w:rsidP="00BF4A69">
      <w:pPr>
        <w:spacing w:before="100" w:beforeAutospacing="1" w:after="100" w:afterAutospacing="1" w:line="276" w:lineRule="auto"/>
        <w:rPr>
          <w:rFonts w:ascii="Arial" w:hAnsi="Arial" w:cs="Arial"/>
          <w:color w:val="000000"/>
          <w:sz w:val="24"/>
          <w:szCs w:val="24"/>
        </w:rPr>
      </w:pPr>
      <w:r w:rsidRPr="00BF4A69">
        <w:rPr>
          <w:rFonts w:ascii="Arial" w:hAnsi="Arial" w:cs="Arial"/>
          <w:sz w:val="24"/>
          <w:szCs w:val="24"/>
        </w:rPr>
        <w:t>W</w:t>
      </w:r>
      <w:r w:rsidR="000F53D8" w:rsidRPr="00BF4A69">
        <w:rPr>
          <w:rFonts w:ascii="Arial" w:hAnsi="Arial" w:cs="Arial"/>
          <w:sz w:val="24"/>
          <w:szCs w:val="24"/>
        </w:rPr>
        <w:t xml:space="preserve"> polu </w:t>
      </w:r>
      <w:r w:rsidR="000F53D8" w:rsidRPr="00BF4A69">
        <w:rPr>
          <w:rFonts w:ascii="Arial" w:hAnsi="Arial" w:cs="Arial"/>
          <w:b/>
          <w:bCs/>
          <w:sz w:val="24"/>
          <w:szCs w:val="24"/>
        </w:rPr>
        <w:t>Sposób pomiaru wskaźnika</w:t>
      </w:r>
      <w:r w:rsidR="000F53D8" w:rsidRPr="00BF4A69">
        <w:rPr>
          <w:rFonts w:ascii="Arial" w:hAnsi="Arial" w:cs="Arial"/>
          <w:sz w:val="24"/>
          <w:szCs w:val="24"/>
        </w:rPr>
        <w:t xml:space="preserve"> </w:t>
      </w:r>
      <w:r w:rsidR="000F53D8" w:rsidRPr="00BF4A69">
        <w:rPr>
          <w:rFonts w:ascii="Arial" w:hAnsi="Arial" w:cs="Arial"/>
          <w:color w:val="000000"/>
          <w:sz w:val="24"/>
          <w:szCs w:val="24"/>
        </w:rPr>
        <w:t xml:space="preserve">określ, w jaki sposób i na jakiej podstawie będziesz mierzyć osiągnięcie wskaźników projektu. </w:t>
      </w:r>
      <w:r w:rsidR="00BF4A69" w:rsidRPr="00BF4A69">
        <w:rPr>
          <w:rFonts w:ascii="Arial" w:hAnsi="Arial" w:cs="Arial"/>
          <w:color w:val="000000"/>
          <w:sz w:val="24"/>
          <w:szCs w:val="24"/>
        </w:rPr>
        <w:t>Uzupełnij pole poprzez</w:t>
      </w:r>
      <w:r w:rsidR="00BF4A69">
        <w:rPr>
          <w:rFonts w:ascii="Arial" w:hAnsi="Arial" w:cs="Arial"/>
          <w:color w:val="000000"/>
          <w:sz w:val="24"/>
          <w:szCs w:val="24"/>
        </w:rPr>
        <w:t xml:space="preserve"> </w:t>
      </w:r>
      <w:r w:rsidR="000F53D8" w:rsidRPr="000602FB">
        <w:rPr>
          <w:rFonts w:ascii="Arial" w:hAnsi="Arial" w:cs="Arial"/>
          <w:color w:val="000000"/>
          <w:sz w:val="24"/>
          <w:szCs w:val="24"/>
        </w:rPr>
        <w:t>wska</w:t>
      </w:r>
      <w:r w:rsidR="00BF4A69">
        <w:rPr>
          <w:rFonts w:ascii="Arial" w:hAnsi="Arial" w:cs="Arial"/>
          <w:color w:val="000000"/>
          <w:sz w:val="24"/>
          <w:szCs w:val="24"/>
        </w:rPr>
        <w:t>zanie</w:t>
      </w:r>
      <w:r w:rsidR="000F53D8" w:rsidRPr="000602FB">
        <w:rPr>
          <w:rFonts w:ascii="Arial" w:hAnsi="Arial" w:cs="Arial"/>
          <w:color w:val="000000"/>
          <w:sz w:val="24"/>
          <w:szCs w:val="24"/>
        </w:rPr>
        <w:t xml:space="preserve"> źródł</w:t>
      </w:r>
      <w:r w:rsidR="00BF4A69">
        <w:rPr>
          <w:rFonts w:ascii="Arial" w:hAnsi="Arial" w:cs="Arial"/>
          <w:color w:val="000000"/>
          <w:sz w:val="24"/>
          <w:szCs w:val="24"/>
        </w:rPr>
        <w:t>a</w:t>
      </w:r>
      <w:r w:rsidR="000F53D8" w:rsidRPr="000602FB">
        <w:rPr>
          <w:rFonts w:ascii="Arial" w:hAnsi="Arial" w:cs="Arial"/>
          <w:color w:val="000000"/>
          <w:sz w:val="24"/>
          <w:szCs w:val="24"/>
        </w:rPr>
        <w:t xml:space="preserve"> danych i </w:t>
      </w:r>
      <w:r w:rsidR="001F5F76" w:rsidRPr="000602FB">
        <w:rPr>
          <w:rFonts w:ascii="Arial" w:hAnsi="Arial" w:cs="Arial"/>
          <w:color w:val="000000"/>
          <w:sz w:val="24"/>
          <w:szCs w:val="24"/>
        </w:rPr>
        <w:t>moment</w:t>
      </w:r>
      <w:r w:rsidR="00BF4A69">
        <w:rPr>
          <w:rFonts w:ascii="Arial" w:hAnsi="Arial" w:cs="Arial"/>
          <w:color w:val="000000"/>
          <w:sz w:val="24"/>
          <w:szCs w:val="24"/>
        </w:rPr>
        <w:t>u</w:t>
      </w:r>
      <w:r w:rsidR="000F53D8" w:rsidRPr="000602FB">
        <w:rPr>
          <w:rFonts w:ascii="Arial" w:hAnsi="Arial" w:cs="Arial"/>
          <w:color w:val="000000"/>
          <w:sz w:val="24"/>
          <w:szCs w:val="24"/>
        </w:rPr>
        <w:t xml:space="preserve"> pomiaru wskaźnika</w:t>
      </w:r>
      <w:r w:rsidR="00BF4A69">
        <w:rPr>
          <w:rFonts w:ascii="Arial" w:hAnsi="Arial" w:cs="Arial"/>
          <w:color w:val="000000"/>
          <w:sz w:val="24"/>
          <w:szCs w:val="24"/>
        </w:rPr>
        <w:t>. Zalecane dokumenty i moment pomiaru</w:t>
      </w:r>
      <w:r w:rsidR="00F62315">
        <w:rPr>
          <w:rFonts w:ascii="Arial" w:hAnsi="Arial" w:cs="Arial"/>
          <w:color w:val="000000"/>
          <w:sz w:val="24"/>
          <w:szCs w:val="24"/>
        </w:rPr>
        <w:t xml:space="preserve"> wskaźników</w:t>
      </w:r>
      <w:r w:rsidR="00BF4A69">
        <w:rPr>
          <w:rFonts w:ascii="Arial" w:hAnsi="Arial" w:cs="Arial"/>
          <w:color w:val="000000"/>
          <w:sz w:val="24"/>
          <w:szCs w:val="24"/>
        </w:rPr>
        <w:t xml:space="preserve"> </w:t>
      </w:r>
      <w:r w:rsidR="00F62315">
        <w:rPr>
          <w:rFonts w:ascii="Arial" w:hAnsi="Arial" w:cs="Arial"/>
          <w:color w:val="000000"/>
          <w:sz w:val="24"/>
          <w:szCs w:val="24"/>
        </w:rPr>
        <w:t xml:space="preserve">obowiązkowych </w:t>
      </w:r>
      <w:r w:rsidR="00BF4A69">
        <w:rPr>
          <w:rFonts w:ascii="Arial" w:hAnsi="Arial" w:cs="Arial"/>
          <w:color w:val="000000"/>
          <w:sz w:val="24"/>
          <w:szCs w:val="24"/>
        </w:rPr>
        <w:t>znajdziesz w</w:t>
      </w:r>
      <w:r w:rsidR="000F53D8" w:rsidRPr="000602FB">
        <w:rPr>
          <w:rFonts w:ascii="Arial" w:hAnsi="Arial" w:cs="Arial"/>
          <w:color w:val="000000"/>
          <w:sz w:val="24"/>
          <w:szCs w:val="24"/>
        </w:rPr>
        <w:t xml:space="preserve"> na Regulaminie wyboru projektów</w:t>
      </w:r>
      <w:r w:rsidR="00940C0D" w:rsidRPr="000602FB">
        <w:rPr>
          <w:rFonts w:ascii="Arial" w:hAnsi="Arial" w:cs="Arial"/>
          <w:color w:val="000000"/>
          <w:sz w:val="24"/>
          <w:szCs w:val="24"/>
        </w:rPr>
        <w:t xml:space="preserve">. </w:t>
      </w:r>
    </w:p>
    <w:p w14:paraId="1265E038" w14:textId="0EBC635A" w:rsidR="00D808A0" w:rsidRPr="000602FB" w:rsidRDefault="000F53D8"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Po zapisaniu Obszaru danych dla danego wskaźnika</w:t>
      </w:r>
      <w:r w:rsidR="001F5F76" w:rsidRPr="000602FB">
        <w:rPr>
          <w:rFonts w:ascii="Arial" w:hAnsi="Arial" w:cs="Arial"/>
          <w:sz w:val="24"/>
          <w:szCs w:val="24"/>
        </w:rPr>
        <w:t xml:space="preserve"> kontynuuj dodawanie wskaźników produktu do momentu </w:t>
      </w:r>
      <w:r w:rsidR="000D7C99" w:rsidRPr="000602FB">
        <w:rPr>
          <w:rFonts w:ascii="Arial" w:hAnsi="Arial" w:cs="Arial"/>
          <w:sz w:val="24"/>
          <w:szCs w:val="24"/>
        </w:rPr>
        <w:t>wybrani</w:t>
      </w:r>
      <w:r w:rsidR="001F5F76" w:rsidRPr="000602FB">
        <w:rPr>
          <w:rFonts w:ascii="Arial" w:hAnsi="Arial" w:cs="Arial"/>
          <w:sz w:val="24"/>
          <w:szCs w:val="24"/>
        </w:rPr>
        <w:t>a</w:t>
      </w:r>
      <w:r w:rsidR="000D7C99" w:rsidRPr="000602FB">
        <w:rPr>
          <w:rFonts w:ascii="Arial" w:hAnsi="Arial" w:cs="Arial"/>
          <w:sz w:val="24"/>
          <w:szCs w:val="24"/>
        </w:rPr>
        <w:t xml:space="preserve"> wszystkich adekwatnych</w:t>
      </w:r>
      <w:r w:rsidR="001F5F76" w:rsidRPr="000602FB">
        <w:rPr>
          <w:rFonts w:ascii="Arial" w:hAnsi="Arial" w:cs="Arial"/>
          <w:sz w:val="24"/>
          <w:szCs w:val="24"/>
        </w:rPr>
        <w:t xml:space="preserve"> dla projektu</w:t>
      </w:r>
      <w:r w:rsidR="000D7C99" w:rsidRPr="000602FB">
        <w:rPr>
          <w:rFonts w:ascii="Arial" w:hAnsi="Arial" w:cs="Arial"/>
          <w:sz w:val="24"/>
          <w:szCs w:val="24"/>
        </w:rPr>
        <w:t xml:space="preserve"> wskaźników </w:t>
      </w:r>
      <w:r w:rsidR="001F5F76" w:rsidRPr="000602FB">
        <w:rPr>
          <w:rFonts w:ascii="Arial" w:hAnsi="Arial" w:cs="Arial"/>
          <w:sz w:val="24"/>
          <w:szCs w:val="24"/>
        </w:rPr>
        <w:t>dostępnych na liście rozwijanej</w:t>
      </w:r>
      <w:r w:rsidR="000D7C99" w:rsidRPr="000602FB">
        <w:rPr>
          <w:rFonts w:ascii="Arial" w:hAnsi="Arial" w:cs="Arial"/>
          <w:sz w:val="24"/>
          <w:szCs w:val="24"/>
        </w:rPr>
        <w:t>.</w:t>
      </w:r>
      <w:r w:rsidR="00EA3CB9" w:rsidRPr="000602FB">
        <w:rPr>
          <w:rFonts w:ascii="Arial" w:hAnsi="Arial" w:cs="Arial"/>
          <w:sz w:val="24"/>
          <w:szCs w:val="24"/>
        </w:rPr>
        <w:t xml:space="preserve"> </w:t>
      </w:r>
      <w:r w:rsidR="00D808A0" w:rsidRPr="000602FB">
        <w:rPr>
          <w:rFonts w:ascii="Arial" w:hAnsi="Arial" w:cs="Arial"/>
          <w:sz w:val="24"/>
          <w:szCs w:val="24"/>
        </w:rPr>
        <w:t xml:space="preserve"> </w:t>
      </w:r>
    </w:p>
    <w:p w14:paraId="03C9D5CC" w14:textId="59F9E2F5" w:rsidR="007852D6" w:rsidRPr="000602FB" w:rsidRDefault="001F5F76"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Analogicznie postępuj przy dodawaniu </w:t>
      </w:r>
      <w:r w:rsidRPr="000602FB">
        <w:rPr>
          <w:rFonts w:ascii="Arial" w:hAnsi="Arial" w:cs="Arial"/>
          <w:b/>
          <w:bCs/>
          <w:sz w:val="24"/>
          <w:szCs w:val="24"/>
        </w:rPr>
        <w:t>Wskaźników rezultatu</w:t>
      </w:r>
      <w:r w:rsidR="007852D6" w:rsidRPr="000602FB">
        <w:rPr>
          <w:rFonts w:ascii="Arial" w:hAnsi="Arial" w:cs="Arial"/>
          <w:b/>
          <w:bCs/>
          <w:sz w:val="24"/>
          <w:szCs w:val="24"/>
        </w:rPr>
        <w:t>.</w:t>
      </w:r>
      <w:r w:rsidRPr="000602FB">
        <w:rPr>
          <w:rFonts w:ascii="Arial" w:hAnsi="Arial" w:cs="Arial"/>
          <w:b/>
          <w:bCs/>
          <w:sz w:val="24"/>
          <w:szCs w:val="24"/>
        </w:rPr>
        <w:t xml:space="preserve"> </w:t>
      </w:r>
    </w:p>
    <w:p w14:paraId="0D4288DD" w14:textId="30D471A8" w:rsidR="006C5D16" w:rsidRPr="000602FB" w:rsidRDefault="000C63A9"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Dodatkowo, w przypadku zadeklarowania, że w projekcie wsparciem zostaną objęci uczestnicy, konieczne </w:t>
      </w:r>
      <w:r w:rsidR="001521DC" w:rsidRPr="000602FB">
        <w:rPr>
          <w:rFonts w:ascii="Arial" w:hAnsi="Arial" w:cs="Arial"/>
          <w:sz w:val="24"/>
          <w:szCs w:val="24"/>
        </w:rPr>
        <w:t>jest</w:t>
      </w:r>
      <w:r w:rsidRPr="000602FB">
        <w:rPr>
          <w:rFonts w:ascii="Arial" w:hAnsi="Arial" w:cs="Arial"/>
          <w:sz w:val="24"/>
          <w:szCs w:val="24"/>
        </w:rPr>
        <w:t xml:space="preserve"> wybranie wszystkich wskaźników znajdujących się w części</w:t>
      </w:r>
      <w:r w:rsidR="006C5D16" w:rsidRPr="000602FB">
        <w:rPr>
          <w:rFonts w:ascii="Arial" w:hAnsi="Arial" w:cs="Arial"/>
          <w:sz w:val="24"/>
          <w:szCs w:val="24"/>
        </w:rPr>
        <w:t xml:space="preserve"> </w:t>
      </w:r>
      <w:r w:rsidR="001F5F76" w:rsidRPr="000602FB">
        <w:rPr>
          <w:rFonts w:ascii="Arial" w:hAnsi="Arial" w:cs="Arial"/>
          <w:b/>
          <w:bCs/>
          <w:sz w:val="24"/>
          <w:szCs w:val="24"/>
        </w:rPr>
        <w:t>Inn</w:t>
      </w:r>
      <w:r w:rsidR="006C5D16" w:rsidRPr="000602FB">
        <w:rPr>
          <w:rFonts w:ascii="Arial" w:hAnsi="Arial" w:cs="Arial"/>
          <w:b/>
          <w:bCs/>
          <w:sz w:val="24"/>
          <w:szCs w:val="24"/>
        </w:rPr>
        <w:t xml:space="preserve">e </w:t>
      </w:r>
      <w:r w:rsidR="001F5F76" w:rsidRPr="000602FB">
        <w:rPr>
          <w:rFonts w:ascii="Arial" w:hAnsi="Arial" w:cs="Arial"/>
          <w:b/>
          <w:bCs/>
          <w:sz w:val="24"/>
          <w:szCs w:val="24"/>
        </w:rPr>
        <w:t>wspóln</w:t>
      </w:r>
      <w:r w:rsidR="006C5D16" w:rsidRPr="000602FB">
        <w:rPr>
          <w:rFonts w:ascii="Arial" w:hAnsi="Arial" w:cs="Arial"/>
          <w:b/>
          <w:bCs/>
          <w:sz w:val="24"/>
          <w:szCs w:val="24"/>
        </w:rPr>
        <w:t>e</w:t>
      </w:r>
      <w:r w:rsidR="001F5F76" w:rsidRPr="000602FB">
        <w:rPr>
          <w:rFonts w:ascii="Arial" w:hAnsi="Arial" w:cs="Arial"/>
          <w:b/>
          <w:bCs/>
          <w:sz w:val="24"/>
          <w:szCs w:val="24"/>
        </w:rPr>
        <w:t xml:space="preserve"> wskaźnik</w:t>
      </w:r>
      <w:r w:rsidR="006C5D16" w:rsidRPr="000602FB">
        <w:rPr>
          <w:rFonts w:ascii="Arial" w:hAnsi="Arial" w:cs="Arial"/>
          <w:b/>
          <w:bCs/>
          <w:sz w:val="24"/>
          <w:szCs w:val="24"/>
        </w:rPr>
        <w:t>i</w:t>
      </w:r>
      <w:r w:rsidR="001F5F76" w:rsidRPr="000602FB">
        <w:rPr>
          <w:rFonts w:ascii="Arial" w:hAnsi="Arial" w:cs="Arial"/>
          <w:b/>
          <w:bCs/>
          <w:sz w:val="24"/>
          <w:szCs w:val="24"/>
        </w:rPr>
        <w:t xml:space="preserve"> produktu</w:t>
      </w:r>
      <w:r w:rsidR="00F62315">
        <w:rPr>
          <w:rFonts w:ascii="Arial" w:hAnsi="Arial" w:cs="Arial"/>
          <w:b/>
          <w:bCs/>
          <w:sz w:val="24"/>
          <w:szCs w:val="24"/>
        </w:rPr>
        <w:t>.</w:t>
      </w:r>
      <w:r w:rsidR="007852D6" w:rsidRPr="000602FB">
        <w:rPr>
          <w:rFonts w:ascii="Arial" w:hAnsi="Arial" w:cs="Arial"/>
          <w:sz w:val="24"/>
          <w:szCs w:val="24"/>
        </w:rPr>
        <w:t xml:space="preserve"> </w:t>
      </w:r>
      <w:r w:rsidRPr="000602FB">
        <w:rPr>
          <w:rFonts w:ascii="Arial" w:hAnsi="Arial" w:cs="Arial"/>
          <w:sz w:val="24"/>
          <w:szCs w:val="24"/>
        </w:rPr>
        <w:t xml:space="preserve">Wskaźniki te dotyczą osób z </w:t>
      </w:r>
      <w:r w:rsidRPr="000602FB">
        <w:rPr>
          <w:rFonts w:ascii="Arial" w:hAnsi="Arial" w:cs="Arial"/>
          <w:sz w:val="24"/>
          <w:szCs w:val="24"/>
        </w:rPr>
        <w:lastRenderedPageBreak/>
        <w:t>niepełnosprawnościami, z krajów trzecich, obcego pochodzenia, należących do mniejszości, w tym społeczności marginalizowanych takich jak Romowie, w kryzysie bezdomności lub dotkniętych wykluczeniem z dostępu do mieszkań</w:t>
      </w:r>
      <w:r w:rsidR="001521DC" w:rsidRPr="000602FB">
        <w:rPr>
          <w:rFonts w:ascii="Arial" w:hAnsi="Arial" w:cs="Arial"/>
          <w:sz w:val="24"/>
          <w:szCs w:val="24"/>
        </w:rPr>
        <w:t>, do których monitorowania zobowiązany jesteś jako wnioskodawca</w:t>
      </w:r>
      <w:r w:rsidRPr="000602FB">
        <w:rPr>
          <w:rFonts w:ascii="Arial" w:hAnsi="Arial" w:cs="Arial"/>
          <w:sz w:val="24"/>
          <w:szCs w:val="24"/>
        </w:rPr>
        <w:t xml:space="preserve">. </w:t>
      </w:r>
      <w:r w:rsidR="006C5D16" w:rsidRPr="000602FB">
        <w:rPr>
          <w:rFonts w:ascii="Arial" w:hAnsi="Arial" w:cs="Arial"/>
          <w:sz w:val="24"/>
          <w:szCs w:val="24"/>
        </w:rPr>
        <w:t xml:space="preserve">Po wybraniu właściwego wskaźnika dostępne będzie pole </w:t>
      </w:r>
      <w:r w:rsidR="006C5D16" w:rsidRPr="000602FB">
        <w:rPr>
          <w:rFonts w:ascii="Arial" w:hAnsi="Arial" w:cs="Arial"/>
          <w:b/>
          <w:bCs/>
          <w:sz w:val="24"/>
          <w:szCs w:val="24"/>
        </w:rPr>
        <w:t>Sposób wyliczenia wskaźnika</w:t>
      </w:r>
      <w:r w:rsidR="006C5D16" w:rsidRPr="000602FB">
        <w:rPr>
          <w:rFonts w:ascii="Arial" w:hAnsi="Arial" w:cs="Arial"/>
          <w:sz w:val="24"/>
          <w:szCs w:val="24"/>
        </w:rPr>
        <w:t xml:space="preserve">, </w:t>
      </w:r>
      <w:r w:rsidR="004C7B26" w:rsidRPr="000602FB">
        <w:rPr>
          <w:rFonts w:ascii="Arial" w:hAnsi="Arial" w:cs="Arial"/>
          <w:sz w:val="24"/>
          <w:szCs w:val="24"/>
        </w:rPr>
        <w:t>w</w:t>
      </w:r>
      <w:r w:rsidR="006C5D16" w:rsidRPr="000602FB">
        <w:rPr>
          <w:rFonts w:ascii="Arial" w:hAnsi="Arial" w:cs="Arial"/>
          <w:sz w:val="24"/>
          <w:szCs w:val="24"/>
        </w:rPr>
        <w:t xml:space="preserve"> którym </w:t>
      </w:r>
      <w:r w:rsidR="004C7B26" w:rsidRPr="000602FB">
        <w:rPr>
          <w:rFonts w:ascii="Arial" w:hAnsi="Arial" w:cs="Arial"/>
          <w:sz w:val="24"/>
          <w:szCs w:val="24"/>
        </w:rPr>
        <w:t>na</w:t>
      </w:r>
      <w:r w:rsidR="006C5D16" w:rsidRPr="000602FB">
        <w:rPr>
          <w:rFonts w:ascii="Arial" w:hAnsi="Arial" w:cs="Arial"/>
          <w:sz w:val="24"/>
          <w:szCs w:val="24"/>
        </w:rPr>
        <w:t xml:space="preserve"> li</w:t>
      </w:r>
      <w:r w:rsidR="004C7B26" w:rsidRPr="000602FB">
        <w:rPr>
          <w:rFonts w:ascii="Arial" w:hAnsi="Arial" w:cs="Arial"/>
          <w:sz w:val="24"/>
          <w:szCs w:val="24"/>
        </w:rPr>
        <w:t>ście</w:t>
      </w:r>
      <w:r w:rsidR="006C5D16" w:rsidRPr="000602FB">
        <w:rPr>
          <w:rFonts w:ascii="Arial" w:hAnsi="Arial" w:cs="Arial"/>
          <w:sz w:val="24"/>
          <w:szCs w:val="24"/>
        </w:rPr>
        <w:t xml:space="preserve"> rozwijanej będziesz mieć do wyboru Osobowy lub </w:t>
      </w:r>
      <w:r w:rsidR="004C7B26" w:rsidRPr="000602FB">
        <w:rPr>
          <w:rFonts w:ascii="Arial" w:hAnsi="Arial" w:cs="Arial"/>
          <w:sz w:val="24"/>
          <w:szCs w:val="24"/>
        </w:rPr>
        <w:t>S</w:t>
      </w:r>
      <w:r w:rsidR="006C5D16" w:rsidRPr="000602FB">
        <w:rPr>
          <w:rFonts w:ascii="Arial" w:hAnsi="Arial" w:cs="Arial"/>
          <w:sz w:val="24"/>
          <w:szCs w:val="24"/>
        </w:rPr>
        <w:t xml:space="preserve">zacowany. </w:t>
      </w:r>
      <w:r w:rsidR="006C5D16" w:rsidRPr="00BF4A69">
        <w:rPr>
          <w:rFonts w:ascii="Arial" w:hAnsi="Arial" w:cs="Arial"/>
          <w:sz w:val="24"/>
          <w:szCs w:val="24"/>
        </w:rPr>
        <w:t xml:space="preserve">Wybierz </w:t>
      </w:r>
      <w:r w:rsidR="006C5D16" w:rsidRPr="00BF4A69">
        <w:rPr>
          <w:rFonts w:ascii="Arial" w:hAnsi="Arial" w:cs="Arial"/>
          <w:b/>
          <w:bCs/>
          <w:sz w:val="24"/>
          <w:szCs w:val="24"/>
        </w:rPr>
        <w:t>Osobowy</w:t>
      </w:r>
      <w:r w:rsidR="004C7B26" w:rsidRPr="00BF4A69">
        <w:rPr>
          <w:rFonts w:ascii="Arial" w:hAnsi="Arial" w:cs="Arial"/>
          <w:sz w:val="24"/>
          <w:szCs w:val="24"/>
        </w:rPr>
        <w:t>,</w:t>
      </w:r>
      <w:r w:rsidR="004C7B26" w:rsidRPr="000602FB">
        <w:rPr>
          <w:rFonts w:ascii="Arial" w:hAnsi="Arial" w:cs="Arial"/>
          <w:sz w:val="24"/>
          <w:szCs w:val="24"/>
        </w:rPr>
        <w:t xml:space="preserve"> </w:t>
      </w:r>
      <w:r w:rsidR="006C5D16" w:rsidRPr="000602FB">
        <w:rPr>
          <w:rFonts w:ascii="Arial" w:hAnsi="Arial" w:cs="Arial"/>
          <w:sz w:val="24"/>
          <w:szCs w:val="24"/>
        </w:rPr>
        <w:t>a następnie wskaż wartości docelowe oraz określ sposób pomiaru</w:t>
      </w:r>
      <w:r w:rsidR="004C7B26" w:rsidRPr="000602FB">
        <w:rPr>
          <w:rFonts w:ascii="Arial" w:hAnsi="Arial" w:cs="Arial"/>
          <w:sz w:val="24"/>
          <w:szCs w:val="24"/>
        </w:rPr>
        <w:t>, zgodnie z informacjami wskazanymi w Regulaminie wyboru projektów.</w:t>
      </w:r>
      <w:r w:rsidR="00C9564E" w:rsidRPr="000602FB">
        <w:rPr>
          <w:rFonts w:ascii="Arial" w:hAnsi="Arial" w:cs="Arial"/>
          <w:sz w:val="24"/>
          <w:szCs w:val="24"/>
        </w:rPr>
        <w:t xml:space="preserve"> Jeśli dany wskaźnik nie dotyczy projektu, w polach wartości docelowych wprowadź wartość 0.</w:t>
      </w:r>
    </w:p>
    <w:p w14:paraId="573BB90B" w14:textId="07B5D900" w:rsidR="00F66E5E" w:rsidRDefault="00C9564E" w:rsidP="008141FC">
      <w:pPr>
        <w:spacing w:before="100" w:beforeAutospacing="1" w:after="100" w:afterAutospacing="1" w:line="276" w:lineRule="auto"/>
        <w:rPr>
          <w:rFonts w:ascii="Arial" w:hAnsi="Arial" w:cs="Arial"/>
          <w:sz w:val="24"/>
          <w:szCs w:val="24"/>
        </w:rPr>
      </w:pPr>
      <w:r w:rsidRPr="000602FB">
        <w:rPr>
          <w:rFonts w:ascii="Arial" w:hAnsi="Arial" w:cs="Arial"/>
          <w:color w:val="000000"/>
          <w:sz w:val="24"/>
          <w:szCs w:val="24"/>
        </w:rPr>
        <w:t xml:space="preserve">Wskazane </w:t>
      </w:r>
      <w:r w:rsidRPr="000602FB">
        <w:rPr>
          <w:rFonts w:ascii="Arial" w:hAnsi="Arial" w:cs="Arial"/>
          <w:sz w:val="24"/>
          <w:szCs w:val="24"/>
        </w:rPr>
        <w:t>przez IZ wskaźniki obligatoryjnie mogą nie obejmować całości rezultatów i produktów danego projektu. W związku z tym, I</w:t>
      </w:r>
      <w:r w:rsidR="008573C6" w:rsidRPr="000602FB">
        <w:rPr>
          <w:rFonts w:ascii="Arial" w:hAnsi="Arial" w:cs="Arial"/>
          <w:sz w:val="24"/>
          <w:szCs w:val="24"/>
        </w:rPr>
        <w:t>Z</w:t>
      </w:r>
      <w:r w:rsidRPr="000602FB">
        <w:rPr>
          <w:rFonts w:ascii="Arial" w:hAnsi="Arial" w:cs="Arial"/>
          <w:sz w:val="24"/>
          <w:szCs w:val="24"/>
        </w:rPr>
        <w:t xml:space="preserve"> </w:t>
      </w:r>
      <w:r w:rsidR="00E86CA3" w:rsidRPr="000602FB">
        <w:rPr>
          <w:rFonts w:ascii="Arial" w:hAnsi="Arial" w:cs="Arial"/>
          <w:sz w:val="24"/>
          <w:szCs w:val="24"/>
        </w:rPr>
        <w:t xml:space="preserve">w Regulaminie wyboru projektów </w:t>
      </w:r>
      <w:r w:rsidRPr="000602FB">
        <w:rPr>
          <w:rFonts w:ascii="Arial" w:hAnsi="Arial" w:cs="Arial"/>
          <w:sz w:val="24"/>
          <w:szCs w:val="24"/>
        </w:rPr>
        <w:t xml:space="preserve">może </w:t>
      </w:r>
      <w:r w:rsidR="00E86CA3" w:rsidRPr="000602FB">
        <w:rPr>
          <w:rFonts w:ascii="Arial" w:hAnsi="Arial" w:cs="Arial"/>
          <w:sz w:val="24"/>
          <w:szCs w:val="24"/>
        </w:rPr>
        <w:t xml:space="preserve">rekomendować </w:t>
      </w:r>
      <w:r w:rsidR="00F62315">
        <w:rPr>
          <w:rFonts w:ascii="Arial" w:hAnsi="Arial" w:cs="Arial"/>
          <w:sz w:val="24"/>
          <w:szCs w:val="24"/>
        </w:rPr>
        <w:t>a</w:t>
      </w:r>
      <w:r w:rsidRPr="000602FB">
        <w:rPr>
          <w:rFonts w:ascii="Arial" w:hAnsi="Arial" w:cs="Arial"/>
          <w:sz w:val="24"/>
          <w:szCs w:val="24"/>
        </w:rPr>
        <w:t>by</w:t>
      </w:r>
      <w:r w:rsidR="00F62315">
        <w:rPr>
          <w:rFonts w:ascii="Arial" w:hAnsi="Arial" w:cs="Arial"/>
          <w:sz w:val="24"/>
          <w:szCs w:val="24"/>
        </w:rPr>
        <w:t xml:space="preserve">ś </w:t>
      </w:r>
      <w:r w:rsidRPr="000602FB">
        <w:rPr>
          <w:rFonts w:ascii="Arial" w:hAnsi="Arial" w:cs="Arial"/>
          <w:sz w:val="24"/>
          <w:szCs w:val="24"/>
        </w:rPr>
        <w:t xml:space="preserve">określił też własne wskaźniki realizacji projektu zgodnie ze specyfiką projektu. </w:t>
      </w:r>
      <w:r w:rsidR="00F66E5E" w:rsidRPr="000602FB">
        <w:rPr>
          <w:rFonts w:ascii="Arial" w:hAnsi="Arial" w:cs="Arial"/>
          <w:sz w:val="24"/>
          <w:szCs w:val="24"/>
        </w:rPr>
        <w:t xml:space="preserve">Jeżeli w jednej z ww. części (tj. Wskaźniki produktu, Wskaźniki rezultatu, Inne wspólne wskaźniki produktu) dostępna będzie opcja </w:t>
      </w:r>
      <w:r w:rsidR="00F66E5E" w:rsidRPr="000602FB">
        <w:rPr>
          <w:rFonts w:ascii="Arial" w:hAnsi="Arial" w:cs="Arial"/>
          <w:b/>
          <w:bCs/>
          <w:sz w:val="24"/>
          <w:szCs w:val="24"/>
        </w:rPr>
        <w:t>Dodaj</w:t>
      </w:r>
      <w:r w:rsidR="00F66E5E" w:rsidRPr="000602FB">
        <w:rPr>
          <w:rFonts w:ascii="Arial" w:hAnsi="Arial" w:cs="Arial"/>
          <w:sz w:val="24"/>
          <w:szCs w:val="24"/>
        </w:rPr>
        <w:t xml:space="preserve"> wskaźnik </w:t>
      </w:r>
      <w:r w:rsidR="00F66E5E" w:rsidRPr="000602FB">
        <w:rPr>
          <w:rFonts w:ascii="Arial" w:hAnsi="Arial" w:cs="Arial"/>
          <w:b/>
          <w:bCs/>
          <w:sz w:val="24"/>
          <w:szCs w:val="24"/>
        </w:rPr>
        <w:t xml:space="preserve">Własny </w:t>
      </w:r>
      <w:r w:rsidR="00F66E5E" w:rsidRPr="000602FB">
        <w:rPr>
          <w:rFonts w:ascii="Arial" w:hAnsi="Arial" w:cs="Arial"/>
          <w:sz w:val="24"/>
          <w:szCs w:val="24"/>
        </w:rPr>
        <w:t>i zdecydujesz się na jej wykorzystanie, pamiętaj, że sam</w:t>
      </w:r>
      <w:r w:rsidR="00F62315">
        <w:rPr>
          <w:rFonts w:ascii="Arial" w:hAnsi="Arial" w:cs="Arial"/>
          <w:sz w:val="24"/>
          <w:szCs w:val="24"/>
        </w:rPr>
        <w:t>odzielnie</w:t>
      </w:r>
      <w:r w:rsidR="00F66E5E" w:rsidRPr="000602FB">
        <w:rPr>
          <w:rFonts w:ascii="Arial" w:hAnsi="Arial" w:cs="Arial"/>
          <w:sz w:val="24"/>
          <w:szCs w:val="24"/>
        </w:rPr>
        <w:t xml:space="preserve"> musisz zdefiniować nazwę wskaźnika, jednostkę miary i </w:t>
      </w:r>
      <w:r w:rsidR="00760152" w:rsidRPr="000602FB">
        <w:rPr>
          <w:rFonts w:ascii="Arial" w:hAnsi="Arial" w:cs="Arial"/>
          <w:sz w:val="24"/>
          <w:szCs w:val="24"/>
        </w:rPr>
        <w:t>zdecydować,</w:t>
      </w:r>
      <w:r w:rsidR="00F66E5E" w:rsidRPr="000602FB">
        <w:rPr>
          <w:rFonts w:ascii="Arial" w:hAnsi="Arial" w:cs="Arial"/>
          <w:sz w:val="24"/>
          <w:szCs w:val="24"/>
        </w:rPr>
        <w:t xml:space="preserve"> czy zastosowanie ma podział na płeć</w:t>
      </w:r>
      <w:r w:rsidR="00F62315">
        <w:rPr>
          <w:rFonts w:ascii="Arial" w:hAnsi="Arial" w:cs="Arial"/>
          <w:sz w:val="24"/>
          <w:szCs w:val="24"/>
        </w:rPr>
        <w:t xml:space="preserve">, a także </w:t>
      </w:r>
      <w:r w:rsidR="00F66E5E" w:rsidRPr="000602FB">
        <w:rPr>
          <w:rFonts w:ascii="Arial" w:hAnsi="Arial" w:cs="Arial"/>
          <w:sz w:val="24"/>
          <w:szCs w:val="24"/>
        </w:rPr>
        <w:t>określić wartości docelowe i sposób pomiaru wskaźnika.</w:t>
      </w:r>
    </w:p>
    <w:p w14:paraId="1FF317A8" w14:textId="77777777" w:rsidR="006E4C50" w:rsidRPr="00B65E40" w:rsidRDefault="006E4C50" w:rsidP="008141FC">
      <w:pPr>
        <w:spacing w:before="100" w:beforeAutospacing="1" w:after="100" w:afterAutospacing="1" w:line="276" w:lineRule="auto"/>
        <w:rPr>
          <w:rFonts w:ascii="Arial" w:hAnsi="Arial" w:cs="Arial"/>
          <w:sz w:val="24"/>
          <w:szCs w:val="24"/>
        </w:rPr>
      </w:pPr>
    </w:p>
    <w:p w14:paraId="49691B28" w14:textId="2CE36B7F" w:rsidR="004C7B26" w:rsidRPr="000602FB" w:rsidRDefault="004C7B26" w:rsidP="008141FC">
      <w:pPr>
        <w:pStyle w:val="Nagwek1"/>
        <w:spacing w:line="276" w:lineRule="auto"/>
        <w:rPr>
          <w:rFonts w:ascii="Arial" w:hAnsi="Arial" w:cs="Arial"/>
          <w:b/>
          <w:bCs/>
          <w:color w:val="auto"/>
          <w:sz w:val="24"/>
          <w:szCs w:val="24"/>
        </w:rPr>
      </w:pPr>
      <w:bookmarkStart w:id="5" w:name="_Toc225773045"/>
      <w:r w:rsidRPr="000602FB">
        <w:rPr>
          <w:rFonts w:ascii="Arial" w:hAnsi="Arial" w:cs="Arial"/>
          <w:b/>
          <w:bCs/>
          <w:color w:val="auto"/>
          <w:sz w:val="24"/>
          <w:szCs w:val="24"/>
        </w:rPr>
        <w:t>IV. Zadania</w:t>
      </w:r>
      <w:bookmarkEnd w:id="5"/>
    </w:p>
    <w:p w14:paraId="35C1FF93" w14:textId="5A8457F6" w:rsidR="00F66E5E" w:rsidRPr="000602FB" w:rsidRDefault="004C7B26" w:rsidP="008141FC">
      <w:p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W sekcji tej wskaż poszczególne zadania merytoryczne, które będą realizowane w ramach projektu, zgodnie z przewidywaną kolejnością ich realizacji. W przypadku, gdy określone zadania merytoryczne realizujesz równolegle, porządek ich wskazania jest nieistotny.</w:t>
      </w:r>
      <w:r w:rsidR="001521DC" w:rsidRPr="000602FB">
        <w:rPr>
          <w:rFonts w:ascii="Arial" w:hAnsi="Arial" w:cs="Arial"/>
          <w:color w:val="000000"/>
          <w:sz w:val="24"/>
          <w:szCs w:val="24"/>
        </w:rPr>
        <w:t xml:space="preserve"> W przypadku projektów partnerskich</w:t>
      </w:r>
      <w:r w:rsidR="00F62315">
        <w:rPr>
          <w:rFonts w:ascii="Arial" w:hAnsi="Arial" w:cs="Arial"/>
          <w:color w:val="000000"/>
          <w:sz w:val="24"/>
          <w:szCs w:val="24"/>
        </w:rPr>
        <w:t>,</w:t>
      </w:r>
      <w:r w:rsidR="001521DC" w:rsidRPr="000602FB">
        <w:rPr>
          <w:rFonts w:ascii="Arial" w:hAnsi="Arial" w:cs="Arial"/>
          <w:color w:val="000000"/>
          <w:sz w:val="24"/>
          <w:szCs w:val="24"/>
        </w:rPr>
        <w:t xml:space="preserve"> </w:t>
      </w:r>
      <w:r w:rsidR="00BF4A69">
        <w:rPr>
          <w:rFonts w:ascii="Arial" w:hAnsi="Arial" w:cs="Arial"/>
          <w:color w:val="000000"/>
          <w:sz w:val="24"/>
          <w:szCs w:val="24"/>
        </w:rPr>
        <w:t xml:space="preserve">IZ zaleca by </w:t>
      </w:r>
      <w:r w:rsidR="001521DC" w:rsidRPr="000602FB">
        <w:rPr>
          <w:rFonts w:ascii="Arial" w:hAnsi="Arial" w:cs="Arial"/>
          <w:color w:val="000000"/>
          <w:sz w:val="24"/>
          <w:szCs w:val="24"/>
        </w:rPr>
        <w:t xml:space="preserve">dane zadanie </w:t>
      </w:r>
      <w:r w:rsidR="00BF4A69">
        <w:rPr>
          <w:rFonts w:ascii="Arial" w:hAnsi="Arial" w:cs="Arial"/>
          <w:color w:val="000000"/>
          <w:sz w:val="24"/>
          <w:szCs w:val="24"/>
        </w:rPr>
        <w:t>było</w:t>
      </w:r>
      <w:r w:rsidR="001521DC" w:rsidRPr="000602FB">
        <w:rPr>
          <w:rFonts w:ascii="Arial" w:hAnsi="Arial" w:cs="Arial"/>
          <w:color w:val="000000"/>
          <w:sz w:val="24"/>
          <w:szCs w:val="24"/>
        </w:rPr>
        <w:t xml:space="preserve"> realizowane wyłącznie przez</w:t>
      </w:r>
      <w:r w:rsidR="001521DC" w:rsidRPr="000602FB">
        <w:rPr>
          <w:rFonts w:ascii="Arial" w:hAnsi="Arial" w:cs="Arial"/>
          <w:sz w:val="24"/>
          <w:szCs w:val="24"/>
        </w:rPr>
        <w:t xml:space="preserve"> jeden podmiot (wnioskodawcę lub jednego z partnerów).</w:t>
      </w:r>
      <w:r w:rsidR="001521DC" w:rsidRPr="000602FB">
        <w:rPr>
          <w:rFonts w:ascii="Arial" w:hAnsi="Arial" w:cs="Arial"/>
          <w:b/>
          <w:bCs/>
          <w:sz w:val="24"/>
          <w:szCs w:val="24"/>
        </w:rPr>
        <w:t xml:space="preserve"> </w:t>
      </w:r>
      <w:r w:rsidR="00D36FC4" w:rsidRPr="000602FB">
        <w:rPr>
          <w:rFonts w:ascii="Arial" w:hAnsi="Arial" w:cs="Arial"/>
          <w:color w:val="000000"/>
          <w:sz w:val="24"/>
          <w:szCs w:val="24"/>
        </w:rPr>
        <w:t>Miej na uwadze, że struktura Budżetu i Harmonogramu odzwierciedlać będzie podział na zadania zastosowany w niniejszej sekcji.</w:t>
      </w:r>
      <w:r w:rsidR="00F66E5E" w:rsidRPr="000602FB">
        <w:rPr>
          <w:rFonts w:ascii="Arial" w:hAnsi="Arial" w:cs="Arial"/>
          <w:color w:val="000000"/>
          <w:sz w:val="24"/>
          <w:szCs w:val="24"/>
        </w:rPr>
        <w:t xml:space="preserve"> Istnieją dwa rodzaje zadań: zadania zwykłe i zadanie o nazwie Koszty pośrednie.</w:t>
      </w:r>
    </w:p>
    <w:p w14:paraId="1177ACA3" w14:textId="5DBD80CD" w:rsidR="004C7B26" w:rsidRPr="000602FB" w:rsidRDefault="004C7B26" w:rsidP="008141FC">
      <w:p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Aby dodać zadanie merytoryczne</w:t>
      </w:r>
      <w:r w:rsidR="00F66E5E" w:rsidRPr="000602FB">
        <w:rPr>
          <w:rFonts w:ascii="Arial" w:hAnsi="Arial" w:cs="Arial"/>
          <w:color w:val="000000"/>
          <w:sz w:val="24"/>
          <w:szCs w:val="24"/>
        </w:rPr>
        <w:t xml:space="preserve"> (tj. zwykłe)</w:t>
      </w:r>
      <w:r w:rsidR="00D36FC4" w:rsidRPr="000602FB">
        <w:rPr>
          <w:rFonts w:ascii="Arial" w:hAnsi="Arial" w:cs="Arial"/>
          <w:color w:val="000000"/>
          <w:sz w:val="24"/>
          <w:szCs w:val="24"/>
        </w:rPr>
        <w:t xml:space="preserve">, w części </w:t>
      </w:r>
      <w:r w:rsidR="00D36FC4" w:rsidRPr="000602FB">
        <w:rPr>
          <w:rFonts w:ascii="Arial" w:hAnsi="Arial" w:cs="Arial"/>
          <w:b/>
          <w:bCs/>
          <w:color w:val="000000"/>
          <w:sz w:val="24"/>
          <w:szCs w:val="24"/>
        </w:rPr>
        <w:t>Lista zadań</w:t>
      </w:r>
      <w:r w:rsidR="00D36FC4" w:rsidRPr="000602FB">
        <w:rPr>
          <w:rFonts w:ascii="Arial" w:hAnsi="Arial" w:cs="Arial"/>
          <w:color w:val="000000"/>
          <w:sz w:val="24"/>
          <w:szCs w:val="24"/>
        </w:rPr>
        <w:t xml:space="preserve"> </w:t>
      </w:r>
      <w:r w:rsidRPr="000602FB">
        <w:rPr>
          <w:rFonts w:ascii="Arial" w:hAnsi="Arial" w:cs="Arial"/>
          <w:color w:val="000000"/>
          <w:sz w:val="24"/>
          <w:szCs w:val="24"/>
        </w:rPr>
        <w:t xml:space="preserve">kliknij przycisk </w:t>
      </w:r>
      <w:r w:rsidRPr="000602FB">
        <w:rPr>
          <w:rFonts w:ascii="Arial" w:hAnsi="Arial" w:cs="Arial"/>
          <w:b/>
          <w:bCs/>
          <w:color w:val="000000"/>
          <w:sz w:val="24"/>
          <w:szCs w:val="24"/>
        </w:rPr>
        <w:t xml:space="preserve">Dodaj </w:t>
      </w:r>
      <w:r w:rsidR="00D36FC4" w:rsidRPr="000602FB">
        <w:rPr>
          <w:rFonts w:ascii="Arial" w:hAnsi="Arial" w:cs="Arial"/>
          <w:b/>
          <w:bCs/>
          <w:color w:val="000000"/>
          <w:sz w:val="24"/>
          <w:szCs w:val="24"/>
        </w:rPr>
        <w:t>zadanie</w:t>
      </w:r>
      <w:r w:rsidR="00F62315">
        <w:rPr>
          <w:rFonts w:ascii="Arial" w:hAnsi="Arial" w:cs="Arial"/>
          <w:b/>
          <w:bCs/>
          <w:color w:val="000000"/>
          <w:sz w:val="24"/>
          <w:szCs w:val="24"/>
        </w:rPr>
        <w:t>,</w:t>
      </w:r>
      <w:r w:rsidR="00D36FC4" w:rsidRPr="000602FB">
        <w:rPr>
          <w:rFonts w:ascii="Arial" w:hAnsi="Arial" w:cs="Arial"/>
          <w:color w:val="000000"/>
          <w:sz w:val="24"/>
          <w:szCs w:val="24"/>
        </w:rPr>
        <w:t xml:space="preserve"> a następnie z listy rozwijanej wybierz </w:t>
      </w:r>
      <w:r w:rsidR="00D36FC4" w:rsidRPr="000602FB">
        <w:rPr>
          <w:rFonts w:ascii="Arial" w:hAnsi="Arial" w:cs="Arial"/>
          <w:b/>
          <w:bCs/>
          <w:color w:val="000000"/>
          <w:sz w:val="24"/>
          <w:szCs w:val="24"/>
        </w:rPr>
        <w:t>Zadanie zwykłe</w:t>
      </w:r>
      <w:r w:rsidR="00D36FC4" w:rsidRPr="000602FB">
        <w:rPr>
          <w:rFonts w:ascii="Arial" w:hAnsi="Arial" w:cs="Arial"/>
          <w:color w:val="000000"/>
          <w:sz w:val="24"/>
          <w:szCs w:val="24"/>
        </w:rPr>
        <w:t xml:space="preserve"> i uzupełnij pola:</w:t>
      </w:r>
    </w:p>
    <w:p w14:paraId="751CA7B8" w14:textId="119B3FB6" w:rsidR="00F66E5E" w:rsidRPr="000602FB" w:rsidRDefault="00D36FC4" w:rsidP="008141FC">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 xml:space="preserve">Nazwa zadania </w:t>
      </w:r>
      <w:r w:rsidR="00F66E5E" w:rsidRPr="000602FB">
        <w:rPr>
          <w:rFonts w:ascii="Arial" w:hAnsi="Arial" w:cs="Arial"/>
          <w:b/>
          <w:bCs/>
          <w:color w:val="000000"/>
          <w:sz w:val="24"/>
          <w:szCs w:val="24"/>
        </w:rPr>
        <w:t>–</w:t>
      </w:r>
      <w:r w:rsidRPr="000602FB">
        <w:rPr>
          <w:rFonts w:ascii="Arial" w:hAnsi="Arial" w:cs="Arial"/>
          <w:b/>
          <w:bCs/>
          <w:color w:val="000000"/>
          <w:sz w:val="24"/>
          <w:szCs w:val="24"/>
        </w:rPr>
        <w:t xml:space="preserve"> </w:t>
      </w:r>
      <w:r w:rsidR="00F66E5E" w:rsidRPr="000602FB">
        <w:rPr>
          <w:rFonts w:ascii="Arial" w:hAnsi="Arial" w:cs="Arial"/>
          <w:color w:val="000000"/>
          <w:sz w:val="24"/>
          <w:szCs w:val="24"/>
        </w:rPr>
        <w:t>podaj zwięzłą nazwę zadania, która odnosić się będzie do zaplanowanych w nim działań. Pamiętaj, że zadaniem merytorycznym nie może być zarządzanie projektem czy promocja projektu. Takie działania są rozliczane w ramach kosztów pośrednich</w:t>
      </w:r>
      <w:r w:rsidR="005939B7" w:rsidRPr="000602FB">
        <w:rPr>
          <w:rFonts w:ascii="Arial" w:hAnsi="Arial" w:cs="Arial"/>
          <w:color w:val="000000"/>
          <w:sz w:val="24"/>
          <w:szCs w:val="24"/>
        </w:rPr>
        <w:t xml:space="preserve">. Tylko zadania merytoryczne mogą być </w:t>
      </w:r>
      <w:r w:rsidR="00F66E5E" w:rsidRPr="000602FB">
        <w:rPr>
          <w:rFonts w:ascii="Arial" w:hAnsi="Arial" w:cs="Arial"/>
          <w:color w:val="000000"/>
          <w:sz w:val="24"/>
          <w:szCs w:val="24"/>
        </w:rPr>
        <w:t>finansowane z kosztów bezpośrednich.</w:t>
      </w:r>
    </w:p>
    <w:p w14:paraId="45620A16" w14:textId="063C9F79" w:rsidR="00082DFA" w:rsidRPr="000602FB" w:rsidRDefault="00082DFA" w:rsidP="008141FC">
      <w:pPr>
        <w:spacing w:before="100" w:beforeAutospacing="1" w:after="100" w:afterAutospacing="1" w:line="276" w:lineRule="auto"/>
        <w:rPr>
          <w:rFonts w:ascii="Arial" w:hAnsi="Arial" w:cs="Arial"/>
          <w:b/>
          <w:bCs/>
          <w:color w:val="000000"/>
          <w:sz w:val="24"/>
          <w:szCs w:val="24"/>
        </w:rPr>
      </w:pPr>
      <w:r w:rsidRPr="000602FB">
        <w:rPr>
          <w:rFonts w:ascii="Arial" w:hAnsi="Arial" w:cs="Arial"/>
          <w:color w:val="000000"/>
          <w:sz w:val="24"/>
          <w:szCs w:val="24"/>
        </w:rPr>
        <w:t xml:space="preserve">Uwaga: IZ może określić w Standardzie budżetu </w:t>
      </w:r>
      <w:r w:rsidR="00326E56" w:rsidRPr="000602FB">
        <w:rPr>
          <w:rFonts w:ascii="Arial" w:hAnsi="Arial" w:cs="Arial"/>
          <w:color w:val="000000"/>
          <w:sz w:val="24"/>
          <w:szCs w:val="24"/>
        </w:rPr>
        <w:t xml:space="preserve">projektu </w:t>
      </w:r>
      <w:r w:rsidRPr="000602FB">
        <w:rPr>
          <w:rFonts w:ascii="Arial" w:hAnsi="Arial" w:cs="Arial"/>
          <w:color w:val="000000"/>
          <w:sz w:val="24"/>
          <w:szCs w:val="24"/>
        </w:rPr>
        <w:t xml:space="preserve">obowiązkowe lub rekomendowane w danym naborze nazwy zadań. </w:t>
      </w:r>
    </w:p>
    <w:p w14:paraId="3159C14D" w14:textId="1A129B8D" w:rsidR="00D36FC4" w:rsidRPr="000602FB" w:rsidRDefault="00D36FC4" w:rsidP="008141FC">
      <w:pPr>
        <w:spacing w:before="100" w:beforeAutospacing="1" w:after="100" w:afterAutospacing="1" w:line="276" w:lineRule="auto"/>
        <w:rPr>
          <w:rFonts w:ascii="Arial" w:hAnsi="Arial" w:cs="Arial"/>
          <w:b/>
          <w:bCs/>
          <w:color w:val="000000"/>
          <w:sz w:val="24"/>
          <w:szCs w:val="24"/>
        </w:rPr>
      </w:pPr>
      <w:r w:rsidRPr="000602FB">
        <w:rPr>
          <w:rFonts w:ascii="Arial" w:hAnsi="Arial" w:cs="Arial"/>
          <w:b/>
          <w:bCs/>
          <w:color w:val="000000"/>
          <w:sz w:val="24"/>
          <w:szCs w:val="24"/>
        </w:rPr>
        <w:lastRenderedPageBreak/>
        <w:t>Data rozpoczęcia –</w:t>
      </w:r>
      <w:r w:rsidR="00F66E5E" w:rsidRPr="000602FB">
        <w:rPr>
          <w:rFonts w:ascii="Arial" w:hAnsi="Arial" w:cs="Arial"/>
          <w:b/>
          <w:bCs/>
          <w:color w:val="000000"/>
          <w:sz w:val="24"/>
          <w:szCs w:val="24"/>
        </w:rPr>
        <w:t xml:space="preserve"> </w:t>
      </w:r>
      <w:r w:rsidR="00B15AF7" w:rsidRPr="000602FB">
        <w:rPr>
          <w:rFonts w:ascii="Arial" w:hAnsi="Arial" w:cs="Arial"/>
          <w:color w:val="000000"/>
          <w:sz w:val="24"/>
          <w:szCs w:val="24"/>
        </w:rPr>
        <w:t>wskaż datę rozpoczęcia danego zadania.</w:t>
      </w:r>
    </w:p>
    <w:p w14:paraId="4D6C66F4" w14:textId="0FE0967B" w:rsidR="00D36FC4" w:rsidRPr="000602FB" w:rsidRDefault="00D36FC4" w:rsidP="008141FC">
      <w:pPr>
        <w:spacing w:before="100" w:beforeAutospacing="1" w:after="100" w:afterAutospacing="1" w:line="276" w:lineRule="auto"/>
        <w:rPr>
          <w:rFonts w:ascii="Arial" w:hAnsi="Arial" w:cs="Arial"/>
          <w:b/>
          <w:bCs/>
          <w:color w:val="000000"/>
          <w:sz w:val="24"/>
          <w:szCs w:val="24"/>
        </w:rPr>
      </w:pPr>
      <w:r w:rsidRPr="000602FB">
        <w:rPr>
          <w:rFonts w:ascii="Arial" w:hAnsi="Arial" w:cs="Arial"/>
          <w:b/>
          <w:bCs/>
          <w:color w:val="000000"/>
          <w:sz w:val="24"/>
          <w:szCs w:val="24"/>
        </w:rPr>
        <w:t>Data zakończenia –</w:t>
      </w:r>
      <w:r w:rsidR="00B15AF7" w:rsidRPr="000602FB">
        <w:rPr>
          <w:rFonts w:ascii="Arial" w:hAnsi="Arial" w:cs="Arial"/>
          <w:b/>
          <w:bCs/>
          <w:color w:val="000000"/>
          <w:sz w:val="24"/>
          <w:szCs w:val="24"/>
        </w:rPr>
        <w:t xml:space="preserve"> </w:t>
      </w:r>
      <w:r w:rsidR="00B15AF7" w:rsidRPr="000602FB">
        <w:rPr>
          <w:rFonts w:ascii="Arial" w:hAnsi="Arial" w:cs="Arial"/>
          <w:color w:val="000000"/>
          <w:sz w:val="24"/>
          <w:szCs w:val="24"/>
        </w:rPr>
        <w:t>wskaż datę zakończenia danego zdania.</w:t>
      </w:r>
    </w:p>
    <w:p w14:paraId="3DF5E655" w14:textId="6336C36A" w:rsidR="00B46DF2" w:rsidRPr="000602FB" w:rsidRDefault="00D36FC4" w:rsidP="008141FC">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Opis i uzasadnienie zdania</w:t>
      </w:r>
      <w:r w:rsidR="00B15AF7" w:rsidRPr="000602FB">
        <w:rPr>
          <w:rFonts w:ascii="Arial" w:hAnsi="Arial" w:cs="Arial"/>
          <w:b/>
          <w:bCs/>
          <w:color w:val="000000"/>
          <w:sz w:val="24"/>
          <w:szCs w:val="24"/>
        </w:rPr>
        <w:t xml:space="preserve"> – </w:t>
      </w:r>
      <w:r w:rsidR="00B15AF7" w:rsidRPr="000602FB">
        <w:rPr>
          <w:rFonts w:ascii="Arial" w:hAnsi="Arial" w:cs="Arial"/>
          <w:color w:val="000000"/>
          <w:sz w:val="24"/>
          <w:szCs w:val="24"/>
        </w:rPr>
        <w:t>o</w:t>
      </w:r>
      <w:r w:rsidR="004C7B26" w:rsidRPr="000602FB">
        <w:rPr>
          <w:rFonts w:ascii="Arial" w:hAnsi="Arial" w:cs="Arial"/>
          <w:color w:val="000000"/>
          <w:sz w:val="24"/>
          <w:szCs w:val="24"/>
        </w:rPr>
        <w:t xml:space="preserve">pisz </w:t>
      </w:r>
      <w:r w:rsidR="00AB6278" w:rsidRPr="000602FB">
        <w:rPr>
          <w:rFonts w:ascii="Arial" w:hAnsi="Arial" w:cs="Arial"/>
          <w:color w:val="000000"/>
          <w:sz w:val="24"/>
          <w:szCs w:val="24"/>
        </w:rPr>
        <w:t>zwięźle poszczególne działania jakie planujesz realizować w ramach zadania. Podaj najważniejsze informacje, które pozwolą ocenić ich efektywność i adekwatność w kontekście osiągniecia założeń projektu. Zwróć szczególną uwagę na zapisy Regulaminu wyboru projektów, które w części dotyczącej doprecyzowania kryteriów mogą zawierać dodatkowe informacje, niezbędne do wykazania w tej części wniosku. Zakres informacji przedstawianych w opisie zadania zależy od specyfiki wsparcia</w:t>
      </w:r>
      <w:r w:rsidR="00A35322" w:rsidRPr="000602FB">
        <w:rPr>
          <w:rFonts w:ascii="Arial" w:hAnsi="Arial" w:cs="Arial"/>
          <w:color w:val="000000"/>
          <w:sz w:val="24"/>
          <w:szCs w:val="24"/>
        </w:rPr>
        <w:t xml:space="preserve"> w ramach Twojego projektu. Pamiętaj jednak, aby uwzględnić takie kwestie jak:</w:t>
      </w:r>
      <w:r w:rsidR="00AB6278" w:rsidRPr="000602FB">
        <w:rPr>
          <w:rFonts w:ascii="Arial" w:hAnsi="Arial" w:cs="Arial"/>
          <w:color w:val="000000"/>
          <w:sz w:val="24"/>
          <w:szCs w:val="24"/>
        </w:rPr>
        <w:t xml:space="preserve"> </w:t>
      </w:r>
    </w:p>
    <w:p w14:paraId="1A6F278A" w14:textId="0BCBB25F" w:rsidR="00426C83" w:rsidRPr="000602FB" w:rsidRDefault="00426C83"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wskazanie podmiotu realizującego dane </w:t>
      </w:r>
      <w:r w:rsidR="00A35322" w:rsidRPr="000602FB">
        <w:rPr>
          <w:rFonts w:ascii="Arial" w:hAnsi="Arial" w:cs="Arial"/>
          <w:color w:val="000000"/>
          <w:sz w:val="24"/>
          <w:szCs w:val="24"/>
        </w:rPr>
        <w:t xml:space="preserve">zadanie </w:t>
      </w:r>
      <w:r w:rsidRPr="000602FB">
        <w:rPr>
          <w:rFonts w:ascii="Arial" w:hAnsi="Arial" w:cs="Arial"/>
          <w:color w:val="000000"/>
          <w:sz w:val="24"/>
          <w:szCs w:val="24"/>
        </w:rPr>
        <w:t>lub jego częś</w:t>
      </w:r>
      <w:r w:rsidR="00A35322" w:rsidRPr="000602FB">
        <w:rPr>
          <w:rFonts w:ascii="Arial" w:hAnsi="Arial" w:cs="Arial"/>
          <w:color w:val="000000"/>
          <w:sz w:val="24"/>
          <w:szCs w:val="24"/>
        </w:rPr>
        <w:t>ć</w:t>
      </w:r>
      <w:r w:rsidR="00C43B61">
        <w:rPr>
          <w:rFonts w:ascii="Arial" w:hAnsi="Arial" w:cs="Arial"/>
          <w:color w:val="000000"/>
          <w:sz w:val="24"/>
          <w:szCs w:val="24"/>
        </w:rPr>
        <w:t xml:space="preserve"> (w przypadku projektu realizowanego w partnerstwie lub przez różne podmioty)</w:t>
      </w:r>
      <w:r w:rsidRPr="000602FB">
        <w:rPr>
          <w:rFonts w:ascii="Arial" w:hAnsi="Arial" w:cs="Arial"/>
          <w:color w:val="000000"/>
          <w:sz w:val="24"/>
          <w:szCs w:val="24"/>
        </w:rPr>
        <w:t>,</w:t>
      </w:r>
    </w:p>
    <w:p w14:paraId="4A1CCADB" w14:textId="2F8D4CA5" w:rsidR="00426C83" w:rsidRPr="000602FB" w:rsidRDefault="00426C83"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rodzaj</w:t>
      </w:r>
      <w:r w:rsidR="00A35322" w:rsidRPr="000602FB">
        <w:rPr>
          <w:rFonts w:ascii="Arial" w:hAnsi="Arial" w:cs="Arial"/>
          <w:color w:val="000000"/>
          <w:sz w:val="24"/>
          <w:szCs w:val="24"/>
        </w:rPr>
        <w:t xml:space="preserve">, formę i sposób </w:t>
      </w:r>
      <w:r w:rsidRPr="000602FB">
        <w:rPr>
          <w:rFonts w:ascii="Arial" w:hAnsi="Arial" w:cs="Arial"/>
          <w:color w:val="000000"/>
          <w:sz w:val="24"/>
          <w:szCs w:val="24"/>
        </w:rPr>
        <w:t>udzielanego wsparcia</w:t>
      </w:r>
      <w:r w:rsidR="00DB3950" w:rsidRPr="000602FB">
        <w:rPr>
          <w:rFonts w:ascii="Arial" w:hAnsi="Arial" w:cs="Arial"/>
          <w:color w:val="000000"/>
          <w:sz w:val="24"/>
          <w:szCs w:val="24"/>
        </w:rPr>
        <w:t>,</w:t>
      </w:r>
    </w:p>
    <w:p w14:paraId="5390FC74" w14:textId="0ADA7777" w:rsidR="000F7DE9" w:rsidRPr="000602FB" w:rsidRDefault="000F7DE9"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sz w:val="24"/>
          <w:szCs w:val="24"/>
        </w:rPr>
        <w:t>opis organizacyjny, merytoryczny i techniczny zaplanowan</w:t>
      </w:r>
      <w:r w:rsidR="00C14CDA" w:rsidRPr="000602FB">
        <w:rPr>
          <w:rFonts w:ascii="Arial" w:hAnsi="Arial" w:cs="Arial"/>
          <w:sz w:val="24"/>
          <w:szCs w:val="24"/>
        </w:rPr>
        <w:t>ych</w:t>
      </w:r>
      <w:r w:rsidRPr="000602FB">
        <w:rPr>
          <w:rFonts w:ascii="Arial" w:hAnsi="Arial" w:cs="Arial"/>
          <w:sz w:val="24"/>
          <w:szCs w:val="24"/>
        </w:rPr>
        <w:t xml:space="preserve"> działa</w:t>
      </w:r>
      <w:r w:rsidR="00C14CDA" w:rsidRPr="000602FB">
        <w:rPr>
          <w:rFonts w:ascii="Arial" w:hAnsi="Arial" w:cs="Arial"/>
          <w:sz w:val="24"/>
          <w:szCs w:val="24"/>
        </w:rPr>
        <w:t>ń (np. liczbę godzin wsparcia, częstotliwość, wielkość grup</w:t>
      </w:r>
      <w:r w:rsidR="001468F0" w:rsidRPr="000602FB">
        <w:rPr>
          <w:rFonts w:ascii="Arial" w:hAnsi="Arial" w:cs="Arial"/>
          <w:sz w:val="24"/>
          <w:szCs w:val="24"/>
        </w:rPr>
        <w:t>, miejsce udzielania wsparcia</w:t>
      </w:r>
      <w:r w:rsidR="00C14CDA" w:rsidRPr="000602FB">
        <w:rPr>
          <w:rFonts w:ascii="Arial" w:hAnsi="Arial" w:cs="Arial"/>
          <w:sz w:val="24"/>
          <w:szCs w:val="24"/>
        </w:rPr>
        <w:t xml:space="preserve">). </w:t>
      </w:r>
    </w:p>
    <w:p w14:paraId="38ABCBD8" w14:textId="00479D20" w:rsidR="00426C83" w:rsidRPr="000602FB" w:rsidRDefault="00426C83"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liczbę osób objętych wsparciem, </w:t>
      </w:r>
    </w:p>
    <w:p w14:paraId="08727138" w14:textId="075ADB99" w:rsidR="00B46DF2" w:rsidRPr="000602FB" w:rsidRDefault="00DB3950" w:rsidP="00545B46">
      <w:pPr>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informacje o spełnieniu wymogów prawodawstwa </w:t>
      </w:r>
      <w:r w:rsidR="000F7DE9" w:rsidRPr="000602FB">
        <w:rPr>
          <w:rFonts w:ascii="Arial" w:hAnsi="Arial" w:cs="Arial"/>
          <w:color w:val="000000"/>
          <w:sz w:val="24"/>
          <w:szCs w:val="24"/>
        </w:rPr>
        <w:t xml:space="preserve">krajowego </w:t>
      </w:r>
      <w:r w:rsidRPr="000602FB">
        <w:rPr>
          <w:rFonts w:ascii="Arial" w:hAnsi="Arial" w:cs="Arial"/>
          <w:color w:val="000000"/>
          <w:sz w:val="24"/>
          <w:szCs w:val="24"/>
        </w:rPr>
        <w:t xml:space="preserve">w </w:t>
      </w:r>
      <w:r w:rsidR="000F7DE9" w:rsidRPr="000602FB">
        <w:rPr>
          <w:rFonts w:ascii="Arial" w:hAnsi="Arial" w:cs="Arial"/>
          <w:color w:val="000000"/>
          <w:sz w:val="24"/>
          <w:szCs w:val="24"/>
        </w:rPr>
        <w:t xml:space="preserve">obszarze </w:t>
      </w:r>
      <w:r w:rsidRPr="000602FB">
        <w:rPr>
          <w:rFonts w:ascii="Arial" w:hAnsi="Arial" w:cs="Arial"/>
          <w:color w:val="000000"/>
          <w:sz w:val="24"/>
          <w:szCs w:val="24"/>
        </w:rPr>
        <w:t>merytorycznym</w:t>
      </w:r>
      <w:r w:rsidR="000F7DE9" w:rsidRPr="000602FB">
        <w:rPr>
          <w:rFonts w:ascii="Arial" w:hAnsi="Arial" w:cs="Arial"/>
          <w:color w:val="000000"/>
          <w:sz w:val="24"/>
          <w:szCs w:val="24"/>
        </w:rPr>
        <w:t>, którego dotyczy projekt oraz w zakresie</w:t>
      </w:r>
      <w:r w:rsidRPr="000602FB">
        <w:rPr>
          <w:rFonts w:ascii="Arial" w:hAnsi="Arial" w:cs="Arial"/>
          <w:color w:val="000000"/>
          <w:sz w:val="24"/>
          <w:szCs w:val="24"/>
        </w:rPr>
        <w:t xml:space="preserve"> warunk</w:t>
      </w:r>
      <w:r w:rsidR="00625E44" w:rsidRPr="000602FB">
        <w:rPr>
          <w:rFonts w:ascii="Arial" w:hAnsi="Arial" w:cs="Arial"/>
          <w:color w:val="000000"/>
          <w:sz w:val="24"/>
          <w:szCs w:val="24"/>
        </w:rPr>
        <w:t>ów</w:t>
      </w:r>
      <w:r w:rsidRPr="000602FB">
        <w:rPr>
          <w:rFonts w:ascii="Arial" w:hAnsi="Arial" w:cs="Arial"/>
          <w:color w:val="000000"/>
          <w:sz w:val="24"/>
          <w:szCs w:val="24"/>
        </w:rPr>
        <w:t xml:space="preserve"> wsparcia określony</w:t>
      </w:r>
      <w:r w:rsidR="00625E44" w:rsidRPr="000602FB">
        <w:rPr>
          <w:rFonts w:ascii="Arial" w:hAnsi="Arial" w:cs="Arial"/>
          <w:color w:val="000000"/>
          <w:sz w:val="24"/>
          <w:szCs w:val="24"/>
        </w:rPr>
        <w:t>ch</w:t>
      </w:r>
      <w:r w:rsidRPr="000602FB">
        <w:rPr>
          <w:rFonts w:ascii="Arial" w:hAnsi="Arial" w:cs="Arial"/>
          <w:color w:val="000000"/>
          <w:sz w:val="24"/>
          <w:szCs w:val="24"/>
        </w:rPr>
        <w:t xml:space="preserve"> w Regulaminie wyboru projektów</w:t>
      </w:r>
      <w:r w:rsidR="00625E44" w:rsidRPr="000602FB">
        <w:rPr>
          <w:rFonts w:ascii="Arial" w:hAnsi="Arial" w:cs="Arial"/>
          <w:color w:val="000000"/>
          <w:sz w:val="24"/>
          <w:szCs w:val="24"/>
        </w:rPr>
        <w:t xml:space="preserve"> (np. zgodności z określonymi standardami)</w:t>
      </w:r>
      <w:r w:rsidR="0018080F" w:rsidRPr="000602FB">
        <w:rPr>
          <w:rFonts w:ascii="Arial" w:hAnsi="Arial" w:cs="Arial"/>
          <w:color w:val="000000"/>
          <w:sz w:val="24"/>
          <w:szCs w:val="24"/>
        </w:rPr>
        <w:t>,</w:t>
      </w:r>
    </w:p>
    <w:p w14:paraId="65E2E4FE" w14:textId="715F7411" w:rsidR="0018080F" w:rsidRDefault="0018080F" w:rsidP="00545B46">
      <w:pPr>
        <w:numPr>
          <w:ilvl w:val="0"/>
          <w:numId w:val="5"/>
        </w:numPr>
        <w:spacing w:before="100" w:beforeAutospacing="1" w:after="100" w:afterAutospacing="1" w:line="276" w:lineRule="auto"/>
        <w:rPr>
          <w:rFonts w:ascii="Arial" w:hAnsi="Arial" w:cs="Arial"/>
          <w:color w:val="000000"/>
          <w:sz w:val="24"/>
          <w:szCs w:val="24"/>
        </w:rPr>
      </w:pPr>
      <w:bookmarkStart w:id="6" w:name="_Hlk143764217"/>
      <w:r w:rsidRPr="000602FB">
        <w:rPr>
          <w:rFonts w:ascii="Arial" w:hAnsi="Arial" w:cs="Arial"/>
          <w:color w:val="000000"/>
          <w:sz w:val="24"/>
          <w:szCs w:val="24"/>
        </w:rPr>
        <w:t xml:space="preserve">opis </w:t>
      </w:r>
      <w:r w:rsidR="00BF4A69">
        <w:rPr>
          <w:rFonts w:ascii="Arial" w:hAnsi="Arial" w:cs="Arial"/>
          <w:color w:val="000000"/>
          <w:sz w:val="24"/>
          <w:szCs w:val="24"/>
        </w:rPr>
        <w:t>wsparcia</w:t>
      </w:r>
      <w:r w:rsidR="00BF4A69" w:rsidRPr="000602FB">
        <w:rPr>
          <w:rFonts w:ascii="Arial" w:hAnsi="Arial" w:cs="Arial"/>
          <w:color w:val="000000"/>
          <w:sz w:val="24"/>
          <w:szCs w:val="24"/>
        </w:rPr>
        <w:t xml:space="preserve"> </w:t>
      </w:r>
      <w:r w:rsidR="00BF4A69">
        <w:rPr>
          <w:rFonts w:ascii="Arial" w:hAnsi="Arial" w:cs="Arial"/>
          <w:color w:val="000000"/>
          <w:sz w:val="24"/>
          <w:szCs w:val="24"/>
        </w:rPr>
        <w:t>prowadzącego</w:t>
      </w:r>
      <w:r w:rsidR="00BF4A69" w:rsidRPr="000602FB">
        <w:rPr>
          <w:rFonts w:ascii="Arial" w:hAnsi="Arial" w:cs="Arial"/>
          <w:color w:val="000000"/>
          <w:sz w:val="24"/>
          <w:szCs w:val="24"/>
        </w:rPr>
        <w:t xml:space="preserve"> </w:t>
      </w:r>
      <w:r w:rsidR="00BF4A69">
        <w:rPr>
          <w:rFonts w:ascii="Arial" w:hAnsi="Arial" w:cs="Arial"/>
          <w:color w:val="000000"/>
          <w:sz w:val="24"/>
          <w:szCs w:val="24"/>
        </w:rPr>
        <w:t xml:space="preserve">do </w:t>
      </w:r>
      <w:r w:rsidRPr="000602FB">
        <w:rPr>
          <w:rFonts w:ascii="Arial" w:hAnsi="Arial" w:cs="Arial"/>
          <w:color w:val="000000"/>
          <w:sz w:val="24"/>
          <w:szCs w:val="24"/>
        </w:rPr>
        <w:t>naby</w:t>
      </w:r>
      <w:r w:rsidR="00BF4A69">
        <w:rPr>
          <w:rFonts w:ascii="Arial" w:hAnsi="Arial" w:cs="Arial"/>
          <w:color w:val="000000"/>
          <w:sz w:val="24"/>
          <w:szCs w:val="24"/>
        </w:rPr>
        <w:t>cia</w:t>
      </w:r>
      <w:r w:rsidRPr="000602FB">
        <w:rPr>
          <w:rFonts w:ascii="Arial" w:hAnsi="Arial" w:cs="Arial"/>
          <w:color w:val="000000"/>
          <w:sz w:val="24"/>
          <w:szCs w:val="24"/>
        </w:rPr>
        <w:t xml:space="preserve"> kompetencji </w:t>
      </w:r>
      <w:r w:rsidR="00BF4A69">
        <w:rPr>
          <w:rFonts w:ascii="Arial" w:hAnsi="Arial" w:cs="Arial"/>
          <w:color w:val="000000"/>
          <w:sz w:val="24"/>
          <w:szCs w:val="24"/>
        </w:rPr>
        <w:t xml:space="preserve">lub </w:t>
      </w:r>
      <w:r w:rsidR="00BF4A69" w:rsidRPr="000602FB">
        <w:rPr>
          <w:rFonts w:ascii="Arial" w:hAnsi="Arial" w:cs="Arial"/>
          <w:color w:val="000000"/>
          <w:sz w:val="24"/>
          <w:szCs w:val="24"/>
        </w:rPr>
        <w:t xml:space="preserve">kwalifikacji </w:t>
      </w:r>
      <w:r w:rsidRPr="000602FB">
        <w:rPr>
          <w:rFonts w:ascii="Arial" w:hAnsi="Arial" w:cs="Arial"/>
          <w:color w:val="000000"/>
          <w:sz w:val="24"/>
          <w:szCs w:val="24"/>
        </w:rPr>
        <w:t xml:space="preserve">w projekcie </w:t>
      </w:r>
      <w:bookmarkEnd w:id="6"/>
      <w:r w:rsidRPr="000602FB">
        <w:rPr>
          <w:rFonts w:ascii="Arial" w:hAnsi="Arial" w:cs="Arial"/>
          <w:color w:val="000000"/>
          <w:sz w:val="24"/>
          <w:szCs w:val="24"/>
        </w:rPr>
        <w:t xml:space="preserve">(jeśli kryteria zobowiązują Ciebie do </w:t>
      </w:r>
      <w:r w:rsidR="00D84163" w:rsidRPr="000602FB">
        <w:rPr>
          <w:rFonts w:ascii="Arial" w:hAnsi="Arial" w:cs="Arial"/>
          <w:color w:val="000000"/>
          <w:sz w:val="24"/>
          <w:szCs w:val="24"/>
        </w:rPr>
        <w:t xml:space="preserve">stosowania </w:t>
      </w:r>
      <w:hyperlink r:id="rId12" w:history="1">
        <w:r w:rsidR="00D84163" w:rsidRPr="006C33E8">
          <w:rPr>
            <w:rStyle w:val="Hipercze"/>
            <w:rFonts w:ascii="Arial" w:hAnsi="Arial" w:cs="Arial"/>
            <w:sz w:val="24"/>
            <w:szCs w:val="24"/>
          </w:rPr>
          <w:t>załącznika nr 2 do Wytycznych dotyczących monitorowania postępu rzeczowego realizacji programów na lata 2021-2027</w:t>
        </w:r>
      </w:hyperlink>
      <w:r w:rsidR="00750901">
        <w:rPr>
          <w:rStyle w:val="Hipercze"/>
          <w:rFonts w:ascii="Arial" w:hAnsi="Arial" w:cs="Arial"/>
          <w:sz w:val="24"/>
          <w:szCs w:val="24"/>
        </w:rPr>
        <w:t xml:space="preserve"> i o ile we wzorze wniosku w części Dodatkowe informacje nie przewidziano na to odrębnego pola</w:t>
      </w:r>
      <w:r w:rsidR="00D84163" w:rsidRPr="000602FB">
        <w:rPr>
          <w:rFonts w:ascii="Arial" w:hAnsi="Arial" w:cs="Arial"/>
          <w:color w:val="000000"/>
          <w:sz w:val="24"/>
          <w:szCs w:val="24"/>
        </w:rPr>
        <w:t>).</w:t>
      </w:r>
    </w:p>
    <w:p w14:paraId="6A4E7DEC" w14:textId="2A1F8D43" w:rsidR="00CD17C1" w:rsidRPr="00CD17C1" w:rsidRDefault="00CD17C1" w:rsidP="00545B46">
      <w:pPr>
        <w:pStyle w:val="Akapitzlist"/>
        <w:numPr>
          <w:ilvl w:val="0"/>
          <w:numId w:val="5"/>
        </w:numPr>
        <w:spacing w:after="0" w:line="276" w:lineRule="auto"/>
        <w:rPr>
          <w:rFonts w:ascii="Arial" w:hAnsi="Arial" w:cs="Arial"/>
          <w:color w:val="000000"/>
          <w:sz w:val="24"/>
          <w:szCs w:val="24"/>
        </w:rPr>
      </w:pPr>
      <w:r w:rsidRPr="000602FB">
        <w:rPr>
          <w:rFonts w:ascii="Arial" w:hAnsi="Arial" w:cs="Arial"/>
          <w:color w:val="000000"/>
          <w:sz w:val="24"/>
          <w:szCs w:val="24"/>
        </w:rPr>
        <w:t>określ</w:t>
      </w:r>
      <w:r>
        <w:rPr>
          <w:rFonts w:ascii="Arial" w:hAnsi="Arial" w:cs="Arial"/>
          <w:color w:val="000000"/>
          <w:sz w:val="24"/>
          <w:szCs w:val="24"/>
        </w:rPr>
        <w:t>enie</w:t>
      </w:r>
      <w:r w:rsidRPr="000602FB">
        <w:rPr>
          <w:rFonts w:ascii="Arial" w:hAnsi="Arial" w:cs="Arial"/>
          <w:color w:val="000000"/>
          <w:sz w:val="24"/>
          <w:szCs w:val="24"/>
        </w:rPr>
        <w:t xml:space="preserve">, który typ/typy projektów wskazane w Regulaminie wyboru projektu planujesz realizować, </w:t>
      </w:r>
      <w:r>
        <w:rPr>
          <w:rFonts w:ascii="Arial" w:hAnsi="Arial" w:cs="Arial"/>
          <w:color w:val="000000"/>
          <w:sz w:val="24"/>
          <w:szCs w:val="24"/>
        </w:rPr>
        <w:t xml:space="preserve">poprzez </w:t>
      </w:r>
      <w:r w:rsidRPr="000602FB">
        <w:rPr>
          <w:rFonts w:ascii="Arial" w:hAnsi="Arial" w:cs="Arial"/>
          <w:color w:val="000000"/>
          <w:sz w:val="24"/>
          <w:szCs w:val="24"/>
        </w:rPr>
        <w:t>przypis</w:t>
      </w:r>
      <w:r>
        <w:rPr>
          <w:rFonts w:ascii="Arial" w:hAnsi="Arial" w:cs="Arial"/>
          <w:color w:val="000000"/>
          <w:sz w:val="24"/>
          <w:szCs w:val="24"/>
        </w:rPr>
        <w:t>anie</w:t>
      </w:r>
      <w:r w:rsidRPr="000602FB">
        <w:rPr>
          <w:rFonts w:ascii="Arial" w:hAnsi="Arial" w:cs="Arial"/>
          <w:color w:val="000000"/>
          <w:sz w:val="24"/>
          <w:szCs w:val="24"/>
        </w:rPr>
        <w:t xml:space="preserve"> </w:t>
      </w:r>
      <w:r w:rsidR="00F62315">
        <w:rPr>
          <w:rFonts w:ascii="Arial" w:hAnsi="Arial" w:cs="Arial"/>
          <w:color w:val="000000"/>
          <w:sz w:val="24"/>
          <w:szCs w:val="24"/>
        </w:rPr>
        <w:t xml:space="preserve">im </w:t>
      </w:r>
      <w:r w:rsidRPr="000602FB">
        <w:rPr>
          <w:rFonts w:ascii="Arial" w:hAnsi="Arial" w:cs="Arial"/>
          <w:color w:val="000000"/>
          <w:sz w:val="24"/>
          <w:szCs w:val="24"/>
        </w:rPr>
        <w:t>zaplanowan</w:t>
      </w:r>
      <w:r>
        <w:rPr>
          <w:rFonts w:ascii="Arial" w:hAnsi="Arial" w:cs="Arial"/>
          <w:color w:val="000000"/>
          <w:sz w:val="24"/>
          <w:szCs w:val="24"/>
        </w:rPr>
        <w:t>ych</w:t>
      </w:r>
      <w:r w:rsidRPr="000602FB">
        <w:rPr>
          <w:rFonts w:ascii="Arial" w:hAnsi="Arial" w:cs="Arial"/>
          <w:color w:val="000000"/>
          <w:sz w:val="24"/>
          <w:szCs w:val="24"/>
        </w:rPr>
        <w:t xml:space="preserve"> działa</w:t>
      </w:r>
      <w:r>
        <w:rPr>
          <w:rFonts w:ascii="Arial" w:hAnsi="Arial" w:cs="Arial"/>
          <w:color w:val="000000"/>
          <w:sz w:val="24"/>
          <w:szCs w:val="24"/>
        </w:rPr>
        <w:t>ń</w:t>
      </w:r>
      <w:r w:rsidRPr="000602FB">
        <w:rPr>
          <w:rFonts w:ascii="Arial" w:hAnsi="Arial" w:cs="Arial"/>
          <w:color w:val="000000"/>
          <w:sz w:val="24"/>
          <w:szCs w:val="24"/>
        </w:rPr>
        <w:t xml:space="preserve"> możliwych do realizacji w </w:t>
      </w:r>
      <w:r w:rsidR="006C33E8">
        <w:rPr>
          <w:rFonts w:ascii="Arial" w:hAnsi="Arial" w:cs="Arial"/>
          <w:color w:val="000000"/>
          <w:sz w:val="24"/>
          <w:szCs w:val="24"/>
        </w:rPr>
        <w:t>danym postępowaniu</w:t>
      </w:r>
      <w:r w:rsidRPr="000602FB">
        <w:rPr>
          <w:rFonts w:ascii="Arial" w:hAnsi="Arial" w:cs="Arial"/>
          <w:color w:val="000000"/>
          <w:sz w:val="24"/>
          <w:szCs w:val="24"/>
        </w:rPr>
        <w:t xml:space="preserve">. </w:t>
      </w:r>
    </w:p>
    <w:p w14:paraId="7B39640A" w14:textId="7223F289" w:rsidR="00426C83" w:rsidRPr="00C65651" w:rsidRDefault="00426C83" w:rsidP="008141FC">
      <w:pPr>
        <w:spacing w:before="100" w:beforeAutospacing="1" w:after="100" w:afterAutospacing="1" w:line="276" w:lineRule="auto"/>
        <w:rPr>
          <w:rFonts w:ascii="Arial" w:hAnsi="Arial" w:cs="Arial"/>
          <w:color w:val="000000"/>
          <w:sz w:val="24"/>
          <w:szCs w:val="24"/>
        </w:rPr>
      </w:pPr>
      <w:r w:rsidRPr="00662D89">
        <w:rPr>
          <w:rFonts w:ascii="Arial" w:hAnsi="Arial" w:cs="Arial"/>
          <w:b/>
          <w:bCs/>
          <w:color w:val="000000"/>
          <w:sz w:val="24"/>
          <w:szCs w:val="24"/>
        </w:rPr>
        <w:t>Zadania merytorycznego nie stanowią pojedyncze wydatki</w:t>
      </w:r>
      <w:r w:rsidRPr="000602FB">
        <w:rPr>
          <w:rFonts w:ascii="Arial" w:hAnsi="Arial" w:cs="Arial"/>
          <w:color w:val="000000"/>
          <w:sz w:val="24"/>
          <w:szCs w:val="24"/>
        </w:rPr>
        <w:t>, np. usługa cateringowa, hotelowa, trenerska.</w:t>
      </w:r>
      <w:r w:rsidR="00DB3950" w:rsidRPr="000602FB">
        <w:rPr>
          <w:rFonts w:ascii="Arial" w:hAnsi="Arial" w:cs="Arial"/>
          <w:color w:val="000000"/>
          <w:sz w:val="24"/>
          <w:szCs w:val="24"/>
        </w:rPr>
        <w:t xml:space="preserve"> </w:t>
      </w:r>
      <w:r w:rsidR="00B02696" w:rsidRPr="000602FB">
        <w:rPr>
          <w:rFonts w:ascii="Arial" w:hAnsi="Arial" w:cs="Arial"/>
          <w:color w:val="000000"/>
          <w:sz w:val="24"/>
          <w:szCs w:val="24"/>
        </w:rPr>
        <w:t xml:space="preserve">Nie opisuj tutaj planowanych </w:t>
      </w:r>
      <w:r w:rsidR="00FF12C9" w:rsidRPr="000602FB">
        <w:rPr>
          <w:rFonts w:ascii="Arial" w:hAnsi="Arial" w:cs="Arial"/>
          <w:color w:val="000000"/>
          <w:sz w:val="24"/>
          <w:szCs w:val="24"/>
        </w:rPr>
        <w:t>zakupów</w:t>
      </w:r>
      <w:r w:rsidR="00B02696" w:rsidRPr="000602FB">
        <w:rPr>
          <w:rFonts w:ascii="Arial" w:hAnsi="Arial" w:cs="Arial"/>
          <w:color w:val="000000"/>
          <w:sz w:val="24"/>
          <w:szCs w:val="24"/>
        </w:rPr>
        <w:t xml:space="preserve"> ani nie zamieszczaj informacji, które wskazujesz w budżecie projektu (aby nie dublować opisów i aby uniknąć niespój</w:t>
      </w:r>
      <w:r w:rsidR="00FF12C9" w:rsidRPr="000602FB">
        <w:rPr>
          <w:rFonts w:ascii="Arial" w:hAnsi="Arial" w:cs="Arial"/>
          <w:color w:val="000000"/>
          <w:sz w:val="24"/>
          <w:szCs w:val="24"/>
        </w:rPr>
        <w:t xml:space="preserve">ności we wniosku). </w:t>
      </w:r>
      <w:r w:rsidR="00DB3950" w:rsidRPr="000602FB">
        <w:rPr>
          <w:rFonts w:ascii="Arial" w:hAnsi="Arial" w:cs="Arial"/>
          <w:color w:val="000000"/>
          <w:sz w:val="24"/>
          <w:szCs w:val="24"/>
        </w:rPr>
        <w:t xml:space="preserve">Opis każdego działania musi być jasny i czytelny oraz przygotowany w taki sposób, aby osoba oceniająca na jego podstawie mogła ocenić </w:t>
      </w:r>
      <w:r w:rsidR="00DB3950" w:rsidRPr="00C65651">
        <w:rPr>
          <w:rFonts w:ascii="Arial" w:hAnsi="Arial" w:cs="Arial"/>
          <w:color w:val="000000"/>
          <w:sz w:val="24"/>
          <w:szCs w:val="24"/>
        </w:rPr>
        <w:t xml:space="preserve">zasadność przewidzianych do realizacji działań w kontekście założeń projektu. </w:t>
      </w:r>
      <w:r w:rsidR="00290CDD" w:rsidRPr="00C65651">
        <w:rPr>
          <w:rFonts w:ascii="Arial" w:hAnsi="Arial" w:cs="Arial"/>
          <w:color w:val="000000"/>
          <w:sz w:val="24"/>
          <w:szCs w:val="24"/>
        </w:rPr>
        <w:t>Z</w:t>
      </w:r>
      <w:r w:rsidR="00DB3950" w:rsidRPr="00C65651">
        <w:rPr>
          <w:rFonts w:ascii="Arial" w:hAnsi="Arial" w:cs="Arial"/>
          <w:color w:val="000000"/>
          <w:sz w:val="24"/>
          <w:szCs w:val="24"/>
        </w:rPr>
        <w:t>aplanowane działania powinny być również racjonalnie rozplanowane w czasie.</w:t>
      </w:r>
    </w:p>
    <w:p w14:paraId="536B22DC" w14:textId="790E5245" w:rsidR="00336E3B" w:rsidRDefault="00D36FC4" w:rsidP="000E61DE">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Pamiętaj</w:t>
      </w:r>
      <w:r w:rsidR="008573C6" w:rsidRPr="000602FB">
        <w:rPr>
          <w:rFonts w:ascii="Arial" w:hAnsi="Arial" w:cs="Arial"/>
          <w:b/>
          <w:bCs/>
          <w:color w:val="000000"/>
          <w:sz w:val="24"/>
          <w:szCs w:val="24"/>
        </w:rPr>
        <w:t xml:space="preserve"> </w:t>
      </w:r>
      <w:r w:rsidR="008573C6" w:rsidRPr="000602FB">
        <w:rPr>
          <w:rFonts w:ascii="Arial" w:hAnsi="Arial" w:cs="Arial"/>
          <w:color w:val="000000"/>
          <w:sz w:val="24"/>
          <w:szCs w:val="24"/>
        </w:rPr>
        <w:t>również</w:t>
      </w:r>
      <w:r w:rsidRPr="000602FB">
        <w:rPr>
          <w:rFonts w:ascii="Arial" w:hAnsi="Arial" w:cs="Arial"/>
          <w:color w:val="000000"/>
          <w:sz w:val="24"/>
          <w:szCs w:val="24"/>
        </w:rPr>
        <w:t xml:space="preserve">, by po zdefiniowaniu wszystkich zadań zwykłych na </w:t>
      </w:r>
      <w:r w:rsidRPr="000602FB">
        <w:rPr>
          <w:rFonts w:ascii="Arial" w:hAnsi="Arial" w:cs="Arial"/>
          <w:b/>
          <w:bCs/>
          <w:color w:val="000000"/>
          <w:sz w:val="24"/>
          <w:szCs w:val="24"/>
        </w:rPr>
        <w:t>Liście zadań</w:t>
      </w:r>
      <w:r w:rsidRPr="000602FB">
        <w:rPr>
          <w:rFonts w:ascii="Arial" w:hAnsi="Arial" w:cs="Arial"/>
          <w:color w:val="000000"/>
          <w:sz w:val="24"/>
          <w:szCs w:val="24"/>
        </w:rPr>
        <w:t xml:space="preserve"> dodać również </w:t>
      </w:r>
      <w:r w:rsidRPr="000602FB">
        <w:rPr>
          <w:rFonts w:ascii="Arial" w:hAnsi="Arial" w:cs="Arial"/>
          <w:b/>
          <w:bCs/>
          <w:color w:val="000000"/>
          <w:sz w:val="24"/>
          <w:szCs w:val="24"/>
        </w:rPr>
        <w:t>Zadanie koszty pośrednie</w:t>
      </w:r>
      <w:r w:rsidRPr="000602FB">
        <w:rPr>
          <w:rFonts w:ascii="Arial" w:hAnsi="Arial" w:cs="Arial"/>
          <w:color w:val="000000"/>
          <w:sz w:val="24"/>
          <w:szCs w:val="24"/>
        </w:rPr>
        <w:t>.</w:t>
      </w:r>
      <w:r w:rsidR="00855C11" w:rsidRPr="000602FB">
        <w:rPr>
          <w:rFonts w:ascii="Arial" w:hAnsi="Arial" w:cs="Arial"/>
          <w:color w:val="000000"/>
          <w:sz w:val="24"/>
          <w:szCs w:val="24"/>
        </w:rPr>
        <w:t xml:space="preserve"> Zadanie to </w:t>
      </w:r>
      <w:r w:rsidR="00855C11" w:rsidRPr="000602FB">
        <w:rPr>
          <w:rFonts w:ascii="Arial" w:hAnsi="Arial" w:cs="Arial"/>
          <w:sz w:val="24"/>
          <w:szCs w:val="24"/>
        </w:rPr>
        <w:t xml:space="preserve">zawsze będzie umieszczone </w:t>
      </w:r>
      <w:r w:rsidR="00855C11" w:rsidRPr="000602FB">
        <w:rPr>
          <w:rFonts w:ascii="Arial" w:hAnsi="Arial" w:cs="Arial"/>
          <w:sz w:val="24"/>
          <w:szCs w:val="24"/>
        </w:rPr>
        <w:lastRenderedPageBreak/>
        <w:t xml:space="preserve">na końcu Listy zadań. Jest to zadanie o charakterze technicznym i służy ujęciu w ramach jednego zadania wszystkich wydatków rozliczanych poprzez stawkę ryczałtową. Dla tego zadania jako </w:t>
      </w:r>
      <w:r w:rsidR="00855C11" w:rsidRPr="000602FB">
        <w:rPr>
          <w:rFonts w:ascii="Arial" w:hAnsi="Arial" w:cs="Arial"/>
          <w:b/>
          <w:bCs/>
          <w:sz w:val="24"/>
          <w:szCs w:val="24"/>
        </w:rPr>
        <w:t>Datę rozpoczęcia</w:t>
      </w:r>
      <w:r w:rsidR="00855C11" w:rsidRPr="000602FB">
        <w:rPr>
          <w:rFonts w:ascii="Arial" w:hAnsi="Arial" w:cs="Arial"/>
          <w:sz w:val="24"/>
          <w:szCs w:val="24"/>
        </w:rPr>
        <w:t xml:space="preserve"> oraz </w:t>
      </w:r>
      <w:r w:rsidR="00855C11" w:rsidRPr="000602FB">
        <w:rPr>
          <w:rFonts w:ascii="Arial" w:hAnsi="Arial" w:cs="Arial"/>
          <w:b/>
          <w:bCs/>
          <w:sz w:val="24"/>
          <w:szCs w:val="24"/>
        </w:rPr>
        <w:t>Datę zakończenia</w:t>
      </w:r>
      <w:r w:rsidR="00855C11" w:rsidRPr="000602FB">
        <w:rPr>
          <w:rFonts w:ascii="Arial" w:hAnsi="Arial" w:cs="Arial"/>
          <w:sz w:val="24"/>
          <w:szCs w:val="24"/>
        </w:rPr>
        <w:t xml:space="preserve"> przyjmij daty zgodne z okresem realizacji projektu. W polu </w:t>
      </w:r>
      <w:r w:rsidR="00855C11" w:rsidRPr="000602FB">
        <w:rPr>
          <w:rFonts w:ascii="Arial" w:hAnsi="Arial" w:cs="Arial"/>
          <w:b/>
          <w:bCs/>
          <w:color w:val="000000"/>
          <w:sz w:val="24"/>
          <w:szCs w:val="24"/>
        </w:rPr>
        <w:t xml:space="preserve">Opis i uzasadnienie zdania </w:t>
      </w:r>
      <w:r w:rsidR="00855C11" w:rsidRPr="000602FB">
        <w:rPr>
          <w:rFonts w:ascii="Arial" w:hAnsi="Arial" w:cs="Arial"/>
          <w:color w:val="000000"/>
          <w:sz w:val="24"/>
          <w:szCs w:val="24"/>
        </w:rPr>
        <w:t>zadeklaruj, iż</w:t>
      </w:r>
      <w:r w:rsidR="00855C11" w:rsidRPr="000602FB">
        <w:rPr>
          <w:rFonts w:ascii="Arial" w:hAnsi="Arial" w:cs="Arial"/>
          <w:b/>
          <w:bCs/>
          <w:color w:val="000000"/>
          <w:sz w:val="24"/>
          <w:szCs w:val="24"/>
        </w:rPr>
        <w:t xml:space="preserve"> </w:t>
      </w:r>
      <w:r w:rsidR="00855C11" w:rsidRPr="000602FB">
        <w:rPr>
          <w:rFonts w:ascii="Arial" w:hAnsi="Arial" w:cs="Arial"/>
          <w:color w:val="000000"/>
          <w:sz w:val="24"/>
          <w:szCs w:val="24"/>
        </w:rPr>
        <w:t>w</w:t>
      </w:r>
      <w:r w:rsidR="00B664CE" w:rsidRPr="000602FB">
        <w:rPr>
          <w:rFonts w:ascii="Arial" w:hAnsi="Arial" w:cs="Arial"/>
          <w:color w:val="000000"/>
          <w:sz w:val="24"/>
          <w:szCs w:val="24"/>
        </w:rPr>
        <w:t xml:space="preserve"> ramach zadania wydatki dotyczyć będą kosztów administracyjnych związanych z techniczną obsługą projektu </w:t>
      </w:r>
      <w:r w:rsidR="00855C11" w:rsidRPr="000602FB">
        <w:rPr>
          <w:rFonts w:ascii="Arial" w:hAnsi="Arial" w:cs="Arial"/>
          <w:color w:val="000000"/>
          <w:sz w:val="24"/>
          <w:szCs w:val="24"/>
        </w:rPr>
        <w:t xml:space="preserve">zgodnie z </w:t>
      </w:r>
      <w:hyperlink r:id="rId13" w:history="1">
        <w:r w:rsidR="00855C11" w:rsidRPr="005B225B">
          <w:rPr>
            <w:rStyle w:val="Hipercze"/>
            <w:rFonts w:ascii="Arial" w:hAnsi="Arial" w:cs="Arial"/>
            <w:sz w:val="24"/>
            <w:szCs w:val="24"/>
          </w:rPr>
          <w:t xml:space="preserve">Wytycznymi w zakresie </w:t>
        </w:r>
        <w:r w:rsidR="00B664CE" w:rsidRPr="005B225B">
          <w:rPr>
            <w:rStyle w:val="Hipercze"/>
            <w:rFonts w:ascii="Arial" w:hAnsi="Arial" w:cs="Arial"/>
            <w:sz w:val="24"/>
            <w:szCs w:val="24"/>
          </w:rPr>
          <w:t>kwalifikowalności</w:t>
        </w:r>
        <w:r w:rsidR="00855C11" w:rsidRPr="005B225B">
          <w:rPr>
            <w:rStyle w:val="Hipercze"/>
            <w:rFonts w:ascii="Arial" w:hAnsi="Arial" w:cs="Arial"/>
            <w:sz w:val="24"/>
            <w:szCs w:val="24"/>
          </w:rPr>
          <w:t xml:space="preserve"> wydatków </w:t>
        </w:r>
        <w:r w:rsidR="00B664CE" w:rsidRPr="005B225B">
          <w:rPr>
            <w:rStyle w:val="Hipercze"/>
            <w:rFonts w:ascii="Arial" w:hAnsi="Arial" w:cs="Arial"/>
            <w:sz w:val="24"/>
            <w:szCs w:val="24"/>
          </w:rPr>
          <w:t>na lata 2021-2027</w:t>
        </w:r>
      </w:hyperlink>
      <w:r w:rsidR="00B664CE" w:rsidRPr="000602FB">
        <w:rPr>
          <w:rFonts w:ascii="Arial" w:hAnsi="Arial" w:cs="Arial"/>
          <w:color w:val="000000"/>
          <w:sz w:val="24"/>
          <w:szCs w:val="24"/>
        </w:rPr>
        <w:t>.</w:t>
      </w:r>
    </w:p>
    <w:p w14:paraId="3E6B59BC" w14:textId="550D1F0C" w:rsidR="00336E3B" w:rsidRPr="000602FB" w:rsidRDefault="00336E3B" w:rsidP="008141FC">
      <w:pPr>
        <w:pStyle w:val="Nagwek1"/>
        <w:spacing w:line="276" w:lineRule="auto"/>
        <w:rPr>
          <w:rFonts w:ascii="Arial" w:eastAsia="Calibri" w:hAnsi="Arial" w:cs="Arial"/>
          <w:b/>
          <w:bCs/>
          <w:color w:val="auto"/>
          <w:sz w:val="24"/>
          <w:szCs w:val="24"/>
        </w:rPr>
      </w:pPr>
      <w:bookmarkStart w:id="7" w:name="_Toc225773046"/>
      <w:r w:rsidRPr="000602FB">
        <w:rPr>
          <w:rFonts w:ascii="Arial" w:eastAsia="Calibri" w:hAnsi="Arial" w:cs="Arial"/>
          <w:b/>
          <w:bCs/>
          <w:color w:val="auto"/>
          <w:sz w:val="24"/>
          <w:szCs w:val="24"/>
        </w:rPr>
        <w:t>V. Budżet projektu</w:t>
      </w:r>
      <w:bookmarkEnd w:id="7"/>
      <w:r w:rsidRPr="000602FB">
        <w:rPr>
          <w:rFonts w:ascii="Arial" w:eastAsia="Calibri" w:hAnsi="Arial" w:cs="Arial"/>
          <w:b/>
          <w:bCs/>
          <w:color w:val="auto"/>
          <w:sz w:val="24"/>
          <w:szCs w:val="24"/>
        </w:rPr>
        <w:t xml:space="preserve"> </w:t>
      </w:r>
    </w:p>
    <w:p w14:paraId="21964A5F" w14:textId="77777777" w:rsidR="00F9418B" w:rsidRPr="00BF4A69" w:rsidRDefault="00F9418B" w:rsidP="00F9418B">
      <w:pPr>
        <w:rPr>
          <w:rFonts w:ascii="Arial" w:hAnsi="Arial" w:cs="Arial"/>
        </w:rPr>
      </w:pPr>
    </w:p>
    <w:p w14:paraId="392EA726" w14:textId="20CC7888" w:rsidR="00336E3B" w:rsidRPr="00C65651" w:rsidRDefault="00F9418B" w:rsidP="008141FC">
      <w:pPr>
        <w:spacing w:line="276" w:lineRule="auto"/>
        <w:rPr>
          <w:rFonts w:ascii="Arial" w:hAnsi="Arial" w:cs="Arial"/>
          <w:sz w:val="24"/>
          <w:szCs w:val="24"/>
        </w:rPr>
      </w:pPr>
      <w:r w:rsidRPr="000602FB">
        <w:rPr>
          <w:rFonts w:ascii="Arial" w:hAnsi="Arial" w:cs="Arial"/>
          <w:sz w:val="24"/>
          <w:szCs w:val="24"/>
        </w:rPr>
        <w:t xml:space="preserve">Dane w sekcji Budżet projektu uzależnione są od danych zawartych w </w:t>
      </w:r>
      <w:r w:rsidR="000E61DE" w:rsidRPr="000602FB">
        <w:rPr>
          <w:rFonts w:ascii="Arial" w:hAnsi="Arial" w:cs="Arial"/>
          <w:sz w:val="24"/>
          <w:szCs w:val="24"/>
        </w:rPr>
        <w:t>sekcji Informacja</w:t>
      </w:r>
      <w:r w:rsidRPr="000602FB">
        <w:rPr>
          <w:rFonts w:ascii="Arial" w:hAnsi="Arial" w:cs="Arial"/>
          <w:sz w:val="24"/>
          <w:szCs w:val="24"/>
        </w:rPr>
        <w:t xml:space="preserve"> o projekcie, Wnioskodawca i realizatorzy oraz Zadania</w:t>
      </w:r>
      <w:r w:rsidR="001468F0" w:rsidRPr="000602FB">
        <w:rPr>
          <w:rFonts w:ascii="Arial" w:hAnsi="Arial" w:cs="Arial"/>
          <w:sz w:val="24"/>
          <w:szCs w:val="24"/>
        </w:rPr>
        <w:t>.</w:t>
      </w:r>
      <w:r w:rsidR="003374BB">
        <w:rPr>
          <w:rFonts w:ascii="Arial" w:hAnsi="Arial" w:cs="Arial"/>
          <w:sz w:val="24"/>
          <w:szCs w:val="24"/>
        </w:rPr>
        <w:t xml:space="preserve"> </w:t>
      </w:r>
      <w:r w:rsidR="001468F0" w:rsidRPr="000602FB">
        <w:rPr>
          <w:rFonts w:ascii="Arial" w:hAnsi="Arial" w:cs="Arial"/>
          <w:sz w:val="24"/>
          <w:szCs w:val="24"/>
        </w:rPr>
        <w:t>T</w:t>
      </w:r>
      <w:r w:rsidRPr="000602FB">
        <w:rPr>
          <w:rFonts w:ascii="Arial" w:hAnsi="Arial" w:cs="Arial"/>
          <w:sz w:val="24"/>
          <w:szCs w:val="24"/>
        </w:rPr>
        <w:t xml:space="preserve">ym </w:t>
      </w:r>
      <w:r w:rsidR="000E61DE" w:rsidRPr="000602FB">
        <w:rPr>
          <w:rFonts w:ascii="Arial" w:hAnsi="Arial" w:cs="Arial"/>
          <w:sz w:val="24"/>
          <w:szCs w:val="24"/>
        </w:rPr>
        <w:t>samym,</w:t>
      </w:r>
      <w:r w:rsidRPr="000602FB">
        <w:rPr>
          <w:rFonts w:ascii="Arial" w:hAnsi="Arial" w:cs="Arial"/>
          <w:sz w:val="24"/>
          <w:szCs w:val="24"/>
        </w:rPr>
        <w:t xml:space="preserve"> aby uzupełnić dane dotyczące zaplanowanego budżetu musisz zatwierdzić ww. sekcje.</w:t>
      </w:r>
      <w:r w:rsidR="00A206FA" w:rsidRPr="000602FB">
        <w:rPr>
          <w:rFonts w:ascii="Arial" w:hAnsi="Arial" w:cs="Arial"/>
          <w:sz w:val="24"/>
          <w:szCs w:val="24"/>
        </w:rPr>
        <w:t xml:space="preserve"> </w:t>
      </w:r>
      <w:r w:rsidR="009D4FD1" w:rsidRPr="000602FB">
        <w:rPr>
          <w:rFonts w:ascii="Arial" w:hAnsi="Arial" w:cs="Arial"/>
          <w:sz w:val="24"/>
          <w:szCs w:val="24"/>
        </w:rPr>
        <w:t>B</w:t>
      </w:r>
      <w:r w:rsidR="00A206FA" w:rsidRPr="000602FB">
        <w:rPr>
          <w:rFonts w:ascii="Arial" w:hAnsi="Arial" w:cs="Arial"/>
          <w:sz w:val="24"/>
          <w:szCs w:val="24"/>
        </w:rPr>
        <w:t xml:space="preserve">udżet projektu jest dla IZ podstawą do oceny kwalifikowalności, niezbędności, </w:t>
      </w:r>
      <w:r w:rsidR="000E61DE" w:rsidRPr="000602FB">
        <w:rPr>
          <w:rFonts w:ascii="Arial" w:hAnsi="Arial" w:cs="Arial"/>
          <w:sz w:val="24"/>
          <w:szCs w:val="24"/>
        </w:rPr>
        <w:t>racjonalności</w:t>
      </w:r>
      <w:r w:rsidR="000E61DE">
        <w:rPr>
          <w:rFonts w:ascii="Arial" w:hAnsi="Arial" w:cs="Arial"/>
          <w:sz w:val="24"/>
          <w:szCs w:val="24"/>
        </w:rPr>
        <w:t xml:space="preserve">, </w:t>
      </w:r>
      <w:r w:rsidR="000E61DE" w:rsidRPr="000602FB">
        <w:rPr>
          <w:rFonts w:ascii="Arial" w:hAnsi="Arial" w:cs="Arial"/>
          <w:sz w:val="24"/>
          <w:szCs w:val="24"/>
        </w:rPr>
        <w:t>efektywności</w:t>
      </w:r>
      <w:r w:rsidR="00A206FA" w:rsidRPr="000602FB">
        <w:rPr>
          <w:rFonts w:ascii="Arial" w:hAnsi="Arial" w:cs="Arial"/>
          <w:sz w:val="24"/>
          <w:szCs w:val="24"/>
        </w:rPr>
        <w:t xml:space="preserve"> kosztów</w:t>
      </w:r>
      <w:r w:rsidR="00EB2185">
        <w:rPr>
          <w:rFonts w:ascii="Arial" w:hAnsi="Arial" w:cs="Arial"/>
          <w:sz w:val="24"/>
          <w:szCs w:val="24"/>
        </w:rPr>
        <w:t xml:space="preserve"> i</w:t>
      </w:r>
      <w:r w:rsidR="00A206FA" w:rsidRPr="000602FB">
        <w:rPr>
          <w:rFonts w:ascii="Arial" w:hAnsi="Arial" w:cs="Arial"/>
          <w:sz w:val="24"/>
          <w:szCs w:val="24"/>
        </w:rPr>
        <w:t xml:space="preserve"> oceny poprawności sporządzenia budżetu projektu. </w:t>
      </w:r>
      <w:r w:rsidR="009D4FD1" w:rsidRPr="000602FB">
        <w:rPr>
          <w:rFonts w:ascii="Arial" w:hAnsi="Arial" w:cs="Arial"/>
          <w:sz w:val="24"/>
          <w:szCs w:val="24"/>
        </w:rPr>
        <w:t>Budżet</w:t>
      </w:r>
      <w:r w:rsidR="00A206FA" w:rsidRPr="000602FB">
        <w:rPr>
          <w:rFonts w:ascii="Arial" w:hAnsi="Arial" w:cs="Arial"/>
          <w:sz w:val="24"/>
          <w:szCs w:val="24"/>
        </w:rPr>
        <w:t xml:space="preserve"> projektu powinien bezpośrednio wynikać z opisanych wcześniej zadań merytorycznych oraz być adekwatny do założeń projektu i Regulaminu wyboru </w:t>
      </w:r>
      <w:r w:rsidR="00A206FA" w:rsidRPr="00C65651">
        <w:rPr>
          <w:rFonts w:ascii="Arial" w:hAnsi="Arial" w:cs="Arial"/>
          <w:sz w:val="24"/>
          <w:szCs w:val="24"/>
        </w:rPr>
        <w:t>projektów.</w:t>
      </w:r>
      <w:r w:rsidR="00B537B4" w:rsidRPr="00C65651">
        <w:rPr>
          <w:rFonts w:ascii="Arial" w:hAnsi="Arial" w:cs="Arial"/>
          <w:sz w:val="24"/>
          <w:szCs w:val="24"/>
        </w:rPr>
        <w:t xml:space="preserve"> </w:t>
      </w:r>
    </w:p>
    <w:p w14:paraId="529DEA1E" w14:textId="68B62D2B" w:rsidR="001468F0" w:rsidRPr="00C65651" w:rsidRDefault="00B537B4" w:rsidP="009C712D">
      <w:pPr>
        <w:spacing w:line="276" w:lineRule="auto"/>
        <w:rPr>
          <w:rFonts w:ascii="Arial" w:hAnsi="Arial" w:cs="Arial"/>
          <w:sz w:val="24"/>
          <w:szCs w:val="24"/>
        </w:rPr>
      </w:pPr>
      <w:r w:rsidRPr="00C65651">
        <w:rPr>
          <w:rFonts w:ascii="Arial" w:hAnsi="Arial" w:cs="Arial"/>
          <w:b/>
          <w:bCs/>
          <w:sz w:val="24"/>
          <w:szCs w:val="24"/>
        </w:rPr>
        <w:t>Pamiętaj!</w:t>
      </w:r>
      <w:r w:rsidRPr="00C65651">
        <w:rPr>
          <w:rFonts w:ascii="Arial" w:hAnsi="Arial" w:cs="Arial"/>
          <w:sz w:val="24"/>
          <w:szCs w:val="24"/>
        </w:rPr>
        <w:t xml:space="preserve"> IZ w Regulaminie wyboru projektów określa </w:t>
      </w:r>
      <w:r w:rsidRPr="006C33E8">
        <w:rPr>
          <w:rFonts w:ascii="Arial" w:hAnsi="Arial" w:cs="Arial"/>
          <w:b/>
          <w:bCs/>
          <w:sz w:val="24"/>
          <w:szCs w:val="24"/>
        </w:rPr>
        <w:t>Standard</w:t>
      </w:r>
      <w:r w:rsidR="00A0294D" w:rsidRPr="006C33E8">
        <w:rPr>
          <w:rFonts w:ascii="Arial" w:hAnsi="Arial" w:cs="Arial"/>
          <w:b/>
          <w:bCs/>
          <w:sz w:val="24"/>
          <w:szCs w:val="24"/>
        </w:rPr>
        <w:t xml:space="preserve"> </w:t>
      </w:r>
      <w:r w:rsidR="001468F0" w:rsidRPr="006C33E8">
        <w:rPr>
          <w:rFonts w:ascii="Arial" w:hAnsi="Arial" w:cs="Arial"/>
          <w:b/>
          <w:bCs/>
          <w:sz w:val="24"/>
          <w:szCs w:val="24"/>
        </w:rPr>
        <w:t>budżetu</w:t>
      </w:r>
      <w:r w:rsidR="00A0294D" w:rsidRPr="006C33E8">
        <w:rPr>
          <w:rFonts w:ascii="Arial" w:hAnsi="Arial" w:cs="Arial"/>
          <w:b/>
          <w:bCs/>
          <w:sz w:val="24"/>
          <w:szCs w:val="24"/>
        </w:rPr>
        <w:t xml:space="preserve"> projektu</w:t>
      </w:r>
      <w:r w:rsidR="001468F0" w:rsidRPr="00C65651">
        <w:rPr>
          <w:rFonts w:ascii="Arial" w:hAnsi="Arial" w:cs="Arial"/>
          <w:sz w:val="24"/>
          <w:szCs w:val="24"/>
        </w:rPr>
        <w:t xml:space="preserve">, którym </w:t>
      </w:r>
      <w:r w:rsidR="00201B59" w:rsidRPr="00C65651">
        <w:rPr>
          <w:rFonts w:ascii="Arial" w:hAnsi="Arial" w:cs="Arial"/>
          <w:sz w:val="24"/>
          <w:szCs w:val="24"/>
        </w:rPr>
        <w:t>kieruj się</w:t>
      </w:r>
      <w:r w:rsidR="001468F0" w:rsidRPr="00C65651">
        <w:rPr>
          <w:rFonts w:ascii="Arial" w:hAnsi="Arial" w:cs="Arial"/>
          <w:sz w:val="24"/>
          <w:szCs w:val="24"/>
        </w:rPr>
        <w:t xml:space="preserve"> przygotowując budżet i opisując wydatki w projekcie. </w:t>
      </w:r>
    </w:p>
    <w:p w14:paraId="525C7D3A" w14:textId="2082986D" w:rsidR="00B537B4" w:rsidRPr="000602FB" w:rsidRDefault="001468F0" w:rsidP="009C712D">
      <w:pPr>
        <w:spacing w:line="276" w:lineRule="auto"/>
        <w:rPr>
          <w:rFonts w:ascii="Arial" w:hAnsi="Arial" w:cs="Arial"/>
          <w:sz w:val="24"/>
          <w:szCs w:val="24"/>
        </w:rPr>
      </w:pPr>
      <w:r w:rsidRPr="00C65651">
        <w:rPr>
          <w:rFonts w:ascii="Arial" w:hAnsi="Arial" w:cs="Arial"/>
          <w:sz w:val="24"/>
          <w:szCs w:val="24"/>
        </w:rPr>
        <w:t xml:space="preserve">Standard ten może określać </w:t>
      </w:r>
      <w:r w:rsidR="00B537B4" w:rsidRPr="00C65651">
        <w:rPr>
          <w:rFonts w:ascii="Arial" w:hAnsi="Arial" w:cs="Arial"/>
          <w:sz w:val="24"/>
          <w:szCs w:val="24"/>
        </w:rPr>
        <w:t>ceny rynkow</w:t>
      </w:r>
      <w:r w:rsidR="00F72349" w:rsidRPr="00C65651">
        <w:rPr>
          <w:rFonts w:ascii="Arial" w:hAnsi="Arial" w:cs="Arial"/>
          <w:sz w:val="24"/>
          <w:szCs w:val="24"/>
        </w:rPr>
        <w:t>e</w:t>
      </w:r>
      <w:r w:rsidR="00B537B4" w:rsidRPr="00C65651">
        <w:rPr>
          <w:rFonts w:ascii="Arial" w:hAnsi="Arial" w:cs="Arial"/>
          <w:sz w:val="24"/>
          <w:szCs w:val="24"/>
        </w:rPr>
        <w:t xml:space="preserve"> najczęściej finansowanych wydatków w projektach</w:t>
      </w:r>
      <w:r w:rsidR="00B537B4" w:rsidRPr="000602FB">
        <w:rPr>
          <w:rFonts w:ascii="Arial" w:hAnsi="Arial" w:cs="Arial"/>
          <w:sz w:val="24"/>
          <w:szCs w:val="24"/>
        </w:rPr>
        <w:t xml:space="preserve"> dla danego naboru, dlatego istotne jest</w:t>
      </w:r>
      <w:r w:rsidRPr="000602FB">
        <w:rPr>
          <w:rFonts w:ascii="Arial" w:hAnsi="Arial" w:cs="Arial"/>
          <w:sz w:val="24"/>
          <w:szCs w:val="24"/>
        </w:rPr>
        <w:t xml:space="preserve">, aby </w:t>
      </w:r>
      <w:r w:rsidR="00F72349" w:rsidRPr="000602FB">
        <w:rPr>
          <w:rFonts w:ascii="Arial" w:hAnsi="Arial" w:cs="Arial"/>
          <w:sz w:val="24"/>
          <w:szCs w:val="24"/>
        </w:rPr>
        <w:t>podczas tworzenia</w:t>
      </w:r>
      <w:r w:rsidR="00B537B4" w:rsidRPr="000602FB">
        <w:rPr>
          <w:rFonts w:ascii="Arial" w:hAnsi="Arial" w:cs="Arial"/>
          <w:sz w:val="24"/>
          <w:szCs w:val="24"/>
        </w:rPr>
        <w:t xml:space="preserve"> budżetu projektu, przeanalizowa</w:t>
      </w:r>
      <w:r w:rsidR="00C65651">
        <w:rPr>
          <w:rFonts w:ascii="Arial" w:hAnsi="Arial" w:cs="Arial"/>
          <w:sz w:val="24"/>
          <w:szCs w:val="24"/>
        </w:rPr>
        <w:t>ć</w:t>
      </w:r>
      <w:r w:rsidR="00B537B4" w:rsidRPr="000602FB">
        <w:rPr>
          <w:rFonts w:ascii="Arial" w:hAnsi="Arial" w:cs="Arial"/>
          <w:sz w:val="24"/>
          <w:szCs w:val="24"/>
        </w:rPr>
        <w:t>, czy zaplanowane w projekcie wydatki mieszczą się w wysokości określonej przez I</w:t>
      </w:r>
      <w:r w:rsidR="00F72349" w:rsidRPr="000602FB">
        <w:rPr>
          <w:rFonts w:ascii="Arial" w:hAnsi="Arial" w:cs="Arial"/>
          <w:sz w:val="24"/>
          <w:szCs w:val="24"/>
        </w:rPr>
        <w:t>Z</w:t>
      </w:r>
      <w:r w:rsidR="00B537B4" w:rsidRPr="000602FB">
        <w:rPr>
          <w:rFonts w:ascii="Arial" w:hAnsi="Arial" w:cs="Arial"/>
          <w:sz w:val="24"/>
          <w:szCs w:val="24"/>
        </w:rPr>
        <w:t xml:space="preserve">. </w:t>
      </w:r>
      <w:r w:rsidR="00F72349" w:rsidRPr="000602FB">
        <w:rPr>
          <w:rFonts w:ascii="Arial" w:hAnsi="Arial" w:cs="Arial"/>
          <w:sz w:val="24"/>
          <w:szCs w:val="24"/>
        </w:rPr>
        <w:t xml:space="preserve">Wszystkie kwoty w budżecie projektu </w:t>
      </w:r>
      <w:r w:rsidR="00C65651" w:rsidRPr="000602FB">
        <w:rPr>
          <w:rFonts w:ascii="Arial" w:hAnsi="Arial" w:cs="Arial"/>
          <w:sz w:val="24"/>
          <w:szCs w:val="24"/>
        </w:rPr>
        <w:t>musz</w:t>
      </w:r>
      <w:r w:rsidR="00C65651">
        <w:rPr>
          <w:rFonts w:ascii="Arial" w:hAnsi="Arial" w:cs="Arial"/>
          <w:sz w:val="24"/>
          <w:szCs w:val="24"/>
        </w:rPr>
        <w:t>ą</w:t>
      </w:r>
      <w:r w:rsidR="00C65651" w:rsidRPr="000602FB">
        <w:rPr>
          <w:rFonts w:ascii="Arial" w:hAnsi="Arial" w:cs="Arial"/>
          <w:sz w:val="24"/>
          <w:szCs w:val="24"/>
        </w:rPr>
        <w:t xml:space="preserve"> </w:t>
      </w:r>
      <w:r w:rsidR="00F72349" w:rsidRPr="000602FB">
        <w:rPr>
          <w:rFonts w:ascii="Arial" w:hAnsi="Arial" w:cs="Arial"/>
          <w:sz w:val="24"/>
          <w:szCs w:val="24"/>
        </w:rPr>
        <w:t>być wyrażone w polskich złotych.</w:t>
      </w:r>
    </w:p>
    <w:p w14:paraId="6252E2D1" w14:textId="7484A984" w:rsidR="004F14B8" w:rsidRPr="000602FB" w:rsidRDefault="00A206FA" w:rsidP="001215C0">
      <w:pPr>
        <w:spacing w:line="276" w:lineRule="auto"/>
        <w:rPr>
          <w:rFonts w:ascii="Arial" w:hAnsi="Arial" w:cs="Arial"/>
          <w:sz w:val="24"/>
          <w:szCs w:val="24"/>
        </w:rPr>
      </w:pPr>
      <w:r w:rsidRPr="000602FB">
        <w:rPr>
          <w:rFonts w:ascii="Arial" w:hAnsi="Arial" w:cs="Arial"/>
          <w:sz w:val="24"/>
          <w:szCs w:val="24"/>
        </w:rPr>
        <w:t xml:space="preserve">Sekcja Budżet projektu zawiera listę zadań do których </w:t>
      </w:r>
      <w:r w:rsidR="001215C0" w:rsidRPr="000602FB">
        <w:rPr>
          <w:rFonts w:ascii="Arial" w:hAnsi="Arial" w:cs="Arial"/>
          <w:sz w:val="24"/>
          <w:szCs w:val="24"/>
        </w:rPr>
        <w:t>należy</w:t>
      </w:r>
      <w:r w:rsidRPr="000602FB">
        <w:rPr>
          <w:rFonts w:ascii="Arial" w:hAnsi="Arial" w:cs="Arial"/>
          <w:sz w:val="24"/>
          <w:szCs w:val="24"/>
        </w:rPr>
        <w:t xml:space="preserve"> </w:t>
      </w:r>
      <w:r w:rsidR="001215C0" w:rsidRPr="000602FB">
        <w:rPr>
          <w:rFonts w:ascii="Arial" w:hAnsi="Arial" w:cs="Arial"/>
          <w:sz w:val="24"/>
          <w:szCs w:val="24"/>
        </w:rPr>
        <w:t>przypisać</w:t>
      </w:r>
      <w:r w:rsidRPr="000602FB">
        <w:rPr>
          <w:rFonts w:ascii="Arial" w:hAnsi="Arial" w:cs="Arial"/>
          <w:sz w:val="24"/>
          <w:szCs w:val="24"/>
        </w:rPr>
        <w:t xml:space="preserve"> </w:t>
      </w:r>
      <w:r w:rsidR="001215C0" w:rsidRPr="000602FB">
        <w:rPr>
          <w:rFonts w:ascii="Arial" w:hAnsi="Arial" w:cs="Arial"/>
          <w:sz w:val="24"/>
          <w:szCs w:val="24"/>
        </w:rPr>
        <w:t>wydatki</w:t>
      </w:r>
      <w:r w:rsidRPr="000602FB">
        <w:rPr>
          <w:rFonts w:ascii="Arial" w:hAnsi="Arial" w:cs="Arial"/>
          <w:sz w:val="24"/>
          <w:szCs w:val="24"/>
        </w:rPr>
        <w:t xml:space="preserve"> związane z jego realizacją.</w:t>
      </w:r>
      <w:r w:rsidR="001215C0" w:rsidRPr="000602FB">
        <w:rPr>
          <w:rFonts w:ascii="Arial" w:hAnsi="Arial" w:cs="Arial"/>
          <w:sz w:val="24"/>
          <w:szCs w:val="24"/>
        </w:rPr>
        <w:t xml:space="preserve"> Przy wybranym zadaniu wybierz funkcję </w:t>
      </w:r>
      <w:r w:rsidR="001215C0" w:rsidRPr="000602FB">
        <w:rPr>
          <w:rFonts w:ascii="Arial" w:hAnsi="Arial" w:cs="Arial"/>
          <w:b/>
          <w:bCs/>
          <w:sz w:val="24"/>
          <w:szCs w:val="24"/>
        </w:rPr>
        <w:t xml:space="preserve">Dodaj koszt, </w:t>
      </w:r>
      <w:r w:rsidR="001215C0" w:rsidRPr="000602FB">
        <w:rPr>
          <w:rFonts w:ascii="Arial" w:hAnsi="Arial" w:cs="Arial"/>
          <w:sz w:val="24"/>
          <w:szCs w:val="24"/>
        </w:rPr>
        <w:t xml:space="preserve">a następnie wybierz z listy: </w:t>
      </w:r>
      <w:r w:rsidR="001215C0" w:rsidRPr="000602FB">
        <w:rPr>
          <w:rFonts w:ascii="Arial" w:hAnsi="Arial" w:cs="Arial"/>
          <w:b/>
          <w:bCs/>
          <w:sz w:val="24"/>
          <w:szCs w:val="24"/>
        </w:rPr>
        <w:t>Kosz</w:t>
      </w:r>
      <w:r w:rsidR="004F14B8" w:rsidRPr="000602FB">
        <w:rPr>
          <w:rFonts w:ascii="Arial" w:hAnsi="Arial" w:cs="Arial"/>
          <w:b/>
          <w:bCs/>
          <w:sz w:val="24"/>
          <w:szCs w:val="24"/>
        </w:rPr>
        <w:t>t</w:t>
      </w:r>
      <w:r w:rsidR="001215C0" w:rsidRPr="000602FB">
        <w:rPr>
          <w:rFonts w:ascii="Arial" w:hAnsi="Arial" w:cs="Arial"/>
          <w:b/>
          <w:bCs/>
          <w:sz w:val="24"/>
          <w:szCs w:val="24"/>
        </w:rPr>
        <w:t xml:space="preserve"> rzeczywiście poniesiony</w:t>
      </w:r>
      <w:r w:rsidR="001215C0" w:rsidRPr="000602FB">
        <w:rPr>
          <w:rFonts w:ascii="Arial" w:hAnsi="Arial" w:cs="Arial"/>
          <w:sz w:val="24"/>
          <w:szCs w:val="24"/>
        </w:rPr>
        <w:t xml:space="preserve"> lub (o ile tak</w:t>
      </w:r>
      <w:r w:rsidR="00F0186F" w:rsidRPr="000602FB">
        <w:rPr>
          <w:rFonts w:ascii="Arial" w:hAnsi="Arial" w:cs="Arial"/>
          <w:sz w:val="24"/>
          <w:szCs w:val="24"/>
        </w:rPr>
        <w:t xml:space="preserve">a </w:t>
      </w:r>
      <w:r w:rsidR="001215C0" w:rsidRPr="000602FB">
        <w:rPr>
          <w:rFonts w:ascii="Arial" w:hAnsi="Arial" w:cs="Arial"/>
          <w:sz w:val="24"/>
          <w:szCs w:val="24"/>
        </w:rPr>
        <w:t>możliwoś</w:t>
      </w:r>
      <w:r w:rsidR="00F0186F" w:rsidRPr="000602FB">
        <w:rPr>
          <w:rFonts w:ascii="Arial" w:hAnsi="Arial" w:cs="Arial"/>
          <w:sz w:val="24"/>
          <w:szCs w:val="24"/>
        </w:rPr>
        <w:t>ć</w:t>
      </w:r>
      <w:r w:rsidR="001215C0" w:rsidRPr="000602FB">
        <w:rPr>
          <w:rFonts w:ascii="Arial" w:hAnsi="Arial" w:cs="Arial"/>
          <w:sz w:val="24"/>
          <w:szCs w:val="24"/>
        </w:rPr>
        <w:t xml:space="preserve"> będzie dostępn</w:t>
      </w:r>
      <w:r w:rsidR="00F0186F" w:rsidRPr="000602FB">
        <w:rPr>
          <w:rFonts w:ascii="Arial" w:hAnsi="Arial" w:cs="Arial"/>
          <w:sz w:val="24"/>
          <w:szCs w:val="24"/>
        </w:rPr>
        <w:t>a</w:t>
      </w:r>
      <w:r w:rsidR="001215C0" w:rsidRPr="000602FB">
        <w:rPr>
          <w:rFonts w:ascii="Arial" w:hAnsi="Arial" w:cs="Arial"/>
          <w:sz w:val="24"/>
          <w:szCs w:val="24"/>
        </w:rPr>
        <w:t xml:space="preserve">) </w:t>
      </w:r>
      <w:r w:rsidR="001215C0" w:rsidRPr="000602FB">
        <w:rPr>
          <w:rFonts w:ascii="Arial" w:hAnsi="Arial" w:cs="Arial"/>
          <w:b/>
          <w:bCs/>
          <w:sz w:val="24"/>
          <w:szCs w:val="24"/>
        </w:rPr>
        <w:t xml:space="preserve">Koszt rozliczany stawkami jednostkowymi. </w:t>
      </w:r>
      <w:r w:rsidR="001215C0" w:rsidRPr="000602FB">
        <w:rPr>
          <w:rFonts w:ascii="Arial" w:hAnsi="Arial" w:cs="Arial"/>
          <w:sz w:val="24"/>
          <w:szCs w:val="24"/>
        </w:rPr>
        <w:t>To czy istnieje możliwość rozliczania wydatków stawkami jednostkowymi zależy od tego, czy metoda ta została dopuszczona w Regulaminie wyboru projektów.</w:t>
      </w:r>
    </w:p>
    <w:p w14:paraId="039CB908" w14:textId="37179F2A" w:rsidR="004F14B8" w:rsidRDefault="004F14B8" w:rsidP="00C65651">
      <w:pPr>
        <w:pStyle w:val="Nagwek2"/>
        <w:rPr>
          <w:rFonts w:ascii="Arial" w:hAnsi="Arial" w:cs="Arial"/>
        </w:rPr>
      </w:pPr>
      <w:bookmarkStart w:id="8" w:name="_Toc225773047"/>
      <w:r w:rsidRPr="00C65651">
        <w:rPr>
          <w:rFonts w:ascii="Arial" w:hAnsi="Arial" w:cs="Arial"/>
        </w:rPr>
        <w:t>Koszt rzeczywiście poniesiony</w:t>
      </w:r>
      <w:bookmarkEnd w:id="8"/>
    </w:p>
    <w:p w14:paraId="580C241B" w14:textId="77777777" w:rsidR="006E4C50" w:rsidRPr="006E4C50" w:rsidRDefault="006E4C50" w:rsidP="006E4C50"/>
    <w:p w14:paraId="733ED15F" w14:textId="1644A3F6" w:rsidR="00F0186F" w:rsidRPr="000602FB" w:rsidRDefault="00F0186F" w:rsidP="001215C0">
      <w:pPr>
        <w:spacing w:line="276" w:lineRule="auto"/>
        <w:rPr>
          <w:rFonts w:ascii="Arial" w:hAnsi="Arial" w:cs="Arial"/>
          <w:sz w:val="24"/>
          <w:szCs w:val="24"/>
        </w:rPr>
      </w:pPr>
      <w:r w:rsidRPr="000602FB">
        <w:rPr>
          <w:rFonts w:ascii="Arial" w:hAnsi="Arial" w:cs="Arial"/>
          <w:sz w:val="24"/>
          <w:szCs w:val="24"/>
        </w:rPr>
        <w:t xml:space="preserve">Na </w:t>
      </w:r>
      <w:r w:rsidR="004F14B8" w:rsidRPr="000602FB">
        <w:rPr>
          <w:rFonts w:ascii="Arial" w:hAnsi="Arial" w:cs="Arial"/>
          <w:sz w:val="24"/>
          <w:szCs w:val="24"/>
        </w:rPr>
        <w:t xml:space="preserve">jedną </w:t>
      </w:r>
      <w:r w:rsidRPr="000602FB">
        <w:rPr>
          <w:rFonts w:ascii="Arial" w:hAnsi="Arial" w:cs="Arial"/>
          <w:b/>
          <w:bCs/>
          <w:sz w:val="24"/>
          <w:szCs w:val="24"/>
        </w:rPr>
        <w:t>pozycję budżetową</w:t>
      </w:r>
      <w:r w:rsidRPr="000602FB">
        <w:rPr>
          <w:rFonts w:ascii="Arial" w:hAnsi="Arial" w:cs="Arial"/>
          <w:sz w:val="24"/>
          <w:szCs w:val="24"/>
        </w:rPr>
        <w:t xml:space="preserve"> składają się następujące informacje:</w:t>
      </w:r>
    </w:p>
    <w:p w14:paraId="57E4E10A" w14:textId="0D90CC82" w:rsidR="001215C0" w:rsidRPr="000602FB" w:rsidRDefault="00F0186F"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Uproszczona metoda rozliczania</w:t>
      </w:r>
      <w:r w:rsidRPr="000602FB">
        <w:rPr>
          <w:rFonts w:ascii="Arial" w:hAnsi="Arial" w:cs="Arial"/>
          <w:sz w:val="24"/>
          <w:szCs w:val="24"/>
        </w:rPr>
        <w:t xml:space="preserve"> – pole uzupełniane automatycznie na podstawie dokonywanego wyboru z listy rozwijanej przy dodawaniu kosztu, </w:t>
      </w:r>
    </w:p>
    <w:p w14:paraId="28400287" w14:textId="48524DC8" w:rsidR="00F0186F" w:rsidRPr="000602FB" w:rsidRDefault="00F0186F"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Kategoria kosztu</w:t>
      </w:r>
      <w:r w:rsidRPr="000602FB">
        <w:rPr>
          <w:rFonts w:ascii="Arial" w:hAnsi="Arial" w:cs="Arial"/>
          <w:sz w:val="24"/>
          <w:szCs w:val="24"/>
        </w:rPr>
        <w:t xml:space="preserve"> – dokonaj </w:t>
      </w:r>
      <w:r w:rsidR="004F14B8" w:rsidRPr="000602FB">
        <w:rPr>
          <w:rFonts w:ascii="Arial" w:hAnsi="Arial" w:cs="Arial"/>
          <w:sz w:val="24"/>
          <w:szCs w:val="24"/>
        </w:rPr>
        <w:t xml:space="preserve">właściwego </w:t>
      </w:r>
      <w:r w:rsidRPr="000602FB">
        <w:rPr>
          <w:rFonts w:ascii="Arial" w:hAnsi="Arial" w:cs="Arial"/>
          <w:sz w:val="24"/>
          <w:szCs w:val="24"/>
        </w:rPr>
        <w:t>wyboru z listy rozwijanej.</w:t>
      </w:r>
      <w:r w:rsidR="004F14B8" w:rsidRPr="000602FB">
        <w:rPr>
          <w:rFonts w:ascii="Arial" w:hAnsi="Arial" w:cs="Arial"/>
          <w:sz w:val="24"/>
          <w:szCs w:val="24"/>
        </w:rPr>
        <w:t xml:space="preserve"> Kategorie kosztu mają charakter porządkujący, a</w:t>
      </w:r>
      <w:r w:rsidRPr="000602FB">
        <w:rPr>
          <w:rFonts w:ascii="Arial" w:hAnsi="Arial" w:cs="Arial"/>
          <w:sz w:val="24"/>
          <w:szCs w:val="24"/>
        </w:rPr>
        <w:t xml:space="preserve"> </w:t>
      </w:r>
      <w:r w:rsidR="004F14B8" w:rsidRPr="000602FB">
        <w:rPr>
          <w:rFonts w:ascii="Arial" w:hAnsi="Arial" w:cs="Arial"/>
          <w:sz w:val="24"/>
          <w:szCs w:val="24"/>
        </w:rPr>
        <w:t>s</w:t>
      </w:r>
      <w:r w:rsidRPr="000602FB">
        <w:rPr>
          <w:rFonts w:ascii="Arial" w:hAnsi="Arial" w:cs="Arial"/>
          <w:sz w:val="24"/>
          <w:szCs w:val="24"/>
        </w:rPr>
        <w:t xml:space="preserve">zczegółowe informacje nt. klasyfikowania wydatków zajdziesz </w:t>
      </w:r>
      <w:r w:rsidR="000602FB" w:rsidRPr="00C65651">
        <w:rPr>
          <w:rFonts w:ascii="Arial" w:hAnsi="Arial" w:cs="Arial"/>
          <w:sz w:val="24"/>
          <w:szCs w:val="24"/>
        </w:rPr>
        <w:t>poniżej</w:t>
      </w:r>
      <w:r w:rsidR="00C65651" w:rsidRPr="00C65651">
        <w:rPr>
          <w:rFonts w:ascii="Arial" w:hAnsi="Arial" w:cs="Arial"/>
          <w:sz w:val="24"/>
          <w:szCs w:val="24"/>
        </w:rPr>
        <w:t>,</w:t>
      </w:r>
      <w:r w:rsidR="000602FB" w:rsidRPr="00C65651">
        <w:rPr>
          <w:rFonts w:ascii="Arial" w:hAnsi="Arial" w:cs="Arial"/>
          <w:sz w:val="24"/>
          <w:szCs w:val="24"/>
        </w:rPr>
        <w:t xml:space="preserve"> w częś</w:t>
      </w:r>
      <w:r w:rsidR="00F14937">
        <w:rPr>
          <w:rFonts w:ascii="Arial" w:hAnsi="Arial" w:cs="Arial"/>
          <w:sz w:val="24"/>
          <w:szCs w:val="24"/>
        </w:rPr>
        <w:t>ci:</w:t>
      </w:r>
      <w:r w:rsidR="000602FB" w:rsidRPr="00C65651">
        <w:rPr>
          <w:rFonts w:ascii="Arial" w:hAnsi="Arial" w:cs="Arial"/>
          <w:sz w:val="24"/>
          <w:szCs w:val="24"/>
        </w:rPr>
        <w:t xml:space="preserve"> </w:t>
      </w:r>
      <w:hyperlink w:anchor="_Kategoria_kosztu" w:history="1">
        <w:r w:rsidR="000602FB" w:rsidRPr="00F14937">
          <w:rPr>
            <w:rStyle w:val="Hipercze"/>
            <w:rFonts w:ascii="Arial" w:hAnsi="Arial" w:cs="Arial"/>
            <w:sz w:val="24"/>
            <w:szCs w:val="24"/>
          </w:rPr>
          <w:t>Kategoria kosztu</w:t>
        </w:r>
      </w:hyperlink>
      <w:r w:rsidR="001468F0" w:rsidRPr="00C65651">
        <w:rPr>
          <w:rFonts w:ascii="Arial" w:hAnsi="Arial" w:cs="Arial"/>
          <w:sz w:val="24"/>
          <w:szCs w:val="24"/>
        </w:rPr>
        <w:t>.</w:t>
      </w:r>
    </w:p>
    <w:p w14:paraId="5B4FE6AE" w14:textId="434FF037" w:rsidR="00F0186F" w:rsidRPr="000602FB" w:rsidRDefault="00F0186F"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lastRenderedPageBreak/>
        <w:t>Nazwa kosztu</w:t>
      </w:r>
      <w:r w:rsidRPr="000602FB">
        <w:rPr>
          <w:rFonts w:ascii="Arial" w:hAnsi="Arial" w:cs="Arial"/>
          <w:sz w:val="24"/>
          <w:szCs w:val="24"/>
        </w:rPr>
        <w:t xml:space="preserve"> – </w:t>
      </w:r>
      <w:r w:rsidR="00AA1B21" w:rsidRPr="000602FB">
        <w:rPr>
          <w:rFonts w:ascii="Arial" w:hAnsi="Arial" w:cs="Arial"/>
          <w:sz w:val="24"/>
          <w:szCs w:val="24"/>
        </w:rPr>
        <w:t xml:space="preserve">w polu tym </w:t>
      </w:r>
      <w:r w:rsidRPr="000602FB">
        <w:rPr>
          <w:rFonts w:ascii="Arial" w:hAnsi="Arial" w:cs="Arial"/>
          <w:sz w:val="24"/>
          <w:szCs w:val="24"/>
        </w:rPr>
        <w:t>nazwij pojedynczy wydatek. Twoim zadaniem jest wskazanie adekwatnej do ponoszonego kosztu nazwy pozycji budżetowej</w:t>
      </w:r>
      <w:r w:rsidR="00FE7341" w:rsidRPr="000602FB">
        <w:rPr>
          <w:rFonts w:ascii="Arial" w:hAnsi="Arial" w:cs="Arial"/>
          <w:sz w:val="24"/>
          <w:szCs w:val="24"/>
        </w:rPr>
        <w:t xml:space="preserve">, umożliwiającej jednocześnie przypisane danego wydatku do działań zaplanowanych w projekcie. Unikaj jednak podawania zbyt szczegółowych informacji, które mogą ulec zmianie w toku realizacji projektu (np. liczby zaplanowanych godzin). </w:t>
      </w:r>
      <w:r w:rsidR="00AA1B21" w:rsidRPr="000602FB">
        <w:rPr>
          <w:rFonts w:ascii="Arial" w:hAnsi="Arial" w:cs="Arial"/>
          <w:sz w:val="24"/>
          <w:szCs w:val="24"/>
        </w:rPr>
        <w:t>P</w:t>
      </w:r>
      <w:r w:rsidR="00FE7341" w:rsidRPr="000602FB">
        <w:rPr>
          <w:rFonts w:ascii="Arial" w:hAnsi="Arial" w:cs="Arial"/>
          <w:sz w:val="24"/>
          <w:szCs w:val="24"/>
        </w:rPr>
        <w:t>amiętaj również, że p</w:t>
      </w:r>
      <w:r w:rsidR="00AA1B21" w:rsidRPr="000602FB">
        <w:rPr>
          <w:rFonts w:ascii="Arial" w:hAnsi="Arial" w:cs="Arial"/>
          <w:sz w:val="24"/>
          <w:szCs w:val="24"/>
        </w:rPr>
        <w:t>oszczególne</w:t>
      </w:r>
      <w:r w:rsidRPr="000602FB">
        <w:rPr>
          <w:rFonts w:ascii="Arial" w:hAnsi="Arial" w:cs="Arial"/>
          <w:sz w:val="24"/>
          <w:szCs w:val="24"/>
        </w:rPr>
        <w:t xml:space="preserve"> pozycje musza być unikalne</w:t>
      </w:r>
      <w:r w:rsidR="00AA1B21" w:rsidRPr="000602FB">
        <w:rPr>
          <w:rFonts w:ascii="Arial" w:hAnsi="Arial" w:cs="Arial"/>
          <w:sz w:val="24"/>
          <w:szCs w:val="24"/>
        </w:rPr>
        <w:t xml:space="preserve"> t</w:t>
      </w:r>
      <w:r w:rsidR="00FE7341" w:rsidRPr="000602FB">
        <w:rPr>
          <w:rFonts w:ascii="Arial" w:hAnsi="Arial" w:cs="Arial"/>
          <w:sz w:val="24"/>
          <w:szCs w:val="24"/>
        </w:rPr>
        <w:t>zn. ich nazwy</w:t>
      </w:r>
      <w:r w:rsidR="00AA1B21" w:rsidRPr="000602FB">
        <w:rPr>
          <w:rFonts w:ascii="Arial" w:hAnsi="Arial" w:cs="Arial"/>
          <w:sz w:val="24"/>
          <w:szCs w:val="24"/>
        </w:rPr>
        <w:t xml:space="preserve"> nie mogą się powtarzać</w:t>
      </w:r>
      <w:r w:rsidR="009075CF" w:rsidRPr="000602FB">
        <w:rPr>
          <w:rFonts w:ascii="Arial" w:hAnsi="Arial" w:cs="Arial"/>
          <w:sz w:val="24"/>
          <w:szCs w:val="24"/>
        </w:rPr>
        <w:t xml:space="preserve"> w obrębie jednego zadania i realizatora.</w:t>
      </w:r>
      <w:r w:rsidR="00AA1B21" w:rsidRPr="000602FB">
        <w:rPr>
          <w:rFonts w:ascii="Arial" w:hAnsi="Arial" w:cs="Arial"/>
          <w:sz w:val="24"/>
          <w:szCs w:val="24"/>
        </w:rPr>
        <w:t xml:space="preserve"> </w:t>
      </w:r>
    </w:p>
    <w:p w14:paraId="49C69524" w14:textId="77777777" w:rsidR="00F14937" w:rsidRDefault="00335610" w:rsidP="00F14937">
      <w:pPr>
        <w:pStyle w:val="Akapitzlist"/>
        <w:spacing w:line="276" w:lineRule="auto"/>
        <w:ind w:left="426"/>
        <w:rPr>
          <w:rFonts w:ascii="Arial" w:hAnsi="Arial" w:cs="Arial"/>
          <w:color w:val="000000"/>
          <w:sz w:val="24"/>
          <w:szCs w:val="24"/>
        </w:rPr>
      </w:pPr>
      <w:r w:rsidRPr="000602FB">
        <w:rPr>
          <w:rFonts w:ascii="Arial" w:hAnsi="Arial" w:cs="Arial"/>
          <w:sz w:val="24"/>
          <w:szCs w:val="24"/>
        </w:rPr>
        <w:t xml:space="preserve">Uwaga: </w:t>
      </w:r>
      <w:r w:rsidRPr="000602FB">
        <w:rPr>
          <w:rFonts w:ascii="Arial" w:hAnsi="Arial" w:cs="Arial"/>
          <w:color w:val="000000"/>
          <w:sz w:val="24"/>
          <w:szCs w:val="24"/>
        </w:rPr>
        <w:t xml:space="preserve">IZ może określić w Standardzie budżetu </w:t>
      </w:r>
      <w:r w:rsidR="00326E56" w:rsidRPr="000602FB">
        <w:rPr>
          <w:rFonts w:ascii="Arial" w:hAnsi="Arial" w:cs="Arial"/>
          <w:color w:val="000000"/>
          <w:sz w:val="24"/>
          <w:szCs w:val="24"/>
        </w:rPr>
        <w:t xml:space="preserve">projektu </w:t>
      </w:r>
      <w:r w:rsidRPr="000602FB">
        <w:rPr>
          <w:rFonts w:ascii="Arial" w:hAnsi="Arial" w:cs="Arial"/>
          <w:color w:val="000000"/>
          <w:sz w:val="24"/>
          <w:szCs w:val="24"/>
        </w:rPr>
        <w:t xml:space="preserve">obowiązkowe lub rekomendowane w danym naborze nazwy kosztów. </w:t>
      </w:r>
    </w:p>
    <w:p w14:paraId="7F36045B" w14:textId="24489806" w:rsidR="004F14B8" w:rsidRPr="00F14937" w:rsidRDefault="004F14B8" w:rsidP="00545B46">
      <w:pPr>
        <w:pStyle w:val="Akapitzlist"/>
        <w:numPr>
          <w:ilvl w:val="0"/>
          <w:numId w:val="11"/>
        </w:numPr>
        <w:spacing w:line="276" w:lineRule="auto"/>
        <w:ind w:left="426" w:hanging="426"/>
        <w:rPr>
          <w:rFonts w:ascii="Arial" w:hAnsi="Arial" w:cs="Arial"/>
          <w:sz w:val="24"/>
          <w:szCs w:val="24"/>
        </w:rPr>
      </w:pPr>
      <w:r w:rsidRPr="00F14937">
        <w:rPr>
          <w:rFonts w:ascii="Arial" w:hAnsi="Arial" w:cs="Arial"/>
          <w:b/>
          <w:bCs/>
          <w:sz w:val="24"/>
          <w:szCs w:val="24"/>
        </w:rPr>
        <w:t>Wartość ogółem</w:t>
      </w:r>
      <w:r w:rsidRPr="00F14937">
        <w:rPr>
          <w:rFonts w:ascii="Arial" w:hAnsi="Arial" w:cs="Arial"/>
          <w:sz w:val="24"/>
          <w:szCs w:val="24"/>
        </w:rPr>
        <w:t xml:space="preserve"> – </w:t>
      </w:r>
      <w:r w:rsidR="00FE7341" w:rsidRPr="00F14937">
        <w:rPr>
          <w:rFonts w:ascii="Arial" w:hAnsi="Arial" w:cs="Arial"/>
          <w:sz w:val="24"/>
          <w:szCs w:val="24"/>
        </w:rPr>
        <w:t>wpisz całkowitą wartość pozycji budżetowej z dokładnością do dwóch miejsc po przecinku.</w:t>
      </w:r>
    </w:p>
    <w:p w14:paraId="5DB808F1" w14:textId="48405650" w:rsidR="004F14B8" w:rsidRPr="000602FB" w:rsidRDefault="004F14B8"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Dofinansowanie</w:t>
      </w:r>
      <w:r w:rsidRPr="000602FB">
        <w:rPr>
          <w:rFonts w:ascii="Arial" w:hAnsi="Arial" w:cs="Arial"/>
          <w:sz w:val="24"/>
          <w:szCs w:val="24"/>
        </w:rPr>
        <w:t xml:space="preserve"> –</w:t>
      </w:r>
      <w:r w:rsidR="00FE7341" w:rsidRPr="000602FB">
        <w:rPr>
          <w:rFonts w:ascii="Arial" w:hAnsi="Arial" w:cs="Arial"/>
          <w:sz w:val="24"/>
          <w:szCs w:val="24"/>
        </w:rPr>
        <w:t xml:space="preserve"> wpisz zaplanowaną wartość dofinansowania, pamiętając, </w:t>
      </w:r>
      <w:r w:rsidR="003B6000" w:rsidRPr="000602FB">
        <w:rPr>
          <w:rFonts w:ascii="Arial" w:hAnsi="Arial" w:cs="Arial"/>
          <w:sz w:val="24"/>
          <w:szCs w:val="24"/>
        </w:rPr>
        <w:t>że</w:t>
      </w:r>
      <w:r w:rsidR="00FE7341" w:rsidRPr="000602FB">
        <w:rPr>
          <w:rFonts w:ascii="Arial" w:hAnsi="Arial" w:cs="Arial"/>
          <w:sz w:val="24"/>
          <w:szCs w:val="24"/>
        </w:rPr>
        <w:t xml:space="preserve"> całkowity maksymalny poziom dofinasowania wydatków został wskazany w Regulaminie wyboru projektu.</w:t>
      </w:r>
    </w:p>
    <w:p w14:paraId="51699427" w14:textId="5E7F47A4" w:rsidR="004F14B8" w:rsidRPr="000602FB" w:rsidRDefault="004F14B8"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Limity</w:t>
      </w:r>
      <w:r w:rsidRPr="000602FB">
        <w:rPr>
          <w:rFonts w:ascii="Arial" w:hAnsi="Arial" w:cs="Arial"/>
          <w:sz w:val="24"/>
          <w:szCs w:val="24"/>
        </w:rPr>
        <w:t xml:space="preserve"> – pole uzupełni</w:t>
      </w:r>
      <w:r w:rsidR="00FE7341" w:rsidRPr="000602FB">
        <w:rPr>
          <w:rFonts w:ascii="Arial" w:hAnsi="Arial" w:cs="Arial"/>
          <w:sz w:val="24"/>
          <w:szCs w:val="24"/>
        </w:rPr>
        <w:t>j</w:t>
      </w:r>
      <w:r w:rsidRPr="000602FB">
        <w:rPr>
          <w:rFonts w:ascii="Arial" w:hAnsi="Arial" w:cs="Arial"/>
          <w:sz w:val="24"/>
          <w:szCs w:val="24"/>
        </w:rPr>
        <w:t xml:space="preserve"> jedynie w </w:t>
      </w:r>
      <w:r w:rsidR="008A218E" w:rsidRPr="000602FB">
        <w:rPr>
          <w:rFonts w:ascii="Arial" w:hAnsi="Arial" w:cs="Arial"/>
          <w:sz w:val="24"/>
          <w:szCs w:val="24"/>
        </w:rPr>
        <w:t>sytuacji,</w:t>
      </w:r>
      <w:r w:rsidRPr="000602FB">
        <w:rPr>
          <w:rFonts w:ascii="Arial" w:hAnsi="Arial" w:cs="Arial"/>
          <w:sz w:val="24"/>
          <w:szCs w:val="24"/>
        </w:rPr>
        <w:t xml:space="preserve"> gdy zaplanowany wydatek </w:t>
      </w:r>
      <w:r w:rsidR="00FE7341" w:rsidRPr="000602FB">
        <w:rPr>
          <w:rFonts w:ascii="Arial" w:hAnsi="Arial" w:cs="Arial"/>
          <w:sz w:val="24"/>
          <w:szCs w:val="24"/>
        </w:rPr>
        <w:t>wpisuje się w jeden lub więcej limitów</w:t>
      </w:r>
      <w:r w:rsidR="00884E92" w:rsidRPr="000602FB">
        <w:rPr>
          <w:rFonts w:ascii="Arial" w:hAnsi="Arial" w:cs="Arial"/>
          <w:sz w:val="24"/>
          <w:szCs w:val="24"/>
        </w:rPr>
        <w:t xml:space="preserve">. Szczegółowe informacje nt. dostępnych limitów zajdziesz </w:t>
      </w:r>
      <w:r w:rsidR="000602FB">
        <w:rPr>
          <w:rFonts w:ascii="Arial" w:hAnsi="Arial" w:cs="Arial"/>
          <w:sz w:val="24"/>
          <w:szCs w:val="24"/>
        </w:rPr>
        <w:t xml:space="preserve">poniżej, w części </w:t>
      </w:r>
      <w:hyperlink w:anchor="_Limity" w:history="1">
        <w:r w:rsidR="000602FB" w:rsidRPr="00F14937">
          <w:rPr>
            <w:rStyle w:val="Hipercze"/>
            <w:rFonts w:ascii="Arial" w:hAnsi="Arial" w:cs="Arial"/>
            <w:sz w:val="24"/>
            <w:szCs w:val="24"/>
          </w:rPr>
          <w:t>Limity</w:t>
        </w:r>
      </w:hyperlink>
      <w:r w:rsidR="005752E4" w:rsidRPr="000602FB">
        <w:rPr>
          <w:rFonts w:ascii="Arial" w:hAnsi="Arial" w:cs="Arial"/>
          <w:sz w:val="24"/>
          <w:szCs w:val="24"/>
        </w:rPr>
        <w:t xml:space="preserve">. </w:t>
      </w:r>
    </w:p>
    <w:p w14:paraId="589FAFB2" w14:textId="67597813" w:rsidR="004F14B8" w:rsidRPr="000602FB" w:rsidRDefault="004F14B8"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Realizator</w:t>
      </w:r>
      <w:r w:rsidRPr="000602FB">
        <w:rPr>
          <w:rFonts w:ascii="Arial" w:hAnsi="Arial" w:cs="Arial"/>
          <w:sz w:val="24"/>
          <w:szCs w:val="24"/>
        </w:rPr>
        <w:t xml:space="preserve"> </w:t>
      </w:r>
      <w:r w:rsidR="003B6000" w:rsidRPr="000602FB">
        <w:rPr>
          <w:rFonts w:ascii="Arial" w:hAnsi="Arial" w:cs="Arial"/>
          <w:sz w:val="24"/>
          <w:szCs w:val="24"/>
        </w:rPr>
        <w:t xml:space="preserve">– pole domyślnie uzupełnione w oparciu o dane </w:t>
      </w:r>
      <w:r w:rsidR="006C33E8">
        <w:rPr>
          <w:rFonts w:ascii="Arial" w:hAnsi="Arial" w:cs="Arial"/>
          <w:sz w:val="24"/>
          <w:szCs w:val="24"/>
        </w:rPr>
        <w:t>w</w:t>
      </w:r>
      <w:r w:rsidR="003B6000" w:rsidRPr="000602FB">
        <w:rPr>
          <w:rFonts w:ascii="Arial" w:hAnsi="Arial" w:cs="Arial"/>
          <w:sz w:val="24"/>
          <w:szCs w:val="24"/>
        </w:rPr>
        <w:t>nioskodawcy. W przypadku projektów partnerskich przypisz wydatek do danego realizatora (partnera) wybierając go z listy rozwijanej.</w:t>
      </w:r>
    </w:p>
    <w:p w14:paraId="43755EF6" w14:textId="77777777" w:rsidR="001215C0" w:rsidRPr="000602FB" w:rsidRDefault="001215C0" w:rsidP="008141FC">
      <w:pPr>
        <w:spacing w:line="276" w:lineRule="auto"/>
        <w:rPr>
          <w:rFonts w:ascii="Arial" w:hAnsi="Arial" w:cs="Arial"/>
          <w:sz w:val="24"/>
          <w:szCs w:val="24"/>
        </w:rPr>
      </w:pPr>
    </w:p>
    <w:p w14:paraId="008ADC1D" w14:textId="13ACDE0D" w:rsidR="000602FB" w:rsidRDefault="000602FB" w:rsidP="000602FB">
      <w:pPr>
        <w:pStyle w:val="Nagwek2"/>
        <w:rPr>
          <w:rFonts w:ascii="Arial" w:hAnsi="Arial" w:cs="Arial"/>
          <w:sz w:val="24"/>
          <w:szCs w:val="24"/>
        </w:rPr>
      </w:pPr>
      <w:bookmarkStart w:id="9" w:name="_Kategoria_kosztu"/>
      <w:bookmarkStart w:id="10" w:name="_Toc225773048"/>
      <w:bookmarkEnd w:id="9"/>
      <w:r w:rsidRPr="008C0B2C">
        <w:rPr>
          <w:rFonts w:ascii="Arial" w:hAnsi="Arial" w:cs="Arial"/>
          <w:sz w:val="24"/>
          <w:szCs w:val="24"/>
        </w:rPr>
        <w:t>Kategoria kosztu</w:t>
      </w:r>
      <w:bookmarkEnd w:id="10"/>
    </w:p>
    <w:p w14:paraId="65A84F61" w14:textId="77777777" w:rsidR="006E4C50" w:rsidRPr="006E4C50" w:rsidRDefault="006E4C50" w:rsidP="006E4C50"/>
    <w:p w14:paraId="58A631E8" w14:textId="3C7B8959" w:rsidR="000602FB" w:rsidRPr="000602FB" w:rsidRDefault="000602FB" w:rsidP="000602FB">
      <w:pPr>
        <w:autoSpaceDE w:val="0"/>
        <w:autoSpaceDN w:val="0"/>
        <w:spacing w:before="120" w:after="120" w:line="276" w:lineRule="auto"/>
        <w:rPr>
          <w:rFonts w:ascii="Arial" w:hAnsi="Arial" w:cs="Arial"/>
          <w:sz w:val="24"/>
          <w:szCs w:val="24"/>
        </w:rPr>
      </w:pPr>
      <w:r>
        <w:rPr>
          <w:rFonts w:ascii="Arial" w:hAnsi="Arial" w:cs="Arial"/>
          <w:sz w:val="24"/>
          <w:szCs w:val="24"/>
        </w:rPr>
        <w:t>Na liście rozwijanej dotyczącej Kategorii kosztu dostępne będą</w:t>
      </w:r>
      <w:r>
        <w:rPr>
          <w:rFonts w:ascii="Arial" w:hAnsi="Arial" w:cs="Arial"/>
          <w:b/>
          <w:sz w:val="24"/>
          <w:szCs w:val="24"/>
        </w:rPr>
        <w:t xml:space="preserve"> </w:t>
      </w:r>
      <w:r w:rsidRPr="000602FB">
        <w:rPr>
          <w:rFonts w:ascii="Arial" w:hAnsi="Arial" w:cs="Arial"/>
          <w:bCs/>
          <w:sz w:val="24"/>
          <w:szCs w:val="24"/>
        </w:rPr>
        <w:t>następujące opcje:</w:t>
      </w:r>
      <w:r w:rsidRPr="000602FB">
        <w:rPr>
          <w:rFonts w:ascii="Arial" w:hAnsi="Arial" w:cs="Arial"/>
          <w:sz w:val="24"/>
          <w:szCs w:val="24"/>
        </w:rPr>
        <w:t xml:space="preserve"> </w:t>
      </w:r>
    </w:p>
    <w:p w14:paraId="4FBC346A" w14:textId="53EC4621"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amortyzacja </w:t>
      </w:r>
      <w:r w:rsidR="00B75609" w:rsidRPr="000602FB">
        <w:rPr>
          <w:rFonts w:ascii="Arial" w:hAnsi="Arial" w:cs="Arial"/>
          <w:sz w:val="24"/>
          <w:szCs w:val="24"/>
        </w:rPr>
        <w:t>–</w:t>
      </w:r>
      <w:r w:rsidRPr="000602FB">
        <w:rPr>
          <w:rFonts w:ascii="Arial" w:hAnsi="Arial" w:cs="Arial"/>
          <w:b/>
          <w:bCs/>
          <w:sz w:val="24"/>
          <w:szCs w:val="24"/>
        </w:rPr>
        <w:t xml:space="preserve"> </w:t>
      </w:r>
      <w:r w:rsidR="00B75609">
        <w:rPr>
          <w:rFonts w:ascii="Arial" w:hAnsi="Arial" w:cs="Arial"/>
          <w:sz w:val="24"/>
          <w:szCs w:val="24"/>
        </w:rPr>
        <w:t>do kategorii tej zaliczamy wydatki</w:t>
      </w:r>
      <w:r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Pr="000602FB">
        <w:rPr>
          <w:rFonts w:ascii="Arial" w:eastAsia="Calibri" w:hAnsi="Arial" w:cs="Arial"/>
          <w:color w:val="000000"/>
          <w:sz w:val="24"/>
          <w:szCs w:val="24"/>
        </w:rPr>
        <w:t xml:space="preserve"> z amortyzacją środków trwałych, nieruchomości czy wartości niematerialnych i prawnych. W tej sytuacji w budżecie wniosku należy wydatki te przypisać do kategorii amortyzacja</w:t>
      </w:r>
      <w:r w:rsidR="00B75609">
        <w:rPr>
          <w:rFonts w:ascii="Arial" w:eastAsia="Calibri" w:hAnsi="Arial" w:cs="Arial"/>
          <w:color w:val="000000"/>
          <w:sz w:val="24"/>
          <w:szCs w:val="24"/>
        </w:rPr>
        <w:t>,</w:t>
      </w:r>
    </w:p>
    <w:p w14:paraId="7CE87352" w14:textId="06978AC3" w:rsidR="00567A41" w:rsidRPr="00445B47"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dostawy (inne niż środki trwałe) </w:t>
      </w:r>
      <w:r w:rsidRPr="000602FB">
        <w:rPr>
          <w:rFonts w:ascii="Arial" w:hAnsi="Arial" w:cs="Arial"/>
          <w:sz w:val="24"/>
          <w:szCs w:val="24"/>
        </w:rPr>
        <w:t xml:space="preserve">– </w:t>
      </w:r>
      <w:r w:rsidR="00B75609">
        <w:rPr>
          <w:rFonts w:ascii="Arial" w:hAnsi="Arial" w:cs="Arial"/>
          <w:sz w:val="24"/>
          <w:szCs w:val="24"/>
        </w:rPr>
        <w:t>do</w:t>
      </w:r>
      <w:r w:rsidR="00445B47">
        <w:rPr>
          <w:rFonts w:ascii="Arial" w:hAnsi="Arial" w:cs="Arial"/>
          <w:sz w:val="24"/>
          <w:szCs w:val="24"/>
        </w:rPr>
        <w:t xml:space="preserve"> tej</w:t>
      </w:r>
      <w:r w:rsidR="00B75609">
        <w:rPr>
          <w:rFonts w:ascii="Arial" w:hAnsi="Arial" w:cs="Arial"/>
          <w:sz w:val="24"/>
          <w:szCs w:val="24"/>
        </w:rPr>
        <w:t xml:space="preserve"> kategorii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z </w:t>
      </w:r>
      <w:r w:rsidRPr="000602FB">
        <w:rPr>
          <w:rFonts w:ascii="Arial" w:hAnsi="Arial" w:cs="Arial"/>
          <w:sz w:val="24"/>
          <w:szCs w:val="24"/>
        </w:rPr>
        <w:t>nabywanie</w:t>
      </w:r>
      <w:r w:rsidR="00B75609">
        <w:rPr>
          <w:rFonts w:ascii="Arial" w:hAnsi="Arial" w:cs="Arial"/>
          <w:sz w:val="24"/>
          <w:szCs w:val="24"/>
        </w:rPr>
        <w:t>m</w:t>
      </w:r>
      <w:r w:rsidRPr="000602FB">
        <w:rPr>
          <w:rFonts w:ascii="Arial" w:hAnsi="Arial" w:cs="Arial"/>
          <w:sz w:val="24"/>
          <w:szCs w:val="24"/>
        </w:rPr>
        <w:t xml:space="preserve"> produktów, którymi są rzeczy ruchome, energia, woda oraz prawa majątkowe, jeżeli mogą być przedmiotem obrotu, w szczególności na podstawie umowy sprzedaży, dostawy, najmu, dzierżawy oraz leasingu z opcją lub bez opcji zakupu, które może obejmować dodatkowo rozmieszczenie lub </w:t>
      </w:r>
      <w:r w:rsidR="00445B47" w:rsidRPr="000602FB">
        <w:rPr>
          <w:rFonts w:ascii="Arial" w:hAnsi="Arial" w:cs="Arial"/>
          <w:sz w:val="24"/>
          <w:szCs w:val="24"/>
        </w:rPr>
        <w:t>instalację</w:t>
      </w:r>
      <w:r w:rsidR="00445B47">
        <w:rPr>
          <w:rFonts w:ascii="Arial" w:hAnsi="Arial" w:cs="Arial"/>
          <w:sz w:val="24"/>
          <w:szCs w:val="24"/>
        </w:rPr>
        <w:t xml:space="preserve">, </w:t>
      </w:r>
      <w:r w:rsidR="00445B47" w:rsidRPr="000602FB">
        <w:rPr>
          <w:rFonts w:ascii="Arial" w:hAnsi="Arial" w:cs="Arial"/>
          <w:sz w:val="24"/>
          <w:szCs w:val="24"/>
        </w:rPr>
        <w:t>zgodnie</w:t>
      </w:r>
      <w:r w:rsidRPr="000602FB">
        <w:rPr>
          <w:rFonts w:ascii="Arial" w:hAnsi="Arial" w:cs="Arial"/>
          <w:sz w:val="24"/>
          <w:szCs w:val="24"/>
        </w:rPr>
        <w:t xml:space="preserve"> z art. 7 ustawy z dnia 11 września 2019 r. Prawo zamówień publicznych</w:t>
      </w:r>
      <w:r w:rsidR="00445B47">
        <w:rPr>
          <w:rFonts w:ascii="Arial" w:hAnsi="Arial" w:cs="Arial"/>
          <w:sz w:val="24"/>
          <w:szCs w:val="24"/>
        </w:rPr>
        <w:t>. Przykłady: koszty zakupu i dostawy materiałów i środków niebędących środkami trwałymi, doposażenie lub wyposażenie pomieszczeń</w:t>
      </w:r>
      <w:r w:rsidR="00E80E7F">
        <w:rPr>
          <w:rFonts w:ascii="Arial" w:hAnsi="Arial" w:cs="Arial"/>
          <w:sz w:val="24"/>
          <w:szCs w:val="24"/>
        </w:rPr>
        <w:t>,</w:t>
      </w:r>
      <w:r w:rsidR="00445B47" w:rsidRPr="00445B47">
        <w:rPr>
          <w:rFonts w:ascii="Arial" w:hAnsi="Arial" w:cs="Arial"/>
          <w:sz w:val="24"/>
          <w:szCs w:val="24"/>
        </w:rPr>
        <w:t xml:space="preserve"> </w:t>
      </w:r>
    </w:p>
    <w:p w14:paraId="1BF4FE8E" w14:textId="37CE5501"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color w:val="000000"/>
          <w:sz w:val="24"/>
          <w:szCs w:val="24"/>
        </w:rPr>
        <w:t xml:space="preserve">koszty wsparcia uczestników projektu </w:t>
      </w:r>
      <w:r w:rsidR="00EE5A2D">
        <w:rPr>
          <w:rFonts w:ascii="Arial" w:hAnsi="Arial" w:cs="Arial"/>
          <w:b/>
          <w:bCs/>
          <w:color w:val="000000"/>
          <w:sz w:val="24"/>
          <w:szCs w:val="24"/>
        </w:rPr>
        <w:t xml:space="preserve">oraz podmiotów objętych wsparciem </w:t>
      </w:r>
      <w:r w:rsidR="001D7C11">
        <w:rPr>
          <w:rFonts w:ascii="Arial" w:hAnsi="Arial" w:cs="Arial"/>
          <w:sz w:val="24"/>
          <w:szCs w:val="24"/>
        </w:rPr>
        <w:t>–</w:t>
      </w:r>
      <w:r w:rsidRPr="000602FB">
        <w:rPr>
          <w:rFonts w:ascii="Arial" w:eastAsia="Calibri" w:hAnsi="Arial" w:cs="Arial"/>
          <w:color w:val="000000"/>
          <w:sz w:val="24"/>
          <w:szCs w:val="24"/>
        </w:rPr>
        <w:t xml:space="preserve"> </w:t>
      </w:r>
      <w:r w:rsidR="00B75609">
        <w:rPr>
          <w:rFonts w:ascii="Arial" w:hAnsi="Arial" w:cs="Arial"/>
          <w:sz w:val="24"/>
          <w:szCs w:val="24"/>
        </w:rPr>
        <w:t>do kategorii tej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w:t>
      </w:r>
      <w:r w:rsidRPr="000602FB">
        <w:rPr>
          <w:rFonts w:ascii="Arial" w:eastAsia="Calibri" w:hAnsi="Arial" w:cs="Arial"/>
          <w:color w:val="000000"/>
          <w:sz w:val="24"/>
          <w:szCs w:val="24"/>
        </w:rPr>
        <w:t xml:space="preserve">ze wsparciem uczestników </w:t>
      </w:r>
      <w:r w:rsidR="00EE5A2D">
        <w:rPr>
          <w:rFonts w:ascii="Arial" w:eastAsia="Calibri" w:hAnsi="Arial" w:cs="Arial"/>
          <w:color w:val="000000"/>
          <w:sz w:val="24"/>
          <w:szCs w:val="24"/>
        </w:rPr>
        <w:t xml:space="preserve">oraz podmiotów objętych wsparciem </w:t>
      </w:r>
      <w:r w:rsidRPr="000602FB">
        <w:rPr>
          <w:rFonts w:ascii="Arial" w:eastAsia="Calibri" w:hAnsi="Arial" w:cs="Arial"/>
          <w:color w:val="000000"/>
          <w:sz w:val="24"/>
          <w:szCs w:val="24"/>
        </w:rPr>
        <w:t>takie jak: doradztwo</w:t>
      </w:r>
      <w:r w:rsidR="001D7C11">
        <w:rPr>
          <w:rFonts w:ascii="Arial" w:eastAsia="Calibri" w:hAnsi="Arial" w:cs="Arial"/>
          <w:color w:val="000000"/>
          <w:sz w:val="24"/>
          <w:szCs w:val="24"/>
        </w:rPr>
        <w:t xml:space="preserve"> dla uczestników</w:t>
      </w:r>
      <w:r w:rsidRPr="000602FB">
        <w:rPr>
          <w:rFonts w:ascii="Arial" w:eastAsia="Calibri" w:hAnsi="Arial" w:cs="Arial"/>
          <w:color w:val="000000"/>
          <w:sz w:val="24"/>
          <w:szCs w:val="24"/>
        </w:rPr>
        <w:t xml:space="preserve">, staże, </w:t>
      </w:r>
      <w:r w:rsidR="001D7C11">
        <w:rPr>
          <w:rFonts w:ascii="Arial" w:eastAsia="Calibri" w:hAnsi="Arial" w:cs="Arial"/>
          <w:color w:val="000000"/>
          <w:sz w:val="24"/>
          <w:szCs w:val="24"/>
        </w:rPr>
        <w:lastRenderedPageBreak/>
        <w:t xml:space="preserve">praktyki, kursy, </w:t>
      </w:r>
      <w:r w:rsidRPr="000602FB">
        <w:rPr>
          <w:rFonts w:ascii="Arial" w:eastAsia="Calibri" w:hAnsi="Arial" w:cs="Arial"/>
          <w:color w:val="000000"/>
          <w:sz w:val="24"/>
          <w:szCs w:val="24"/>
        </w:rPr>
        <w:t xml:space="preserve">szkolenia, </w:t>
      </w:r>
      <w:r w:rsidR="001D7C11">
        <w:rPr>
          <w:rFonts w:ascii="Arial" w:eastAsia="Calibri" w:hAnsi="Arial" w:cs="Arial"/>
          <w:color w:val="000000"/>
          <w:sz w:val="24"/>
          <w:szCs w:val="24"/>
        </w:rPr>
        <w:t xml:space="preserve">warsztaty, </w:t>
      </w:r>
      <w:r w:rsidRPr="000602FB">
        <w:rPr>
          <w:rFonts w:ascii="Arial" w:eastAsia="Calibri" w:hAnsi="Arial" w:cs="Arial"/>
          <w:color w:val="000000"/>
          <w:sz w:val="24"/>
          <w:szCs w:val="24"/>
        </w:rPr>
        <w:t>koszty podróży i zakwaterowania</w:t>
      </w:r>
      <w:r w:rsidR="00F14937">
        <w:rPr>
          <w:rFonts w:ascii="Arial" w:eastAsia="Calibri" w:hAnsi="Arial" w:cs="Arial"/>
          <w:color w:val="000000"/>
          <w:sz w:val="24"/>
          <w:szCs w:val="24"/>
        </w:rPr>
        <w:t>,</w:t>
      </w:r>
      <w:r w:rsidR="008A61CF" w:rsidRPr="008A61CF">
        <w:t xml:space="preserve"> </w:t>
      </w:r>
      <w:r w:rsidR="008A61CF" w:rsidRPr="008A61CF">
        <w:rPr>
          <w:rFonts w:ascii="Arial" w:eastAsia="Calibri" w:hAnsi="Arial" w:cs="Arial"/>
          <w:color w:val="000000"/>
          <w:sz w:val="24"/>
          <w:szCs w:val="24"/>
        </w:rPr>
        <w:t>zakup wyposażenia do pracowni szkolnej</w:t>
      </w:r>
      <w:r w:rsidR="008A61CF">
        <w:rPr>
          <w:rFonts w:ascii="Arial" w:eastAsia="Calibri" w:hAnsi="Arial" w:cs="Arial"/>
          <w:color w:val="000000"/>
          <w:sz w:val="24"/>
          <w:szCs w:val="24"/>
        </w:rPr>
        <w:t>,</w:t>
      </w:r>
    </w:p>
    <w:p w14:paraId="456D9C7F" w14:textId="3B3859B5" w:rsidR="00567A41" w:rsidRDefault="00567A41" w:rsidP="00545B46">
      <w:pPr>
        <w:pStyle w:val="Akapitzlist"/>
        <w:numPr>
          <w:ilvl w:val="0"/>
          <w:numId w:val="14"/>
        </w:numPr>
        <w:autoSpaceDE w:val="0"/>
        <w:autoSpaceDN w:val="0"/>
        <w:spacing w:before="120" w:after="120" w:line="276" w:lineRule="auto"/>
        <w:ind w:left="426"/>
        <w:contextualSpacing w:val="0"/>
        <w:rPr>
          <w:rFonts w:ascii="Arial" w:hAnsi="Arial" w:cs="Arial"/>
          <w:sz w:val="24"/>
          <w:szCs w:val="24"/>
        </w:rPr>
      </w:pPr>
      <w:r w:rsidRPr="00567A41">
        <w:rPr>
          <w:rFonts w:ascii="Arial" w:hAnsi="Arial" w:cs="Arial"/>
          <w:b/>
          <w:bCs/>
          <w:sz w:val="24"/>
          <w:szCs w:val="24"/>
        </w:rPr>
        <w:t>nadzór/zarządzanie inwestycją</w:t>
      </w:r>
      <w:r>
        <w:rPr>
          <w:rFonts w:ascii="Arial" w:hAnsi="Arial" w:cs="Arial"/>
          <w:sz w:val="24"/>
          <w:szCs w:val="24"/>
        </w:rPr>
        <w:t xml:space="preserve"> – </w:t>
      </w:r>
      <w:r w:rsidR="001D7C11">
        <w:rPr>
          <w:rFonts w:ascii="Arial" w:hAnsi="Arial" w:cs="Arial"/>
          <w:sz w:val="24"/>
          <w:szCs w:val="24"/>
        </w:rPr>
        <w:t>do tej kategorii zaliczamy wydatki związane z pozyskaniem i korzystaniem z usług lub innych czynności wykonywanych na rzecz beneficjenta przez podmioty zewnętrzne, którym zlecono ich wykonanie tj. nadzór inwestorski,</w:t>
      </w:r>
    </w:p>
    <w:p w14:paraId="3FA08840" w14:textId="570ED624" w:rsidR="00567A41" w:rsidRPr="00567A41"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color w:val="000000"/>
          <w:sz w:val="24"/>
          <w:szCs w:val="24"/>
        </w:rPr>
        <w:t xml:space="preserve">nieruchomości </w:t>
      </w:r>
      <w:r w:rsidR="001D7C11">
        <w:rPr>
          <w:rFonts w:ascii="Arial" w:hAnsi="Arial" w:cs="Arial"/>
          <w:sz w:val="24"/>
          <w:szCs w:val="24"/>
        </w:rPr>
        <w:t>–</w:t>
      </w:r>
      <w:r w:rsidRPr="000602FB">
        <w:rPr>
          <w:rFonts w:ascii="Arial" w:hAnsi="Arial" w:cs="Arial"/>
          <w:color w:val="000000"/>
          <w:sz w:val="24"/>
          <w:szCs w:val="24"/>
        </w:rPr>
        <w:t xml:space="preserve"> </w:t>
      </w:r>
      <w:r w:rsidR="00B75609">
        <w:rPr>
          <w:rFonts w:ascii="Arial" w:hAnsi="Arial" w:cs="Arial"/>
          <w:sz w:val="24"/>
          <w:szCs w:val="24"/>
        </w:rPr>
        <w:t>do kategorii tej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w:t>
      </w:r>
      <w:r w:rsidRPr="000602FB">
        <w:rPr>
          <w:rFonts w:ascii="Arial" w:hAnsi="Arial" w:cs="Arial"/>
          <w:color w:val="000000"/>
          <w:sz w:val="24"/>
          <w:szCs w:val="24"/>
        </w:rPr>
        <w:t>z dysponowaniem nieruchomością. Będą to więc zarówno wydatki dotyczące zakupu nieruchomości, nabycie praw do nieruchomości oraz koszty związane z władaniem nieruchomością na innej podstawie niż własność (dzierżawa lub najem)</w:t>
      </w:r>
      <w:r w:rsidR="001D7C11">
        <w:rPr>
          <w:rFonts w:ascii="Arial" w:hAnsi="Arial" w:cs="Arial"/>
          <w:color w:val="000000"/>
          <w:sz w:val="24"/>
          <w:szCs w:val="24"/>
        </w:rPr>
        <w:t>. Za nieruchomość uznaje się grunt, budynek (lub jego część), budowlę (lub jej część), lokale związane z realizacja projektu</w:t>
      </w:r>
      <w:r w:rsidR="00F14937">
        <w:rPr>
          <w:rFonts w:ascii="Arial" w:hAnsi="Arial" w:cs="Arial"/>
          <w:color w:val="000000"/>
          <w:sz w:val="24"/>
          <w:szCs w:val="24"/>
        </w:rPr>
        <w:t>,</w:t>
      </w:r>
    </w:p>
    <w:p w14:paraId="7AD58604" w14:textId="30DD74E0" w:rsidR="000602FB" w:rsidRDefault="001726A9" w:rsidP="00545B46">
      <w:pPr>
        <w:pStyle w:val="Akapitzlist"/>
        <w:numPr>
          <w:ilvl w:val="0"/>
          <w:numId w:val="14"/>
        </w:numPr>
        <w:autoSpaceDE w:val="0"/>
        <w:autoSpaceDN w:val="0"/>
        <w:spacing w:before="120" w:after="120" w:line="276" w:lineRule="auto"/>
        <w:ind w:left="426"/>
        <w:contextualSpacing w:val="0"/>
        <w:rPr>
          <w:rFonts w:ascii="Arial" w:hAnsi="Arial" w:cs="Arial"/>
          <w:sz w:val="24"/>
          <w:szCs w:val="24"/>
        </w:rPr>
      </w:pPr>
      <w:r>
        <w:rPr>
          <w:rFonts w:ascii="Arial" w:hAnsi="Arial" w:cs="Arial"/>
          <w:b/>
          <w:bCs/>
          <w:sz w:val="24"/>
          <w:szCs w:val="24"/>
        </w:rPr>
        <w:t>p</w:t>
      </w:r>
      <w:r w:rsidR="000602FB" w:rsidRPr="000602FB">
        <w:rPr>
          <w:rFonts w:ascii="Arial" w:hAnsi="Arial" w:cs="Arial"/>
          <w:b/>
          <w:bCs/>
          <w:sz w:val="24"/>
          <w:szCs w:val="24"/>
        </w:rPr>
        <w:t>ersonel</w:t>
      </w:r>
      <w:r w:rsidR="000602FB">
        <w:rPr>
          <w:rFonts w:ascii="Arial" w:hAnsi="Arial" w:cs="Arial"/>
          <w:b/>
          <w:bCs/>
          <w:sz w:val="24"/>
          <w:szCs w:val="24"/>
        </w:rPr>
        <w:t xml:space="preserve"> </w:t>
      </w:r>
      <w:r w:rsidR="000602FB" w:rsidRPr="000602FB">
        <w:rPr>
          <w:rFonts w:ascii="Arial" w:hAnsi="Arial" w:cs="Arial"/>
          <w:b/>
          <w:bCs/>
          <w:sz w:val="24"/>
          <w:szCs w:val="24"/>
        </w:rPr>
        <w:t>projektu</w:t>
      </w:r>
      <w:r w:rsidR="000602FB" w:rsidRPr="000602FB">
        <w:rPr>
          <w:rFonts w:ascii="Arial" w:hAnsi="Arial" w:cs="Arial"/>
          <w:sz w:val="24"/>
          <w:szCs w:val="24"/>
        </w:rPr>
        <w:t xml:space="preserve"> –</w:t>
      </w:r>
      <w:r w:rsidR="000602FB">
        <w:rPr>
          <w:rFonts w:ascii="Arial" w:hAnsi="Arial" w:cs="Arial"/>
          <w:sz w:val="24"/>
          <w:szCs w:val="24"/>
        </w:rPr>
        <w:t xml:space="preserve"> </w:t>
      </w:r>
      <w:r>
        <w:rPr>
          <w:rFonts w:ascii="Arial" w:hAnsi="Arial" w:cs="Arial"/>
          <w:sz w:val="24"/>
          <w:szCs w:val="24"/>
        </w:rPr>
        <w:t xml:space="preserve">do kategorii tej zaliczamy </w:t>
      </w:r>
      <w:r w:rsidR="000602FB" w:rsidRPr="000602FB">
        <w:rPr>
          <w:rFonts w:ascii="Arial" w:hAnsi="Arial" w:cs="Arial"/>
          <w:sz w:val="24"/>
          <w:szCs w:val="24"/>
        </w:rPr>
        <w:t xml:space="preserve">koszty zaangażowania osób do realizacji zadań lub czynności w ramach projektu na podstawie stosunku pracy i </w:t>
      </w:r>
      <w:r w:rsidR="001D7C11" w:rsidRPr="000602FB">
        <w:rPr>
          <w:rFonts w:ascii="Arial" w:hAnsi="Arial" w:cs="Arial"/>
          <w:sz w:val="24"/>
          <w:szCs w:val="24"/>
        </w:rPr>
        <w:t>wolontariusz</w:t>
      </w:r>
      <w:r w:rsidR="001D7C11">
        <w:rPr>
          <w:rFonts w:ascii="Arial" w:hAnsi="Arial" w:cs="Arial"/>
          <w:sz w:val="24"/>
          <w:szCs w:val="24"/>
        </w:rPr>
        <w:t>y/</w:t>
      </w:r>
      <w:proofErr w:type="spellStart"/>
      <w:r w:rsidR="001D7C11">
        <w:rPr>
          <w:rFonts w:ascii="Arial" w:hAnsi="Arial" w:cs="Arial"/>
          <w:sz w:val="24"/>
          <w:szCs w:val="24"/>
        </w:rPr>
        <w:t>ek</w:t>
      </w:r>
      <w:proofErr w:type="spellEnd"/>
      <w:r w:rsidR="001D7C11" w:rsidRPr="000602FB">
        <w:rPr>
          <w:rFonts w:ascii="Arial" w:hAnsi="Arial" w:cs="Arial"/>
          <w:sz w:val="24"/>
          <w:szCs w:val="24"/>
        </w:rPr>
        <w:t xml:space="preserve"> </w:t>
      </w:r>
      <w:r w:rsidR="000602FB" w:rsidRPr="000602FB">
        <w:rPr>
          <w:rFonts w:ascii="Arial" w:hAnsi="Arial" w:cs="Arial"/>
          <w:sz w:val="24"/>
          <w:szCs w:val="24"/>
        </w:rPr>
        <w:t>wykonujący</w:t>
      </w:r>
      <w:r w:rsidR="001D7C11">
        <w:rPr>
          <w:rFonts w:ascii="Arial" w:hAnsi="Arial" w:cs="Arial"/>
          <w:sz w:val="24"/>
          <w:szCs w:val="24"/>
        </w:rPr>
        <w:t>ch</w:t>
      </w:r>
      <w:r w:rsidR="000602FB" w:rsidRPr="000602FB">
        <w:rPr>
          <w:rFonts w:ascii="Arial" w:hAnsi="Arial" w:cs="Arial"/>
          <w:sz w:val="24"/>
          <w:szCs w:val="24"/>
        </w:rPr>
        <w:t xml:space="preserve"> świadczenia na zasadach określonych w ustawie z dnia 24 kwietnia 2003 r. o działalności pożytku publicznego i o wolontariacie; personelem projektu jest również osoba fizyczna prowadząca działalność gospodarczą będąca beneficjentem oraz osoby z nią współpracujące w rozumieniu art. 8 ust. 11 ustawy z dnia 13 października 1998 r. o systemie ubezpieczeń społecznych</w:t>
      </w:r>
      <w:r w:rsidR="00E80E7F">
        <w:rPr>
          <w:rFonts w:ascii="Arial" w:hAnsi="Arial" w:cs="Arial"/>
          <w:sz w:val="24"/>
          <w:szCs w:val="24"/>
        </w:rPr>
        <w:t>.</w:t>
      </w:r>
      <w:r w:rsidR="001D7C11">
        <w:rPr>
          <w:rFonts w:ascii="Arial" w:hAnsi="Arial" w:cs="Arial"/>
          <w:sz w:val="24"/>
          <w:szCs w:val="24"/>
        </w:rPr>
        <w:t xml:space="preserve"> </w:t>
      </w:r>
      <w:r w:rsidR="00E80E7F">
        <w:rPr>
          <w:rFonts w:ascii="Arial" w:hAnsi="Arial" w:cs="Arial"/>
          <w:sz w:val="24"/>
          <w:szCs w:val="24"/>
        </w:rPr>
        <w:t>W</w:t>
      </w:r>
      <w:r w:rsidR="001D7C11">
        <w:rPr>
          <w:rFonts w:ascii="Arial" w:hAnsi="Arial" w:cs="Arial"/>
          <w:sz w:val="24"/>
          <w:szCs w:val="24"/>
        </w:rPr>
        <w:t>ydatki włączone do tej kategorii to</w:t>
      </w:r>
      <w:r w:rsidR="000272D9">
        <w:rPr>
          <w:rFonts w:ascii="Arial" w:hAnsi="Arial" w:cs="Arial"/>
          <w:sz w:val="24"/>
          <w:szCs w:val="24"/>
        </w:rPr>
        <w:t xml:space="preserve"> np.</w:t>
      </w:r>
      <w:r w:rsidR="001D7C11">
        <w:rPr>
          <w:rFonts w:ascii="Arial" w:hAnsi="Arial" w:cs="Arial"/>
          <w:sz w:val="24"/>
          <w:szCs w:val="24"/>
        </w:rPr>
        <w:t>: wydatki osobowe, wynagrodzenia, pozostałe koszty personelu (np. składki, podatki)</w:t>
      </w:r>
      <w:r w:rsidR="00F14937">
        <w:rPr>
          <w:rFonts w:ascii="Arial" w:hAnsi="Arial" w:cs="Arial"/>
          <w:sz w:val="24"/>
          <w:szCs w:val="24"/>
        </w:rPr>
        <w:t>,</w:t>
      </w:r>
    </w:p>
    <w:p w14:paraId="4CAA501E" w14:textId="19A7C832"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color w:val="000000"/>
          <w:sz w:val="24"/>
          <w:szCs w:val="24"/>
        </w:rPr>
        <w:t>podatki i opłaty</w:t>
      </w:r>
      <w:r w:rsidRPr="000602FB">
        <w:rPr>
          <w:rFonts w:ascii="Arial" w:hAnsi="Arial" w:cs="Arial"/>
          <w:color w:val="000000"/>
          <w:sz w:val="24"/>
          <w:szCs w:val="24"/>
        </w:rPr>
        <w:t xml:space="preserve"> </w:t>
      </w:r>
      <w:r w:rsidR="00B75609" w:rsidRPr="000602FB">
        <w:rPr>
          <w:rFonts w:ascii="Arial" w:hAnsi="Arial" w:cs="Arial"/>
          <w:sz w:val="24"/>
          <w:szCs w:val="24"/>
        </w:rPr>
        <w:t>–</w:t>
      </w:r>
      <w:r w:rsidRPr="000602FB">
        <w:rPr>
          <w:rFonts w:ascii="Arial" w:eastAsia="Calibri" w:hAnsi="Arial" w:cs="Arial"/>
          <w:color w:val="000000"/>
          <w:sz w:val="24"/>
          <w:szCs w:val="24"/>
        </w:rPr>
        <w:t xml:space="preserve"> </w:t>
      </w:r>
      <w:r w:rsidR="00B75609">
        <w:rPr>
          <w:rFonts w:ascii="Arial" w:hAnsi="Arial" w:cs="Arial"/>
          <w:sz w:val="24"/>
          <w:szCs w:val="24"/>
        </w:rPr>
        <w:t>do kategorii tej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w:t>
      </w:r>
      <w:r w:rsidR="00B75609" w:rsidRPr="000602FB">
        <w:rPr>
          <w:rFonts w:ascii="Arial" w:hAnsi="Arial" w:cs="Arial"/>
          <w:color w:val="000000"/>
          <w:sz w:val="24"/>
          <w:szCs w:val="24"/>
        </w:rPr>
        <w:t xml:space="preserve">z </w:t>
      </w:r>
      <w:r w:rsidRPr="000602FB">
        <w:rPr>
          <w:rFonts w:ascii="Arial" w:eastAsia="Calibri" w:hAnsi="Arial" w:cs="Arial"/>
          <w:color w:val="000000"/>
          <w:sz w:val="24"/>
          <w:szCs w:val="24"/>
        </w:rPr>
        <w:t>koszt</w:t>
      </w:r>
      <w:r w:rsidR="000272D9">
        <w:rPr>
          <w:rFonts w:ascii="Arial" w:eastAsia="Calibri" w:hAnsi="Arial" w:cs="Arial"/>
          <w:color w:val="000000"/>
          <w:sz w:val="24"/>
          <w:szCs w:val="24"/>
        </w:rPr>
        <w:t xml:space="preserve">ami </w:t>
      </w:r>
      <w:r w:rsidRPr="000602FB">
        <w:rPr>
          <w:rFonts w:ascii="Arial" w:eastAsia="Calibri" w:hAnsi="Arial" w:cs="Arial"/>
          <w:color w:val="000000"/>
          <w:sz w:val="24"/>
          <w:szCs w:val="24"/>
        </w:rPr>
        <w:t>bezpośredni</w:t>
      </w:r>
      <w:r w:rsidR="000272D9">
        <w:rPr>
          <w:rFonts w:ascii="Arial" w:eastAsia="Calibri" w:hAnsi="Arial" w:cs="Arial"/>
          <w:color w:val="000000"/>
          <w:sz w:val="24"/>
          <w:szCs w:val="24"/>
        </w:rPr>
        <w:t>o</w:t>
      </w:r>
      <w:r w:rsidRPr="000602FB">
        <w:rPr>
          <w:rFonts w:ascii="Arial" w:eastAsia="Calibri" w:hAnsi="Arial" w:cs="Arial"/>
          <w:color w:val="000000"/>
          <w:sz w:val="24"/>
          <w:szCs w:val="24"/>
        </w:rPr>
        <w:t xml:space="preserve"> związan</w:t>
      </w:r>
      <w:r w:rsidR="000272D9">
        <w:rPr>
          <w:rFonts w:ascii="Arial" w:eastAsia="Calibri" w:hAnsi="Arial" w:cs="Arial"/>
          <w:color w:val="000000"/>
          <w:sz w:val="24"/>
          <w:szCs w:val="24"/>
        </w:rPr>
        <w:t>ymi</w:t>
      </w:r>
      <w:r w:rsidRPr="000602FB">
        <w:rPr>
          <w:rFonts w:ascii="Arial" w:eastAsia="Calibri" w:hAnsi="Arial" w:cs="Arial"/>
          <w:color w:val="000000"/>
          <w:sz w:val="24"/>
          <w:szCs w:val="24"/>
        </w:rPr>
        <w:t xml:space="preserve"> z uiszczeniem podatków oraz innych opłat związanych z realizacją i wdrażaniem projektu</w:t>
      </w:r>
      <w:r w:rsidR="000272D9">
        <w:rPr>
          <w:rFonts w:ascii="Arial" w:eastAsia="Calibri" w:hAnsi="Arial" w:cs="Arial"/>
          <w:color w:val="000000"/>
          <w:sz w:val="24"/>
          <w:szCs w:val="24"/>
        </w:rPr>
        <w:t xml:space="preserve">. Zatem </w:t>
      </w:r>
      <w:r w:rsidR="000272D9">
        <w:rPr>
          <w:rFonts w:ascii="Arial" w:hAnsi="Arial" w:cs="Arial"/>
          <w:sz w:val="24"/>
          <w:szCs w:val="24"/>
        </w:rPr>
        <w:t>wydatki włączone do tej kategorii to np.: opłaty urzędowe, skarbowe, podatki</w:t>
      </w:r>
      <w:r w:rsidR="00F14937">
        <w:rPr>
          <w:rFonts w:ascii="Arial" w:hAnsi="Arial" w:cs="Arial"/>
          <w:sz w:val="24"/>
          <w:szCs w:val="24"/>
        </w:rPr>
        <w:t>,</w:t>
      </w:r>
    </w:p>
    <w:p w14:paraId="72C2D838" w14:textId="03334AC8"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color w:val="000000"/>
          <w:sz w:val="24"/>
          <w:szCs w:val="24"/>
        </w:rPr>
        <w:t xml:space="preserve">roboty budowalne </w:t>
      </w:r>
      <w:r w:rsidR="00B75609" w:rsidRPr="000602FB">
        <w:rPr>
          <w:rFonts w:ascii="Arial" w:hAnsi="Arial" w:cs="Arial"/>
          <w:sz w:val="24"/>
          <w:szCs w:val="24"/>
        </w:rPr>
        <w:t>–</w:t>
      </w:r>
      <w:r w:rsidRPr="000602FB">
        <w:rPr>
          <w:rFonts w:ascii="Arial" w:hAnsi="Arial" w:cs="Arial"/>
          <w:b/>
          <w:bCs/>
          <w:color w:val="000000"/>
          <w:sz w:val="24"/>
          <w:szCs w:val="24"/>
        </w:rPr>
        <w:t xml:space="preserve"> </w:t>
      </w:r>
      <w:r w:rsidRPr="000602FB">
        <w:rPr>
          <w:rFonts w:ascii="Arial" w:hAnsi="Arial" w:cs="Arial"/>
          <w:color w:val="000000"/>
          <w:sz w:val="24"/>
          <w:szCs w:val="24"/>
        </w:rPr>
        <w:t>c</w:t>
      </w:r>
      <w:r w:rsidRPr="000602FB">
        <w:rPr>
          <w:rFonts w:ascii="Arial" w:eastAsia="Calibri" w:hAnsi="Arial" w:cs="Arial"/>
          <w:color w:val="000000"/>
          <w:sz w:val="24"/>
          <w:szCs w:val="24"/>
        </w:rPr>
        <w:t xml:space="preserve">o do zasady w ramach EFS+ nie są finansowane roboty budowlane. Istnieje natomiast możliwość </w:t>
      </w:r>
      <w:r w:rsidR="005C1C3A">
        <w:rPr>
          <w:rFonts w:ascii="Arial" w:eastAsia="Calibri" w:hAnsi="Arial" w:cs="Arial"/>
          <w:color w:val="000000"/>
          <w:sz w:val="24"/>
          <w:szCs w:val="24"/>
        </w:rPr>
        <w:t>s</w:t>
      </w:r>
      <w:r w:rsidRPr="000602FB">
        <w:rPr>
          <w:rFonts w:ascii="Arial" w:eastAsia="Calibri" w:hAnsi="Arial" w:cs="Arial"/>
          <w:color w:val="000000"/>
          <w:sz w:val="24"/>
          <w:szCs w:val="24"/>
        </w:rPr>
        <w:t xml:space="preserve">finansowania </w:t>
      </w:r>
      <w:r w:rsidR="005C1C3A">
        <w:rPr>
          <w:rFonts w:ascii="Arial" w:eastAsia="Calibri" w:hAnsi="Arial" w:cs="Arial"/>
          <w:color w:val="000000"/>
          <w:sz w:val="24"/>
          <w:szCs w:val="24"/>
        </w:rPr>
        <w:t>w ramach cross-</w:t>
      </w:r>
      <w:proofErr w:type="spellStart"/>
      <w:r w:rsidR="005C1C3A">
        <w:rPr>
          <w:rFonts w:ascii="Arial" w:eastAsia="Calibri" w:hAnsi="Arial" w:cs="Arial"/>
          <w:color w:val="000000"/>
          <w:sz w:val="24"/>
          <w:szCs w:val="24"/>
        </w:rPr>
        <w:t>financingu</w:t>
      </w:r>
      <w:proofErr w:type="spellEnd"/>
      <w:r w:rsidR="005C1C3A">
        <w:rPr>
          <w:rFonts w:ascii="Arial" w:eastAsia="Calibri" w:hAnsi="Arial" w:cs="Arial"/>
          <w:color w:val="000000"/>
          <w:sz w:val="24"/>
          <w:szCs w:val="24"/>
        </w:rPr>
        <w:t xml:space="preserve"> </w:t>
      </w:r>
      <w:r w:rsidRPr="000602FB">
        <w:rPr>
          <w:rFonts w:ascii="Arial" w:eastAsia="Calibri" w:hAnsi="Arial" w:cs="Arial"/>
          <w:color w:val="000000"/>
          <w:sz w:val="24"/>
          <w:szCs w:val="24"/>
        </w:rPr>
        <w:t>wydatków związanych z remontem</w:t>
      </w:r>
      <w:r w:rsidR="000272D9">
        <w:rPr>
          <w:rFonts w:ascii="Arial" w:eastAsia="Calibri" w:hAnsi="Arial" w:cs="Arial"/>
          <w:color w:val="000000"/>
          <w:sz w:val="24"/>
          <w:szCs w:val="24"/>
        </w:rPr>
        <w:t>,</w:t>
      </w:r>
      <w:r w:rsidRPr="000602FB">
        <w:rPr>
          <w:rFonts w:ascii="Arial" w:eastAsia="Calibri" w:hAnsi="Arial" w:cs="Arial"/>
          <w:color w:val="000000"/>
          <w:sz w:val="24"/>
          <w:szCs w:val="24"/>
        </w:rPr>
        <w:t xml:space="preserve"> modernizacją i adaptacją pomieszczeń,</w:t>
      </w:r>
      <w:r w:rsidR="000272D9">
        <w:rPr>
          <w:rFonts w:ascii="Arial" w:eastAsia="Calibri" w:hAnsi="Arial" w:cs="Arial"/>
          <w:color w:val="000000"/>
          <w:sz w:val="24"/>
          <w:szCs w:val="24"/>
        </w:rPr>
        <w:t xml:space="preserve"> dostosowaniem budynków i wykonaniem robót montażowych</w:t>
      </w:r>
      <w:r w:rsidR="00F14937">
        <w:rPr>
          <w:rFonts w:ascii="Arial" w:eastAsia="Calibri" w:hAnsi="Arial" w:cs="Arial"/>
          <w:color w:val="000000"/>
          <w:sz w:val="24"/>
          <w:szCs w:val="24"/>
        </w:rPr>
        <w:t>,</w:t>
      </w:r>
    </w:p>
    <w:p w14:paraId="25D2C584" w14:textId="61C88DC1" w:rsidR="00567A41" w:rsidRPr="00567A41"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środki trwałe/dostawy </w:t>
      </w:r>
      <w:r w:rsidRPr="000602FB">
        <w:rPr>
          <w:rFonts w:ascii="Arial" w:hAnsi="Arial" w:cs="Arial"/>
          <w:sz w:val="24"/>
          <w:szCs w:val="24"/>
        </w:rPr>
        <w:t xml:space="preserve">– </w:t>
      </w:r>
      <w:r>
        <w:rPr>
          <w:rFonts w:ascii="Arial" w:hAnsi="Arial" w:cs="Arial"/>
          <w:sz w:val="24"/>
          <w:szCs w:val="24"/>
        </w:rPr>
        <w:t xml:space="preserve">do kategorii tej zaliczamy </w:t>
      </w:r>
      <w:r w:rsidR="00E80E7F">
        <w:rPr>
          <w:rFonts w:ascii="Arial" w:hAnsi="Arial" w:cs="Arial"/>
          <w:sz w:val="24"/>
          <w:szCs w:val="24"/>
        </w:rPr>
        <w:t xml:space="preserve">wydatki </w:t>
      </w:r>
      <w:r w:rsidR="000272D9">
        <w:rPr>
          <w:rFonts w:ascii="Arial" w:hAnsi="Arial" w:cs="Arial"/>
          <w:sz w:val="24"/>
          <w:szCs w:val="24"/>
        </w:rPr>
        <w:t xml:space="preserve">związane z pozyskaniem </w:t>
      </w:r>
      <w:r w:rsidRPr="000602FB">
        <w:rPr>
          <w:rFonts w:ascii="Arial" w:hAnsi="Arial" w:cs="Arial"/>
          <w:sz w:val="24"/>
          <w:szCs w:val="24"/>
        </w:rPr>
        <w:t>środk</w:t>
      </w:r>
      <w:r w:rsidR="000272D9">
        <w:rPr>
          <w:rFonts w:ascii="Arial" w:hAnsi="Arial" w:cs="Arial"/>
          <w:sz w:val="24"/>
          <w:szCs w:val="24"/>
        </w:rPr>
        <w:t>ów</w:t>
      </w:r>
      <w:r w:rsidRPr="000602FB">
        <w:rPr>
          <w:rFonts w:ascii="Arial" w:hAnsi="Arial" w:cs="Arial"/>
          <w:sz w:val="24"/>
          <w:szCs w:val="24"/>
        </w:rPr>
        <w:t xml:space="preserve"> trwał</w:t>
      </w:r>
      <w:r w:rsidR="000272D9">
        <w:rPr>
          <w:rFonts w:ascii="Arial" w:hAnsi="Arial" w:cs="Arial"/>
          <w:sz w:val="24"/>
          <w:szCs w:val="24"/>
        </w:rPr>
        <w:t>ych</w:t>
      </w:r>
      <w:r w:rsidRPr="000602FB">
        <w:rPr>
          <w:rFonts w:ascii="Arial" w:hAnsi="Arial" w:cs="Arial"/>
          <w:sz w:val="24"/>
          <w:szCs w:val="24"/>
        </w:rPr>
        <w:t>, o których mowa w art. 3 ust. 1 pkt 15 ustawy z dnia 29 września 1994 r. o rachunkowości</w:t>
      </w:r>
      <w:r w:rsidR="00E86C24" w:rsidRPr="00E86C24">
        <w:t xml:space="preserve"> </w:t>
      </w:r>
      <w:r w:rsidR="00E86C24" w:rsidRPr="001E6B89">
        <w:rPr>
          <w:rFonts w:ascii="Arial" w:hAnsi="Arial" w:cs="Arial"/>
          <w:sz w:val="24"/>
          <w:szCs w:val="24"/>
        </w:rPr>
        <w:t>z zastrzeżeniem inwestycji, o których mowa w art. 3 ust. 1 pkt 17 tej ustawy,</w:t>
      </w:r>
      <w:r w:rsidRPr="000602FB">
        <w:rPr>
          <w:rFonts w:ascii="Arial" w:hAnsi="Arial" w:cs="Arial"/>
          <w:sz w:val="24"/>
          <w:szCs w:val="24"/>
        </w:rPr>
        <w:t xml:space="preserve"> rzeczowe aktywa trwałe i zrównane z nimi, o przewidywanym okresie ekonomicznej użyteczności dłuższym niż rok, kompletne, zdatne do użytku i przeznaczone na potrzeby jednostki. Do tej kategorii wydatków przypisać należy wydatki związane </w:t>
      </w:r>
      <w:r w:rsidR="001E6B89">
        <w:rPr>
          <w:rFonts w:ascii="Arial" w:hAnsi="Arial" w:cs="Arial"/>
          <w:sz w:val="24"/>
          <w:szCs w:val="24"/>
        </w:rPr>
        <w:t xml:space="preserve">m.in. </w:t>
      </w:r>
      <w:r w:rsidRPr="000602FB">
        <w:rPr>
          <w:rFonts w:ascii="Arial" w:hAnsi="Arial" w:cs="Arial"/>
          <w:sz w:val="24"/>
          <w:szCs w:val="24"/>
        </w:rPr>
        <w:t xml:space="preserve">z </w:t>
      </w:r>
      <w:r w:rsidR="001E6B89">
        <w:rPr>
          <w:rFonts w:ascii="Arial" w:hAnsi="Arial" w:cs="Arial"/>
          <w:sz w:val="24"/>
          <w:szCs w:val="24"/>
        </w:rPr>
        <w:t>dostawą, montażem uruchomieniem ruchomych środków trwałych oraz leasingiem lub najmem</w:t>
      </w:r>
      <w:r w:rsidR="00F14937">
        <w:rPr>
          <w:rFonts w:ascii="Arial" w:hAnsi="Arial" w:cs="Arial"/>
          <w:sz w:val="24"/>
          <w:szCs w:val="24"/>
        </w:rPr>
        <w:t>,</w:t>
      </w:r>
      <w:r w:rsidR="001E6B89">
        <w:rPr>
          <w:rFonts w:ascii="Arial" w:hAnsi="Arial" w:cs="Arial"/>
          <w:sz w:val="24"/>
          <w:szCs w:val="24"/>
        </w:rPr>
        <w:t xml:space="preserve"> </w:t>
      </w:r>
    </w:p>
    <w:p w14:paraId="6C834781" w14:textId="2B99EC28" w:rsidR="000602FB" w:rsidRPr="000602FB"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usługi zewnętrzne </w:t>
      </w:r>
      <w:r>
        <w:rPr>
          <w:rFonts w:ascii="Arial" w:hAnsi="Arial" w:cs="Arial"/>
          <w:b/>
          <w:bCs/>
          <w:sz w:val="24"/>
          <w:szCs w:val="24"/>
        </w:rPr>
        <w:t xml:space="preserve">– </w:t>
      </w:r>
      <w:r w:rsidR="001726A9" w:rsidRPr="0077382B">
        <w:rPr>
          <w:rFonts w:ascii="Arial" w:hAnsi="Arial" w:cs="Arial"/>
          <w:sz w:val="24"/>
          <w:szCs w:val="24"/>
        </w:rPr>
        <w:t>do kategorii tej zaliczamy</w:t>
      </w:r>
      <w:r w:rsidR="001726A9">
        <w:rPr>
          <w:rFonts w:ascii="Arial" w:hAnsi="Arial" w:cs="Arial"/>
          <w:b/>
          <w:bCs/>
          <w:sz w:val="24"/>
          <w:szCs w:val="24"/>
        </w:rPr>
        <w:t xml:space="preserve"> </w:t>
      </w:r>
      <w:r w:rsidRPr="000602FB">
        <w:rPr>
          <w:rFonts w:ascii="Arial" w:eastAsia="Calibri" w:hAnsi="Arial" w:cs="Arial"/>
          <w:color w:val="000000"/>
          <w:sz w:val="24"/>
          <w:szCs w:val="24"/>
        </w:rPr>
        <w:t xml:space="preserve">wydatki związane z realizacją usług i innych czynności przez wykonawców zewnętrznych na rzecz beneficjenta, </w:t>
      </w:r>
      <w:r w:rsidRPr="000602FB">
        <w:rPr>
          <w:rFonts w:ascii="Arial" w:eastAsia="Calibri" w:hAnsi="Arial" w:cs="Arial"/>
          <w:color w:val="000000"/>
          <w:sz w:val="24"/>
          <w:szCs w:val="24"/>
        </w:rPr>
        <w:lastRenderedPageBreak/>
        <w:t xml:space="preserve">w tym również dostarczenie zamówionych w ramach danego zlecenia produktów jak np. raport. Do tej kategorii wydatków należy przypisać również takie wydatki jak koszty </w:t>
      </w:r>
      <w:r w:rsidR="005C1C3A">
        <w:rPr>
          <w:rFonts w:ascii="Arial" w:eastAsia="Calibri" w:hAnsi="Arial" w:cs="Arial"/>
          <w:color w:val="000000"/>
          <w:sz w:val="24"/>
          <w:szCs w:val="24"/>
        </w:rPr>
        <w:t xml:space="preserve">doradztwa i równorzędnych usług, koszty </w:t>
      </w:r>
      <w:r w:rsidRPr="000602FB">
        <w:rPr>
          <w:rFonts w:ascii="Arial" w:eastAsia="Calibri" w:hAnsi="Arial" w:cs="Arial"/>
          <w:color w:val="000000"/>
          <w:sz w:val="24"/>
          <w:szCs w:val="24"/>
        </w:rPr>
        <w:t>ekspertyz zewnętrznych, koszty zleconych badań,</w:t>
      </w:r>
      <w:r w:rsidR="005C1C3A">
        <w:rPr>
          <w:rFonts w:ascii="Arial" w:eastAsia="Calibri" w:hAnsi="Arial" w:cs="Arial"/>
          <w:color w:val="000000"/>
          <w:sz w:val="24"/>
          <w:szCs w:val="24"/>
        </w:rPr>
        <w:t xml:space="preserve"> merytoryczne usługi specjalistyczne, catering i usługa hotelarska</w:t>
      </w:r>
      <w:r w:rsidRPr="000602FB">
        <w:rPr>
          <w:rFonts w:ascii="Arial" w:eastAsia="Calibri" w:hAnsi="Arial" w:cs="Arial"/>
          <w:color w:val="000000"/>
          <w:sz w:val="24"/>
          <w:szCs w:val="24"/>
        </w:rPr>
        <w:t xml:space="preserve"> itp.,</w:t>
      </w:r>
    </w:p>
    <w:p w14:paraId="5BE18B3C" w14:textId="1A719CD6" w:rsidR="000602FB" w:rsidRPr="000602FB"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wartości niematerialne i prawne </w:t>
      </w:r>
      <w:r w:rsidR="00B75609" w:rsidRPr="000602FB">
        <w:rPr>
          <w:rFonts w:ascii="Arial" w:hAnsi="Arial" w:cs="Arial"/>
          <w:sz w:val="24"/>
          <w:szCs w:val="24"/>
        </w:rPr>
        <w:t>–</w:t>
      </w:r>
      <w:r w:rsidRPr="000602FB">
        <w:rPr>
          <w:rFonts w:ascii="Arial" w:hAnsi="Arial" w:cs="Arial"/>
          <w:b/>
          <w:bCs/>
          <w:sz w:val="24"/>
          <w:szCs w:val="24"/>
        </w:rPr>
        <w:t xml:space="preserve"> </w:t>
      </w:r>
      <w:r w:rsidR="00B75609" w:rsidRPr="0077382B">
        <w:rPr>
          <w:rFonts w:ascii="Arial" w:hAnsi="Arial" w:cs="Arial"/>
          <w:sz w:val="24"/>
          <w:szCs w:val="24"/>
        </w:rPr>
        <w:t>do kategorii tej zaliczamy</w:t>
      </w:r>
      <w:r w:rsidR="00B75609">
        <w:rPr>
          <w:rFonts w:ascii="Arial" w:hAnsi="Arial" w:cs="Arial"/>
          <w:b/>
          <w:bCs/>
          <w:sz w:val="24"/>
          <w:szCs w:val="24"/>
        </w:rPr>
        <w:t xml:space="preserve"> </w:t>
      </w:r>
      <w:r w:rsidRPr="000602FB">
        <w:rPr>
          <w:rFonts w:ascii="Arial" w:eastAsia="Calibri" w:hAnsi="Arial" w:cs="Arial"/>
          <w:color w:val="000000"/>
          <w:sz w:val="24"/>
          <w:szCs w:val="24"/>
        </w:rPr>
        <w:t>koszty nabycia wartości niematerialnych i prawnych, zakup, leasing lub dzierżawa oprogramowania i licencji (bez kosztów zakupu urządzeń niezbędnych dla ich obsługi, które zostaną przypisane do kategorii środki trwałe/dostawy)</w:t>
      </w:r>
      <w:r w:rsidR="00F14937">
        <w:rPr>
          <w:rFonts w:ascii="Arial" w:eastAsia="Calibri" w:hAnsi="Arial" w:cs="Arial"/>
          <w:color w:val="000000"/>
          <w:sz w:val="24"/>
          <w:szCs w:val="24"/>
        </w:rPr>
        <w:t>,</w:t>
      </w:r>
    </w:p>
    <w:p w14:paraId="76A77235" w14:textId="1FF60204" w:rsidR="000602FB" w:rsidRPr="000602FB"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sz w:val="24"/>
          <w:szCs w:val="24"/>
        </w:rPr>
        <w:t xml:space="preserve">wsparcie finansowe udzielone grantobiorcom i uczestnikom projektu  </w:t>
      </w:r>
      <w:r w:rsidR="00B75609" w:rsidRPr="000602FB">
        <w:rPr>
          <w:rFonts w:ascii="Arial" w:hAnsi="Arial" w:cs="Arial"/>
          <w:sz w:val="24"/>
          <w:szCs w:val="24"/>
        </w:rPr>
        <w:t>–</w:t>
      </w:r>
      <w:r w:rsidR="00B75609">
        <w:rPr>
          <w:rFonts w:ascii="Arial" w:hAnsi="Arial" w:cs="Arial"/>
          <w:sz w:val="24"/>
          <w:szCs w:val="24"/>
        </w:rPr>
        <w:t xml:space="preserve"> do </w:t>
      </w:r>
      <w:r w:rsidRPr="000602FB">
        <w:rPr>
          <w:rFonts w:ascii="Arial" w:hAnsi="Arial" w:cs="Arial"/>
          <w:sz w:val="24"/>
          <w:szCs w:val="24"/>
        </w:rPr>
        <w:t xml:space="preserve">kategorii </w:t>
      </w:r>
      <w:r w:rsidR="00B75609">
        <w:rPr>
          <w:rFonts w:ascii="Arial" w:hAnsi="Arial" w:cs="Arial"/>
          <w:sz w:val="24"/>
          <w:szCs w:val="24"/>
        </w:rPr>
        <w:t>tej zaliczamy koszty związane</w:t>
      </w:r>
      <w:r w:rsidRPr="000602FB">
        <w:rPr>
          <w:rFonts w:ascii="Arial" w:hAnsi="Arial" w:cs="Arial"/>
          <w:sz w:val="24"/>
          <w:szCs w:val="24"/>
        </w:rPr>
        <w:t xml:space="preserve"> z udzieleniem wsparcia finansowego uczestnikom projektu, np. stypendium</w:t>
      </w:r>
      <w:r w:rsidR="005D7E40">
        <w:rPr>
          <w:rFonts w:ascii="Arial" w:hAnsi="Arial" w:cs="Arial"/>
          <w:sz w:val="24"/>
          <w:szCs w:val="24"/>
        </w:rPr>
        <w:t>, dodatek stażowy</w:t>
      </w:r>
      <w:r w:rsidR="00B75609">
        <w:rPr>
          <w:rFonts w:ascii="Arial" w:hAnsi="Arial" w:cs="Arial"/>
          <w:sz w:val="24"/>
          <w:szCs w:val="24"/>
        </w:rPr>
        <w:t>.</w:t>
      </w:r>
    </w:p>
    <w:p w14:paraId="1061E03A" w14:textId="77777777" w:rsidR="000602FB" w:rsidRPr="000602FB" w:rsidRDefault="000602FB" w:rsidP="008141FC">
      <w:pPr>
        <w:spacing w:line="276" w:lineRule="auto"/>
        <w:rPr>
          <w:rFonts w:ascii="Arial" w:hAnsi="Arial" w:cs="Arial"/>
          <w:sz w:val="24"/>
          <w:szCs w:val="24"/>
        </w:rPr>
      </w:pPr>
    </w:p>
    <w:p w14:paraId="3EA332DE" w14:textId="0641A00C" w:rsidR="000602FB" w:rsidRDefault="000602FB" w:rsidP="001726A9">
      <w:pPr>
        <w:pStyle w:val="Nagwek2"/>
        <w:rPr>
          <w:rFonts w:ascii="Arial" w:hAnsi="Arial" w:cs="Arial"/>
          <w:sz w:val="24"/>
          <w:szCs w:val="24"/>
        </w:rPr>
      </w:pPr>
      <w:bookmarkStart w:id="11" w:name="_Limity"/>
      <w:bookmarkStart w:id="12" w:name="_Toc225773049"/>
      <w:bookmarkEnd w:id="11"/>
      <w:r w:rsidRPr="008C0B2C">
        <w:rPr>
          <w:rFonts w:ascii="Arial" w:hAnsi="Arial" w:cs="Arial"/>
          <w:sz w:val="24"/>
          <w:szCs w:val="24"/>
        </w:rPr>
        <w:t>Limity</w:t>
      </w:r>
      <w:bookmarkEnd w:id="12"/>
    </w:p>
    <w:p w14:paraId="0EC26EAA" w14:textId="77777777" w:rsidR="006E4C50" w:rsidRPr="006E4C50" w:rsidRDefault="006E4C50" w:rsidP="006E4C50"/>
    <w:p w14:paraId="6379D4E9" w14:textId="77777777" w:rsidR="000602FB" w:rsidRPr="001726A9" w:rsidRDefault="000602FB" w:rsidP="000602FB">
      <w:pPr>
        <w:autoSpaceDE w:val="0"/>
        <w:autoSpaceDN w:val="0"/>
        <w:spacing w:before="120" w:after="120" w:line="276" w:lineRule="auto"/>
        <w:rPr>
          <w:rFonts w:ascii="Arial" w:hAnsi="Arial" w:cs="Arial"/>
          <w:sz w:val="24"/>
          <w:szCs w:val="24"/>
        </w:rPr>
      </w:pPr>
      <w:r w:rsidRPr="001726A9">
        <w:rPr>
          <w:rFonts w:ascii="Arial" w:hAnsi="Arial" w:cs="Arial"/>
          <w:sz w:val="24"/>
          <w:szCs w:val="24"/>
        </w:rPr>
        <w:t xml:space="preserve">Jeśli dany koszt objęty jest </w:t>
      </w:r>
      <w:r w:rsidRPr="001726A9">
        <w:rPr>
          <w:rFonts w:ascii="Arial" w:hAnsi="Arial" w:cs="Arial"/>
          <w:b/>
          <w:bCs/>
          <w:sz w:val="24"/>
          <w:szCs w:val="24"/>
        </w:rPr>
        <w:t>limitem wydatków</w:t>
      </w:r>
      <w:r w:rsidRPr="001726A9">
        <w:rPr>
          <w:rFonts w:ascii="Arial" w:hAnsi="Arial" w:cs="Arial"/>
          <w:sz w:val="24"/>
          <w:szCs w:val="24"/>
        </w:rPr>
        <w:t xml:space="preserve"> wówczas należy zaznaczyć właściwą opcję z listy rozwijanej przy danym koszcie w polu</w:t>
      </w:r>
      <w:r w:rsidRPr="001726A9">
        <w:rPr>
          <w:rFonts w:ascii="Arial" w:hAnsi="Arial" w:cs="Arial"/>
          <w:b/>
          <w:sz w:val="24"/>
          <w:szCs w:val="24"/>
        </w:rPr>
        <w:t xml:space="preserve"> „Limity” </w:t>
      </w:r>
      <w:r w:rsidRPr="001726A9">
        <w:rPr>
          <w:rFonts w:ascii="Arial" w:hAnsi="Arial" w:cs="Arial"/>
          <w:sz w:val="24"/>
          <w:szCs w:val="24"/>
        </w:rPr>
        <w:t>(możliwość zaznaczenia kilku opcji):</w:t>
      </w:r>
    </w:p>
    <w:p w14:paraId="6AA391E6" w14:textId="07E6C636" w:rsidR="00A20C1F" w:rsidRPr="001726A9"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bCs/>
          <w:color w:val="000000"/>
          <w:sz w:val="24"/>
          <w:szCs w:val="24"/>
        </w:rPr>
        <w:t>cross-</w:t>
      </w:r>
      <w:proofErr w:type="spellStart"/>
      <w:r w:rsidRPr="001726A9">
        <w:rPr>
          <w:rFonts w:ascii="Arial" w:hAnsi="Arial" w:cs="Arial"/>
          <w:b/>
          <w:bCs/>
          <w:color w:val="000000"/>
          <w:sz w:val="24"/>
          <w:szCs w:val="24"/>
        </w:rPr>
        <w:t>financing</w:t>
      </w:r>
      <w:proofErr w:type="spellEnd"/>
      <w:r w:rsidRPr="001726A9">
        <w:rPr>
          <w:rFonts w:ascii="Arial" w:hAnsi="Arial" w:cs="Arial"/>
          <w:b/>
          <w:bCs/>
          <w:color w:val="000000"/>
          <w:sz w:val="24"/>
          <w:szCs w:val="24"/>
        </w:rPr>
        <w:t xml:space="preserve"> </w:t>
      </w:r>
      <w:r w:rsidR="005D7E40" w:rsidRPr="005D7E40">
        <w:rPr>
          <w:rFonts w:ascii="Arial" w:hAnsi="Arial" w:cs="Arial"/>
          <w:sz w:val="24"/>
          <w:szCs w:val="24"/>
        </w:rPr>
        <w:t>–</w:t>
      </w:r>
      <w:r w:rsidRPr="005D7E40">
        <w:rPr>
          <w:rFonts w:ascii="Arial" w:hAnsi="Arial" w:cs="Arial"/>
          <w:color w:val="000000"/>
          <w:sz w:val="24"/>
          <w:szCs w:val="24"/>
        </w:rPr>
        <w:t xml:space="preserve"> n</w:t>
      </w:r>
      <w:r w:rsidRPr="001726A9">
        <w:rPr>
          <w:rFonts w:ascii="Arial" w:hAnsi="Arial" w:cs="Arial"/>
          <w:color w:val="000000"/>
          <w:sz w:val="24"/>
          <w:szCs w:val="24"/>
        </w:rPr>
        <w:t>iezbędne warunki dotyczące tego jak określić, czy dany wydatek stanowi cross-</w:t>
      </w:r>
      <w:proofErr w:type="spellStart"/>
      <w:r w:rsidRPr="001726A9">
        <w:rPr>
          <w:rFonts w:ascii="Arial" w:hAnsi="Arial" w:cs="Arial"/>
          <w:color w:val="000000"/>
          <w:sz w:val="24"/>
          <w:szCs w:val="24"/>
        </w:rPr>
        <w:t>financing</w:t>
      </w:r>
      <w:proofErr w:type="spellEnd"/>
      <w:r w:rsidRPr="001726A9">
        <w:rPr>
          <w:rFonts w:ascii="Arial" w:hAnsi="Arial" w:cs="Arial"/>
          <w:color w:val="000000"/>
          <w:sz w:val="24"/>
          <w:szCs w:val="24"/>
        </w:rPr>
        <w:t xml:space="preserve"> zostały zawarte </w:t>
      </w:r>
      <w:r w:rsidRPr="005D7E40">
        <w:rPr>
          <w:rFonts w:ascii="Arial" w:hAnsi="Arial" w:cs="Arial"/>
          <w:color w:val="000000"/>
          <w:sz w:val="24"/>
          <w:szCs w:val="24"/>
        </w:rPr>
        <w:t xml:space="preserve">w </w:t>
      </w:r>
      <w:hyperlink r:id="rId14" w:history="1">
        <w:r w:rsidRPr="005B225B">
          <w:rPr>
            <w:rStyle w:val="Hipercze"/>
            <w:rFonts w:ascii="Arial" w:hAnsi="Arial" w:cs="Arial"/>
            <w:sz w:val="24"/>
            <w:szCs w:val="24"/>
          </w:rPr>
          <w:t xml:space="preserve">Wytycznych dotyczących kwalifikowalności wydatków </w:t>
        </w:r>
        <w:r w:rsidR="005611D4" w:rsidRPr="005B225B">
          <w:rPr>
            <w:rStyle w:val="Hipercze"/>
            <w:rFonts w:ascii="Arial" w:hAnsi="Arial" w:cs="Arial"/>
            <w:sz w:val="24"/>
            <w:szCs w:val="24"/>
          </w:rPr>
          <w:t>na lata 2021-2027</w:t>
        </w:r>
      </w:hyperlink>
      <w:r w:rsidR="005611D4">
        <w:rPr>
          <w:rFonts w:ascii="Arial" w:hAnsi="Arial" w:cs="Arial"/>
          <w:color w:val="000000"/>
          <w:sz w:val="24"/>
          <w:szCs w:val="24"/>
        </w:rPr>
        <w:t xml:space="preserve"> </w:t>
      </w:r>
      <w:r w:rsidRPr="005D7E40">
        <w:rPr>
          <w:rFonts w:ascii="Arial" w:hAnsi="Arial" w:cs="Arial"/>
          <w:color w:val="000000"/>
          <w:sz w:val="24"/>
          <w:szCs w:val="24"/>
        </w:rPr>
        <w:t>(Podrozdział 2.4).</w:t>
      </w:r>
      <w:r w:rsidRPr="001726A9">
        <w:rPr>
          <w:rFonts w:ascii="Arial" w:hAnsi="Arial" w:cs="Arial"/>
          <w:color w:val="000000"/>
          <w:sz w:val="24"/>
          <w:szCs w:val="24"/>
        </w:rPr>
        <w:t xml:space="preserve"> Należy pamiętać, że limit cross–</w:t>
      </w:r>
      <w:proofErr w:type="spellStart"/>
      <w:r w:rsidRPr="001726A9">
        <w:rPr>
          <w:rFonts w:ascii="Arial" w:hAnsi="Arial" w:cs="Arial"/>
          <w:color w:val="000000"/>
          <w:sz w:val="24"/>
          <w:szCs w:val="24"/>
        </w:rPr>
        <w:t>financingu</w:t>
      </w:r>
      <w:proofErr w:type="spellEnd"/>
      <w:r w:rsidRPr="001726A9">
        <w:rPr>
          <w:rFonts w:ascii="Arial" w:hAnsi="Arial" w:cs="Arial"/>
          <w:color w:val="000000"/>
          <w:sz w:val="24"/>
          <w:szCs w:val="24"/>
        </w:rPr>
        <w:t xml:space="preserve"> (maksymalny % wydatków jaki wydatki mieszczące się w tym limicie mogą stanowić w ramach projektu) został wskazany w Regulaminie wyboru projektów. Każdy wydatek, który należy zaliczyć do cross-</w:t>
      </w:r>
      <w:proofErr w:type="spellStart"/>
      <w:r w:rsidRPr="001726A9">
        <w:rPr>
          <w:rFonts w:ascii="Arial" w:hAnsi="Arial" w:cs="Arial"/>
          <w:color w:val="000000"/>
          <w:sz w:val="24"/>
          <w:szCs w:val="24"/>
        </w:rPr>
        <w:t>financingu</w:t>
      </w:r>
      <w:proofErr w:type="spellEnd"/>
      <w:r w:rsidRPr="001726A9">
        <w:rPr>
          <w:rFonts w:ascii="Arial" w:hAnsi="Arial" w:cs="Arial"/>
          <w:color w:val="000000"/>
          <w:sz w:val="24"/>
          <w:szCs w:val="24"/>
        </w:rPr>
        <w:t xml:space="preserve"> powinien zostać zaznaczony w systemie SOWA EFS</w:t>
      </w:r>
      <w:r w:rsidR="005D7E40">
        <w:rPr>
          <w:rFonts w:ascii="Arial" w:hAnsi="Arial" w:cs="Arial"/>
          <w:color w:val="000000"/>
          <w:sz w:val="24"/>
          <w:szCs w:val="24"/>
        </w:rPr>
        <w:t>,</w:t>
      </w:r>
    </w:p>
    <w:p w14:paraId="69DA0D91" w14:textId="783E0938" w:rsidR="00A20C1F" w:rsidRPr="005D7E40"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color w:val="000000"/>
          <w:sz w:val="24"/>
          <w:szCs w:val="24"/>
        </w:rPr>
        <w:t xml:space="preserve">pomoc publiczna </w:t>
      </w:r>
      <w:r w:rsidR="005D7E40">
        <w:rPr>
          <w:rFonts w:ascii="Arial" w:hAnsi="Arial" w:cs="Arial"/>
          <w:b/>
          <w:bCs/>
          <w:sz w:val="24"/>
          <w:szCs w:val="24"/>
        </w:rPr>
        <w:t>–</w:t>
      </w:r>
      <w:r>
        <w:rPr>
          <w:rFonts w:ascii="Arial" w:hAnsi="Arial" w:cs="Arial"/>
          <w:b/>
          <w:color w:val="000000"/>
          <w:sz w:val="24"/>
          <w:szCs w:val="24"/>
        </w:rPr>
        <w:t xml:space="preserve"> </w:t>
      </w:r>
      <w:r>
        <w:rPr>
          <w:rFonts w:ascii="Arial" w:hAnsi="Arial" w:cs="Arial"/>
          <w:color w:val="000000"/>
          <w:sz w:val="24"/>
          <w:szCs w:val="24"/>
        </w:rPr>
        <w:t xml:space="preserve">opcję </w:t>
      </w:r>
      <w:r w:rsidRPr="001726A9">
        <w:rPr>
          <w:rFonts w:ascii="Arial" w:hAnsi="Arial" w:cs="Arial"/>
          <w:color w:val="000000"/>
          <w:sz w:val="24"/>
          <w:szCs w:val="24"/>
        </w:rPr>
        <w:t>należy zaznaczyć, gdy dany wydatek będzie objęty pomocą publiczną</w:t>
      </w:r>
      <w:r w:rsidR="005C1C3A">
        <w:rPr>
          <w:rFonts w:ascii="Arial" w:hAnsi="Arial" w:cs="Arial"/>
          <w:color w:val="000000"/>
          <w:sz w:val="24"/>
          <w:szCs w:val="24"/>
        </w:rPr>
        <w:t>.</w:t>
      </w:r>
      <w:r w:rsidR="005D7E40">
        <w:rPr>
          <w:rFonts w:ascii="Arial" w:hAnsi="Arial" w:cs="Arial"/>
          <w:color w:val="000000"/>
          <w:sz w:val="24"/>
          <w:szCs w:val="24"/>
        </w:rPr>
        <w:t xml:space="preserve"> </w:t>
      </w:r>
      <w:r w:rsidR="005D7E40" w:rsidRPr="000602FB">
        <w:rPr>
          <w:rFonts w:ascii="Arial" w:hAnsi="Arial" w:cs="Arial"/>
          <w:sz w:val="24"/>
          <w:szCs w:val="24"/>
        </w:rPr>
        <w:t xml:space="preserve">Szczegółowe informacje nt. pomocy </w:t>
      </w:r>
      <w:r w:rsidR="005C1C3A">
        <w:rPr>
          <w:rFonts w:ascii="Arial" w:hAnsi="Arial" w:cs="Arial"/>
          <w:sz w:val="24"/>
          <w:szCs w:val="24"/>
        </w:rPr>
        <w:t>publicznej</w:t>
      </w:r>
      <w:r w:rsidR="005D7E40" w:rsidRPr="000602FB">
        <w:rPr>
          <w:rFonts w:ascii="Arial" w:hAnsi="Arial" w:cs="Arial"/>
          <w:sz w:val="24"/>
          <w:szCs w:val="24"/>
        </w:rPr>
        <w:t xml:space="preserve"> </w:t>
      </w:r>
      <w:r w:rsidR="005C1C3A">
        <w:rPr>
          <w:rFonts w:ascii="Arial" w:hAnsi="Arial" w:cs="Arial"/>
          <w:sz w:val="24"/>
          <w:szCs w:val="24"/>
        </w:rPr>
        <w:t>z</w:t>
      </w:r>
      <w:r w:rsidR="005D7E40" w:rsidRPr="000602FB">
        <w:rPr>
          <w:rFonts w:ascii="Arial" w:hAnsi="Arial" w:cs="Arial"/>
          <w:sz w:val="24"/>
          <w:szCs w:val="24"/>
        </w:rPr>
        <w:t xml:space="preserve">najdziesz w </w:t>
      </w:r>
      <w:hyperlink r:id="rId15" w:history="1">
        <w:r w:rsidR="005D7E40" w:rsidRPr="005C1C3A">
          <w:rPr>
            <w:rStyle w:val="Hipercze"/>
            <w:rFonts w:ascii="Arial" w:hAnsi="Arial" w:cs="Arial"/>
            <w:sz w:val="24"/>
            <w:szCs w:val="24"/>
          </w:rPr>
          <w:t>Rozporządzeniu Ministra Funduszy u Polityki Regionalnej z dnia 20 grudnia 2022 r. w sprawie udzielania pomocy de minimis oraz pomocy publicznej w ramach programów finansowanych z Europejskiego Funduszu Społecznego Plus (EFS+) na lata 2021-2027</w:t>
        </w:r>
      </w:hyperlink>
      <w:r w:rsidR="003203B6">
        <w:rPr>
          <w:rStyle w:val="Hipercze"/>
          <w:rFonts w:ascii="Arial" w:hAnsi="Arial" w:cs="Arial"/>
          <w:sz w:val="24"/>
          <w:szCs w:val="24"/>
        </w:rPr>
        <w:t>.</w:t>
      </w:r>
    </w:p>
    <w:p w14:paraId="6D475F7F" w14:textId="09392722" w:rsidR="00A20C1F" w:rsidRPr="001726A9"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color w:val="000000"/>
          <w:sz w:val="24"/>
          <w:szCs w:val="24"/>
        </w:rPr>
        <w:t>pomoc de minimis</w:t>
      </w:r>
      <w:r w:rsidRPr="001726A9">
        <w:rPr>
          <w:rFonts w:ascii="Arial" w:hAnsi="Arial" w:cs="Arial"/>
          <w:color w:val="000000"/>
          <w:sz w:val="24"/>
          <w:szCs w:val="24"/>
        </w:rPr>
        <w:t xml:space="preserve"> </w:t>
      </w:r>
      <w:r w:rsidR="005D7E40">
        <w:rPr>
          <w:rFonts w:ascii="Arial" w:hAnsi="Arial" w:cs="Arial"/>
          <w:b/>
          <w:bCs/>
          <w:sz w:val="24"/>
          <w:szCs w:val="24"/>
        </w:rPr>
        <w:t>–</w:t>
      </w:r>
      <w:r>
        <w:rPr>
          <w:rFonts w:ascii="Arial" w:hAnsi="Arial" w:cs="Arial"/>
          <w:color w:val="000000"/>
          <w:sz w:val="24"/>
          <w:szCs w:val="24"/>
        </w:rPr>
        <w:t xml:space="preserve"> opcję </w:t>
      </w:r>
      <w:r w:rsidRPr="001726A9">
        <w:rPr>
          <w:rFonts w:ascii="Arial" w:hAnsi="Arial" w:cs="Arial"/>
          <w:color w:val="000000"/>
          <w:sz w:val="24"/>
          <w:szCs w:val="24"/>
        </w:rPr>
        <w:t xml:space="preserve">należy zaznaczyć, gdy dany wydatek będzie stanowił pomoc de </w:t>
      </w:r>
      <w:proofErr w:type="spellStart"/>
      <w:r w:rsidRPr="001726A9">
        <w:rPr>
          <w:rFonts w:ascii="Arial" w:hAnsi="Arial" w:cs="Arial"/>
          <w:color w:val="000000"/>
          <w:sz w:val="24"/>
          <w:szCs w:val="24"/>
        </w:rPr>
        <w:t>minims</w:t>
      </w:r>
      <w:proofErr w:type="spellEnd"/>
      <w:r w:rsidR="005C1C3A">
        <w:rPr>
          <w:rFonts w:ascii="Arial" w:hAnsi="Arial" w:cs="Arial"/>
          <w:color w:val="000000"/>
          <w:sz w:val="24"/>
          <w:szCs w:val="24"/>
        </w:rPr>
        <w:t>.</w:t>
      </w:r>
      <w:r w:rsidR="005D7E40">
        <w:rPr>
          <w:rFonts w:ascii="Arial" w:hAnsi="Arial" w:cs="Arial"/>
          <w:color w:val="000000"/>
          <w:sz w:val="24"/>
          <w:szCs w:val="24"/>
        </w:rPr>
        <w:t xml:space="preserve"> </w:t>
      </w:r>
      <w:r w:rsidR="005D7E40" w:rsidRPr="000602FB">
        <w:rPr>
          <w:rFonts w:ascii="Arial" w:hAnsi="Arial" w:cs="Arial"/>
          <w:sz w:val="24"/>
          <w:szCs w:val="24"/>
        </w:rPr>
        <w:t xml:space="preserve">Szczegółowe informacje nt. pomocy de minimis najdziesz w </w:t>
      </w:r>
      <w:hyperlink r:id="rId16" w:history="1">
        <w:r w:rsidR="005D7E40" w:rsidRPr="005C1C3A">
          <w:rPr>
            <w:rStyle w:val="Hipercze"/>
            <w:rFonts w:ascii="Arial" w:hAnsi="Arial" w:cs="Arial"/>
            <w:sz w:val="24"/>
            <w:szCs w:val="24"/>
          </w:rPr>
          <w:t>Rozporządzeniu Ministra Funduszy u Polityki Regionalnej z dnia 20 grudnia 2022 r. w sprawie udzielania pomocy de minimis oraz pomocy publicznej w ramach programów finansowanych z Europejskiego Funduszu Społecznego Plus (EFS+) na lata 2021-2027</w:t>
        </w:r>
      </w:hyperlink>
      <w:r w:rsidR="0002091C">
        <w:rPr>
          <w:rStyle w:val="Hipercze"/>
          <w:rFonts w:ascii="Arial" w:hAnsi="Arial" w:cs="Arial"/>
          <w:sz w:val="24"/>
          <w:szCs w:val="24"/>
        </w:rPr>
        <w:t xml:space="preserve"> </w:t>
      </w:r>
      <w:r w:rsidR="005D7E40">
        <w:rPr>
          <w:rFonts w:ascii="Arial" w:hAnsi="Arial" w:cs="Arial"/>
          <w:sz w:val="24"/>
          <w:szCs w:val="24"/>
        </w:rPr>
        <w:t>.</w:t>
      </w:r>
      <w:r w:rsidR="00C43B61">
        <w:rPr>
          <w:rFonts w:ascii="Arial" w:hAnsi="Arial" w:cs="Arial"/>
          <w:sz w:val="24"/>
          <w:szCs w:val="24"/>
        </w:rPr>
        <w:t xml:space="preserve"> </w:t>
      </w:r>
    </w:p>
    <w:p w14:paraId="45F6D01E" w14:textId="65F320AC" w:rsidR="00A20C1F" w:rsidRPr="00A20C1F"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A20C1F">
        <w:rPr>
          <w:rFonts w:ascii="Arial" w:hAnsi="Arial" w:cs="Arial"/>
          <w:b/>
          <w:bCs/>
          <w:color w:val="000000"/>
          <w:sz w:val="24"/>
          <w:szCs w:val="24"/>
        </w:rPr>
        <w:t>promocja</w:t>
      </w:r>
      <w:r>
        <w:rPr>
          <w:rFonts w:ascii="Arial" w:hAnsi="Arial" w:cs="Arial"/>
          <w:color w:val="000000"/>
          <w:sz w:val="24"/>
          <w:szCs w:val="24"/>
        </w:rPr>
        <w:t xml:space="preserve"> </w:t>
      </w:r>
      <w:r w:rsidR="005D7E40">
        <w:rPr>
          <w:rFonts w:ascii="Arial" w:hAnsi="Arial" w:cs="Arial"/>
          <w:color w:val="000000"/>
          <w:sz w:val="24"/>
          <w:szCs w:val="24"/>
        </w:rPr>
        <w:t>–</w:t>
      </w:r>
      <w:r>
        <w:rPr>
          <w:rFonts w:ascii="Arial" w:hAnsi="Arial" w:cs="Arial"/>
          <w:color w:val="000000"/>
          <w:sz w:val="24"/>
          <w:szCs w:val="24"/>
        </w:rPr>
        <w:t xml:space="preserve"> </w:t>
      </w:r>
      <w:r w:rsidR="005D7E40" w:rsidRPr="006260F5">
        <w:rPr>
          <w:rFonts w:ascii="Arial" w:hAnsi="Arial" w:cs="Arial"/>
          <w:color w:val="000000"/>
          <w:sz w:val="24"/>
          <w:szCs w:val="24"/>
        </w:rPr>
        <w:t xml:space="preserve">opcję należy zaznaczyć, gdy dany wydatek jest związany z </w:t>
      </w:r>
      <w:r w:rsidR="005D7E40" w:rsidRPr="006260F5">
        <w:rPr>
          <w:rFonts w:ascii="Arial" w:hAnsi="Arial" w:cs="Arial"/>
          <w:sz w:val="24"/>
          <w:szCs w:val="24"/>
        </w:rPr>
        <w:t xml:space="preserve">działaniami świadomościowymi </w:t>
      </w:r>
      <w:r w:rsidR="006260F5">
        <w:rPr>
          <w:rFonts w:ascii="Arial" w:hAnsi="Arial" w:cs="Arial"/>
          <w:sz w:val="24"/>
          <w:szCs w:val="24"/>
        </w:rPr>
        <w:t>i dotyczy np.</w:t>
      </w:r>
      <w:r w:rsidR="005D7E40" w:rsidRPr="006260F5">
        <w:rPr>
          <w:rFonts w:ascii="Arial" w:hAnsi="Arial" w:cs="Arial"/>
          <w:sz w:val="24"/>
          <w:szCs w:val="24"/>
        </w:rPr>
        <w:t xml:space="preserve"> kampani</w:t>
      </w:r>
      <w:r w:rsidR="006260F5">
        <w:rPr>
          <w:rFonts w:ascii="Arial" w:hAnsi="Arial" w:cs="Arial"/>
          <w:sz w:val="24"/>
          <w:szCs w:val="24"/>
        </w:rPr>
        <w:t>i</w:t>
      </w:r>
      <w:r w:rsidR="005D7E40" w:rsidRPr="006260F5">
        <w:rPr>
          <w:rFonts w:ascii="Arial" w:hAnsi="Arial" w:cs="Arial"/>
          <w:sz w:val="24"/>
          <w:szCs w:val="24"/>
        </w:rPr>
        <w:t xml:space="preserve"> informacyjno-promocyjne</w:t>
      </w:r>
      <w:r w:rsidR="006260F5">
        <w:rPr>
          <w:rFonts w:ascii="Arial" w:hAnsi="Arial" w:cs="Arial"/>
          <w:sz w:val="24"/>
          <w:szCs w:val="24"/>
        </w:rPr>
        <w:t>j</w:t>
      </w:r>
      <w:r w:rsidR="006260F5" w:rsidRPr="006260F5">
        <w:rPr>
          <w:rFonts w:ascii="Arial" w:hAnsi="Arial" w:cs="Arial"/>
          <w:sz w:val="24"/>
          <w:szCs w:val="24"/>
        </w:rPr>
        <w:t xml:space="preserve">, </w:t>
      </w:r>
      <w:r w:rsidR="006260F5" w:rsidRPr="006260F5">
        <w:rPr>
          <w:rFonts w:ascii="Arial" w:hAnsi="Arial" w:cs="Arial"/>
          <w:sz w:val="24"/>
          <w:szCs w:val="24"/>
        </w:rPr>
        <w:lastRenderedPageBreak/>
        <w:t>o ile I</w:t>
      </w:r>
      <w:r w:rsidR="006260F5">
        <w:rPr>
          <w:rFonts w:ascii="Arial" w:hAnsi="Arial" w:cs="Arial"/>
          <w:sz w:val="24"/>
          <w:szCs w:val="24"/>
        </w:rPr>
        <w:t>Z</w:t>
      </w:r>
      <w:r w:rsidR="006260F5" w:rsidRPr="006260F5">
        <w:rPr>
          <w:rFonts w:ascii="Arial" w:hAnsi="Arial" w:cs="Arial"/>
          <w:sz w:val="24"/>
          <w:szCs w:val="24"/>
        </w:rPr>
        <w:t xml:space="preserve"> dopuściła możliwość kwalifikowania tego typu wydatków w Regulaminie wyboru projektów.</w:t>
      </w:r>
    </w:p>
    <w:p w14:paraId="5F4F6CE9" w14:textId="3BEC2D20" w:rsidR="00567A41" w:rsidRPr="00653AF5"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rPr>
      </w:pPr>
      <w:r w:rsidRPr="0077382B">
        <w:rPr>
          <w:rFonts w:ascii="Arial" w:hAnsi="Arial" w:cs="Arial"/>
          <w:b/>
          <w:bCs/>
          <w:sz w:val="24"/>
          <w:szCs w:val="24"/>
        </w:rPr>
        <w:t xml:space="preserve">wkład niepieniężny </w:t>
      </w:r>
      <w:r w:rsidR="005611D4">
        <w:rPr>
          <w:rFonts w:ascii="Arial" w:hAnsi="Arial" w:cs="Arial"/>
          <w:color w:val="000000"/>
          <w:sz w:val="24"/>
          <w:szCs w:val="24"/>
        </w:rPr>
        <w:t>–</w:t>
      </w:r>
      <w:r w:rsidRPr="0077382B">
        <w:rPr>
          <w:rFonts w:ascii="Arial" w:hAnsi="Arial" w:cs="Arial"/>
          <w:bCs/>
          <w:sz w:val="24"/>
          <w:szCs w:val="24"/>
        </w:rPr>
        <w:t xml:space="preserve"> </w:t>
      </w:r>
      <w:r w:rsidR="005611D4">
        <w:rPr>
          <w:rFonts w:ascii="Arial" w:hAnsi="Arial" w:cs="Arial"/>
          <w:bCs/>
          <w:sz w:val="24"/>
          <w:szCs w:val="24"/>
        </w:rPr>
        <w:t>opcję należy zaznaczyć, gdy dany wydatek będzie</w:t>
      </w:r>
      <w:r w:rsidRPr="0077382B">
        <w:rPr>
          <w:rFonts w:ascii="Arial" w:hAnsi="Arial" w:cs="Arial"/>
          <w:sz w:val="24"/>
          <w:szCs w:val="24"/>
        </w:rPr>
        <w:t xml:space="preserve"> stanowił wkład własny wnoszony w postaci wkładu niepieniężnego </w:t>
      </w:r>
      <w:r w:rsidR="005611D4">
        <w:rPr>
          <w:rFonts w:ascii="Arial" w:hAnsi="Arial" w:cs="Arial"/>
          <w:sz w:val="24"/>
          <w:szCs w:val="24"/>
        </w:rPr>
        <w:t xml:space="preserve">zgodnie z </w:t>
      </w:r>
      <w:hyperlink r:id="rId17" w:history="1">
        <w:r w:rsidR="005611D4" w:rsidRPr="005B225B">
          <w:rPr>
            <w:rStyle w:val="Hipercze"/>
            <w:rFonts w:ascii="Arial" w:hAnsi="Arial" w:cs="Arial"/>
            <w:sz w:val="24"/>
            <w:szCs w:val="24"/>
          </w:rPr>
          <w:t>Wytycznymi dotyczącymi kwalifikowalności wydatków na lata 2021-2027</w:t>
        </w:r>
      </w:hyperlink>
      <w:r w:rsidR="005611D4">
        <w:rPr>
          <w:rFonts w:ascii="Arial" w:hAnsi="Arial" w:cs="Arial"/>
          <w:sz w:val="24"/>
          <w:szCs w:val="24"/>
        </w:rPr>
        <w:t xml:space="preserve"> (</w:t>
      </w:r>
      <w:r w:rsidR="005611D4" w:rsidRPr="00653AF5">
        <w:rPr>
          <w:rFonts w:ascii="Arial" w:hAnsi="Arial" w:cs="Arial"/>
        </w:rPr>
        <w:t>Podrozdział 3.3)</w:t>
      </w:r>
      <w:r w:rsidRPr="00653AF5">
        <w:rPr>
          <w:rFonts w:ascii="Arial" w:hAnsi="Arial" w:cs="Arial"/>
        </w:rPr>
        <w:t xml:space="preserve">. Zaznaczając, iż dany koszt zostanie poniesiony w ramach wkładu niepieniężnego należy pamiętać, aby w pozycji dofinansowanie dla danego kosztu wpisać </w:t>
      </w:r>
      <w:r w:rsidR="005611D4" w:rsidRPr="00653AF5">
        <w:rPr>
          <w:rFonts w:ascii="Arial" w:hAnsi="Arial" w:cs="Arial"/>
        </w:rPr>
        <w:t>wartość 0</w:t>
      </w:r>
      <w:r w:rsidRPr="00653AF5">
        <w:rPr>
          <w:rFonts w:ascii="Arial" w:hAnsi="Arial" w:cs="Arial"/>
        </w:rPr>
        <w:t xml:space="preserve">. </w:t>
      </w:r>
    </w:p>
    <w:p w14:paraId="3F809352" w14:textId="735297F9" w:rsidR="00475CBB" w:rsidRPr="00653AF5" w:rsidRDefault="00475CBB" w:rsidP="00653AF5">
      <w:pPr>
        <w:pStyle w:val="Akapitzlist"/>
        <w:numPr>
          <w:ilvl w:val="0"/>
          <w:numId w:val="14"/>
        </w:numPr>
        <w:autoSpaceDE w:val="0"/>
        <w:autoSpaceDN w:val="0"/>
        <w:adjustRightInd w:val="0"/>
        <w:spacing w:before="120" w:after="120" w:line="276" w:lineRule="auto"/>
        <w:rPr>
          <w:rFonts w:ascii="Arial" w:eastAsia="Calibri" w:hAnsi="Arial" w:cs="Arial"/>
          <w:color w:val="000000"/>
          <w:sz w:val="24"/>
          <w:szCs w:val="24"/>
        </w:rPr>
      </w:pPr>
      <w:r w:rsidRPr="00653AF5">
        <w:rPr>
          <w:rFonts w:ascii="Arial" w:eastAsia="Calibri" w:hAnsi="Arial" w:cs="Arial"/>
          <w:b/>
          <w:bCs/>
          <w:sz w:val="24"/>
          <w:szCs w:val="24"/>
        </w:rPr>
        <w:t xml:space="preserve">wydatki na dostępność </w:t>
      </w:r>
      <w:r w:rsidRPr="00653AF5">
        <w:rPr>
          <w:rFonts w:ascii="Arial" w:eastAsia="Calibri" w:hAnsi="Arial" w:cs="Arial"/>
          <w:sz w:val="24"/>
          <w:szCs w:val="24"/>
        </w:rPr>
        <w:t xml:space="preserve">– zaznacz opcję, gdy wydatki w projekcie przeznaczone są na zapewnienie dostępności. Dostępność to możliwość korzystania z infrastruktury, transportu, technologii i systemów informacyjno-komunikacyjnych oraz produktów i usług. Pozwala ona w szczególności osobom z niepełnosprawnościami i osobom starszym na korzystanie z funduszy unijnych na zasadzie równości z innymi osobami. Dostępność jest warunkiem wstępnym prowadzenia przez wiele osób z niepełnosprawnościami niezależnego życia i uczestniczenia w życiu społecznym i gospodarczym. Dostępność w projekcie należy zapewnić w taki sposób, by nie doszło do sytuacji, w której odmówi się osobie ze szczególnymi potrzebami udziału we wsparciu lub wykluczy w inny sposób. Dostępność może być zapewniona przede wszystkim dzięki stosowaniu koncepcji uniwersalnego projektowania, czyli zapewnieniu zgodności co najmniej ze </w:t>
      </w:r>
      <w:hyperlink r:id="rId18" w:history="1">
        <w:r w:rsidRPr="00653AF5">
          <w:rPr>
            <w:rStyle w:val="Hipercze"/>
            <w:rFonts w:ascii="Arial" w:eastAsia="Calibri" w:hAnsi="Arial" w:cs="Arial"/>
            <w:sz w:val="24"/>
            <w:szCs w:val="24"/>
          </w:rPr>
          <w:t>standardami dostępności dla polityki spójności 2021-2027</w:t>
        </w:r>
      </w:hyperlink>
      <w:r w:rsidR="00B91B38">
        <w:rPr>
          <w:rFonts w:ascii="Arial" w:eastAsia="Calibri" w:hAnsi="Arial" w:cs="Arial"/>
          <w:sz w:val="24"/>
          <w:szCs w:val="24"/>
        </w:rPr>
        <w:t xml:space="preserve">, </w:t>
      </w:r>
      <w:r w:rsidR="00B91B38" w:rsidRPr="00266BD5">
        <w:rPr>
          <w:rFonts w:ascii="Arial" w:hAnsi="Arial" w:cs="Arial"/>
          <w:sz w:val="24"/>
          <w:szCs w:val="24"/>
        </w:rPr>
        <w:t>które stanowią załącznik nr 2 do Wytycznych równościowych</w:t>
      </w:r>
      <w:r w:rsidR="00B91B38" w:rsidRPr="00653AF5">
        <w:rPr>
          <w:rFonts w:ascii="Arial" w:eastAsia="Calibri" w:hAnsi="Arial" w:cs="Arial"/>
          <w:sz w:val="24"/>
          <w:szCs w:val="24"/>
        </w:rPr>
        <w:t>.</w:t>
      </w:r>
      <w:r w:rsidRPr="00653AF5">
        <w:rPr>
          <w:rFonts w:ascii="Arial" w:eastAsia="Calibri" w:hAnsi="Arial" w:cs="Arial"/>
          <w:sz w:val="24"/>
          <w:szCs w:val="24"/>
        </w:rPr>
        <w:t xml:space="preserve"> W sytuacji nieprzewidzianej na etapie planowania, kiedy w projekcie pojawi się osoba z niepełnosprawnością, można zastosować Mechanizm Racjonalnych Usprawnień (MRU). MRU oznacza możliwość sfinansowania specyficznych działań dostosowawczych, uruchamianych wraz z pojawieniem się w projekcie, realizowanym w ramach polityki spójności, osoby z niepełnosprawnościami (w charakterze uczestnika/uczestniczki lub personelu projektu). W przypadku projektów realizowanych w polityce spójności, </w:t>
      </w:r>
      <w:r w:rsidRPr="00653AF5">
        <w:rPr>
          <w:rFonts w:ascii="Arial" w:eastAsia="Calibri" w:hAnsi="Arial" w:cs="Arial"/>
          <w:b/>
          <w:bCs/>
          <w:sz w:val="24"/>
          <w:szCs w:val="24"/>
        </w:rPr>
        <w:t>dostępność oznacza, że wszystkie ich produkty (w tym także udzielane usługi) mogą być wykorzystywane (używane) przez każdą osobę</w:t>
      </w:r>
      <w:r w:rsidRPr="00653AF5">
        <w:rPr>
          <w:rFonts w:ascii="Arial" w:eastAsia="Calibri" w:hAnsi="Arial" w:cs="Arial"/>
          <w:sz w:val="24"/>
          <w:szCs w:val="24"/>
        </w:rPr>
        <w:t>. Przykładami tych produktów są:</w:t>
      </w:r>
    </w:p>
    <w:p w14:paraId="42A08349"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strona lub aplikacja internetowa,</w:t>
      </w:r>
    </w:p>
    <w:p w14:paraId="22D960D6"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materiały szkoleniowe,</w:t>
      </w:r>
    </w:p>
    <w:p w14:paraId="0864B901"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szkolenia i konferencje,</w:t>
      </w:r>
    </w:p>
    <w:p w14:paraId="1B1A04E0"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wybudowane lub modernizowane obiekty,</w:t>
      </w:r>
    </w:p>
    <w:p w14:paraId="5039D0FA"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drogi, zakupione środki transportu.</w:t>
      </w:r>
    </w:p>
    <w:p w14:paraId="5512EB39" w14:textId="2041C6D0" w:rsidR="00475CBB" w:rsidRPr="00653AF5" w:rsidRDefault="00475CBB" w:rsidP="00475CBB">
      <w:pPr>
        <w:autoSpaceDE w:val="0"/>
        <w:autoSpaceDN w:val="0"/>
        <w:adjustRightInd w:val="0"/>
        <w:spacing w:before="120" w:after="120" w:line="276" w:lineRule="auto"/>
        <w:ind w:left="1134"/>
        <w:rPr>
          <w:rFonts w:ascii="Arial" w:eastAsia="Calibri" w:hAnsi="Arial" w:cs="Arial"/>
          <w:sz w:val="24"/>
          <w:szCs w:val="24"/>
        </w:rPr>
      </w:pPr>
      <w:r w:rsidRPr="00653AF5">
        <w:rPr>
          <w:rFonts w:ascii="Arial" w:eastAsia="Calibri" w:hAnsi="Arial" w:cs="Arial"/>
          <w:sz w:val="24"/>
          <w:szCs w:val="24"/>
        </w:rPr>
        <w:t xml:space="preserve">Na podstawie </w:t>
      </w:r>
      <w:hyperlink r:id="rId19" w:history="1">
        <w:r w:rsidRPr="00653AF5">
          <w:rPr>
            <w:rFonts w:ascii="Arial" w:eastAsia="Calibri" w:hAnsi="Arial" w:cs="Arial"/>
            <w:color w:val="0000FF"/>
            <w:sz w:val="24"/>
            <w:szCs w:val="24"/>
            <w:u w:val="single"/>
          </w:rPr>
          <w:t>wytycznych równościowych</w:t>
        </w:r>
      </w:hyperlink>
      <w:r w:rsidRPr="00653AF5">
        <w:rPr>
          <w:rFonts w:ascii="Arial" w:eastAsia="Calibri" w:hAnsi="Arial" w:cs="Arial"/>
          <w:sz w:val="24"/>
          <w:szCs w:val="24"/>
        </w:rPr>
        <w:t xml:space="preserve"> wnioskodawca jest zobowiązany do analizy wydatków w projekcie w zakresie ich przeznaczenia. Wszystkie działania w projekcie powinny zapewniać </w:t>
      </w:r>
      <w:r w:rsidRPr="00653AF5">
        <w:rPr>
          <w:rFonts w:ascii="Arial" w:eastAsia="Calibri" w:hAnsi="Arial" w:cs="Arial"/>
          <w:sz w:val="24"/>
          <w:szCs w:val="24"/>
        </w:rPr>
        <w:lastRenderedPageBreak/>
        <w:t xml:space="preserve">dostępność, dlatego we wniosku o dofinansowanie należy przewidzieć odpowiednie rozwiązania na rzecz zapewnienia dostępności w zakresie realizowanego projektu. Zgodnie z zapisem w </w:t>
      </w:r>
      <w:hyperlink r:id="rId20" w:history="1">
        <w:r w:rsidR="00091B2E" w:rsidRPr="00091B2E">
          <w:rPr>
            <w:rFonts w:ascii="Arial" w:eastAsia="Calibri" w:hAnsi="Arial" w:cs="Arial"/>
            <w:color w:val="0000FF"/>
            <w:sz w:val="24"/>
            <w:szCs w:val="24"/>
            <w:u w:val="single"/>
          </w:rPr>
          <w:t>załączniku nr 2 – standardy dostępności</w:t>
        </w:r>
      </w:hyperlink>
      <w:r w:rsidR="00091B2E" w:rsidRPr="00266BD5">
        <w:rPr>
          <w:rFonts w:ascii="Arial" w:eastAsia="Calibri" w:hAnsi="Arial" w:cs="Arial"/>
          <w:sz w:val="28"/>
          <w:szCs w:val="28"/>
        </w:rPr>
        <w:t xml:space="preserve"> </w:t>
      </w:r>
      <w:r w:rsidR="00091B2E" w:rsidRPr="00266BD5">
        <w:t>do Wytycznych równościowych</w:t>
      </w:r>
      <w:r w:rsidRPr="00653AF5">
        <w:rPr>
          <w:rFonts w:ascii="Arial" w:eastAsia="Calibri" w:hAnsi="Arial" w:cs="Arial"/>
          <w:sz w:val="24"/>
          <w:szCs w:val="24"/>
        </w:rPr>
        <w:t xml:space="preserve"> – „Standardy regulują tylko ten obszar, który podlega interwencji – to znaczy dotyczy produktów, będących przedmiotem projektu”.</w:t>
      </w:r>
    </w:p>
    <w:p w14:paraId="51D6D2D5" w14:textId="77777777" w:rsidR="00475CBB" w:rsidRPr="00653AF5" w:rsidRDefault="00475CBB" w:rsidP="00475CBB">
      <w:pPr>
        <w:autoSpaceDE w:val="0"/>
        <w:autoSpaceDN w:val="0"/>
        <w:adjustRightInd w:val="0"/>
        <w:spacing w:before="120" w:after="120" w:line="276" w:lineRule="auto"/>
        <w:ind w:left="1134"/>
        <w:rPr>
          <w:rFonts w:ascii="Arial" w:eastAsia="Calibri" w:hAnsi="Arial" w:cs="Arial"/>
          <w:b/>
          <w:bCs/>
          <w:sz w:val="24"/>
          <w:szCs w:val="24"/>
        </w:rPr>
      </w:pPr>
      <w:r w:rsidRPr="00653AF5">
        <w:rPr>
          <w:rFonts w:ascii="Arial" w:eastAsia="Calibri" w:hAnsi="Arial" w:cs="Arial"/>
          <w:sz w:val="24"/>
          <w:szCs w:val="24"/>
        </w:rPr>
        <w:t xml:space="preserve">Wydatki na dostępność muszą wynikać z celu projektu, być spójne z zadaniami, które będą realizowane. Jeśli przedmiot projektu wymaga nakładów na dostępność, by w ten sposób zapewnić dostępność i możliwość korzystania z projektu przez każdą osobę, to takie wydatki są kwalifikowalne. </w:t>
      </w:r>
      <w:r w:rsidRPr="00653AF5">
        <w:rPr>
          <w:rFonts w:ascii="Arial" w:eastAsia="Calibri" w:hAnsi="Arial" w:cs="Arial"/>
          <w:b/>
          <w:bCs/>
          <w:sz w:val="24"/>
          <w:szCs w:val="24"/>
        </w:rPr>
        <w:t>Ważne, aby racjonalnie szacować/ocenić czy wydatki na dostępność są znaczące dla zapewnienia dostępności.</w:t>
      </w:r>
    </w:p>
    <w:p w14:paraId="39630926" w14:textId="7A2EFC0F" w:rsidR="00475CBB" w:rsidRPr="00653AF5" w:rsidRDefault="00475CBB" w:rsidP="00475CBB">
      <w:pPr>
        <w:spacing w:before="120" w:after="120"/>
        <w:ind w:left="1134"/>
        <w:rPr>
          <w:rFonts w:ascii="Arial" w:hAnsi="Arial" w:cs="Arial"/>
          <w:sz w:val="24"/>
          <w:szCs w:val="24"/>
        </w:rPr>
      </w:pPr>
      <w:r w:rsidRPr="00653AF5">
        <w:rPr>
          <w:rFonts w:ascii="Arial" w:eastAsia="Calibri" w:hAnsi="Arial" w:cs="Arial"/>
          <w:sz w:val="24"/>
          <w:szCs w:val="24"/>
        </w:rPr>
        <w:t xml:space="preserve">Do wydatków na dostępność w szczególności możemy zaliczyć wydatki wynikające z zapewnienia dostępności zgodnie ze </w:t>
      </w:r>
      <w:hyperlink r:id="rId21" w:history="1">
        <w:r w:rsidRPr="00653AF5">
          <w:rPr>
            <w:rStyle w:val="Hipercze"/>
            <w:rFonts w:ascii="Arial" w:hAnsi="Arial" w:cs="Arial"/>
            <w:sz w:val="24"/>
            <w:szCs w:val="24"/>
          </w:rPr>
          <w:t>standardami dostępności dla polityki spójności 2021-2027</w:t>
        </w:r>
      </w:hyperlink>
      <w:r w:rsidRPr="00653AF5">
        <w:rPr>
          <w:rFonts w:ascii="Arial" w:hAnsi="Arial" w:cs="Arial"/>
          <w:sz w:val="24"/>
          <w:szCs w:val="24"/>
        </w:rPr>
        <w:t xml:space="preserve"> (tj. standardem szkoleniowym, informacyjno-promocyjnym, cyfrowym, architektonicznym, transportowym) </w:t>
      </w:r>
      <w:r w:rsidR="00B91B38" w:rsidRPr="00653AF5">
        <w:rPr>
          <w:rFonts w:ascii="Arial" w:hAnsi="Arial" w:cs="Arial"/>
          <w:sz w:val="24"/>
          <w:szCs w:val="24"/>
        </w:rPr>
        <w:t xml:space="preserve">lub innymi </w:t>
      </w:r>
      <w:r w:rsidR="006245E5" w:rsidRPr="00266BD5">
        <w:rPr>
          <w:rFonts w:ascii="Arial" w:hAnsi="Arial" w:cs="Arial"/>
          <w:sz w:val="24"/>
          <w:szCs w:val="24"/>
        </w:rPr>
        <w:t xml:space="preserve">modelami zapewniania dostępności dostępnymi na </w:t>
      </w:r>
      <w:hyperlink r:id="rId22" w:history="1">
        <w:r w:rsidR="006245E5" w:rsidRPr="00266BD5">
          <w:rPr>
            <w:rStyle w:val="Hipercze"/>
            <w:rFonts w:ascii="Arial" w:hAnsi="Arial" w:cs="Arial"/>
            <w:sz w:val="24"/>
            <w:szCs w:val="24"/>
          </w:rPr>
          <w:t>Portalu Funduszy Europejskich</w:t>
        </w:r>
      </w:hyperlink>
      <w:r w:rsidR="006245E5" w:rsidRPr="00266BD5">
        <w:rPr>
          <w:rFonts w:ascii="Arial" w:hAnsi="Arial" w:cs="Arial"/>
          <w:sz w:val="24"/>
          <w:szCs w:val="24"/>
        </w:rPr>
        <w:t xml:space="preserve"> (zakładka Dostępność  - Działania na rzecz dostępności -  </w:t>
      </w:r>
      <w:hyperlink r:id="rId23" w:history="1">
        <w:r w:rsidR="006245E5" w:rsidRPr="00266BD5">
          <w:rPr>
            <w:rStyle w:val="Hipercze"/>
            <w:rFonts w:ascii="Arial" w:hAnsi="Arial" w:cs="Arial"/>
            <w:sz w:val="24"/>
            <w:szCs w:val="24"/>
          </w:rPr>
          <w:t>Poradniki, standardy i modele</w:t>
        </w:r>
      </w:hyperlink>
      <w:r w:rsidR="006245E5" w:rsidRPr="00266BD5">
        <w:rPr>
          <w:rFonts w:ascii="Arial" w:hAnsi="Arial" w:cs="Arial"/>
          <w:sz w:val="24"/>
          <w:szCs w:val="24"/>
        </w:rPr>
        <w:t>).</w:t>
      </w:r>
      <w:r w:rsidR="006245E5">
        <w:rPr>
          <w:rFonts w:ascii="Arial" w:hAnsi="Arial" w:cs="Arial"/>
        </w:rPr>
        <w:t xml:space="preserve"> </w:t>
      </w:r>
      <w:r w:rsidR="00B91B38" w:rsidRPr="00653AF5">
        <w:rPr>
          <w:rFonts w:ascii="Arial" w:hAnsi="Arial" w:cs="Arial"/>
          <w:sz w:val="24"/>
          <w:szCs w:val="24"/>
        </w:rPr>
        <w:t>Ponadto, wszystkie wydatki uzasadnione potrzebą zapewnienia dostępności mogą być uznane za kwalifikowalne.</w:t>
      </w:r>
    </w:p>
    <w:p w14:paraId="2762D37E" w14:textId="77777777" w:rsidR="00475CBB" w:rsidRPr="00653AF5" w:rsidRDefault="00475CBB" w:rsidP="00475CBB">
      <w:pPr>
        <w:autoSpaceDE w:val="0"/>
        <w:autoSpaceDN w:val="0"/>
        <w:adjustRightInd w:val="0"/>
        <w:spacing w:before="120" w:after="120" w:line="276" w:lineRule="auto"/>
        <w:ind w:left="1134"/>
        <w:rPr>
          <w:rFonts w:ascii="Arial" w:eastAsia="Calibri" w:hAnsi="Arial" w:cs="Arial"/>
          <w:b/>
          <w:bCs/>
          <w:color w:val="EE0000"/>
          <w:sz w:val="24"/>
          <w:szCs w:val="24"/>
        </w:rPr>
      </w:pPr>
      <w:r w:rsidRPr="00653AF5">
        <w:rPr>
          <w:rFonts w:ascii="Arial" w:eastAsia="Calibri" w:hAnsi="Arial" w:cs="Arial"/>
          <w:b/>
          <w:bCs/>
          <w:color w:val="EE0000"/>
          <w:sz w:val="24"/>
          <w:szCs w:val="24"/>
        </w:rPr>
        <w:t>Uwaga!</w:t>
      </w:r>
    </w:p>
    <w:p w14:paraId="155856B4" w14:textId="77777777" w:rsidR="00475CBB" w:rsidRPr="00653AF5" w:rsidRDefault="00475CBB" w:rsidP="00475CBB">
      <w:pPr>
        <w:autoSpaceDE w:val="0"/>
        <w:autoSpaceDN w:val="0"/>
        <w:adjustRightInd w:val="0"/>
        <w:spacing w:before="120" w:after="120" w:line="276" w:lineRule="auto"/>
        <w:ind w:left="1134"/>
        <w:rPr>
          <w:rFonts w:ascii="Arial" w:hAnsi="Arial" w:cs="Arial"/>
          <w:sz w:val="24"/>
          <w:szCs w:val="24"/>
          <w:lang w:eastAsia="en-US"/>
          <w14:ligatures w14:val="standardContextual"/>
        </w:rPr>
      </w:pPr>
      <w:r w:rsidRPr="00653AF5">
        <w:rPr>
          <w:rFonts w:ascii="Arial" w:eastAsia="Calibri" w:hAnsi="Arial" w:cs="Arial"/>
          <w:sz w:val="24"/>
          <w:szCs w:val="24"/>
        </w:rPr>
        <w:t xml:space="preserve">Jeżeli cały koszt danej pozycji budżetowej jest związany z zapewnieniem dostępności to jest wydzielony w jednej pozycji i w całości może być wliczony jako wydatek na dostępność. Jeżeli tylko część danego kosztu będzie kosztem związanym z dostępnością, to należy w projekcie ująć dany wydatek w dwóch pozycjach, np. poz. 1 koszt materiałów szkoleniowych, poz. 2 koszt materiałów szkoleniowych dostosowanych do potrzeb osób z niepełnosprawnościami. </w:t>
      </w:r>
      <w:r w:rsidRPr="00653AF5">
        <w:rPr>
          <w:rFonts w:ascii="Arial" w:hAnsi="Arial" w:cs="Arial"/>
          <w:b/>
          <w:bCs/>
          <w:sz w:val="24"/>
          <w:szCs w:val="24"/>
          <w:lang w:eastAsia="en-US"/>
          <w14:ligatures w14:val="standardContextual"/>
        </w:rPr>
        <w:t>Przykłady wydatków na dostępność:</w:t>
      </w:r>
    </w:p>
    <w:p w14:paraId="7902E744"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wszystkie wydatki, które wpisują się we wskaźnik: Liczba obiektów dostosowanych do potrzeb osób z niepełnosprawnościami (sztuki), czyli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 Związane jest to również z tym, że wszystkie produkty na które będą ponoszone wydatki związane dostosowaniami obiektów muszą być zgodne ze standardem architektonicznym, więc dostosowanie do potrzeb osób z niepełnosprawnościami jest konieczne;</w:t>
      </w:r>
    </w:p>
    <w:p w14:paraId="7F6F1E86"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lastRenderedPageBreak/>
        <w:t>wydatki, które całkowicie lub w znaczący sposób dotyczą działań wspierających dostępność w projekcie, np. dotyczące organizacji wydarzeń poświęconych tematyce dostępności (np. szkoleń, konferencji), zakupu sprzętu służącego poprawie dostępności. Wydatki te mogą być kwalifikowane w całości jako związane z realizacją działań związanych z dostępnością – wówczas wszystkie koszty w projekcie powinny być oznaczone jako „wydatki na dostępność”. Każdorazowo trzeba pamiętać, że oznaczenie danej pozycji kosztów jako „wydatki na dostępność” spowoduje, że zostanie ona uznana w całości za związaną z dostępnością;</w:t>
      </w:r>
    </w:p>
    <w:p w14:paraId="64F30093"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wydatki poniesione w związku z dostosowaniem danych produktów projektu do potrzeb, w tym dostosowanie stron internetowych, materiałów szkoleniowych, zakupu wyposażenia do sali doświadczania świata - jeśli jest tworzona w projekcie przedszkolnym w typie projektu na dostosowanie miejsc do potrzeb dzieci z niepełnosprawnościami lub w szkole ogólnodostępnej, po to by umożliwić uczestnictwo w edukacji w tej właśnie szkole dzieciom z właściwymi orzeczeniami/opiniami itp.;</w:t>
      </w:r>
    </w:p>
    <w:p w14:paraId="5969F805"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 xml:space="preserve">wszystkie wydatki ponoszone w zakresie, np. realizacji opieki </w:t>
      </w:r>
      <w:proofErr w:type="spellStart"/>
      <w:r w:rsidRPr="00653AF5">
        <w:rPr>
          <w:rFonts w:ascii="Arial" w:eastAsia="Calibri" w:hAnsi="Arial" w:cs="Arial"/>
          <w:sz w:val="24"/>
          <w:szCs w:val="24"/>
        </w:rPr>
        <w:t>wytchnieniowej</w:t>
      </w:r>
      <w:proofErr w:type="spellEnd"/>
      <w:r w:rsidRPr="00653AF5">
        <w:rPr>
          <w:rFonts w:ascii="Arial" w:eastAsia="Calibri" w:hAnsi="Arial" w:cs="Arial"/>
          <w:sz w:val="24"/>
          <w:szCs w:val="24"/>
        </w:rPr>
        <w:t xml:space="preserve"> (w tym zarówno wynagrodzenie opiekunów, jak i koszt pobytu osoby, nad którą sprawowana jest opieka w ośrodku wsparcia), wypożyczalnie sprzętu rehabilitacyjnego, transport </w:t>
      </w:r>
      <w:proofErr w:type="spellStart"/>
      <w:r w:rsidRPr="00653AF5">
        <w:rPr>
          <w:rFonts w:ascii="Arial" w:eastAsia="Calibri" w:hAnsi="Arial" w:cs="Arial"/>
          <w:sz w:val="24"/>
          <w:szCs w:val="24"/>
        </w:rPr>
        <w:t>door</w:t>
      </w:r>
      <w:proofErr w:type="spellEnd"/>
      <w:r w:rsidRPr="00653AF5">
        <w:rPr>
          <w:rFonts w:ascii="Arial" w:eastAsia="Calibri" w:hAnsi="Arial" w:cs="Arial"/>
          <w:sz w:val="24"/>
          <w:szCs w:val="24"/>
        </w:rPr>
        <w:t xml:space="preserve">-to </w:t>
      </w:r>
      <w:proofErr w:type="spellStart"/>
      <w:r w:rsidRPr="00653AF5">
        <w:rPr>
          <w:rFonts w:ascii="Arial" w:eastAsia="Calibri" w:hAnsi="Arial" w:cs="Arial"/>
          <w:sz w:val="24"/>
          <w:szCs w:val="24"/>
        </w:rPr>
        <w:t>door</w:t>
      </w:r>
      <w:proofErr w:type="spellEnd"/>
      <w:r w:rsidRPr="00653AF5">
        <w:rPr>
          <w:rFonts w:ascii="Arial" w:eastAsia="Calibri" w:hAnsi="Arial" w:cs="Arial"/>
          <w:sz w:val="24"/>
          <w:szCs w:val="24"/>
        </w:rPr>
        <w:t xml:space="preserve"> (w przypadku projektów z zakresu usług społecznych), jak również:</w:t>
      </w:r>
    </w:p>
    <w:p w14:paraId="515CB1E1" w14:textId="77777777" w:rsidR="00475CBB" w:rsidRPr="00653AF5" w:rsidRDefault="00475CBB" w:rsidP="00475CBB">
      <w:pPr>
        <w:numPr>
          <w:ilvl w:val="0"/>
          <w:numId w:val="38"/>
        </w:numPr>
        <w:spacing w:before="120" w:after="120" w:line="276" w:lineRule="auto"/>
        <w:ind w:left="1701" w:hanging="283"/>
        <w:contextualSpacing/>
        <w:rPr>
          <w:rFonts w:ascii="Arial" w:hAnsi="Arial" w:cs="Arial"/>
          <w:sz w:val="24"/>
          <w:szCs w:val="24"/>
          <w:lang w:eastAsia="en-US"/>
          <w14:ligatures w14:val="standardContextual"/>
        </w:rPr>
      </w:pPr>
      <w:r w:rsidRPr="00653AF5">
        <w:rPr>
          <w:rFonts w:ascii="Arial" w:hAnsi="Arial" w:cs="Arial"/>
          <w:sz w:val="24"/>
          <w:szCs w:val="24"/>
          <w:lang w:eastAsia="en-US"/>
          <w14:ligatures w14:val="standardContextual"/>
        </w:rPr>
        <w:t>koszty utworzenia sali lub tylko jej wyposażana, np. w pomoce logopedyczne czy wynagrodzenie logopedy albo nauczyciela prowadzącego zajęcia dla uczniów zdolnych (w ramach typu wsparcia na poprawę jakości kształcenia czy realizację pomocy psychologiczno-pedagogicznej), jeżeli te wydatki są ponoszone na obszar edukacji włączającej czy organizacji pomocy psychologiczno-pedagogicznej;</w:t>
      </w:r>
    </w:p>
    <w:p w14:paraId="6C20EB50" w14:textId="77777777" w:rsidR="00475CBB" w:rsidRPr="00653AF5" w:rsidRDefault="00475CBB" w:rsidP="00475CBB">
      <w:pPr>
        <w:numPr>
          <w:ilvl w:val="0"/>
          <w:numId w:val="38"/>
        </w:numPr>
        <w:spacing w:before="120" w:after="120" w:line="276" w:lineRule="auto"/>
        <w:ind w:left="1701" w:hanging="283"/>
        <w:contextualSpacing/>
        <w:rPr>
          <w:rFonts w:ascii="Arial" w:hAnsi="Arial" w:cs="Arial"/>
          <w:sz w:val="24"/>
          <w:szCs w:val="24"/>
          <w:lang w:eastAsia="en-US"/>
          <w14:ligatures w14:val="standardContextual"/>
        </w:rPr>
      </w:pPr>
      <w:r w:rsidRPr="00653AF5">
        <w:rPr>
          <w:rFonts w:ascii="Arial" w:hAnsi="Arial" w:cs="Arial"/>
          <w:sz w:val="24"/>
          <w:szCs w:val="24"/>
          <w:lang w:eastAsia="en-US"/>
          <w14:ligatures w14:val="standardContextual"/>
        </w:rPr>
        <w:t xml:space="preserve">koszty tworzenia dziennych domów pomocy (m.in. personel opiekuńczy, wyposażanie, adaptacja, wyżywienie, specjaliści), w których grupą docelową są osoby potrzebujące wsparcia w codziennym funkcjonowaniu. </w:t>
      </w:r>
    </w:p>
    <w:p w14:paraId="45F04F74" w14:textId="77777777" w:rsidR="00475CBB" w:rsidRPr="00653AF5" w:rsidRDefault="00475CBB" w:rsidP="00475CBB">
      <w:pPr>
        <w:spacing w:line="360" w:lineRule="auto"/>
        <w:ind w:left="1701"/>
        <w:rPr>
          <w:rFonts w:ascii="Arial" w:hAnsi="Arial" w:cs="Arial"/>
          <w:sz w:val="24"/>
          <w:szCs w:val="24"/>
          <w:lang w:eastAsia="en-US"/>
          <w14:ligatures w14:val="standardContextual"/>
        </w:rPr>
      </w:pPr>
      <w:r w:rsidRPr="00653AF5">
        <w:rPr>
          <w:rFonts w:ascii="Arial" w:hAnsi="Arial" w:cs="Arial"/>
          <w:b/>
          <w:bCs/>
          <w:color w:val="FF0000"/>
          <w:sz w:val="24"/>
          <w:szCs w:val="24"/>
          <w:lang w:eastAsia="en-US"/>
          <w14:ligatures w14:val="standardContextual"/>
        </w:rPr>
        <w:t>Uwaga!</w:t>
      </w:r>
      <w:r w:rsidRPr="00653AF5">
        <w:rPr>
          <w:rFonts w:ascii="Arial" w:hAnsi="Arial" w:cs="Arial"/>
          <w:color w:val="FF0000"/>
          <w:sz w:val="24"/>
          <w:szCs w:val="24"/>
          <w:lang w:eastAsia="en-US"/>
          <w14:ligatures w14:val="standardContextual"/>
        </w:rPr>
        <w:t xml:space="preserve"> </w:t>
      </w:r>
    </w:p>
    <w:p w14:paraId="2F24E47E" w14:textId="77777777" w:rsidR="00475CBB" w:rsidRPr="00653AF5" w:rsidRDefault="00475CBB" w:rsidP="00475CBB">
      <w:pPr>
        <w:numPr>
          <w:ilvl w:val="0"/>
          <w:numId w:val="36"/>
        </w:numPr>
        <w:spacing w:after="0" w:line="360" w:lineRule="auto"/>
        <w:ind w:left="2127" w:hanging="426"/>
        <w:rPr>
          <w:rFonts w:ascii="Arial" w:hAnsi="Arial" w:cs="Arial"/>
          <w:sz w:val="24"/>
          <w:szCs w:val="24"/>
          <w:lang w:eastAsia="en-US"/>
          <w14:ligatures w14:val="standardContextual"/>
        </w:rPr>
      </w:pPr>
      <w:r w:rsidRPr="00653AF5">
        <w:rPr>
          <w:rFonts w:ascii="Arial" w:hAnsi="Arial" w:cs="Arial"/>
          <w:color w:val="FF0000"/>
          <w:sz w:val="24"/>
          <w:szCs w:val="24"/>
          <w:lang w:eastAsia="en-US"/>
          <w14:ligatures w14:val="standardContextual"/>
        </w:rPr>
        <w:t>W definicji jest mowa o umożliwieniu korzystania z usług osobom starszym na równi z innymi osobami</w:t>
      </w:r>
      <w:r w:rsidRPr="00653AF5">
        <w:rPr>
          <w:rFonts w:ascii="Arial" w:hAnsi="Arial" w:cs="Arial"/>
          <w:sz w:val="24"/>
          <w:szCs w:val="24"/>
          <w:lang w:eastAsia="en-US"/>
          <w14:ligatures w14:val="standardContextual"/>
        </w:rPr>
        <w:t>.</w:t>
      </w:r>
    </w:p>
    <w:p w14:paraId="53E9EC26" w14:textId="651A52DE" w:rsidR="000602FB" w:rsidRPr="001726A9"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bCs/>
          <w:sz w:val="24"/>
          <w:szCs w:val="24"/>
        </w:rPr>
        <w:t xml:space="preserve">wydatki poniesione na zakup nieruchomości </w:t>
      </w:r>
      <w:r w:rsidR="00BC5C25" w:rsidRPr="001726A9">
        <w:rPr>
          <w:rFonts w:ascii="Arial" w:hAnsi="Arial" w:cs="Arial"/>
          <w:sz w:val="24"/>
          <w:szCs w:val="24"/>
        </w:rPr>
        <w:t>–</w:t>
      </w:r>
      <w:r w:rsidRPr="001726A9">
        <w:rPr>
          <w:rFonts w:ascii="Arial" w:hAnsi="Arial" w:cs="Arial"/>
          <w:bCs/>
          <w:sz w:val="24"/>
          <w:szCs w:val="24"/>
        </w:rPr>
        <w:t xml:space="preserve"> </w:t>
      </w:r>
      <w:r w:rsidR="00BC5C25">
        <w:rPr>
          <w:rFonts w:ascii="Arial" w:hAnsi="Arial" w:cs="Arial"/>
          <w:bCs/>
          <w:sz w:val="24"/>
          <w:szCs w:val="24"/>
        </w:rPr>
        <w:t xml:space="preserve">opcję należy zaznaczyć, gdy wydatki poniesione </w:t>
      </w:r>
      <w:r w:rsidR="00F14937">
        <w:rPr>
          <w:rFonts w:ascii="Arial" w:hAnsi="Arial" w:cs="Arial"/>
          <w:bCs/>
          <w:sz w:val="24"/>
          <w:szCs w:val="24"/>
        </w:rPr>
        <w:t>są</w:t>
      </w:r>
      <w:r w:rsidR="00BC5C25">
        <w:rPr>
          <w:rFonts w:ascii="Arial" w:hAnsi="Arial" w:cs="Arial"/>
          <w:bCs/>
          <w:sz w:val="24"/>
          <w:szCs w:val="24"/>
        </w:rPr>
        <w:t xml:space="preserve"> na zakup nieruchomości. W</w:t>
      </w:r>
      <w:r w:rsidRPr="001726A9">
        <w:rPr>
          <w:rFonts w:ascii="Arial" w:hAnsi="Arial" w:cs="Arial"/>
          <w:color w:val="000000"/>
          <w:sz w:val="24"/>
          <w:szCs w:val="24"/>
        </w:rPr>
        <w:t xml:space="preserve">ysokość limitu na zakup nieruchomości została wskazana w </w:t>
      </w:r>
      <w:hyperlink r:id="rId24" w:history="1">
        <w:r w:rsidR="00BC5C25" w:rsidRPr="005B225B">
          <w:rPr>
            <w:rStyle w:val="Hipercze"/>
            <w:rFonts w:ascii="Arial" w:hAnsi="Arial" w:cs="Arial"/>
            <w:sz w:val="24"/>
            <w:szCs w:val="24"/>
          </w:rPr>
          <w:t>Wytycznymi dotyczącymi kwalifikowalności wydatków na lata 2021-2027</w:t>
        </w:r>
      </w:hyperlink>
      <w:r w:rsidRPr="001726A9">
        <w:rPr>
          <w:rFonts w:ascii="Arial" w:hAnsi="Arial" w:cs="Arial"/>
          <w:color w:val="000000"/>
          <w:sz w:val="24"/>
          <w:szCs w:val="24"/>
        </w:rPr>
        <w:t xml:space="preserve">. </w:t>
      </w:r>
    </w:p>
    <w:p w14:paraId="317B2F53" w14:textId="465BD3C7" w:rsidR="00567A41" w:rsidRPr="00567A41"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77382B">
        <w:rPr>
          <w:rFonts w:ascii="Arial" w:hAnsi="Arial" w:cs="Arial"/>
          <w:b/>
          <w:bCs/>
          <w:sz w:val="24"/>
          <w:szCs w:val="24"/>
        </w:rPr>
        <w:lastRenderedPageBreak/>
        <w:t xml:space="preserve">podwykonawstwo </w:t>
      </w:r>
      <w:r w:rsidR="00BC5C25" w:rsidRPr="001726A9">
        <w:rPr>
          <w:rFonts w:ascii="Arial" w:hAnsi="Arial" w:cs="Arial"/>
          <w:sz w:val="24"/>
          <w:szCs w:val="24"/>
        </w:rPr>
        <w:t>–</w:t>
      </w:r>
      <w:r w:rsidRPr="0077382B">
        <w:rPr>
          <w:rFonts w:ascii="Arial" w:hAnsi="Arial" w:cs="Arial"/>
          <w:sz w:val="24"/>
          <w:szCs w:val="24"/>
        </w:rPr>
        <w:t xml:space="preserve"> </w:t>
      </w:r>
      <w:r w:rsidR="00BC5C25">
        <w:rPr>
          <w:rFonts w:ascii="Arial" w:hAnsi="Arial" w:cs="Arial"/>
          <w:sz w:val="24"/>
          <w:szCs w:val="24"/>
        </w:rPr>
        <w:t xml:space="preserve">opcję należy zaznaczyć, </w:t>
      </w:r>
      <w:r w:rsidRPr="0077382B">
        <w:rPr>
          <w:rFonts w:ascii="Arial" w:hAnsi="Arial" w:cs="Arial"/>
          <w:sz w:val="24"/>
          <w:szCs w:val="24"/>
        </w:rPr>
        <w:t>w przypadku</w:t>
      </w:r>
      <w:r w:rsidR="00EE5A2D">
        <w:rPr>
          <w:rFonts w:ascii="Arial" w:hAnsi="Arial" w:cs="Arial"/>
          <w:sz w:val="24"/>
          <w:szCs w:val="24"/>
        </w:rPr>
        <w:t>,</w:t>
      </w:r>
      <w:r w:rsidRPr="0077382B">
        <w:rPr>
          <w:rFonts w:ascii="Arial" w:hAnsi="Arial" w:cs="Arial"/>
          <w:sz w:val="24"/>
          <w:szCs w:val="24"/>
        </w:rPr>
        <w:t xml:space="preserve"> gdy dany wydatek dotycz</w:t>
      </w:r>
      <w:r w:rsidR="00EE5A2D">
        <w:rPr>
          <w:rFonts w:ascii="Arial" w:hAnsi="Arial" w:cs="Arial"/>
          <w:sz w:val="24"/>
          <w:szCs w:val="24"/>
        </w:rPr>
        <w:t>ący</w:t>
      </w:r>
      <w:r w:rsidRPr="0077382B">
        <w:rPr>
          <w:rFonts w:ascii="Arial" w:hAnsi="Arial" w:cs="Arial"/>
          <w:sz w:val="24"/>
          <w:szCs w:val="24"/>
        </w:rPr>
        <w:t xml:space="preserve"> </w:t>
      </w:r>
      <w:r w:rsidR="00EE5A2D">
        <w:rPr>
          <w:rFonts w:ascii="Arial" w:hAnsi="Arial" w:cs="Arial"/>
          <w:sz w:val="24"/>
          <w:szCs w:val="24"/>
        </w:rPr>
        <w:t xml:space="preserve">części zadania będzie realizowany przez podmiot zewnętrzny, np. kompleksowa usługa szkoleniowa. </w:t>
      </w:r>
    </w:p>
    <w:p w14:paraId="238DA607" w14:textId="344A03F0" w:rsidR="000602FB" w:rsidRPr="0077382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Pr>
          <w:rFonts w:ascii="Arial" w:hAnsi="Arial" w:cs="Arial"/>
          <w:b/>
          <w:bCs/>
          <w:sz w:val="24"/>
          <w:szCs w:val="24"/>
        </w:rPr>
        <w:t>covid</w:t>
      </w:r>
      <w:r w:rsidR="000602FB" w:rsidRPr="0077382B">
        <w:rPr>
          <w:rFonts w:ascii="Arial" w:hAnsi="Arial" w:cs="Arial"/>
          <w:b/>
          <w:bCs/>
          <w:sz w:val="24"/>
          <w:szCs w:val="24"/>
        </w:rPr>
        <w:t>-19</w:t>
      </w:r>
      <w:r w:rsidR="000602FB" w:rsidRPr="0077382B">
        <w:rPr>
          <w:rFonts w:ascii="Arial" w:hAnsi="Arial" w:cs="Arial"/>
          <w:color w:val="000000"/>
          <w:sz w:val="24"/>
          <w:szCs w:val="24"/>
        </w:rPr>
        <w:t xml:space="preserve"> </w:t>
      </w:r>
      <w:r w:rsidR="00BC5C25" w:rsidRPr="001726A9">
        <w:rPr>
          <w:rFonts w:ascii="Arial" w:hAnsi="Arial" w:cs="Arial"/>
          <w:sz w:val="24"/>
          <w:szCs w:val="24"/>
        </w:rPr>
        <w:t>–</w:t>
      </w:r>
      <w:r w:rsidR="000602FB" w:rsidRPr="0077382B">
        <w:rPr>
          <w:rFonts w:ascii="Arial" w:hAnsi="Arial" w:cs="Arial"/>
          <w:sz w:val="24"/>
          <w:szCs w:val="24"/>
        </w:rPr>
        <w:t xml:space="preserve"> do tego limitu będą przypisywane wydatki wyłącznie w sytuacji, gdy realizowane wparcie w ramach zadania będzie związane z przeciwdziałaniem skutkom COVID-19. </w:t>
      </w:r>
    </w:p>
    <w:p w14:paraId="77CBE243" w14:textId="07BB5ABC" w:rsidR="00567A41" w:rsidRPr="003B406D"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bCs/>
          <w:color w:val="000000"/>
          <w:sz w:val="24"/>
          <w:szCs w:val="24"/>
        </w:rPr>
        <w:t xml:space="preserve">wydatki ponoszone poza terytorium UE </w:t>
      </w:r>
      <w:r w:rsidR="00BC5C25" w:rsidRPr="001726A9">
        <w:rPr>
          <w:rFonts w:ascii="Arial" w:hAnsi="Arial" w:cs="Arial"/>
          <w:sz w:val="24"/>
          <w:szCs w:val="24"/>
        </w:rPr>
        <w:t>–</w:t>
      </w:r>
      <w:r w:rsidRPr="001726A9">
        <w:rPr>
          <w:rFonts w:ascii="Arial" w:hAnsi="Arial" w:cs="Arial"/>
          <w:b/>
          <w:bCs/>
          <w:color w:val="000000"/>
          <w:sz w:val="24"/>
          <w:szCs w:val="24"/>
        </w:rPr>
        <w:t xml:space="preserve"> </w:t>
      </w:r>
      <w:r w:rsidR="00BC5C25" w:rsidRPr="00BE5CDE">
        <w:rPr>
          <w:rFonts w:ascii="Arial" w:hAnsi="Arial" w:cs="Arial"/>
          <w:color w:val="000000"/>
          <w:sz w:val="24"/>
          <w:szCs w:val="24"/>
        </w:rPr>
        <w:t xml:space="preserve">opcje należy zaznaczyć, gdy </w:t>
      </w:r>
      <w:r w:rsidRPr="00BC5C25">
        <w:rPr>
          <w:rFonts w:ascii="Arial" w:hAnsi="Arial" w:cs="Arial"/>
          <w:color w:val="000000"/>
          <w:sz w:val="24"/>
          <w:szCs w:val="24"/>
        </w:rPr>
        <w:t xml:space="preserve">wydatki </w:t>
      </w:r>
      <w:r w:rsidR="00BC5C25" w:rsidRPr="00BC5C25">
        <w:rPr>
          <w:rFonts w:ascii="Arial" w:hAnsi="Arial" w:cs="Arial"/>
          <w:color w:val="000000"/>
          <w:sz w:val="24"/>
          <w:szCs w:val="24"/>
        </w:rPr>
        <w:t xml:space="preserve">są </w:t>
      </w:r>
      <w:r w:rsidRPr="00BC5C25">
        <w:rPr>
          <w:rFonts w:ascii="Arial" w:hAnsi="Arial" w:cs="Arial"/>
          <w:color w:val="000000"/>
          <w:sz w:val="24"/>
          <w:szCs w:val="24"/>
        </w:rPr>
        <w:t>związane z udziałem w zagraniczny</w:t>
      </w:r>
      <w:r w:rsidRPr="001726A9">
        <w:rPr>
          <w:rFonts w:ascii="Arial" w:hAnsi="Arial" w:cs="Arial"/>
          <w:color w:val="000000"/>
          <w:sz w:val="24"/>
          <w:szCs w:val="24"/>
        </w:rPr>
        <w:t xml:space="preserve">ch – poza terytorium UE –szkoleniach, </w:t>
      </w:r>
      <w:r w:rsidR="00BC5C25">
        <w:rPr>
          <w:rFonts w:ascii="Arial" w:hAnsi="Arial" w:cs="Arial"/>
          <w:color w:val="000000"/>
          <w:sz w:val="24"/>
          <w:szCs w:val="24"/>
        </w:rPr>
        <w:t>wizytach studyjnych, itp.</w:t>
      </w:r>
    </w:p>
    <w:p w14:paraId="55A6535A" w14:textId="27709F0F" w:rsidR="004F14B8" w:rsidRPr="001726A9" w:rsidRDefault="004F14B8" w:rsidP="008141FC">
      <w:pPr>
        <w:spacing w:line="276" w:lineRule="auto"/>
        <w:rPr>
          <w:rFonts w:ascii="Arial" w:hAnsi="Arial" w:cs="Arial"/>
          <w:b/>
          <w:bCs/>
          <w:sz w:val="24"/>
          <w:szCs w:val="24"/>
        </w:rPr>
      </w:pPr>
      <w:bookmarkStart w:id="13" w:name="_Toc225773050"/>
      <w:r w:rsidRPr="00C65651">
        <w:rPr>
          <w:rStyle w:val="Nagwek2Znak"/>
          <w:rFonts w:ascii="Arial" w:hAnsi="Arial" w:cs="Arial"/>
          <w:color w:val="auto"/>
          <w:sz w:val="24"/>
          <w:szCs w:val="24"/>
        </w:rPr>
        <w:t>Koszt rozliczany stawkami jednostkowymi</w:t>
      </w:r>
      <w:bookmarkEnd w:id="13"/>
      <w:r w:rsidRPr="001726A9">
        <w:rPr>
          <w:rFonts w:ascii="Arial" w:hAnsi="Arial" w:cs="Arial"/>
          <w:b/>
          <w:bCs/>
          <w:sz w:val="24"/>
          <w:szCs w:val="24"/>
        </w:rPr>
        <w:t>:</w:t>
      </w:r>
    </w:p>
    <w:p w14:paraId="22881642" w14:textId="6EAAECDF" w:rsidR="004F14B8" w:rsidRPr="000602FB" w:rsidRDefault="004F14B8" w:rsidP="004F14B8">
      <w:pPr>
        <w:spacing w:line="276" w:lineRule="auto"/>
        <w:rPr>
          <w:rFonts w:ascii="Arial" w:hAnsi="Arial" w:cs="Arial"/>
          <w:sz w:val="24"/>
          <w:szCs w:val="24"/>
        </w:rPr>
      </w:pPr>
      <w:r w:rsidRPr="000602FB">
        <w:rPr>
          <w:rFonts w:ascii="Arial" w:hAnsi="Arial" w:cs="Arial"/>
          <w:sz w:val="24"/>
          <w:szCs w:val="24"/>
        </w:rPr>
        <w:t xml:space="preserve">Na jedną </w:t>
      </w:r>
      <w:r w:rsidRPr="000602FB">
        <w:rPr>
          <w:rFonts w:ascii="Arial" w:hAnsi="Arial" w:cs="Arial"/>
          <w:b/>
          <w:bCs/>
          <w:sz w:val="24"/>
          <w:szCs w:val="24"/>
        </w:rPr>
        <w:t>pozycję budżetową</w:t>
      </w:r>
      <w:r w:rsidRPr="000602FB">
        <w:rPr>
          <w:rFonts w:ascii="Arial" w:hAnsi="Arial" w:cs="Arial"/>
          <w:sz w:val="24"/>
          <w:szCs w:val="24"/>
        </w:rPr>
        <w:t xml:space="preserve"> składają się następujące informacje:</w:t>
      </w:r>
    </w:p>
    <w:p w14:paraId="0FC3A483" w14:textId="517221D0" w:rsidR="004F14B8" w:rsidRPr="000602FB" w:rsidRDefault="004F14B8"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Uproszczona metoda rozliczania</w:t>
      </w:r>
      <w:r w:rsidRPr="000602FB">
        <w:rPr>
          <w:rFonts w:ascii="Arial" w:hAnsi="Arial" w:cs="Arial"/>
          <w:sz w:val="24"/>
          <w:szCs w:val="24"/>
        </w:rPr>
        <w:t xml:space="preserve"> – pole uzupełniane automatycznie na podstawie dokonywanego wyboru z listy rozwijanej przy dodawaniu kosztu, </w:t>
      </w:r>
    </w:p>
    <w:p w14:paraId="18177C09" w14:textId="3535FEC9" w:rsidR="00F72349" w:rsidRPr="000602FB" w:rsidRDefault="00884E92" w:rsidP="00545B46">
      <w:pPr>
        <w:pStyle w:val="Akapitzlist"/>
        <w:numPr>
          <w:ilvl w:val="0"/>
          <w:numId w:val="12"/>
        </w:numPr>
        <w:spacing w:line="276" w:lineRule="auto"/>
        <w:ind w:left="426" w:hanging="426"/>
        <w:rPr>
          <w:rFonts w:ascii="Arial" w:hAnsi="Arial" w:cs="Arial"/>
          <w:sz w:val="24"/>
          <w:szCs w:val="24"/>
        </w:rPr>
      </w:pPr>
      <w:bookmarkStart w:id="14" w:name="_Hlk134177787"/>
      <w:r w:rsidRPr="000602FB">
        <w:rPr>
          <w:rFonts w:ascii="Arial" w:hAnsi="Arial" w:cs="Arial"/>
          <w:b/>
          <w:bCs/>
          <w:sz w:val="24"/>
          <w:szCs w:val="24"/>
        </w:rPr>
        <w:t xml:space="preserve">Rodzaj ryczałtu </w:t>
      </w:r>
      <w:r w:rsidRPr="000602FB">
        <w:rPr>
          <w:rFonts w:ascii="Arial" w:hAnsi="Arial" w:cs="Arial"/>
          <w:sz w:val="24"/>
          <w:szCs w:val="24"/>
        </w:rPr>
        <w:t>– pole uzupełniane automatycznie na podstawie dokonywanego wyboru z listy rozwijanej przy dodawaniu kosztu,</w:t>
      </w:r>
    </w:p>
    <w:p w14:paraId="7F2EEA1A" w14:textId="3CD9DF4E" w:rsidR="004F14B8" w:rsidRPr="000602FB" w:rsidRDefault="004F14B8"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Nazwa kosztu</w:t>
      </w:r>
      <w:r w:rsidRPr="000602FB">
        <w:rPr>
          <w:rFonts w:ascii="Arial" w:hAnsi="Arial" w:cs="Arial"/>
          <w:sz w:val="24"/>
          <w:szCs w:val="24"/>
        </w:rPr>
        <w:t xml:space="preserve"> – wybierz właściwą nazwę stawki jednostkowej z listy rozwijanej</w:t>
      </w:r>
      <w:r w:rsidR="00884E92" w:rsidRPr="000602FB">
        <w:rPr>
          <w:rFonts w:ascii="Arial" w:hAnsi="Arial" w:cs="Arial"/>
          <w:sz w:val="24"/>
          <w:szCs w:val="24"/>
        </w:rPr>
        <w:t>,</w:t>
      </w:r>
    </w:p>
    <w:p w14:paraId="3FBBB038" w14:textId="3CFC6FCC" w:rsidR="00884E92" w:rsidRPr="000602FB" w:rsidRDefault="00884E92"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 xml:space="preserve">Wysokość stawki </w:t>
      </w:r>
      <w:r w:rsidRPr="000602FB">
        <w:rPr>
          <w:rFonts w:ascii="Arial" w:hAnsi="Arial" w:cs="Arial"/>
          <w:sz w:val="24"/>
          <w:szCs w:val="24"/>
        </w:rPr>
        <w:t>– pole uzupełniane automatycznie,</w:t>
      </w:r>
    </w:p>
    <w:p w14:paraId="5123A99F" w14:textId="78F34114" w:rsidR="004F14B8" w:rsidRPr="000602FB" w:rsidRDefault="003B6000"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Liczba stawek</w:t>
      </w:r>
      <w:r w:rsidRPr="000602FB">
        <w:rPr>
          <w:rFonts w:ascii="Arial" w:hAnsi="Arial" w:cs="Arial"/>
          <w:sz w:val="24"/>
          <w:szCs w:val="24"/>
        </w:rPr>
        <w:t xml:space="preserve"> – wskaż zaplanowaną do zrealizowania liczbę stawek jednostkowych danego rodzaju</w:t>
      </w:r>
      <w:r w:rsidR="00884E92" w:rsidRPr="000602FB">
        <w:rPr>
          <w:rFonts w:ascii="Arial" w:hAnsi="Arial" w:cs="Arial"/>
          <w:sz w:val="24"/>
          <w:szCs w:val="24"/>
        </w:rPr>
        <w:t>,</w:t>
      </w:r>
    </w:p>
    <w:p w14:paraId="39D663EB" w14:textId="184264D9" w:rsidR="00884E92" w:rsidRPr="000602FB" w:rsidRDefault="00884E92"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 xml:space="preserve">Wartość ogółem </w:t>
      </w:r>
      <w:r w:rsidRPr="000602FB">
        <w:rPr>
          <w:rFonts w:ascii="Arial" w:hAnsi="Arial" w:cs="Arial"/>
          <w:sz w:val="24"/>
          <w:szCs w:val="24"/>
        </w:rPr>
        <w:t>– pole wypełniane automatycznie na podstawie danych zawartych w polach Wysokość stawek i Liczba stawek,</w:t>
      </w:r>
    </w:p>
    <w:p w14:paraId="3144198D" w14:textId="39FA61DF" w:rsidR="003B6000" w:rsidRPr="000602FB" w:rsidRDefault="003B6000"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Dofinansowanie</w:t>
      </w:r>
      <w:r w:rsidRPr="000602FB">
        <w:rPr>
          <w:rFonts w:ascii="Arial" w:hAnsi="Arial" w:cs="Arial"/>
          <w:sz w:val="24"/>
          <w:szCs w:val="24"/>
        </w:rPr>
        <w:t xml:space="preserve"> – wpisz zaplanowaną wartość dofinansowania, pamiętając, że całkowity maksymalny poziom dofinasowania wydatków został wskazany w Regulaminie wyboru projektu</w:t>
      </w:r>
      <w:r w:rsidR="00884E92" w:rsidRPr="000602FB">
        <w:rPr>
          <w:rFonts w:ascii="Arial" w:hAnsi="Arial" w:cs="Arial"/>
          <w:sz w:val="24"/>
          <w:szCs w:val="24"/>
        </w:rPr>
        <w:t>,</w:t>
      </w:r>
    </w:p>
    <w:p w14:paraId="73D034F9" w14:textId="18A5E2A0" w:rsidR="00F72349" w:rsidRPr="000602FB" w:rsidRDefault="00F72349"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Limity</w:t>
      </w:r>
      <w:r w:rsidRPr="000602FB">
        <w:rPr>
          <w:rFonts w:ascii="Arial" w:hAnsi="Arial" w:cs="Arial"/>
          <w:sz w:val="24"/>
          <w:szCs w:val="24"/>
        </w:rPr>
        <w:t xml:space="preserve"> – pole uzupełnij jedynie w </w:t>
      </w:r>
      <w:r w:rsidR="005C1C3A" w:rsidRPr="000602FB">
        <w:rPr>
          <w:rFonts w:ascii="Arial" w:hAnsi="Arial" w:cs="Arial"/>
          <w:sz w:val="24"/>
          <w:szCs w:val="24"/>
        </w:rPr>
        <w:t>sytuacji,</w:t>
      </w:r>
      <w:r w:rsidRPr="000602FB">
        <w:rPr>
          <w:rFonts w:ascii="Arial" w:hAnsi="Arial" w:cs="Arial"/>
          <w:sz w:val="24"/>
          <w:szCs w:val="24"/>
        </w:rPr>
        <w:t xml:space="preserve"> gdy zaplanowany wydatek wpisuje się w jeden lub więcej limitów</w:t>
      </w:r>
      <w:r w:rsidR="00884E92" w:rsidRPr="000602FB">
        <w:rPr>
          <w:rFonts w:ascii="Arial" w:hAnsi="Arial" w:cs="Arial"/>
          <w:sz w:val="24"/>
          <w:szCs w:val="24"/>
        </w:rPr>
        <w:t xml:space="preserve">. Szczegółowe informacje nt. dostępnych limitów zajdziesz </w:t>
      </w:r>
      <w:r w:rsidR="00884E92" w:rsidRPr="00C65651">
        <w:rPr>
          <w:rFonts w:ascii="Arial" w:hAnsi="Arial" w:cs="Arial"/>
          <w:sz w:val="24"/>
          <w:szCs w:val="24"/>
        </w:rPr>
        <w:t xml:space="preserve">w Standardzie </w:t>
      </w:r>
      <w:r w:rsidR="005752E4" w:rsidRPr="00C65651">
        <w:rPr>
          <w:rFonts w:ascii="Arial" w:hAnsi="Arial" w:cs="Arial"/>
          <w:sz w:val="24"/>
          <w:szCs w:val="24"/>
        </w:rPr>
        <w:t>budżetu projektu</w:t>
      </w:r>
      <w:r w:rsidR="00884E92" w:rsidRPr="00C65651">
        <w:rPr>
          <w:rFonts w:ascii="Arial" w:hAnsi="Arial" w:cs="Arial"/>
          <w:sz w:val="24"/>
          <w:szCs w:val="24"/>
        </w:rPr>
        <w:t>,</w:t>
      </w:r>
    </w:p>
    <w:p w14:paraId="04EA60E1" w14:textId="4693E75E" w:rsidR="00A762DC" w:rsidRPr="000602FB" w:rsidRDefault="00F72349"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Realizator</w:t>
      </w:r>
      <w:r w:rsidRPr="000602FB">
        <w:rPr>
          <w:rFonts w:ascii="Arial" w:hAnsi="Arial" w:cs="Arial"/>
          <w:sz w:val="24"/>
          <w:szCs w:val="24"/>
        </w:rPr>
        <w:t xml:space="preserve"> – pole domyślnie uzupełnione w oparciu o dane Wnioskodawcy. W przypadku projektów partnerskich przypisz wydatek do danego realizatora (partnera) wybierając go z listy rozwijanej.</w:t>
      </w:r>
    </w:p>
    <w:bookmarkEnd w:id="14"/>
    <w:p w14:paraId="7F6F0C01" w14:textId="77777777" w:rsidR="000602FB" w:rsidRPr="00C65651" w:rsidRDefault="000602FB" w:rsidP="00C65651">
      <w:pPr>
        <w:rPr>
          <w:rFonts w:ascii="Arial" w:hAnsi="Arial" w:cs="Arial"/>
        </w:rPr>
      </w:pPr>
    </w:p>
    <w:p w14:paraId="7E2E9EFE" w14:textId="3B7231C7" w:rsidR="00F72349" w:rsidRDefault="00F72349" w:rsidP="00C65651">
      <w:pPr>
        <w:pStyle w:val="Nagwek2"/>
        <w:rPr>
          <w:rFonts w:ascii="Arial" w:hAnsi="Arial" w:cs="Arial"/>
        </w:rPr>
      </w:pPr>
      <w:bookmarkStart w:id="15" w:name="_Toc225773051"/>
      <w:r w:rsidRPr="00C65651">
        <w:rPr>
          <w:rFonts w:ascii="Arial" w:hAnsi="Arial" w:cs="Arial"/>
        </w:rPr>
        <w:t>Koszty pośrednie</w:t>
      </w:r>
      <w:bookmarkEnd w:id="15"/>
    </w:p>
    <w:p w14:paraId="59F2FEC4" w14:textId="77777777" w:rsidR="006E4C50" w:rsidRPr="006E4C50" w:rsidRDefault="006E4C50" w:rsidP="006E4C50"/>
    <w:p w14:paraId="011962D0" w14:textId="77777777" w:rsidR="00931E4D" w:rsidRDefault="00F72349" w:rsidP="00931E4D">
      <w:pPr>
        <w:spacing w:line="276" w:lineRule="auto"/>
        <w:rPr>
          <w:rFonts w:ascii="Arial" w:hAnsi="Arial" w:cs="Arial"/>
          <w:sz w:val="24"/>
          <w:szCs w:val="24"/>
        </w:rPr>
      </w:pPr>
      <w:r w:rsidRPr="000602FB">
        <w:rPr>
          <w:rFonts w:ascii="Arial" w:hAnsi="Arial" w:cs="Arial"/>
          <w:sz w:val="24"/>
          <w:szCs w:val="24"/>
        </w:rPr>
        <w:t>Pozycja budżetowa w zadaniu Koszty pośrednie może być rozliczana jedynie metodą uproszczoną za pomocą stawki ryczałtowej.</w:t>
      </w:r>
      <w:r w:rsidR="009075CF" w:rsidRPr="000602FB">
        <w:rPr>
          <w:rFonts w:ascii="Arial" w:hAnsi="Arial" w:cs="Arial"/>
          <w:sz w:val="24"/>
          <w:szCs w:val="24"/>
        </w:rPr>
        <w:t xml:space="preserve"> </w:t>
      </w:r>
    </w:p>
    <w:p w14:paraId="064C7784" w14:textId="77777777" w:rsidR="00931E4D" w:rsidRPr="00662D89" w:rsidRDefault="00931E4D" w:rsidP="00662D89">
      <w:pPr>
        <w:pStyle w:val="pf0"/>
        <w:spacing w:line="276" w:lineRule="auto"/>
        <w:rPr>
          <w:rFonts w:ascii="Arial" w:hAnsi="Arial" w:cs="Arial"/>
        </w:rPr>
      </w:pPr>
      <w:r w:rsidRPr="00662D89">
        <w:rPr>
          <w:rStyle w:val="cf01"/>
          <w:rFonts w:ascii="Arial" w:eastAsia="Batang" w:hAnsi="Arial" w:cs="Arial"/>
          <w:sz w:val="24"/>
          <w:szCs w:val="24"/>
        </w:rPr>
        <w:t xml:space="preserve">Zadanie Koszty pośrednie może być rozliczone za pomocą jednej lub dwóch pozycji. Każda z pozycji jest zawsze przypisana do wnioskodawcy i rozliczana jest metodą uproszczoną za pomocą stawki ryczałtowej. </w:t>
      </w:r>
    </w:p>
    <w:p w14:paraId="3E91BA7A" w14:textId="37D7AC78" w:rsidR="00931E4D" w:rsidRPr="00662D89" w:rsidRDefault="00931E4D" w:rsidP="00662D89">
      <w:pPr>
        <w:pStyle w:val="pf0"/>
        <w:spacing w:line="276" w:lineRule="auto"/>
        <w:rPr>
          <w:rFonts w:ascii="Arial" w:hAnsi="Arial" w:cs="Arial"/>
        </w:rPr>
      </w:pPr>
      <w:r w:rsidRPr="00662D89">
        <w:rPr>
          <w:rStyle w:val="cf01"/>
          <w:rFonts w:ascii="Arial" w:eastAsia="Batang" w:hAnsi="Arial" w:cs="Arial"/>
          <w:sz w:val="24"/>
          <w:szCs w:val="24"/>
        </w:rPr>
        <w:lastRenderedPageBreak/>
        <w:t>Jeżeli żadna pozycja budżetowa w zadaniach zwykłych nie została zaliczona do limitu „cross-</w:t>
      </w:r>
      <w:proofErr w:type="spellStart"/>
      <w:r w:rsidRPr="00662D89">
        <w:rPr>
          <w:rStyle w:val="cf01"/>
          <w:rFonts w:ascii="Arial" w:eastAsia="Batang" w:hAnsi="Arial" w:cs="Arial"/>
          <w:sz w:val="24"/>
          <w:szCs w:val="24"/>
        </w:rPr>
        <w:t>financing</w:t>
      </w:r>
      <w:proofErr w:type="spellEnd"/>
      <w:r w:rsidRPr="00662D89">
        <w:rPr>
          <w:rStyle w:val="cf01"/>
          <w:rFonts w:ascii="Arial" w:eastAsia="Batang" w:hAnsi="Arial" w:cs="Arial"/>
          <w:sz w:val="24"/>
          <w:szCs w:val="24"/>
        </w:rPr>
        <w:t>”, wtedy zadanie Koszty pośrednie rozliczane jest za pomocą tylko jednej pozycji. Pozycja ta nie może być zaliczona do żadnego z limitów</w:t>
      </w:r>
      <w:r>
        <w:rPr>
          <w:rStyle w:val="cf01"/>
          <w:rFonts w:ascii="Arial" w:eastAsia="Batang" w:hAnsi="Arial" w:cs="Arial"/>
          <w:sz w:val="24"/>
          <w:szCs w:val="24"/>
        </w:rPr>
        <w:t>:</w:t>
      </w:r>
      <w:r w:rsidRPr="00662D89">
        <w:rPr>
          <w:rStyle w:val="cf01"/>
          <w:rFonts w:ascii="Arial" w:eastAsia="Batang" w:hAnsi="Arial" w:cs="Arial"/>
          <w:sz w:val="24"/>
          <w:szCs w:val="24"/>
        </w:rPr>
        <w:t xml:space="preserve"> </w:t>
      </w:r>
    </w:p>
    <w:p w14:paraId="77ABA4A5" w14:textId="3EF2FE4B" w:rsidR="00931E4D" w:rsidRPr="00662D89" w:rsidRDefault="00931E4D" w:rsidP="00545B46">
      <w:pPr>
        <w:pStyle w:val="pf0"/>
        <w:numPr>
          <w:ilvl w:val="0"/>
          <w:numId w:val="19"/>
        </w:numPr>
        <w:spacing w:line="276" w:lineRule="auto"/>
        <w:rPr>
          <w:rFonts w:ascii="Arial" w:hAnsi="Arial" w:cs="Arial"/>
        </w:rPr>
      </w:pPr>
      <w:r>
        <w:rPr>
          <w:rStyle w:val="cf01"/>
          <w:rFonts w:ascii="Arial" w:eastAsia="Batang" w:hAnsi="Arial" w:cs="Arial"/>
          <w:sz w:val="24"/>
          <w:szCs w:val="24"/>
        </w:rPr>
        <w:t>j</w:t>
      </w:r>
      <w:r w:rsidRPr="00662D89">
        <w:rPr>
          <w:rStyle w:val="cf01"/>
          <w:rFonts w:ascii="Arial" w:eastAsia="Batang" w:hAnsi="Arial" w:cs="Arial"/>
          <w:sz w:val="24"/>
          <w:szCs w:val="24"/>
        </w:rPr>
        <w:t>eżeli każda pozycja budżetowa w zadaniach zwykłych została zaliczona do limitu „cross-</w:t>
      </w:r>
      <w:proofErr w:type="spellStart"/>
      <w:r w:rsidRPr="00662D89">
        <w:rPr>
          <w:rStyle w:val="cf01"/>
          <w:rFonts w:ascii="Arial" w:eastAsia="Batang" w:hAnsi="Arial" w:cs="Arial"/>
          <w:sz w:val="24"/>
          <w:szCs w:val="24"/>
        </w:rPr>
        <w:t>financing</w:t>
      </w:r>
      <w:proofErr w:type="spellEnd"/>
      <w:r w:rsidRPr="00662D89">
        <w:rPr>
          <w:rStyle w:val="cf01"/>
          <w:rFonts w:ascii="Arial" w:eastAsia="Batang" w:hAnsi="Arial" w:cs="Arial"/>
          <w:sz w:val="24"/>
          <w:szCs w:val="24"/>
        </w:rPr>
        <w:t>”, wtedy zadanie Koszty pośrednie rozliczane jest za pomocą tylko jednej pozycji. Pozycja ta jest zaliczona do limitu „cross-</w:t>
      </w:r>
      <w:proofErr w:type="spellStart"/>
      <w:r w:rsidRPr="00662D89">
        <w:rPr>
          <w:rStyle w:val="cf01"/>
          <w:rFonts w:ascii="Arial" w:eastAsia="Batang" w:hAnsi="Arial" w:cs="Arial"/>
          <w:sz w:val="24"/>
          <w:szCs w:val="24"/>
        </w:rPr>
        <w:t>financing</w:t>
      </w:r>
      <w:proofErr w:type="spellEnd"/>
      <w:r w:rsidRPr="00662D89">
        <w:rPr>
          <w:rStyle w:val="cf01"/>
          <w:rFonts w:ascii="Arial" w:eastAsia="Batang" w:hAnsi="Arial" w:cs="Arial"/>
          <w:sz w:val="24"/>
          <w:szCs w:val="24"/>
        </w:rPr>
        <w:t>”</w:t>
      </w:r>
      <w:r w:rsidR="002D7657">
        <w:rPr>
          <w:rStyle w:val="cf01"/>
          <w:rFonts w:ascii="Arial" w:eastAsia="Batang" w:hAnsi="Arial" w:cs="Arial"/>
          <w:sz w:val="24"/>
          <w:szCs w:val="24"/>
        </w:rPr>
        <w:t>;</w:t>
      </w:r>
    </w:p>
    <w:p w14:paraId="0ED85557" w14:textId="0978C86F" w:rsidR="00931E4D" w:rsidRPr="00662D89" w:rsidRDefault="002D7657" w:rsidP="00545B46">
      <w:pPr>
        <w:pStyle w:val="pf0"/>
        <w:numPr>
          <w:ilvl w:val="0"/>
          <w:numId w:val="19"/>
        </w:numPr>
        <w:spacing w:line="276" w:lineRule="auto"/>
        <w:rPr>
          <w:rStyle w:val="cf01"/>
          <w:rFonts w:ascii="Arial" w:hAnsi="Arial" w:cs="Arial"/>
          <w:sz w:val="24"/>
          <w:szCs w:val="24"/>
        </w:rPr>
      </w:pPr>
      <w:r>
        <w:rPr>
          <w:rStyle w:val="cf01"/>
          <w:rFonts w:ascii="Arial" w:eastAsia="Batang" w:hAnsi="Arial" w:cs="Arial"/>
          <w:sz w:val="24"/>
          <w:szCs w:val="24"/>
        </w:rPr>
        <w:t>j</w:t>
      </w:r>
      <w:r w:rsidR="00931E4D" w:rsidRPr="00662D89">
        <w:rPr>
          <w:rStyle w:val="cf01"/>
          <w:rFonts w:ascii="Arial" w:eastAsia="Batang" w:hAnsi="Arial" w:cs="Arial"/>
          <w:sz w:val="24"/>
          <w:szCs w:val="24"/>
        </w:rPr>
        <w:t>eżeli tylko niektóre z pozycji budżetowych w zadaniach zwykłych zostały zaliczone do limitu „cross-</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 wtedy konieczne jest rozliczenie zadania Koszty pośrednie za pomocą dwóch pozycji. Obie pozycje rozliczane są za pomocą tej samej stawki ryczałtowej</w:t>
      </w:r>
      <w:r>
        <w:rPr>
          <w:rStyle w:val="cf01"/>
          <w:rFonts w:ascii="Arial" w:eastAsia="Batang" w:hAnsi="Arial" w:cs="Arial"/>
          <w:sz w:val="24"/>
          <w:szCs w:val="24"/>
        </w:rPr>
        <w:t>;</w:t>
      </w:r>
    </w:p>
    <w:p w14:paraId="5888A7FE" w14:textId="40A3AC38" w:rsidR="002D7657" w:rsidRPr="00662D89" w:rsidRDefault="002D7657" w:rsidP="00545B46">
      <w:pPr>
        <w:pStyle w:val="pf0"/>
        <w:numPr>
          <w:ilvl w:val="0"/>
          <w:numId w:val="19"/>
        </w:numPr>
        <w:spacing w:line="276" w:lineRule="auto"/>
        <w:rPr>
          <w:rStyle w:val="cf01"/>
          <w:rFonts w:ascii="Arial" w:hAnsi="Arial" w:cs="Arial"/>
          <w:sz w:val="24"/>
          <w:szCs w:val="24"/>
        </w:rPr>
      </w:pPr>
      <w:r>
        <w:rPr>
          <w:rStyle w:val="cf01"/>
          <w:rFonts w:ascii="Arial" w:eastAsia="Batang" w:hAnsi="Arial" w:cs="Arial"/>
          <w:sz w:val="24"/>
          <w:szCs w:val="24"/>
        </w:rPr>
        <w:t>j</w:t>
      </w:r>
      <w:r w:rsidRPr="002D7657">
        <w:rPr>
          <w:rStyle w:val="cf01"/>
          <w:rFonts w:ascii="Arial" w:eastAsia="Batang" w:hAnsi="Arial" w:cs="Arial"/>
          <w:sz w:val="24"/>
          <w:szCs w:val="24"/>
        </w:rPr>
        <w:t>e</w:t>
      </w:r>
      <w:r>
        <w:rPr>
          <w:rStyle w:val="cf01"/>
          <w:rFonts w:ascii="Arial" w:eastAsia="Batang" w:hAnsi="Arial" w:cs="Arial"/>
          <w:sz w:val="24"/>
          <w:szCs w:val="24"/>
        </w:rPr>
        <w:t>żel</w:t>
      </w:r>
      <w:r w:rsidRPr="002D7657">
        <w:rPr>
          <w:rStyle w:val="cf01"/>
          <w:rFonts w:ascii="Arial" w:eastAsia="Batang" w:hAnsi="Arial" w:cs="Arial"/>
          <w:sz w:val="24"/>
          <w:szCs w:val="24"/>
        </w:rPr>
        <w:t>i p</w:t>
      </w:r>
      <w:r w:rsidR="00931E4D" w:rsidRPr="00662D89">
        <w:rPr>
          <w:rStyle w:val="cf01"/>
          <w:rFonts w:ascii="Arial" w:eastAsia="Batang" w:hAnsi="Arial" w:cs="Arial"/>
          <w:sz w:val="24"/>
          <w:szCs w:val="24"/>
        </w:rPr>
        <w:t>ierwsza z pozycji nie jest zaliczona do żadnego z limitów</w:t>
      </w:r>
      <w:r w:rsidRPr="002D7657">
        <w:rPr>
          <w:rStyle w:val="cf01"/>
          <w:rFonts w:ascii="Arial" w:eastAsia="Batang" w:hAnsi="Arial" w:cs="Arial"/>
          <w:sz w:val="24"/>
          <w:szCs w:val="24"/>
        </w:rPr>
        <w:t>,</w:t>
      </w:r>
      <w:r w:rsidR="00931E4D" w:rsidRPr="00662D89">
        <w:rPr>
          <w:rStyle w:val="cf01"/>
          <w:rFonts w:ascii="Arial" w:eastAsia="Batang" w:hAnsi="Arial" w:cs="Arial"/>
          <w:sz w:val="24"/>
          <w:szCs w:val="24"/>
        </w:rPr>
        <w:t xml:space="preserve"> </w:t>
      </w:r>
      <w:r w:rsidRPr="002D7657">
        <w:rPr>
          <w:rStyle w:val="cf01"/>
          <w:rFonts w:ascii="Arial" w:eastAsia="Batang" w:hAnsi="Arial" w:cs="Arial"/>
          <w:sz w:val="24"/>
          <w:szCs w:val="24"/>
        </w:rPr>
        <w:t>j</w:t>
      </w:r>
      <w:r w:rsidR="00931E4D" w:rsidRPr="00662D89">
        <w:rPr>
          <w:rStyle w:val="cf01"/>
          <w:rFonts w:ascii="Arial" w:eastAsia="Batang" w:hAnsi="Arial" w:cs="Arial"/>
          <w:sz w:val="24"/>
          <w:szCs w:val="24"/>
        </w:rPr>
        <w:t>ej wartość jest wyliczana na podstawie wszystkich pozycji w zadaniach zwykłych, które nie zostały zaliczone do limitu „cross-</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w:t>
      </w:r>
      <w:r>
        <w:rPr>
          <w:rStyle w:val="cf01"/>
          <w:rFonts w:ascii="Arial" w:eastAsia="Batang" w:hAnsi="Arial" w:cs="Arial"/>
          <w:sz w:val="24"/>
          <w:szCs w:val="24"/>
        </w:rPr>
        <w:t>;</w:t>
      </w:r>
    </w:p>
    <w:p w14:paraId="1C4EA6C7" w14:textId="5BD6A0FC" w:rsidR="00931E4D" w:rsidRPr="00662D89" w:rsidRDefault="002D7657" w:rsidP="00545B46">
      <w:pPr>
        <w:pStyle w:val="pf0"/>
        <w:numPr>
          <w:ilvl w:val="0"/>
          <w:numId w:val="19"/>
        </w:numPr>
        <w:spacing w:line="276" w:lineRule="auto"/>
        <w:rPr>
          <w:rFonts w:ascii="Arial" w:hAnsi="Arial" w:cs="Arial"/>
        </w:rPr>
      </w:pPr>
      <w:r w:rsidRPr="002D7657">
        <w:rPr>
          <w:rStyle w:val="cf01"/>
          <w:rFonts w:ascii="Arial" w:eastAsia="Batang" w:hAnsi="Arial" w:cs="Arial"/>
          <w:sz w:val="24"/>
          <w:szCs w:val="24"/>
        </w:rPr>
        <w:t>j</w:t>
      </w:r>
      <w:r>
        <w:rPr>
          <w:rStyle w:val="cf01"/>
          <w:rFonts w:ascii="Arial" w:eastAsia="Batang" w:hAnsi="Arial" w:cs="Arial"/>
          <w:sz w:val="24"/>
          <w:szCs w:val="24"/>
        </w:rPr>
        <w:t>eżeli</w:t>
      </w:r>
      <w:r w:rsidRPr="002D7657">
        <w:rPr>
          <w:rStyle w:val="cf01"/>
          <w:rFonts w:ascii="Arial" w:eastAsia="Batang" w:hAnsi="Arial" w:cs="Arial"/>
          <w:sz w:val="24"/>
          <w:szCs w:val="24"/>
        </w:rPr>
        <w:t xml:space="preserve"> d</w:t>
      </w:r>
      <w:r w:rsidR="00931E4D" w:rsidRPr="00662D89">
        <w:rPr>
          <w:rStyle w:val="cf01"/>
          <w:rFonts w:ascii="Arial" w:eastAsia="Batang" w:hAnsi="Arial" w:cs="Arial"/>
          <w:sz w:val="24"/>
          <w:szCs w:val="24"/>
        </w:rPr>
        <w:t>ruga z pozycji jest zaliczona do limitu „cross-</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w:t>
      </w:r>
      <w:r w:rsidRPr="002D7657">
        <w:rPr>
          <w:rStyle w:val="cf01"/>
          <w:rFonts w:ascii="Arial" w:eastAsia="Batang" w:hAnsi="Arial" w:cs="Arial"/>
          <w:sz w:val="24"/>
          <w:szCs w:val="24"/>
        </w:rPr>
        <w:t>,</w:t>
      </w:r>
      <w:r w:rsidR="00931E4D" w:rsidRPr="00662D89">
        <w:rPr>
          <w:rStyle w:val="cf01"/>
          <w:rFonts w:ascii="Arial" w:eastAsia="Batang" w:hAnsi="Arial" w:cs="Arial"/>
          <w:sz w:val="24"/>
          <w:szCs w:val="24"/>
        </w:rPr>
        <w:t xml:space="preserve"> </w:t>
      </w:r>
      <w:r w:rsidRPr="002D7657">
        <w:rPr>
          <w:rStyle w:val="cf01"/>
          <w:rFonts w:ascii="Arial" w:eastAsia="Batang" w:hAnsi="Arial" w:cs="Arial"/>
          <w:sz w:val="24"/>
          <w:szCs w:val="24"/>
        </w:rPr>
        <w:t>j</w:t>
      </w:r>
      <w:r w:rsidR="00931E4D" w:rsidRPr="00662D89">
        <w:rPr>
          <w:rStyle w:val="cf01"/>
          <w:rFonts w:ascii="Arial" w:eastAsia="Batang" w:hAnsi="Arial" w:cs="Arial"/>
          <w:sz w:val="24"/>
          <w:szCs w:val="24"/>
        </w:rPr>
        <w:t>ej wartość jest wyliczana na podstawie wszystkich pozycji w zadaniach zwykłych, które zostały zaliczone do limitu „cross</w:t>
      </w:r>
      <w:r w:rsidRPr="002D7657">
        <w:rPr>
          <w:rStyle w:val="cf01"/>
          <w:rFonts w:ascii="Arial" w:eastAsia="Batang" w:hAnsi="Arial" w:cs="Arial"/>
          <w:sz w:val="24"/>
          <w:szCs w:val="24"/>
        </w:rPr>
        <w:t>-</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 xml:space="preserve">”. </w:t>
      </w:r>
    </w:p>
    <w:p w14:paraId="6011B054" w14:textId="77777777" w:rsidR="00931E4D" w:rsidRDefault="00931E4D" w:rsidP="00931E4D">
      <w:pPr>
        <w:spacing w:line="276" w:lineRule="auto"/>
        <w:rPr>
          <w:rFonts w:ascii="Arial" w:hAnsi="Arial" w:cs="Arial"/>
          <w:sz w:val="24"/>
          <w:szCs w:val="24"/>
        </w:rPr>
      </w:pPr>
    </w:p>
    <w:p w14:paraId="4747D296" w14:textId="1D087958" w:rsidR="009075CF" w:rsidRPr="000602FB" w:rsidRDefault="009075CF" w:rsidP="00931E4D">
      <w:pPr>
        <w:spacing w:line="276" w:lineRule="auto"/>
        <w:rPr>
          <w:rFonts w:ascii="Arial" w:hAnsi="Arial" w:cs="Arial"/>
          <w:sz w:val="24"/>
          <w:szCs w:val="24"/>
        </w:rPr>
      </w:pPr>
      <w:r w:rsidRPr="000602FB">
        <w:rPr>
          <w:rFonts w:ascii="Arial" w:hAnsi="Arial" w:cs="Arial"/>
          <w:sz w:val="24"/>
          <w:szCs w:val="24"/>
        </w:rPr>
        <w:t xml:space="preserve">W zadaniu tym możesz dodać </w:t>
      </w:r>
      <w:r w:rsidRPr="000602FB">
        <w:rPr>
          <w:rFonts w:ascii="Arial" w:hAnsi="Arial" w:cs="Arial"/>
          <w:b/>
          <w:bCs/>
          <w:sz w:val="24"/>
          <w:szCs w:val="24"/>
        </w:rPr>
        <w:t>pozycję budżetową</w:t>
      </w:r>
      <w:r w:rsidR="005752E4" w:rsidRPr="000602FB">
        <w:rPr>
          <w:rFonts w:ascii="Arial" w:hAnsi="Arial" w:cs="Arial"/>
          <w:b/>
          <w:bCs/>
          <w:sz w:val="24"/>
          <w:szCs w:val="24"/>
        </w:rPr>
        <w:t>,</w:t>
      </w:r>
      <w:r w:rsidRPr="000602FB">
        <w:rPr>
          <w:rFonts w:ascii="Arial" w:hAnsi="Arial" w:cs="Arial"/>
          <w:sz w:val="24"/>
          <w:szCs w:val="24"/>
        </w:rPr>
        <w:t xml:space="preserve"> na któr</w:t>
      </w:r>
      <w:r w:rsidR="005752E4" w:rsidRPr="000602FB">
        <w:rPr>
          <w:rFonts w:ascii="Arial" w:hAnsi="Arial" w:cs="Arial"/>
          <w:sz w:val="24"/>
          <w:szCs w:val="24"/>
        </w:rPr>
        <w:t>ą</w:t>
      </w:r>
      <w:r w:rsidRPr="000602FB">
        <w:rPr>
          <w:rFonts w:ascii="Arial" w:hAnsi="Arial" w:cs="Arial"/>
          <w:sz w:val="24"/>
          <w:szCs w:val="24"/>
        </w:rPr>
        <w:t xml:space="preserve"> składają się następujące informacje:</w:t>
      </w:r>
    </w:p>
    <w:p w14:paraId="2966B051" w14:textId="66C9B26B" w:rsidR="009075CF" w:rsidRDefault="009075CF" w:rsidP="00662D89">
      <w:pPr>
        <w:spacing w:line="276" w:lineRule="auto"/>
        <w:rPr>
          <w:rFonts w:ascii="Arial" w:hAnsi="Arial" w:cs="Arial"/>
          <w:sz w:val="24"/>
          <w:szCs w:val="24"/>
        </w:rPr>
      </w:pPr>
      <w:r w:rsidRPr="000602FB">
        <w:rPr>
          <w:rFonts w:ascii="Arial" w:hAnsi="Arial" w:cs="Arial"/>
          <w:b/>
          <w:bCs/>
          <w:sz w:val="24"/>
          <w:szCs w:val="24"/>
        </w:rPr>
        <w:t>Uproszczona metoda rozliczania</w:t>
      </w:r>
      <w:r w:rsidRPr="000602FB">
        <w:rPr>
          <w:rFonts w:ascii="Arial" w:hAnsi="Arial" w:cs="Arial"/>
          <w:sz w:val="24"/>
          <w:szCs w:val="24"/>
        </w:rPr>
        <w:t xml:space="preserve"> – pole uzupełniane automatycznie na podstawie dokonywanego wyboru z listy rozwijanej przy dodawaniu kosztu, </w:t>
      </w:r>
    </w:p>
    <w:p w14:paraId="66FF89A2" w14:textId="0347DEC7" w:rsidR="00633E5B" w:rsidRPr="000602FB" w:rsidRDefault="00633E5B" w:rsidP="00662D89">
      <w:pPr>
        <w:spacing w:line="276" w:lineRule="auto"/>
        <w:rPr>
          <w:rFonts w:ascii="Arial" w:hAnsi="Arial" w:cs="Arial"/>
          <w:sz w:val="24"/>
          <w:szCs w:val="24"/>
        </w:rPr>
      </w:pPr>
      <w:r w:rsidRPr="00737F01">
        <w:rPr>
          <w:rFonts w:ascii="Arial" w:hAnsi="Arial" w:cs="Arial"/>
          <w:b/>
          <w:bCs/>
          <w:sz w:val="24"/>
          <w:szCs w:val="24"/>
        </w:rPr>
        <w:t>Rodzaj ryczałtu</w:t>
      </w:r>
      <w:r>
        <w:rPr>
          <w:rFonts w:ascii="Arial" w:hAnsi="Arial" w:cs="Arial"/>
          <w:sz w:val="24"/>
          <w:szCs w:val="24"/>
        </w:rPr>
        <w:t xml:space="preserve"> – pole uzupełniane automatycznie,</w:t>
      </w:r>
    </w:p>
    <w:p w14:paraId="15BA8DF7" w14:textId="792EB282"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Nazwa kosztu</w:t>
      </w:r>
      <w:r w:rsidRPr="000602FB">
        <w:rPr>
          <w:rFonts w:ascii="Arial" w:hAnsi="Arial" w:cs="Arial"/>
          <w:sz w:val="24"/>
          <w:szCs w:val="24"/>
        </w:rPr>
        <w:t xml:space="preserve"> – wybierz właściwą nazwę stawki z listy rozwijanej,</w:t>
      </w:r>
    </w:p>
    <w:p w14:paraId="30E50530" w14:textId="14AC7E41" w:rsidR="009075CF" w:rsidRPr="000602FB" w:rsidRDefault="00597646" w:rsidP="00662D89">
      <w:pPr>
        <w:spacing w:line="276" w:lineRule="auto"/>
        <w:rPr>
          <w:rFonts w:ascii="Arial" w:hAnsi="Arial" w:cs="Arial"/>
          <w:sz w:val="24"/>
          <w:szCs w:val="24"/>
        </w:rPr>
      </w:pPr>
      <w:r w:rsidRPr="000602FB">
        <w:rPr>
          <w:rFonts w:ascii="Arial" w:hAnsi="Arial" w:cs="Arial"/>
          <w:b/>
          <w:bCs/>
          <w:sz w:val="24"/>
          <w:szCs w:val="24"/>
        </w:rPr>
        <w:t>Stawka ryczałtowa</w:t>
      </w:r>
      <w:r w:rsidR="009075CF" w:rsidRPr="000602FB">
        <w:rPr>
          <w:rFonts w:ascii="Arial" w:hAnsi="Arial" w:cs="Arial"/>
          <w:b/>
          <w:bCs/>
          <w:sz w:val="24"/>
          <w:szCs w:val="24"/>
        </w:rPr>
        <w:t xml:space="preserve"> </w:t>
      </w:r>
      <w:r w:rsidR="009075CF" w:rsidRPr="000602FB">
        <w:rPr>
          <w:rFonts w:ascii="Arial" w:hAnsi="Arial" w:cs="Arial"/>
          <w:sz w:val="24"/>
          <w:szCs w:val="24"/>
        </w:rPr>
        <w:t>– pole uzupełniane automatycznie,</w:t>
      </w:r>
    </w:p>
    <w:p w14:paraId="1C7B18E0" w14:textId="46832F96"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 xml:space="preserve">Wartość ogółem </w:t>
      </w:r>
      <w:r w:rsidRPr="000602FB">
        <w:rPr>
          <w:rFonts w:ascii="Arial" w:hAnsi="Arial" w:cs="Arial"/>
          <w:sz w:val="24"/>
          <w:szCs w:val="24"/>
        </w:rPr>
        <w:t>– pole wypełniane automatycznie</w:t>
      </w:r>
      <w:r w:rsidR="00A0294D" w:rsidRPr="000602FB">
        <w:rPr>
          <w:rFonts w:ascii="Arial" w:hAnsi="Arial" w:cs="Arial"/>
          <w:sz w:val="24"/>
          <w:szCs w:val="24"/>
        </w:rPr>
        <w:t>,</w:t>
      </w:r>
    </w:p>
    <w:p w14:paraId="39760D69" w14:textId="3BB0EC2E"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Dofinansowanie</w:t>
      </w:r>
      <w:r w:rsidRPr="000602FB">
        <w:rPr>
          <w:rFonts w:ascii="Arial" w:hAnsi="Arial" w:cs="Arial"/>
          <w:sz w:val="24"/>
          <w:szCs w:val="24"/>
        </w:rPr>
        <w:t xml:space="preserve"> – wpisz zaplanowaną wartość dofinansowania, pamiętając, że całkowity maksymalny poziom dofinasowania wydatków został wskazany w Regulaminie wyboru projektu,</w:t>
      </w:r>
    </w:p>
    <w:p w14:paraId="2A946FE0" w14:textId="091E6A7F"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Realizator</w:t>
      </w:r>
      <w:r w:rsidRPr="000602FB">
        <w:rPr>
          <w:rFonts w:ascii="Arial" w:hAnsi="Arial" w:cs="Arial"/>
          <w:sz w:val="24"/>
          <w:szCs w:val="24"/>
        </w:rPr>
        <w:t xml:space="preserve"> – pole domyślnie uzupełnione w oparciu o dane Wnioskodawcy</w:t>
      </w:r>
      <w:r w:rsidR="009A314B" w:rsidRPr="000602FB">
        <w:rPr>
          <w:rFonts w:ascii="Arial" w:hAnsi="Arial" w:cs="Arial"/>
          <w:sz w:val="24"/>
          <w:szCs w:val="24"/>
        </w:rPr>
        <w:t xml:space="preserve"> i niemożliwe do edycji. Oznacza to, że w przypadku projektów partnerskich koszty są zawsze przypisane do Wnioskodawcy</w:t>
      </w:r>
      <w:r w:rsidR="00597646" w:rsidRPr="000602FB">
        <w:rPr>
          <w:rFonts w:ascii="Arial" w:hAnsi="Arial" w:cs="Arial"/>
          <w:sz w:val="24"/>
          <w:szCs w:val="24"/>
        </w:rPr>
        <w:t>.</w:t>
      </w:r>
    </w:p>
    <w:p w14:paraId="6EE4D0A0" w14:textId="77777777" w:rsidR="00F72349" w:rsidRPr="000602FB" w:rsidRDefault="00F72349" w:rsidP="008141FC">
      <w:pPr>
        <w:spacing w:line="276" w:lineRule="auto"/>
        <w:rPr>
          <w:rFonts w:ascii="Arial" w:hAnsi="Arial" w:cs="Arial"/>
          <w:sz w:val="24"/>
          <w:szCs w:val="24"/>
        </w:rPr>
      </w:pPr>
    </w:p>
    <w:p w14:paraId="0D073987" w14:textId="6EDDEC22" w:rsidR="009075CF" w:rsidRPr="000602FB" w:rsidRDefault="009075CF" w:rsidP="008141FC">
      <w:pPr>
        <w:spacing w:line="276" w:lineRule="auto"/>
        <w:rPr>
          <w:rFonts w:ascii="Arial" w:hAnsi="Arial" w:cs="Arial"/>
          <w:b/>
          <w:bCs/>
          <w:sz w:val="24"/>
          <w:szCs w:val="24"/>
        </w:rPr>
      </w:pPr>
      <w:r w:rsidRPr="000602FB">
        <w:rPr>
          <w:rFonts w:ascii="Arial" w:hAnsi="Arial" w:cs="Arial"/>
          <w:b/>
          <w:bCs/>
          <w:sz w:val="24"/>
          <w:szCs w:val="24"/>
        </w:rPr>
        <w:t>Pamiętaj!</w:t>
      </w:r>
    </w:p>
    <w:p w14:paraId="5F3E1D5F" w14:textId="45FB98F9" w:rsidR="00A762DC" w:rsidRPr="000602FB" w:rsidRDefault="00A762DC" w:rsidP="008141FC">
      <w:pPr>
        <w:spacing w:line="276" w:lineRule="auto"/>
        <w:rPr>
          <w:rFonts w:ascii="Arial" w:hAnsi="Arial" w:cs="Arial"/>
          <w:sz w:val="24"/>
          <w:szCs w:val="24"/>
        </w:rPr>
      </w:pPr>
      <w:r w:rsidRPr="000602FB">
        <w:rPr>
          <w:rFonts w:ascii="Arial" w:hAnsi="Arial" w:cs="Arial"/>
          <w:sz w:val="24"/>
          <w:szCs w:val="24"/>
        </w:rPr>
        <w:t xml:space="preserve">Sekcję </w:t>
      </w:r>
      <w:r w:rsidRPr="000602FB">
        <w:rPr>
          <w:rFonts w:ascii="Arial" w:hAnsi="Arial" w:cs="Arial"/>
          <w:b/>
          <w:bCs/>
          <w:sz w:val="24"/>
          <w:szCs w:val="24"/>
        </w:rPr>
        <w:t>Budżet projektu</w:t>
      </w:r>
      <w:r w:rsidRPr="000602FB">
        <w:rPr>
          <w:rFonts w:ascii="Arial" w:hAnsi="Arial" w:cs="Arial"/>
          <w:sz w:val="24"/>
          <w:szCs w:val="24"/>
        </w:rPr>
        <w:t xml:space="preserve"> możesz także edytować korzystając z arkusza </w:t>
      </w:r>
      <w:r w:rsidRPr="000602FB">
        <w:rPr>
          <w:rFonts w:ascii="Arial" w:hAnsi="Arial" w:cs="Arial"/>
          <w:b/>
          <w:bCs/>
          <w:sz w:val="24"/>
          <w:szCs w:val="24"/>
        </w:rPr>
        <w:t>Excel</w:t>
      </w:r>
      <w:r w:rsidRPr="000602FB">
        <w:rPr>
          <w:rFonts w:ascii="Arial" w:hAnsi="Arial" w:cs="Arial"/>
          <w:sz w:val="24"/>
          <w:szCs w:val="24"/>
        </w:rPr>
        <w:t xml:space="preserve">. W tym celu skorzystaj z funkcji </w:t>
      </w:r>
      <w:r w:rsidRPr="000602FB">
        <w:rPr>
          <w:rFonts w:ascii="Arial" w:hAnsi="Arial" w:cs="Arial"/>
          <w:b/>
          <w:bCs/>
          <w:sz w:val="24"/>
          <w:szCs w:val="24"/>
        </w:rPr>
        <w:t>Pobierz budżet.</w:t>
      </w:r>
      <w:r w:rsidRPr="000602FB">
        <w:rPr>
          <w:rFonts w:ascii="Arial" w:hAnsi="Arial" w:cs="Arial"/>
          <w:sz w:val="24"/>
          <w:szCs w:val="24"/>
        </w:rPr>
        <w:t xml:space="preserve"> Zadania, pozycje budżetowe</w:t>
      </w:r>
      <w:r w:rsidR="003F001B">
        <w:rPr>
          <w:rFonts w:ascii="Arial" w:hAnsi="Arial" w:cs="Arial"/>
          <w:sz w:val="24"/>
          <w:szCs w:val="24"/>
        </w:rPr>
        <w:t xml:space="preserve"> (</w:t>
      </w:r>
      <w:r w:rsidRPr="000602FB">
        <w:rPr>
          <w:rFonts w:ascii="Arial" w:hAnsi="Arial" w:cs="Arial"/>
          <w:sz w:val="24"/>
          <w:szCs w:val="24"/>
        </w:rPr>
        <w:t xml:space="preserve">o ile </w:t>
      </w:r>
      <w:r w:rsidRPr="000602FB">
        <w:rPr>
          <w:rFonts w:ascii="Arial" w:hAnsi="Arial" w:cs="Arial"/>
          <w:sz w:val="24"/>
          <w:szCs w:val="24"/>
        </w:rPr>
        <w:lastRenderedPageBreak/>
        <w:t>istnieją</w:t>
      </w:r>
      <w:r w:rsidR="003F001B">
        <w:rPr>
          <w:rFonts w:ascii="Arial" w:hAnsi="Arial" w:cs="Arial"/>
          <w:sz w:val="24"/>
          <w:szCs w:val="24"/>
        </w:rPr>
        <w:t>),</w:t>
      </w:r>
      <w:r w:rsidRPr="000602FB">
        <w:rPr>
          <w:rFonts w:ascii="Arial" w:hAnsi="Arial" w:cs="Arial"/>
          <w:sz w:val="24"/>
          <w:szCs w:val="24"/>
        </w:rPr>
        <w:t xml:space="preserve"> a także niezbędne wartości słownikowe zostaną wyeksportowane do pliku Excel. Szczegółowe informacje nt. pracy z Excel znajdziesz w </w:t>
      </w:r>
      <w:r w:rsidR="00F9418B" w:rsidRPr="000602FB">
        <w:rPr>
          <w:rFonts w:ascii="Arial" w:hAnsi="Arial" w:cs="Arial"/>
          <w:sz w:val="24"/>
          <w:szCs w:val="24"/>
        </w:rPr>
        <w:t xml:space="preserve">Instrukcji </w:t>
      </w:r>
      <w:r w:rsidR="00F0186F" w:rsidRPr="000602FB">
        <w:rPr>
          <w:rFonts w:ascii="Arial" w:hAnsi="Arial" w:cs="Arial"/>
          <w:sz w:val="24"/>
          <w:szCs w:val="24"/>
        </w:rPr>
        <w:t>użytkowania</w:t>
      </w:r>
      <w:r w:rsidR="00F9418B" w:rsidRPr="000602FB">
        <w:rPr>
          <w:rFonts w:ascii="Arial" w:hAnsi="Arial" w:cs="Arial"/>
          <w:sz w:val="24"/>
          <w:szCs w:val="24"/>
        </w:rPr>
        <w:t xml:space="preserve"> SOWA</w:t>
      </w:r>
      <w:r w:rsidR="00BA081B">
        <w:rPr>
          <w:rFonts w:ascii="Arial" w:hAnsi="Arial" w:cs="Arial"/>
          <w:sz w:val="24"/>
          <w:szCs w:val="24"/>
        </w:rPr>
        <w:t xml:space="preserve"> EFS</w:t>
      </w:r>
      <w:r w:rsidR="00F9418B" w:rsidRPr="000602FB">
        <w:rPr>
          <w:rFonts w:ascii="Arial" w:hAnsi="Arial" w:cs="Arial"/>
          <w:sz w:val="24"/>
          <w:szCs w:val="24"/>
        </w:rPr>
        <w:t xml:space="preserve"> dla wnioskodawców/beneficjentów.</w:t>
      </w:r>
    </w:p>
    <w:p w14:paraId="626EA651" w14:textId="49EF518F" w:rsidR="00336E3B" w:rsidRDefault="00336E3B" w:rsidP="008141FC">
      <w:pPr>
        <w:spacing w:line="276" w:lineRule="auto"/>
        <w:rPr>
          <w:rFonts w:ascii="Arial" w:hAnsi="Arial" w:cs="Arial"/>
        </w:rPr>
      </w:pPr>
    </w:p>
    <w:p w14:paraId="4538FA05" w14:textId="77777777" w:rsidR="006E4C50" w:rsidRPr="003F001B" w:rsidRDefault="006E4C50" w:rsidP="008141FC">
      <w:pPr>
        <w:spacing w:line="276" w:lineRule="auto"/>
        <w:rPr>
          <w:rFonts w:ascii="Arial" w:hAnsi="Arial" w:cs="Arial"/>
        </w:rPr>
      </w:pPr>
    </w:p>
    <w:p w14:paraId="7D18B682" w14:textId="4952CA1B" w:rsidR="00336E3B" w:rsidRPr="000602FB" w:rsidRDefault="00336E3B" w:rsidP="008141FC">
      <w:pPr>
        <w:pStyle w:val="Nagwek1"/>
        <w:spacing w:line="276" w:lineRule="auto"/>
        <w:rPr>
          <w:rFonts w:ascii="Arial" w:hAnsi="Arial" w:cs="Arial"/>
          <w:b/>
          <w:bCs/>
          <w:color w:val="auto"/>
          <w:sz w:val="24"/>
          <w:szCs w:val="24"/>
        </w:rPr>
      </w:pPr>
      <w:bookmarkStart w:id="16" w:name="_Toc225773052"/>
      <w:r w:rsidRPr="000602FB">
        <w:rPr>
          <w:rFonts w:ascii="Arial" w:hAnsi="Arial" w:cs="Arial"/>
          <w:b/>
          <w:bCs/>
          <w:color w:val="auto"/>
          <w:sz w:val="24"/>
          <w:szCs w:val="24"/>
        </w:rPr>
        <w:t>VI. Podsumowanie budżetu</w:t>
      </w:r>
      <w:bookmarkEnd w:id="16"/>
    </w:p>
    <w:p w14:paraId="64749BCF" w14:textId="77777777" w:rsidR="004F304B" w:rsidRPr="003F001B" w:rsidRDefault="004F304B" w:rsidP="008141FC">
      <w:pPr>
        <w:spacing w:line="276" w:lineRule="auto"/>
        <w:rPr>
          <w:rFonts w:ascii="Arial" w:hAnsi="Arial" w:cs="Arial"/>
        </w:rPr>
      </w:pPr>
    </w:p>
    <w:p w14:paraId="76A1EAE2" w14:textId="0DBAB7EB" w:rsidR="008573C6" w:rsidRPr="000602FB" w:rsidRDefault="008573C6" w:rsidP="008573C6">
      <w:pPr>
        <w:rPr>
          <w:rFonts w:ascii="Arial" w:hAnsi="Arial" w:cs="Arial"/>
          <w:sz w:val="24"/>
          <w:szCs w:val="24"/>
        </w:rPr>
      </w:pPr>
      <w:bookmarkStart w:id="17" w:name="_Hlk132888540"/>
      <w:r w:rsidRPr="000602FB">
        <w:rPr>
          <w:rFonts w:ascii="Arial" w:hAnsi="Arial" w:cs="Arial"/>
          <w:sz w:val="24"/>
          <w:szCs w:val="24"/>
        </w:rPr>
        <w:t>Sekcja</w:t>
      </w:r>
      <w:r w:rsidR="00D630D7" w:rsidRPr="000602FB">
        <w:rPr>
          <w:rFonts w:ascii="Arial" w:hAnsi="Arial" w:cs="Arial"/>
          <w:sz w:val="24"/>
          <w:szCs w:val="24"/>
        </w:rPr>
        <w:t xml:space="preserve"> </w:t>
      </w:r>
      <w:r w:rsidR="00D630D7" w:rsidRPr="000602FB">
        <w:rPr>
          <w:rFonts w:ascii="Arial" w:hAnsi="Arial" w:cs="Arial"/>
          <w:b/>
          <w:bCs/>
          <w:sz w:val="24"/>
          <w:szCs w:val="24"/>
        </w:rPr>
        <w:t>Podsumowanie budżetu</w:t>
      </w:r>
      <w:r w:rsidR="00D630D7" w:rsidRPr="000602FB">
        <w:rPr>
          <w:rFonts w:ascii="Arial" w:hAnsi="Arial" w:cs="Arial"/>
          <w:sz w:val="24"/>
          <w:szCs w:val="24"/>
        </w:rPr>
        <w:t xml:space="preserve"> jest nieedytowalna i zawiera podsumowanie informacji </w:t>
      </w:r>
      <w:r w:rsidRPr="000602FB">
        <w:rPr>
          <w:rFonts w:ascii="Arial" w:hAnsi="Arial" w:cs="Arial"/>
          <w:sz w:val="24"/>
          <w:szCs w:val="24"/>
        </w:rPr>
        <w:t>zawartych w</w:t>
      </w:r>
      <w:bookmarkEnd w:id="17"/>
      <w:r w:rsidRPr="000602FB">
        <w:rPr>
          <w:rFonts w:ascii="Arial" w:hAnsi="Arial" w:cs="Arial"/>
          <w:sz w:val="24"/>
          <w:szCs w:val="24"/>
        </w:rPr>
        <w:t xml:space="preserve"> sekcji Budżet projektu. Dane te są wyliczane automatycznie</w:t>
      </w:r>
      <w:r w:rsidR="00D630D7" w:rsidRPr="000602FB">
        <w:rPr>
          <w:rFonts w:ascii="Arial" w:hAnsi="Arial" w:cs="Arial"/>
          <w:sz w:val="24"/>
          <w:szCs w:val="24"/>
        </w:rPr>
        <w:t xml:space="preserve">. </w:t>
      </w:r>
    </w:p>
    <w:p w14:paraId="05D9F5C8" w14:textId="1D5615C0" w:rsidR="00A87EBA" w:rsidRPr="000602FB" w:rsidRDefault="00A87EBA" w:rsidP="008573C6">
      <w:pPr>
        <w:rPr>
          <w:rFonts w:ascii="Arial" w:hAnsi="Arial" w:cs="Arial"/>
          <w:sz w:val="24"/>
          <w:szCs w:val="24"/>
        </w:rPr>
      </w:pPr>
      <w:r w:rsidRPr="000602FB">
        <w:rPr>
          <w:rFonts w:ascii="Arial" w:hAnsi="Arial" w:cs="Arial"/>
          <w:sz w:val="24"/>
          <w:szCs w:val="24"/>
        </w:rPr>
        <w:t xml:space="preserve">Oprócz podsumowania budżetu w miejscu tym, możesz sprawdzić wysokość wydatków przypisanych do poszczególnych realizatorów, </w:t>
      </w:r>
      <w:r w:rsidR="00AC012C" w:rsidRPr="000602FB">
        <w:rPr>
          <w:rFonts w:ascii="Arial" w:hAnsi="Arial" w:cs="Arial"/>
          <w:sz w:val="24"/>
          <w:szCs w:val="24"/>
        </w:rPr>
        <w:t xml:space="preserve">a także </w:t>
      </w:r>
      <w:r w:rsidRPr="000602FB">
        <w:rPr>
          <w:rFonts w:ascii="Arial" w:hAnsi="Arial" w:cs="Arial"/>
          <w:sz w:val="24"/>
          <w:szCs w:val="24"/>
        </w:rPr>
        <w:t xml:space="preserve">limitów </w:t>
      </w:r>
      <w:r w:rsidR="00AC012C" w:rsidRPr="000602FB">
        <w:rPr>
          <w:rFonts w:ascii="Arial" w:hAnsi="Arial" w:cs="Arial"/>
          <w:sz w:val="24"/>
          <w:szCs w:val="24"/>
        </w:rPr>
        <w:t xml:space="preserve">i </w:t>
      </w:r>
      <w:r w:rsidRPr="000602FB">
        <w:rPr>
          <w:rFonts w:ascii="Arial" w:hAnsi="Arial" w:cs="Arial"/>
          <w:sz w:val="24"/>
          <w:szCs w:val="24"/>
        </w:rPr>
        <w:t>kategorii wydatków.</w:t>
      </w:r>
    </w:p>
    <w:p w14:paraId="741226EA" w14:textId="77777777" w:rsidR="008573C6" w:rsidRPr="003F001B" w:rsidRDefault="008573C6" w:rsidP="00D630D7">
      <w:pPr>
        <w:rPr>
          <w:rFonts w:ascii="Arial" w:hAnsi="Arial" w:cs="Arial"/>
        </w:rPr>
      </w:pPr>
    </w:p>
    <w:p w14:paraId="155AEEC7" w14:textId="5C331252" w:rsidR="00336E3B" w:rsidRPr="000602FB" w:rsidRDefault="00336E3B" w:rsidP="008141FC">
      <w:pPr>
        <w:pStyle w:val="Nagwek1"/>
        <w:spacing w:line="276" w:lineRule="auto"/>
        <w:rPr>
          <w:rFonts w:ascii="Arial" w:hAnsi="Arial" w:cs="Arial"/>
          <w:b/>
          <w:bCs/>
          <w:color w:val="auto"/>
          <w:sz w:val="24"/>
          <w:szCs w:val="24"/>
        </w:rPr>
      </w:pPr>
      <w:bookmarkStart w:id="18" w:name="_Toc225773053"/>
      <w:r w:rsidRPr="000602FB">
        <w:rPr>
          <w:rFonts w:ascii="Arial" w:hAnsi="Arial" w:cs="Arial"/>
          <w:b/>
          <w:bCs/>
          <w:color w:val="auto"/>
          <w:sz w:val="24"/>
          <w:szCs w:val="24"/>
        </w:rPr>
        <w:t>VII. Źródła finansowania</w:t>
      </w:r>
      <w:bookmarkEnd w:id="18"/>
    </w:p>
    <w:p w14:paraId="37080E23" w14:textId="77777777" w:rsidR="007908FF" w:rsidRPr="003F001B" w:rsidRDefault="007908FF" w:rsidP="007908FF">
      <w:pPr>
        <w:rPr>
          <w:rFonts w:ascii="Arial" w:hAnsi="Arial" w:cs="Arial"/>
        </w:rPr>
      </w:pPr>
    </w:p>
    <w:p w14:paraId="2E52B57F" w14:textId="3BE99EBF" w:rsidR="00336E3B" w:rsidRPr="000602FB" w:rsidRDefault="00E80C8A" w:rsidP="008141FC">
      <w:pPr>
        <w:spacing w:line="276" w:lineRule="auto"/>
        <w:rPr>
          <w:rFonts w:ascii="Arial" w:hAnsi="Arial" w:cs="Arial"/>
          <w:sz w:val="24"/>
          <w:szCs w:val="24"/>
        </w:rPr>
      </w:pPr>
      <w:r w:rsidRPr="000602FB">
        <w:rPr>
          <w:rFonts w:ascii="Arial" w:hAnsi="Arial" w:cs="Arial"/>
          <w:sz w:val="24"/>
          <w:szCs w:val="24"/>
        </w:rPr>
        <w:t>Sekcja ta zawiera informację na temat montażu finansowego projektu. W tej sekcji musisz uzupełnić pole:</w:t>
      </w:r>
    </w:p>
    <w:p w14:paraId="5F304976" w14:textId="5D0A4B20" w:rsidR="00E80C8A" w:rsidRPr="000602FB" w:rsidRDefault="00E80C8A" w:rsidP="008141FC">
      <w:pPr>
        <w:spacing w:line="276" w:lineRule="auto"/>
        <w:rPr>
          <w:rFonts w:ascii="Arial" w:hAnsi="Arial" w:cs="Arial"/>
          <w:sz w:val="24"/>
          <w:szCs w:val="24"/>
        </w:rPr>
      </w:pPr>
      <w:r w:rsidRPr="000602FB">
        <w:rPr>
          <w:rFonts w:ascii="Arial" w:hAnsi="Arial" w:cs="Arial"/>
          <w:b/>
          <w:bCs/>
          <w:sz w:val="24"/>
          <w:szCs w:val="24"/>
        </w:rPr>
        <w:t xml:space="preserve">Dofinansowanie </w:t>
      </w:r>
      <w:r w:rsidRPr="000602FB">
        <w:rPr>
          <w:rFonts w:ascii="Arial" w:hAnsi="Arial" w:cs="Arial"/>
          <w:sz w:val="24"/>
          <w:szCs w:val="24"/>
        </w:rPr>
        <w:t>– pole obejmuje wkład UE pochodzący z EFS+ oraz budżetu państwa. Wartość dofinansowania powinna zostać przez Ciebie podana z dokładnością do dwóch miejsc po przecinku i powinna być równa kwocie dofinansowania w sekcji Podsumowanie budżetu.</w:t>
      </w:r>
      <w:r w:rsidR="00682C89" w:rsidRPr="000602FB">
        <w:rPr>
          <w:rFonts w:ascii="Arial" w:hAnsi="Arial" w:cs="Arial"/>
          <w:sz w:val="24"/>
          <w:szCs w:val="24"/>
        </w:rPr>
        <w:t xml:space="preserve"> Wysokość maksymalnego dopuszczalnego poziomu dofinansowania znajdziesz w Regulaminie wyboru projektów.</w:t>
      </w:r>
    </w:p>
    <w:p w14:paraId="6670CE64" w14:textId="148E7BC0" w:rsidR="00F825FA" w:rsidRPr="000602FB" w:rsidRDefault="00F825FA" w:rsidP="008141FC">
      <w:pPr>
        <w:spacing w:line="276" w:lineRule="auto"/>
        <w:rPr>
          <w:rFonts w:ascii="Arial" w:hAnsi="Arial" w:cs="Arial"/>
          <w:sz w:val="24"/>
          <w:szCs w:val="24"/>
        </w:rPr>
      </w:pPr>
      <w:r w:rsidRPr="000602FB">
        <w:rPr>
          <w:rFonts w:ascii="Arial" w:hAnsi="Arial" w:cs="Arial"/>
          <w:b/>
          <w:bCs/>
          <w:sz w:val="24"/>
          <w:szCs w:val="24"/>
        </w:rPr>
        <w:t>Wkład własny</w:t>
      </w:r>
      <w:r w:rsidRPr="000602FB">
        <w:rPr>
          <w:rFonts w:ascii="Arial" w:hAnsi="Arial" w:cs="Arial"/>
          <w:sz w:val="24"/>
          <w:szCs w:val="24"/>
        </w:rPr>
        <w:t xml:space="preserve"> </w:t>
      </w:r>
      <w:r w:rsidR="00682C89" w:rsidRPr="000602FB">
        <w:rPr>
          <w:rFonts w:ascii="Arial" w:hAnsi="Arial" w:cs="Arial"/>
          <w:sz w:val="24"/>
          <w:szCs w:val="24"/>
        </w:rPr>
        <w:t>–</w:t>
      </w:r>
      <w:r w:rsidRPr="000602FB">
        <w:rPr>
          <w:rFonts w:ascii="Arial" w:hAnsi="Arial" w:cs="Arial"/>
          <w:sz w:val="24"/>
          <w:szCs w:val="24"/>
        </w:rPr>
        <w:t xml:space="preserve"> </w:t>
      </w:r>
      <w:r w:rsidR="00682C89" w:rsidRPr="000602FB">
        <w:rPr>
          <w:rFonts w:ascii="Arial" w:hAnsi="Arial" w:cs="Arial"/>
          <w:sz w:val="24"/>
          <w:szCs w:val="24"/>
        </w:rPr>
        <w:t>pole uzupełnić się będzie automatycznie w oparciu wskazane przez Ciebie źródła wkładu własnego. W odpowiedniej podkategorii wpisz właściw</w:t>
      </w:r>
      <w:r w:rsidR="00C21DDA">
        <w:rPr>
          <w:rFonts w:ascii="Arial" w:hAnsi="Arial" w:cs="Arial"/>
          <w:sz w:val="24"/>
          <w:szCs w:val="24"/>
        </w:rPr>
        <w:t>ą</w:t>
      </w:r>
      <w:r w:rsidR="00682C89" w:rsidRPr="000602FB">
        <w:rPr>
          <w:rFonts w:ascii="Arial" w:hAnsi="Arial" w:cs="Arial"/>
          <w:sz w:val="24"/>
          <w:szCs w:val="24"/>
        </w:rPr>
        <w:t xml:space="preserve"> kwotę wkładu własnego z dokładnością do dwóch miejsc po przecinku</w:t>
      </w:r>
      <w:r w:rsidR="002C7D62" w:rsidRPr="000602FB">
        <w:rPr>
          <w:rFonts w:ascii="Arial" w:hAnsi="Arial" w:cs="Arial"/>
          <w:sz w:val="24"/>
          <w:szCs w:val="24"/>
        </w:rPr>
        <w:t>:</w:t>
      </w:r>
      <w:r w:rsidR="00682C89" w:rsidRPr="000602FB">
        <w:rPr>
          <w:rFonts w:ascii="Arial" w:hAnsi="Arial" w:cs="Arial"/>
          <w:sz w:val="24"/>
          <w:szCs w:val="24"/>
        </w:rPr>
        <w:t xml:space="preserve"> </w:t>
      </w:r>
    </w:p>
    <w:p w14:paraId="58746112" w14:textId="42796422"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budżet państwa</w:t>
      </w:r>
      <w:r w:rsidR="00682C89" w:rsidRPr="000602FB">
        <w:rPr>
          <w:rFonts w:ascii="Arial" w:hAnsi="Arial" w:cs="Arial"/>
          <w:sz w:val="24"/>
          <w:szCs w:val="24"/>
        </w:rPr>
        <w:t xml:space="preserve"> – </w:t>
      </w:r>
      <w:r w:rsidRPr="000602FB">
        <w:rPr>
          <w:rFonts w:ascii="Arial" w:hAnsi="Arial" w:cs="Arial"/>
          <w:sz w:val="24"/>
          <w:szCs w:val="24"/>
        </w:rPr>
        <w:t>w tym polu wskaż wartość wnoszonego w projekcie wkładu publicznego z budżetu państwa</w:t>
      </w:r>
      <w:r w:rsidR="00C21DDA">
        <w:rPr>
          <w:rFonts w:ascii="Arial" w:hAnsi="Arial" w:cs="Arial"/>
          <w:sz w:val="24"/>
          <w:szCs w:val="24"/>
        </w:rPr>
        <w:t>,</w:t>
      </w:r>
    </w:p>
    <w:p w14:paraId="4B423197" w14:textId="515988D0"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budżet jednostek samorządu terytorialnego</w:t>
      </w:r>
      <w:r w:rsidR="00682C89" w:rsidRPr="000602FB">
        <w:rPr>
          <w:rFonts w:ascii="Arial" w:hAnsi="Arial" w:cs="Arial"/>
          <w:sz w:val="24"/>
          <w:szCs w:val="24"/>
        </w:rPr>
        <w:t xml:space="preserve"> – w tym polu wskaż wartość wnoszonego w projekcie wkładu publicznego z budżetu JST</w:t>
      </w:r>
      <w:r w:rsidR="00C21DDA">
        <w:rPr>
          <w:rFonts w:ascii="Arial" w:hAnsi="Arial" w:cs="Arial"/>
          <w:sz w:val="24"/>
          <w:szCs w:val="24"/>
        </w:rPr>
        <w:t>,</w:t>
      </w:r>
    </w:p>
    <w:p w14:paraId="4FD2DE6C" w14:textId="27C99C10"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inne publiczne</w:t>
      </w:r>
      <w:r w:rsidR="00682C89" w:rsidRPr="000602FB">
        <w:rPr>
          <w:rFonts w:ascii="Arial" w:hAnsi="Arial" w:cs="Arial"/>
          <w:sz w:val="24"/>
          <w:szCs w:val="24"/>
        </w:rPr>
        <w:t xml:space="preserve"> – w tym polu wskaż wartość współfinansowania krajowego pochodzącego np. z Funduszu Pracy, Państwowy Fundusz Rehabilitacji Osób Niepełnosprawnych, itp.</w:t>
      </w:r>
    </w:p>
    <w:p w14:paraId="12A581A4" w14:textId="0719988F"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prywatne</w:t>
      </w:r>
      <w:r w:rsidR="00682C89" w:rsidRPr="000602FB">
        <w:rPr>
          <w:rFonts w:ascii="Arial" w:hAnsi="Arial" w:cs="Arial"/>
          <w:sz w:val="24"/>
          <w:szCs w:val="24"/>
        </w:rPr>
        <w:t xml:space="preserve"> </w:t>
      </w:r>
      <w:r w:rsidR="00C21DDA" w:rsidRPr="000602FB">
        <w:rPr>
          <w:rFonts w:ascii="Arial" w:hAnsi="Arial" w:cs="Arial"/>
          <w:sz w:val="24"/>
          <w:szCs w:val="24"/>
        </w:rPr>
        <w:t>–</w:t>
      </w:r>
      <w:r w:rsidR="00682C89" w:rsidRPr="000602FB">
        <w:rPr>
          <w:rFonts w:ascii="Arial" w:hAnsi="Arial" w:cs="Arial"/>
          <w:sz w:val="24"/>
          <w:szCs w:val="24"/>
        </w:rPr>
        <w:t xml:space="preserve"> </w:t>
      </w:r>
      <w:r w:rsidRPr="000602FB">
        <w:rPr>
          <w:rFonts w:ascii="Arial" w:hAnsi="Arial" w:cs="Arial"/>
          <w:sz w:val="24"/>
          <w:szCs w:val="24"/>
        </w:rPr>
        <w:t>w tym polu wskaż wnoszony w projekcie wkład prywatny.</w:t>
      </w:r>
    </w:p>
    <w:p w14:paraId="3A061AB7" w14:textId="5EB74BF8" w:rsidR="006E4C50" w:rsidRPr="003F001B" w:rsidRDefault="00682C89" w:rsidP="008141FC">
      <w:pPr>
        <w:spacing w:line="276" w:lineRule="auto"/>
        <w:rPr>
          <w:rFonts w:ascii="Arial" w:hAnsi="Arial" w:cs="Arial"/>
        </w:rPr>
      </w:pPr>
      <w:r w:rsidRPr="000602FB">
        <w:rPr>
          <w:rFonts w:ascii="Arial" w:hAnsi="Arial" w:cs="Arial"/>
          <w:b/>
          <w:bCs/>
          <w:sz w:val="24"/>
          <w:szCs w:val="24"/>
        </w:rPr>
        <w:t>Suma</w:t>
      </w:r>
      <w:r w:rsidRPr="000602FB">
        <w:rPr>
          <w:rFonts w:ascii="Arial" w:hAnsi="Arial" w:cs="Arial"/>
          <w:sz w:val="24"/>
          <w:szCs w:val="24"/>
        </w:rPr>
        <w:t xml:space="preserve"> – </w:t>
      </w:r>
      <w:r w:rsidR="002C7D62" w:rsidRPr="000602FB">
        <w:rPr>
          <w:rFonts w:ascii="Arial" w:hAnsi="Arial" w:cs="Arial"/>
          <w:sz w:val="24"/>
          <w:szCs w:val="24"/>
        </w:rPr>
        <w:t xml:space="preserve">nie musisz wypełniać tego pola. Wartość </w:t>
      </w:r>
      <w:r w:rsidRPr="000602FB">
        <w:rPr>
          <w:rFonts w:ascii="Arial" w:hAnsi="Arial" w:cs="Arial"/>
          <w:sz w:val="24"/>
          <w:szCs w:val="24"/>
        </w:rPr>
        <w:t>wyliczać się będzie automatycznie przez system.</w:t>
      </w:r>
    </w:p>
    <w:p w14:paraId="1E2E8F1F" w14:textId="337109AA" w:rsidR="00336E3B" w:rsidRPr="000602FB" w:rsidRDefault="00D5089E" w:rsidP="008141FC">
      <w:pPr>
        <w:pStyle w:val="Nagwek1"/>
        <w:spacing w:line="276" w:lineRule="auto"/>
        <w:rPr>
          <w:rFonts w:ascii="Arial" w:eastAsia="Calibri" w:hAnsi="Arial" w:cs="Arial"/>
          <w:b/>
          <w:bCs/>
          <w:color w:val="auto"/>
          <w:sz w:val="24"/>
          <w:szCs w:val="24"/>
        </w:rPr>
      </w:pPr>
      <w:bookmarkStart w:id="19" w:name="_Toc225773054"/>
      <w:r w:rsidRPr="000602FB">
        <w:rPr>
          <w:rFonts w:ascii="Arial" w:eastAsia="Calibri" w:hAnsi="Arial" w:cs="Arial"/>
          <w:b/>
          <w:bCs/>
          <w:color w:val="auto"/>
          <w:sz w:val="24"/>
          <w:szCs w:val="24"/>
        </w:rPr>
        <w:lastRenderedPageBreak/>
        <w:t>VIII. Uzasadnienie wydatków</w:t>
      </w:r>
      <w:bookmarkEnd w:id="19"/>
    </w:p>
    <w:p w14:paraId="2C8AF86B" w14:textId="77777777" w:rsidR="00B65E40" w:rsidRDefault="00B65E40" w:rsidP="008141FC">
      <w:pPr>
        <w:spacing w:line="276" w:lineRule="auto"/>
        <w:rPr>
          <w:rFonts w:ascii="Arial" w:hAnsi="Arial" w:cs="Arial"/>
        </w:rPr>
      </w:pPr>
    </w:p>
    <w:p w14:paraId="3AA24022" w14:textId="7BB6BD59" w:rsidR="00CA5E9D" w:rsidRPr="000602FB" w:rsidRDefault="00CA5E9D" w:rsidP="008141FC">
      <w:pPr>
        <w:spacing w:line="276" w:lineRule="auto"/>
        <w:rPr>
          <w:rFonts w:ascii="Arial" w:hAnsi="Arial" w:cs="Arial"/>
          <w:sz w:val="24"/>
          <w:szCs w:val="24"/>
        </w:rPr>
      </w:pPr>
      <w:r w:rsidRPr="000602FB">
        <w:rPr>
          <w:rFonts w:ascii="Arial" w:hAnsi="Arial" w:cs="Arial"/>
          <w:sz w:val="24"/>
          <w:szCs w:val="24"/>
        </w:rPr>
        <w:t>Niniejsza sekcja zawiera pola umożliwiające przedstawienie uzasadnień dla poszczególnych wydatków wskazanych w budżecie projektu. Dane w sekcji zależne są od danych w sekcjach: Wnioskodawcy i realizatorzy, Budżet projektu oraz Źródła finansowania, tym samym jej edytowanie jest możliwe wyłącznie po zatwierdzeniu ww. części wniosku.</w:t>
      </w:r>
      <w:r w:rsidR="00052D9A" w:rsidRPr="000602FB">
        <w:rPr>
          <w:rFonts w:ascii="Arial" w:hAnsi="Arial" w:cs="Arial"/>
          <w:sz w:val="24"/>
          <w:szCs w:val="24"/>
        </w:rPr>
        <w:t xml:space="preserve"> </w:t>
      </w:r>
      <w:r w:rsidRPr="000602FB">
        <w:rPr>
          <w:rFonts w:ascii="Arial" w:hAnsi="Arial" w:cs="Arial"/>
          <w:sz w:val="24"/>
          <w:szCs w:val="24"/>
        </w:rPr>
        <w:t xml:space="preserve">W sekcji </w:t>
      </w:r>
      <w:r w:rsidR="00855A3F" w:rsidRPr="000602FB">
        <w:rPr>
          <w:rFonts w:ascii="Arial" w:hAnsi="Arial" w:cs="Arial"/>
          <w:sz w:val="24"/>
          <w:szCs w:val="24"/>
        </w:rPr>
        <w:t xml:space="preserve">musisz przedstawić uzasadnienie w każdym z dostępnych pól </w:t>
      </w:r>
      <w:r w:rsidR="00052D9A" w:rsidRPr="000602FB">
        <w:rPr>
          <w:rFonts w:ascii="Arial" w:hAnsi="Arial" w:cs="Arial"/>
          <w:sz w:val="24"/>
          <w:szCs w:val="24"/>
        </w:rPr>
        <w:t>(</w:t>
      </w:r>
      <w:r w:rsidR="005556EC" w:rsidRPr="000602FB">
        <w:rPr>
          <w:rFonts w:ascii="Arial" w:hAnsi="Arial" w:cs="Arial"/>
          <w:sz w:val="24"/>
          <w:szCs w:val="24"/>
        </w:rPr>
        <w:t xml:space="preserve">lista </w:t>
      </w:r>
      <w:r w:rsidR="00052D9A" w:rsidRPr="000602FB">
        <w:rPr>
          <w:rFonts w:ascii="Arial" w:hAnsi="Arial" w:cs="Arial"/>
          <w:sz w:val="24"/>
          <w:szCs w:val="24"/>
        </w:rPr>
        <w:t>dostępn</w:t>
      </w:r>
      <w:r w:rsidR="005556EC" w:rsidRPr="000602FB">
        <w:rPr>
          <w:rFonts w:ascii="Arial" w:hAnsi="Arial" w:cs="Arial"/>
          <w:sz w:val="24"/>
          <w:szCs w:val="24"/>
        </w:rPr>
        <w:t>ych</w:t>
      </w:r>
      <w:r w:rsidR="00052D9A" w:rsidRPr="000602FB">
        <w:rPr>
          <w:rFonts w:ascii="Arial" w:hAnsi="Arial" w:cs="Arial"/>
          <w:sz w:val="24"/>
          <w:szCs w:val="24"/>
        </w:rPr>
        <w:t xml:space="preserve"> p</w:t>
      </w:r>
      <w:r w:rsidR="005556EC" w:rsidRPr="000602FB">
        <w:rPr>
          <w:rFonts w:ascii="Arial" w:hAnsi="Arial" w:cs="Arial"/>
          <w:sz w:val="24"/>
          <w:szCs w:val="24"/>
        </w:rPr>
        <w:t>ól</w:t>
      </w:r>
      <w:r w:rsidR="00052D9A" w:rsidRPr="000602FB">
        <w:rPr>
          <w:rFonts w:ascii="Arial" w:hAnsi="Arial" w:cs="Arial"/>
          <w:sz w:val="24"/>
          <w:szCs w:val="24"/>
        </w:rPr>
        <w:t xml:space="preserve"> różnić się będ</w:t>
      </w:r>
      <w:r w:rsidR="005556EC" w:rsidRPr="000602FB">
        <w:rPr>
          <w:rFonts w:ascii="Arial" w:hAnsi="Arial" w:cs="Arial"/>
          <w:sz w:val="24"/>
          <w:szCs w:val="24"/>
        </w:rPr>
        <w:t>zie</w:t>
      </w:r>
      <w:r w:rsidR="00052D9A" w:rsidRPr="000602FB">
        <w:rPr>
          <w:rFonts w:ascii="Arial" w:hAnsi="Arial" w:cs="Arial"/>
          <w:sz w:val="24"/>
          <w:szCs w:val="24"/>
        </w:rPr>
        <w:t xml:space="preserve"> w zależności od naboru i danych zawartych we wniosku </w:t>
      </w:r>
      <w:r w:rsidR="005556EC" w:rsidRPr="000602FB">
        <w:rPr>
          <w:rFonts w:ascii="Arial" w:hAnsi="Arial" w:cs="Arial"/>
          <w:sz w:val="24"/>
          <w:szCs w:val="24"/>
        </w:rPr>
        <w:t xml:space="preserve">w </w:t>
      </w:r>
      <w:r w:rsidR="00052D9A" w:rsidRPr="000602FB">
        <w:rPr>
          <w:rFonts w:ascii="Arial" w:hAnsi="Arial" w:cs="Arial"/>
          <w:sz w:val="24"/>
          <w:szCs w:val="24"/>
        </w:rPr>
        <w:t>ww. sekcjach</w:t>
      </w:r>
      <w:r w:rsidR="005556EC" w:rsidRPr="000602FB">
        <w:rPr>
          <w:rFonts w:ascii="Arial" w:hAnsi="Arial" w:cs="Arial"/>
          <w:sz w:val="24"/>
          <w:szCs w:val="24"/>
        </w:rPr>
        <w:t>). Możesz również</w:t>
      </w:r>
      <w:r w:rsidR="00855A3F" w:rsidRPr="000602FB">
        <w:rPr>
          <w:rFonts w:ascii="Arial" w:hAnsi="Arial" w:cs="Arial"/>
          <w:sz w:val="24"/>
          <w:szCs w:val="24"/>
        </w:rPr>
        <w:t xml:space="preserve"> wskazać, że wymagane uzasadnienie nie dotyczy </w:t>
      </w:r>
      <w:r w:rsidR="00BD6FE7" w:rsidRPr="000602FB">
        <w:rPr>
          <w:rFonts w:ascii="Arial" w:hAnsi="Arial" w:cs="Arial"/>
          <w:sz w:val="24"/>
          <w:szCs w:val="24"/>
        </w:rPr>
        <w:t xml:space="preserve">Twojego </w:t>
      </w:r>
      <w:r w:rsidR="00855A3F" w:rsidRPr="000602FB">
        <w:rPr>
          <w:rFonts w:ascii="Arial" w:hAnsi="Arial" w:cs="Arial"/>
          <w:sz w:val="24"/>
          <w:szCs w:val="24"/>
        </w:rPr>
        <w:t>projektu.</w:t>
      </w:r>
    </w:p>
    <w:p w14:paraId="2D7BC4F8" w14:textId="6B710B0C" w:rsidR="00AD4833" w:rsidRPr="000602FB" w:rsidRDefault="00BD6FE7" w:rsidP="008141FC">
      <w:pPr>
        <w:spacing w:line="276" w:lineRule="auto"/>
        <w:rPr>
          <w:rFonts w:ascii="Arial" w:hAnsi="Arial" w:cs="Arial"/>
          <w:sz w:val="24"/>
          <w:szCs w:val="24"/>
        </w:rPr>
      </w:pPr>
      <w:r w:rsidRPr="000602FB">
        <w:rPr>
          <w:rFonts w:ascii="Arial" w:hAnsi="Arial" w:cs="Arial"/>
          <w:sz w:val="24"/>
          <w:szCs w:val="24"/>
        </w:rPr>
        <w:t>Konieczność uzasadnienia</w:t>
      </w:r>
      <w:r w:rsidR="00CA5E9D" w:rsidRPr="000602FB">
        <w:rPr>
          <w:rFonts w:ascii="Arial" w:hAnsi="Arial" w:cs="Arial"/>
          <w:sz w:val="24"/>
          <w:szCs w:val="24"/>
        </w:rPr>
        <w:t xml:space="preserve"> wydatków dotyczy</w:t>
      </w:r>
      <w:r w:rsidR="00AD4833" w:rsidRPr="000602FB">
        <w:rPr>
          <w:rFonts w:ascii="Arial" w:hAnsi="Arial" w:cs="Arial"/>
          <w:sz w:val="24"/>
          <w:szCs w:val="24"/>
        </w:rPr>
        <w:t xml:space="preserve">ć </w:t>
      </w:r>
      <w:r w:rsidR="00AD0E43" w:rsidRPr="000602FB">
        <w:rPr>
          <w:rFonts w:ascii="Arial" w:hAnsi="Arial" w:cs="Arial"/>
          <w:sz w:val="24"/>
          <w:szCs w:val="24"/>
        </w:rPr>
        <w:t>może</w:t>
      </w:r>
      <w:r w:rsidR="00CA5E9D" w:rsidRPr="000602FB">
        <w:rPr>
          <w:rFonts w:ascii="Arial" w:hAnsi="Arial" w:cs="Arial"/>
          <w:sz w:val="24"/>
          <w:szCs w:val="24"/>
        </w:rPr>
        <w:t xml:space="preserve"> następujących</w:t>
      </w:r>
      <w:r w:rsidR="00AD4833" w:rsidRPr="000602FB">
        <w:rPr>
          <w:rFonts w:ascii="Arial" w:hAnsi="Arial" w:cs="Arial"/>
          <w:sz w:val="24"/>
          <w:szCs w:val="24"/>
        </w:rPr>
        <w:t xml:space="preserve"> wydatków</w:t>
      </w:r>
      <w:r w:rsidR="00CA5E9D" w:rsidRPr="000602FB">
        <w:rPr>
          <w:rFonts w:ascii="Arial" w:hAnsi="Arial" w:cs="Arial"/>
          <w:sz w:val="24"/>
          <w:szCs w:val="24"/>
        </w:rPr>
        <w:t xml:space="preserve">: </w:t>
      </w:r>
    </w:p>
    <w:p w14:paraId="626772EC" w14:textId="012D014B" w:rsidR="009828B9" w:rsidRPr="000602FB" w:rsidRDefault="009828B9" w:rsidP="009828B9">
      <w:pPr>
        <w:spacing w:after="0" w:line="276" w:lineRule="auto"/>
        <w:rPr>
          <w:rFonts w:ascii="Arial" w:hAnsi="Arial" w:cs="Arial"/>
          <w:sz w:val="24"/>
          <w:szCs w:val="24"/>
        </w:rPr>
      </w:pPr>
      <w:r w:rsidRPr="000602FB">
        <w:rPr>
          <w:rFonts w:ascii="Arial" w:hAnsi="Arial" w:cs="Arial"/>
          <w:b/>
          <w:bCs/>
          <w:sz w:val="24"/>
          <w:szCs w:val="24"/>
        </w:rPr>
        <w:t>Uzasadnienie dla cross-</w:t>
      </w:r>
      <w:proofErr w:type="spellStart"/>
      <w:r w:rsidRPr="000602FB">
        <w:rPr>
          <w:rFonts w:ascii="Arial" w:hAnsi="Arial" w:cs="Arial"/>
          <w:b/>
          <w:bCs/>
          <w:sz w:val="24"/>
          <w:szCs w:val="24"/>
        </w:rPr>
        <w:t>financ</w:t>
      </w:r>
      <w:r w:rsidR="002611CC" w:rsidRPr="000602FB">
        <w:rPr>
          <w:rFonts w:ascii="Arial" w:hAnsi="Arial" w:cs="Arial"/>
          <w:b/>
          <w:bCs/>
          <w:sz w:val="24"/>
          <w:szCs w:val="24"/>
        </w:rPr>
        <w:t>i</w:t>
      </w:r>
      <w:r w:rsidRPr="000602FB">
        <w:rPr>
          <w:rFonts w:ascii="Arial" w:hAnsi="Arial" w:cs="Arial"/>
          <w:b/>
          <w:bCs/>
          <w:sz w:val="24"/>
          <w:szCs w:val="24"/>
        </w:rPr>
        <w:t>ngu</w:t>
      </w:r>
      <w:proofErr w:type="spellEnd"/>
      <w:r w:rsidRPr="000602FB">
        <w:rPr>
          <w:rFonts w:ascii="Arial" w:hAnsi="Arial" w:cs="Arial"/>
          <w:b/>
          <w:bCs/>
          <w:sz w:val="24"/>
          <w:szCs w:val="24"/>
        </w:rPr>
        <w:t xml:space="preserve">: </w:t>
      </w:r>
      <w:r w:rsidRPr="000602FB">
        <w:rPr>
          <w:rFonts w:ascii="Arial" w:hAnsi="Arial" w:cs="Arial"/>
          <w:sz w:val="24"/>
          <w:szCs w:val="24"/>
        </w:rPr>
        <w:t>w tym polu uzasadnij</w:t>
      </w:r>
      <w:r w:rsidRPr="000602FB">
        <w:rPr>
          <w:rFonts w:ascii="Arial" w:hAnsi="Arial" w:cs="Arial"/>
          <w:b/>
          <w:bCs/>
          <w:sz w:val="24"/>
          <w:szCs w:val="24"/>
        </w:rPr>
        <w:t xml:space="preserve"> </w:t>
      </w:r>
      <w:r w:rsidRPr="000602FB">
        <w:rPr>
          <w:rFonts w:ascii="Arial" w:hAnsi="Arial" w:cs="Arial"/>
          <w:sz w:val="24"/>
          <w:szCs w:val="24"/>
        </w:rPr>
        <w:t>wszystkie koszty, które klasyfikujesz jako cross-</w:t>
      </w:r>
      <w:proofErr w:type="spellStart"/>
      <w:r w:rsidRPr="000602FB">
        <w:rPr>
          <w:rFonts w:ascii="Arial" w:hAnsi="Arial" w:cs="Arial"/>
          <w:sz w:val="24"/>
          <w:szCs w:val="24"/>
        </w:rPr>
        <w:t>financing</w:t>
      </w:r>
      <w:proofErr w:type="spellEnd"/>
      <w:r w:rsidRPr="000602FB">
        <w:rPr>
          <w:rFonts w:ascii="Arial" w:hAnsi="Arial" w:cs="Arial"/>
          <w:sz w:val="24"/>
          <w:szCs w:val="24"/>
        </w:rPr>
        <w:t xml:space="preserve"> w kontekście niezbędności ich poniesienia dla realizacji zaplanowanych w projekcie działań</w:t>
      </w:r>
      <w:r w:rsidR="003F001B">
        <w:rPr>
          <w:rFonts w:ascii="Arial" w:hAnsi="Arial" w:cs="Arial"/>
          <w:sz w:val="24"/>
          <w:szCs w:val="24"/>
        </w:rPr>
        <w:t>, a także ich efektywności (np. wykaż, że zakup nieruchomości jest bardziej opłacalną opcją niż najem)</w:t>
      </w:r>
      <w:r w:rsidRPr="000602FB">
        <w:rPr>
          <w:rFonts w:ascii="Arial" w:hAnsi="Arial" w:cs="Arial"/>
          <w:sz w:val="24"/>
          <w:szCs w:val="24"/>
        </w:rPr>
        <w:t>. Cross-</w:t>
      </w:r>
      <w:proofErr w:type="spellStart"/>
      <w:r w:rsidRPr="000602FB">
        <w:rPr>
          <w:rFonts w:ascii="Arial" w:hAnsi="Arial" w:cs="Arial"/>
          <w:sz w:val="24"/>
          <w:szCs w:val="24"/>
        </w:rPr>
        <w:t>financing</w:t>
      </w:r>
      <w:proofErr w:type="spellEnd"/>
      <w:r w:rsidRPr="000602FB">
        <w:rPr>
          <w:rFonts w:ascii="Arial" w:hAnsi="Arial" w:cs="Arial"/>
          <w:sz w:val="24"/>
          <w:szCs w:val="24"/>
        </w:rPr>
        <w:t xml:space="preserve"> w projektach EFS+ może dotyczyć wyłącznie:</w:t>
      </w:r>
    </w:p>
    <w:p w14:paraId="023061B7" w14:textId="75D254C8" w:rsidR="003F001B" w:rsidRPr="000602FB" w:rsidRDefault="009828B9" w:rsidP="00545B46">
      <w:pPr>
        <w:pStyle w:val="Akapitzlist"/>
        <w:numPr>
          <w:ilvl w:val="0"/>
          <w:numId w:val="7"/>
        </w:numPr>
        <w:spacing w:after="0" w:line="276" w:lineRule="auto"/>
        <w:ind w:left="426" w:hanging="426"/>
        <w:rPr>
          <w:rFonts w:ascii="Arial" w:hAnsi="Arial" w:cs="Arial"/>
          <w:sz w:val="24"/>
          <w:szCs w:val="24"/>
        </w:rPr>
      </w:pPr>
      <w:r w:rsidRPr="000602FB">
        <w:rPr>
          <w:rFonts w:ascii="Arial" w:hAnsi="Arial" w:cs="Arial"/>
          <w:sz w:val="24"/>
          <w:szCs w:val="24"/>
        </w:rPr>
        <w:t xml:space="preserve">zakupu gruntu i nieruchomości, </w:t>
      </w:r>
    </w:p>
    <w:p w14:paraId="55138BFC" w14:textId="271DA0A7" w:rsidR="009828B9" w:rsidRPr="003F001B" w:rsidRDefault="009828B9" w:rsidP="00545B46">
      <w:pPr>
        <w:pStyle w:val="Akapitzlist"/>
        <w:numPr>
          <w:ilvl w:val="0"/>
          <w:numId w:val="7"/>
        </w:numPr>
        <w:spacing w:after="0" w:line="276" w:lineRule="auto"/>
        <w:ind w:left="426" w:hanging="426"/>
        <w:rPr>
          <w:rFonts w:ascii="Arial" w:hAnsi="Arial" w:cs="Arial"/>
          <w:sz w:val="24"/>
          <w:szCs w:val="24"/>
        </w:rPr>
      </w:pPr>
      <w:r w:rsidRPr="003F001B">
        <w:rPr>
          <w:rFonts w:ascii="Arial" w:hAnsi="Arial" w:cs="Arial"/>
          <w:sz w:val="24"/>
          <w:szCs w:val="24"/>
        </w:rPr>
        <w:t>zakupu infrastruktury</w:t>
      </w:r>
      <w:r w:rsidR="003F001B" w:rsidRPr="003F001B">
        <w:rPr>
          <w:rFonts w:ascii="Arial" w:hAnsi="Arial" w:cs="Arial"/>
          <w:sz w:val="24"/>
          <w:szCs w:val="24"/>
        </w:rPr>
        <w:t xml:space="preserve"> rozumianej jako budowa nowej infrastruktury oraz wykonywanie wszelkich prac w ramach istniejącej infrastruktury, których wynik staje się częścią nieruchomości i które zostają trwale przyłączone do nieruchomości, w szczególności adaptacja oraz prace remontowe związane z dostosowaniem nieruchomości lub pomieszczeń do nowej funkcji (np. wykonanie podjazdu do budynku, zainstalowanie windy w budynku, renowacja budynku lub pomieszczeń, prace adaptacyjne w budynku lub pomieszczeniach)</w:t>
      </w:r>
      <w:r w:rsidR="003F001B">
        <w:rPr>
          <w:rFonts w:ascii="Arial" w:hAnsi="Arial" w:cs="Arial"/>
          <w:sz w:val="24"/>
          <w:szCs w:val="24"/>
        </w:rPr>
        <w:t>,</w:t>
      </w:r>
    </w:p>
    <w:p w14:paraId="69EE33C3" w14:textId="77777777" w:rsidR="009828B9" w:rsidRPr="000602FB" w:rsidRDefault="009828B9" w:rsidP="00545B46">
      <w:pPr>
        <w:pStyle w:val="Akapitzlist"/>
        <w:numPr>
          <w:ilvl w:val="0"/>
          <w:numId w:val="7"/>
        </w:numPr>
        <w:spacing w:after="0" w:line="276" w:lineRule="auto"/>
        <w:ind w:left="426" w:hanging="426"/>
        <w:rPr>
          <w:rFonts w:ascii="Arial" w:hAnsi="Arial" w:cs="Arial"/>
          <w:sz w:val="24"/>
          <w:szCs w:val="24"/>
        </w:rPr>
      </w:pPr>
      <w:r w:rsidRPr="000602FB">
        <w:rPr>
          <w:rFonts w:ascii="Arial" w:hAnsi="Arial" w:cs="Arial"/>
          <w:sz w:val="24"/>
          <w:szCs w:val="24"/>
        </w:rPr>
        <w:t xml:space="preserve">zakupu mebli, sprzętu i pojazdów, z wyjątkiem sytuacji, gdy: </w:t>
      </w:r>
    </w:p>
    <w:p w14:paraId="7244AB49" w14:textId="77777777" w:rsidR="009828B9" w:rsidRPr="000602FB" w:rsidRDefault="009828B9" w:rsidP="00545B46">
      <w:pPr>
        <w:pStyle w:val="Akapitzlist"/>
        <w:numPr>
          <w:ilvl w:val="0"/>
          <w:numId w:val="8"/>
        </w:numPr>
        <w:spacing w:after="0" w:line="276" w:lineRule="auto"/>
        <w:ind w:left="851" w:hanging="425"/>
        <w:rPr>
          <w:rFonts w:ascii="Arial" w:hAnsi="Arial" w:cs="Arial"/>
          <w:sz w:val="24"/>
          <w:szCs w:val="24"/>
        </w:rPr>
      </w:pPr>
      <w:r w:rsidRPr="000602FB">
        <w:rPr>
          <w:rFonts w:ascii="Arial" w:hAnsi="Arial" w:cs="Arial"/>
          <w:sz w:val="24"/>
          <w:szCs w:val="24"/>
        </w:rPr>
        <w:t xml:space="preserve">zakupy te zostaną zamortyzowane w całości w okresie realizacji projektu, </w:t>
      </w:r>
    </w:p>
    <w:p w14:paraId="4F6BFB7E" w14:textId="77777777" w:rsidR="009828B9" w:rsidRPr="000602FB" w:rsidRDefault="009828B9" w:rsidP="00545B46">
      <w:pPr>
        <w:pStyle w:val="Akapitzlist"/>
        <w:numPr>
          <w:ilvl w:val="0"/>
          <w:numId w:val="8"/>
        </w:numPr>
        <w:spacing w:after="0" w:line="276" w:lineRule="auto"/>
        <w:ind w:left="851" w:hanging="425"/>
        <w:rPr>
          <w:rFonts w:ascii="Arial" w:hAnsi="Arial" w:cs="Arial"/>
          <w:sz w:val="24"/>
          <w:szCs w:val="24"/>
        </w:rPr>
      </w:pPr>
      <w:r w:rsidRPr="000602FB">
        <w:rPr>
          <w:rFonts w:ascii="Arial" w:hAnsi="Arial" w:cs="Arial"/>
          <w:sz w:val="24"/>
          <w:szCs w:val="24"/>
        </w:rPr>
        <w:t xml:space="preserve"> udowodnisz, że zakup będzie najbardziej opłacalną opcją, </w:t>
      </w:r>
    </w:p>
    <w:p w14:paraId="7C9BE0DE" w14:textId="3A45D84E" w:rsidR="009828B9" w:rsidRPr="000602FB" w:rsidRDefault="003F001B" w:rsidP="00545B46">
      <w:pPr>
        <w:pStyle w:val="Akapitzlist"/>
        <w:numPr>
          <w:ilvl w:val="0"/>
          <w:numId w:val="8"/>
        </w:numPr>
        <w:spacing w:after="0" w:line="276" w:lineRule="auto"/>
        <w:ind w:left="851" w:hanging="425"/>
        <w:rPr>
          <w:rFonts w:ascii="Arial" w:hAnsi="Arial" w:cs="Arial"/>
          <w:sz w:val="24"/>
          <w:szCs w:val="24"/>
        </w:rPr>
      </w:pPr>
      <w:r>
        <w:rPr>
          <w:rFonts w:ascii="Arial" w:hAnsi="Arial" w:cs="Arial"/>
          <w:sz w:val="24"/>
          <w:szCs w:val="24"/>
        </w:rPr>
        <w:t>z</w:t>
      </w:r>
      <w:r w:rsidRPr="000602FB">
        <w:rPr>
          <w:rFonts w:ascii="Arial" w:hAnsi="Arial" w:cs="Arial"/>
          <w:sz w:val="24"/>
          <w:szCs w:val="24"/>
        </w:rPr>
        <w:t xml:space="preserve">akupy </w:t>
      </w:r>
      <w:r w:rsidR="009828B9" w:rsidRPr="000602FB">
        <w:rPr>
          <w:rFonts w:ascii="Arial" w:hAnsi="Arial" w:cs="Arial"/>
          <w:sz w:val="24"/>
          <w:szCs w:val="24"/>
        </w:rPr>
        <w:t xml:space="preserve">te są konieczne dla osiągniecia celów projektu. </w:t>
      </w:r>
    </w:p>
    <w:p w14:paraId="030EAB86" w14:textId="72614334" w:rsidR="009828B9" w:rsidRPr="000602FB" w:rsidRDefault="009828B9" w:rsidP="009828B9">
      <w:pPr>
        <w:spacing w:after="0" w:line="276" w:lineRule="auto"/>
        <w:rPr>
          <w:rFonts w:ascii="Arial" w:hAnsi="Arial" w:cs="Arial"/>
          <w:sz w:val="24"/>
          <w:szCs w:val="24"/>
        </w:rPr>
      </w:pPr>
      <w:r w:rsidRPr="000602FB">
        <w:rPr>
          <w:rFonts w:ascii="Arial" w:hAnsi="Arial" w:cs="Arial"/>
          <w:sz w:val="24"/>
          <w:szCs w:val="24"/>
        </w:rPr>
        <w:t>Miej na uwadze, że zakup mebli, sprzętu i pojazdów może być kwalifikowalny w ramach EFS+ poza cross-</w:t>
      </w:r>
      <w:proofErr w:type="spellStart"/>
      <w:r w:rsidRPr="000602FB">
        <w:rPr>
          <w:rFonts w:ascii="Arial" w:hAnsi="Arial" w:cs="Arial"/>
          <w:sz w:val="24"/>
          <w:szCs w:val="24"/>
        </w:rPr>
        <w:t>financingiem</w:t>
      </w:r>
      <w:proofErr w:type="spellEnd"/>
      <w:r w:rsidR="005752E4" w:rsidRPr="000602FB">
        <w:rPr>
          <w:rFonts w:ascii="Arial" w:hAnsi="Arial" w:cs="Arial"/>
          <w:sz w:val="24"/>
          <w:szCs w:val="24"/>
        </w:rPr>
        <w:t>,</w:t>
      </w:r>
      <w:r w:rsidRPr="000602FB">
        <w:rPr>
          <w:rFonts w:ascii="Arial" w:hAnsi="Arial" w:cs="Arial"/>
          <w:sz w:val="24"/>
          <w:szCs w:val="24"/>
        </w:rPr>
        <w:t xml:space="preserve"> o ile zostanie spełniony jeden z warunków, </w:t>
      </w:r>
      <w:r w:rsidR="0076088D">
        <w:rPr>
          <w:rFonts w:ascii="Arial" w:hAnsi="Arial" w:cs="Arial"/>
          <w:sz w:val="24"/>
          <w:szCs w:val="24"/>
        </w:rPr>
        <w:br/>
      </w:r>
      <w:r w:rsidRPr="000602FB">
        <w:rPr>
          <w:rFonts w:ascii="Arial" w:hAnsi="Arial" w:cs="Arial"/>
          <w:sz w:val="24"/>
          <w:szCs w:val="24"/>
        </w:rPr>
        <w:t>o których mowa w punkcie c. Zakup mebli, sprzętu i pojazdów niespełniający żadnego z warunków punkt c stanowi cross-</w:t>
      </w:r>
      <w:proofErr w:type="spellStart"/>
      <w:r w:rsidRPr="000602FB">
        <w:rPr>
          <w:rFonts w:ascii="Arial" w:hAnsi="Arial" w:cs="Arial"/>
          <w:sz w:val="24"/>
          <w:szCs w:val="24"/>
        </w:rPr>
        <w:t>financing</w:t>
      </w:r>
      <w:proofErr w:type="spellEnd"/>
      <w:r w:rsidRPr="000602FB">
        <w:rPr>
          <w:rFonts w:ascii="Arial" w:hAnsi="Arial" w:cs="Arial"/>
          <w:sz w:val="24"/>
          <w:szCs w:val="24"/>
        </w:rPr>
        <w:t xml:space="preserve">. </w:t>
      </w:r>
    </w:p>
    <w:p w14:paraId="64D6E55B" w14:textId="077DFBD6" w:rsidR="009828B9" w:rsidRPr="000602FB" w:rsidRDefault="009828B9" w:rsidP="009828B9">
      <w:pPr>
        <w:spacing w:after="0" w:line="276" w:lineRule="auto"/>
        <w:rPr>
          <w:rFonts w:ascii="Arial" w:hAnsi="Arial" w:cs="Arial"/>
          <w:sz w:val="24"/>
          <w:szCs w:val="24"/>
        </w:rPr>
      </w:pPr>
      <w:r w:rsidRPr="000602FB">
        <w:rPr>
          <w:rFonts w:ascii="Arial" w:hAnsi="Arial" w:cs="Arial"/>
          <w:sz w:val="24"/>
          <w:szCs w:val="24"/>
        </w:rPr>
        <w:t xml:space="preserve">Szczegółowe informacje na ten temat znajdziesz w </w:t>
      </w:r>
      <w:hyperlink r:id="rId25" w:history="1">
        <w:r w:rsidRPr="005B225B">
          <w:rPr>
            <w:rStyle w:val="Hipercze"/>
            <w:rFonts w:ascii="Arial" w:hAnsi="Arial" w:cs="Arial"/>
            <w:sz w:val="24"/>
            <w:szCs w:val="24"/>
          </w:rPr>
          <w:t>Wytycznych dotyczących kwalifikowalności wydatków na lata 2021-2027</w:t>
        </w:r>
      </w:hyperlink>
      <w:r w:rsidRPr="000602FB">
        <w:rPr>
          <w:rFonts w:ascii="Arial" w:hAnsi="Arial" w:cs="Arial"/>
          <w:sz w:val="24"/>
          <w:szCs w:val="24"/>
        </w:rPr>
        <w:t>.</w:t>
      </w:r>
    </w:p>
    <w:p w14:paraId="5DCA3335" w14:textId="77777777" w:rsidR="009828B9" w:rsidRDefault="009828B9" w:rsidP="005556EC">
      <w:pPr>
        <w:spacing w:after="0" w:line="276" w:lineRule="auto"/>
        <w:rPr>
          <w:rFonts w:ascii="Arial" w:hAnsi="Arial" w:cs="Arial"/>
          <w:b/>
          <w:bCs/>
          <w:sz w:val="24"/>
          <w:szCs w:val="24"/>
        </w:rPr>
      </w:pPr>
    </w:p>
    <w:p w14:paraId="7ACC1E26" w14:textId="1637B3DB" w:rsidR="003612C7" w:rsidRPr="00653AF5" w:rsidRDefault="003612C7" w:rsidP="003612C7">
      <w:pPr>
        <w:spacing w:before="100" w:beforeAutospacing="1" w:after="100" w:afterAutospacing="1" w:line="276" w:lineRule="auto"/>
        <w:rPr>
          <w:rFonts w:ascii="Arial" w:hAnsi="Arial" w:cs="Arial"/>
          <w:b/>
          <w:bCs/>
          <w:sz w:val="24"/>
          <w:szCs w:val="24"/>
        </w:rPr>
      </w:pPr>
      <w:r w:rsidRPr="00653AF5">
        <w:rPr>
          <w:rFonts w:ascii="Arial" w:hAnsi="Arial" w:cs="Arial"/>
          <w:b/>
          <w:bCs/>
          <w:sz w:val="24"/>
          <w:szCs w:val="24"/>
        </w:rPr>
        <w:t>Pamiętaj!</w:t>
      </w:r>
    </w:p>
    <w:p w14:paraId="03AD8607" w14:textId="2B71AC21" w:rsidR="003612C7" w:rsidRPr="00653AF5" w:rsidRDefault="003612C7" w:rsidP="003612C7">
      <w:pPr>
        <w:spacing w:before="100" w:beforeAutospacing="1" w:after="100" w:afterAutospacing="1" w:line="276" w:lineRule="auto"/>
        <w:rPr>
          <w:rFonts w:ascii="Arial" w:hAnsi="Arial" w:cs="Arial"/>
          <w:sz w:val="24"/>
          <w:szCs w:val="24"/>
        </w:rPr>
      </w:pPr>
      <w:r>
        <w:rPr>
          <w:rFonts w:ascii="Arial" w:hAnsi="Arial" w:cs="Arial"/>
          <w:sz w:val="24"/>
          <w:szCs w:val="24"/>
        </w:rPr>
        <w:t>Limity obowiązują w</w:t>
      </w:r>
      <w:r w:rsidRPr="00653AF5">
        <w:rPr>
          <w:rFonts w:ascii="Arial" w:hAnsi="Arial" w:cs="Arial"/>
          <w:sz w:val="24"/>
          <w:szCs w:val="24"/>
        </w:rPr>
        <w:t xml:space="preserve"> przypadku:</w:t>
      </w:r>
    </w:p>
    <w:p w14:paraId="32FB7583" w14:textId="77777777" w:rsidR="003612C7" w:rsidRPr="00653AF5" w:rsidRDefault="003612C7" w:rsidP="003612C7">
      <w:pPr>
        <w:pStyle w:val="Akapitzlist"/>
        <w:numPr>
          <w:ilvl w:val="3"/>
          <w:numId w:val="41"/>
        </w:numPr>
        <w:spacing w:before="100" w:beforeAutospacing="1" w:after="100" w:afterAutospacing="1" w:line="276" w:lineRule="auto"/>
        <w:rPr>
          <w:rFonts w:ascii="Arial" w:hAnsi="Arial" w:cs="Arial"/>
          <w:sz w:val="24"/>
          <w:szCs w:val="24"/>
        </w:rPr>
      </w:pPr>
      <w:r w:rsidRPr="00653AF5">
        <w:rPr>
          <w:rFonts w:ascii="Arial" w:hAnsi="Arial" w:cs="Arial"/>
          <w:sz w:val="24"/>
          <w:szCs w:val="24"/>
        </w:rPr>
        <w:t>zakupu gruntu w ramach projektu;</w:t>
      </w:r>
    </w:p>
    <w:p w14:paraId="73D7FA8E" w14:textId="19C2176C" w:rsidR="003612C7" w:rsidRPr="00653AF5" w:rsidRDefault="003612C7" w:rsidP="003612C7">
      <w:pPr>
        <w:pStyle w:val="Akapitzlist"/>
        <w:numPr>
          <w:ilvl w:val="3"/>
          <w:numId w:val="41"/>
        </w:numPr>
        <w:spacing w:before="100" w:beforeAutospacing="1" w:after="100" w:afterAutospacing="1" w:line="276" w:lineRule="auto"/>
        <w:rPr>
          <w:rFonts w:ascii="Arial" w:hAnsi="Arial" w:cs="Arial"/>
          <w:sz w:val="24"/>
          <w:szCs w:val="24"/>
        </w:rPr>
      </w:pPr>
      <w:r w:rsidRPr="00653AF5">
        <w:rPr>
          <w:rFonts w:ascii="Arial" w:hAnsi="Arial" w:cs="Arial"/>
          <w:sz w:val="24"/>
          <w:szCs w:val="24"/>
        </w:rPr>
        <w:lastRenderedPageBreak/>
        <w:t>jak również zakupu innej nieruchomości, bez względu czy dotyczy to gruntu z budynkiem czy samego budynku</w:t>
      </w:r>
      <w:r>
        <w:rPr>
          <w:rFonts w:ascii="Arial" w:hAnsi="Arial" w:cs="Arial"/>
          <w:sz w:val="24"/>
          <w:szCs w:val="24"/>
        </w:rPr>
        <w:t>.</w:t>
      </w:r>
    </w:p>
    <w:p w14:paraId="76F89E0C" w14:textId="2F846922"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W każdym przypadku stosuj wprost zapisy podrozdziału 3.</w:t>
      </w:r>
      <w:r w:rsidR="003903D7">
        <w:rPr>
          <w:rFonts w:ascii="Arial" w:hAnsi="Arial" w:cs="Arial"/>
          <w:sz w:val="24"/>
          <w:szCs w:val="24"/>
        </w:rPr>
        <w:t>4</w:t>
      </w:r>
      <w:r w:rsidR="003903D7" w:rsidRPr="003903D7">
        <w:t xml:space="preserve"> </w:t>
      </w:r>
      <w:hyperlink r:id="rId26" w:history="1">
        <w:r w:rsidR="003903D7" w:rsidRPr="005B225B">
          <w:rPr>
            <w:rStyle w:val="Hipercze"/>
            <w:rFonts w:ascii="Arial" w:hAnsi="Arial" w:cs="Arial"/>
            <w:sz w:val="24"/>
            <w:szCs w:val="24"/>
          </w:rPr>
          <w:t>Wytyczny</w:t>
        </w:r>
        <w:r w:rsidR="003903D7">
          <w:rPr>
            <w:rStyle w:val="Hipercze"/>
            <w:rFonts w:ascii="Arial" w:hAnsi="Arial" w:cs="Arial"/>
            <w:sz w:val="24"/>
            <w:szCs w:val="24"/>
          </w:rPr>
          <w:t>ch</w:t>
        </w:r>
        <w:r w:rsidR="003903D7" w:rsidRPr="005B225B">
          <w:rPr>
            <w:rStyle w:val="Hipercze"/>
            <w:rFonts w:ascii="Arial" w:hAnsi="Arial" w:cs="Arial"/>
            <w:sz w:val="24"/>
            <w:szCs w:val="24"/>
          </w:rPr>
          <w:t xml:space="preserve"> w zakresie kwalifikowalności wydatków na lata 2021-2027</w:t>
        </w:r>
      </w:hyperlink>
      <w:r w:rsidRPr="00653AF5">
        <w:rPr>
          <w:rFonts w:ascii="Arial" w:hAnsi="Arial" w:cs="Arial"/>
          <w:sz w:val="24"/>
          <w:szCs w:val="24"/>
        </w:rPr>
        <w:t>:</w:t>
      </w:r>
    </w:p>
    <w:p w14:paraId="3AD4248D" w14:textId="641DAFB3" w:rsidR="003612C7" w:rsidRPr="00653AF5" w:rsidRDefault="003612C7" w:rsidP="003612C7">
      <w:pPr>
        <w:spacing w:before="100" w:beforeAutospacing="1" w:after="100" w:afterAutospacing="1" w:line="276" w:lineRule="auto"/>
        <w:rPr>
          <w:rFonts w:ascii="Arial" w:hAnsi="Arial" w:cs="Arial"/>
          <w:sz w:val="24"/>
          <w:szCs w:val="24"/>
        </w:rPr>
      </w:pPr>
      <w:r>
        <w:rPr>
          <w:rFonts w:ascii="Arial" w:hAnsi="Arial" w:cs="Arial"/>
          <w:sz w:val="24"/>
          <w:szCs w:val="24"/>
        </w:rPr>
        <w:t>„</w:t>
      </w:r>
      <w:r w:rsidRPr="00653AF5">
        <w:rPr>
          <w:rFonts w:ascii="Arial" w:hAnsi="Arial" w:cs="Arial"/>
          <w:sz w:val="24"/>
          <w:szCs w:val="24"/>
        </w:rPr>
        <w:t xml:space="preserve">1) Limity określone w art. 64 ust. 1 lit. b rozporządzenia ogólnego (10% całkowitych wydatków kwalifikowalnych projektu w przypadku gruntów oraz 15% w przypadku terenów poprzemysłowych oraz terenów opuszczonych, na których znajdują się budynki) odnoszą się do łącznej kwoty: </w:t>
      </w:r>
    </w:p>
    <w:p w14:paraId="778B082A"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 xml:space="preserve">a) wydatków poniesionych na nabycie nieruchomości, </w:t>
      </w:r>
    </w:p>
    <w:p w14:paraId="2BC53662"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w:t>
      </w:r>
    </w:p>
    <w:p w14:paraId="47C422A5" w14:textId="6252B372"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e) wkładu niepieniężnego w postaci nieruchomości lub prawa użytkowania wieczystego</w:t>
      </w:r>
      <w:r>
        <w:rPr>
          <w:rFonts w:ascii="Arial" w:hAnsi="Arial" w:cs="Arial"/>
          <w:sz w:val="24"/>
          <w:szCs w:val="24"/>
        </w:rPr>
        <w:t xml:space="preserve"> (…)”.</w:t>
      </w:r>
    </w:p>
    <w:p w14:paraId="4A71F400"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 xml:space="preserve">Nieruchomości to nieruchomości gruntowe, zabudowane i niezabudowane czy budynki. </w:t>
      </w:r>
    </w:p>
    <w:p w14:paraId="33D7CC14" w14:textId="77777777" w:rsidR="00112A21"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b/>
          <w:bCs/>
          <w:sz w:val="24"/>
          <w:szCs w:val="24"/>
        </w:rPr>
        <w:t>UWAGA</w:t>
      </w:r>
      <w:r>
        <w:rPr>
          <w:rFonts w:ascii="Arial" w:hAnsi="Arial" w:cs="Arial"/>
          <w:b/>
          <w:bCs/>
          <w:sz w:val="24"/>
          <w:szCs w:val="24"/>
        </w:rPr>
        <w:t>!</w:t>
      </w:r>
      <w:r w:rsidRPr="00653AF5">
        <w:rPr>
          <w:rFonts w:ascii="Arial" w:hAnsi="Arial" w:cs="Arial"/>
          <w:sz w:val="24"/>
          <w:szCs w:val="24"/>
        </w:rPr>
        <w:t xml:space="preserve"> </w:t>
      </w:r>
    </w:p>
    <w:p w14:paraId="10AA7899" w14:textId="0C51A947" w:rsidR="003612C7" w:rsidRPr="00653AF5" w:rsidRDefault="003612C7" w:rsidP="003612C7">
      <w:pPr>
        <w:spacing w:before="100" w:beforeAutospacing="1" w:after="100" w:afterAutospacing="1" w:line="276" w:lineRule="auto"/>
        <w:rPr>
          <w:rFonts w:ascii="Arial" w:hAnsi="Arial" w:cs="Arial"/>
          <w:sz w:val="24"/>
          <w:szCs w:val="24"/>
        </w:rPr>
      </w:pPr>
      <w:r>
        <w:rPr>
          <w:rFonts w:ascii="Arial" w:hAnsi="Arial" w:cs="Arial"/>
          <w:sz w:val="24"/>
          <w:szCs w:val="24"/>
        </w:rPr>
        <w:t>W</w:t>
      </w:r>
      <w:r w:rsidRPr="00653AF5">
        <w:rPr>
          <w:rFonts w:ascii="Arial" w:hAnsi="Arial" w:cs="Arial"/>
          <w:sz w:val="24"/>
          <w:szCs w:val="24"/>
        </w:rPr>
        <w:t xml:space="preserve"> trakcie oceny</w:t>
      </w:r>
      <w:r>
        <w:rPr>
          <w:rFonts w:ascii="Arial" w:hAnsi="Arial" w:cs="Arial"/>
          <w:sz w:val="24"/>
          <w:szCs w:val="24"/>
        </w:rPr>
        <w:t xml:space="preserve"> projektu</w:t>
      </w:r>
      <w:r w:rsidRPr="00653AF5">
        <w:rPr>
          <w:rFonts w:ascii="Arial" w:hAnsi="Arial" w:cs="Arial"/>
          <w:sz w:val="24"/>
          <w:szCs w:val="24"/>
        </w:rPr>
        <w:t xml:space="preserve"> (w przypadku wniesienia nieruchomości jako wkładu własnego czy zakupu nieruchomości) musi być dokonana analiza czy faktycznie </w:t>
      </w:r>
      <w:r w:rsidRPr="003868EF">
        <w:rPr>
          <w:rFonts w:ascii="Arial" w:hAnsi="Arial" w:cs="Arial"/>
          <w:sz w:val="24"/>
          <w:szCs w:val="24"/>
        </w:rPr>
        <w:t>jest</w:t>
      </w:r>
      <w:r w:rsidRPr="003612C7">
        <w:rPr>
          <w:rFonts w:ascii="Arial" w:hAnsi="Arial" w:cs="Arial"/>
          <w:sz w:val="24"/>
          <w:szCs w:val="24"/>
        </w:rPr>
        <w:t xml:space="preserve"> </w:t>
      </w:r>
      <w:r w:rsidRPr="00653AF5">
        <w:rPr>
          <w:rFonts w:ascii="Arial" w:hAnsi="Arial" w:cs="Arial"/>
          <w:sz w:val="24"/>
          <w:szCs w:val="24"/>
        </w:rPr>
        <w:t>zasadne wnoszenie/ zakupu nieruchomości na cele projektu, w tym czy niezbędne jest wniesienie/ zakup jej w całości czy w części.</w:t>
      </w:r>
    </w:p>
    <w:p w14:paraId="76E13BD4"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Wyżej opisane zasady dotyczą wniesienia jako wkładu własnego nieruchomości będącej własnością wnioskodawcy lub partnera.</w:t>
      </w:r>
    </w:p>
    <w:p w14:paraId="39C12156"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Natomiast, jeżeli nieruchomość nie stanowi własności wnioskodawcy, nie może być wniesiona do projektu jako wkład własny niepieniężny na podstawie oszacowanej wartości z uwzględnieniem limitu 10% lub 15%.</w:t>
      </w:r>
    </w:p>
    <w:p w14:paraId="4128BAAE"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Jeżeli wnioskodawca dysponuje nieruchomością na podstawie umowy dzierżawy lub umowy najmu (umowy odpłatne) to wówczas, w zależności od wysokości ponoszonego czynszu, zastosowanie znajdują następujące rozwiązania:</w:t>
      </w:r>
    </w:p>
    <w:p w14:paraId="528E8844" w14:textId="77777777" w:rsidR="003612C7" w:rsidRPr="00653AF5" w:rsidRDefault="003612C7" w:rsidP="003612C7">
      <w:pPr>
        <w:pStyle w:val="Akapitzlist"/>
        <w:numPr>
          <w:ilvl w:val="0"/>
          <w:numId w:val="43"/>
        </w:numPr>
        <w:spacing w:before="100" w:beforeAutospacing="1" w:after="100" w:afterAutospacing="1" w:line="276" w:lineRule="auto"/>
        <w:rPr>
          <w:rFonts w:ascii="Arial" w:hAnsi="Arial" w:cs="Arial"/>
          <w:sz w:val="24"/>
          <w:szCs w:val="24"/>
        </w:rPr>
      </w:pPr>
      <w:r w:rsidRPr="00653AF5">
        <w:rPr>
          <w:rFonts w:ascii="Arial" w:hAnsi="Arial" w:cs="Arial"/>
          <w:sz w:val="24"/>
          <w:szCs w:val="24"/>
        </w:rPr>
        <w:t>Ponoszony czynsz dzierżawny lub czynsz najmu odpowiada wartości rynkowej:</w:t>
      </w:r>
    </w:p>
    <w:p w14:paraId="410E777D" w14:textId="122DBCE5" w:rsidR="003612C7" w:rsidRPr="00653AF5" w:rsidRDefault="003903D7" w:rsidP="003612C7">
      <w:pPr>
        <w:pStyle w:val="Akapitzlist"/>
        <w:numPr>
          <w:ilvl w:val="0"/>
          <w:numId w:val="44"/>
        </w:numPr>
        <w:spacing w:before="100" w:beforeAutospacing="1" w:after="100" w:afterAutospacing="1" w:line="276" w:lineRule="auto"/>
        <w:rPr>
          <w:rFonts w:ascii="Arial" w:hAnsi="Arial" w:cs="Arial"/>
          <w:sz w:val="24"/>
          <w:szCs w:val="24"/>
        </w:rPr>
      </w:pPr>
      <w:r>
        <w:rPr>
          <w:rFonts w:ascii="Arial" w:hAnsi="Arial" w:cs="Arial"/>
          <w:sz w:val="24"/>
          <w:szCs w:val="24"/>
        </w:rPr>
        <w:t>w</w:t>
      </w:r>
      <w:r w:rsidR="003612C7" w:rsidRPr="00653AF5">
        <w:rPr>
          <w:rFonts w:ascii="Arial" w:hAnsi="Arial" w:cs="Arial"/>
          <w:sz w:val="24"/>
          <w:szCs w:val="24"/>
        </w:rPr>
        <w:t xml:space="preserve"> takim przypadku wydatkiem kwalifikowalnym w ramach projektu może być czynsz dzierżawny lub czynsz najmu rzeczywiście poniesiony w okresie kwalifikowania wydatków (tj. w okresie realizacji projektu). Czynsz ten może stanowić również wkład własny pieniężny.</w:t>
      </w:r>
    </w:p>
    <w:p w14:paraId="630AC7A1" w14:textId="77777777" w:rsidR="003612C7" w:rsidRPr="00653AF5" w:rsidRDefault="003612C7" w:rsidP="003612C7">
      <w:pPr>
        <w:pStyle w:val="Akapitzlist"/>
        <w:numPr>
          <w:ilvl w:val="0"/>
          <w:numId w:val="43"/>
        </w:numPr>
        <w:spacing w:before="100" w:beforeAutospacing="1" w:after="100" w:afterAutospacing="1" w:line="276" w:lineRule="auto"/>
        <w:rPr>
          <w:rFonts w:ascii="Arial" w:hAnsi="Arial" w:cs="Arial"/>
          <w:sz w:val="24"/>
          <w:szCs w:val="24"/>
        </w:rPr>
      </w:pPr>
      <w:r w:rsidRPr="00653AF5">
        <w:rPr>
          <w:rFonts w:ascii="Arial" w:hAnsi="Arial" w:cs="Arial"/>
          <w:sz w:val="24"/>
          <w:szCs w:val="24"/>
        </w:rPr>
        <w:lastRenderedPageBreak/>
        <w:t>Ponoszony czynsz dzierżawny lub czynsz najmu o wartości nominalnej rocznie nieprzekraczającej 1 PLN:</w:t>
      </w:r>
    </w:p>
    <w:p w14:paraId="2F9967CC" w14:textId="3CAFB121" w:rsidR="003612C7" w:rsidRPr="00653AF5" w:rsidRDefault="003903D7" w:rsidP="003612C7">
      <w:pPr>
        <w:pStyle w:val="Akapitzlist"/>
        <w:numPr>
          <w:ilvl w:val="0"/>
          <w:numId w:val="44"/>
        </w:numPr>
        <w:spacing w:before="100" w:beforeAutospacing="1" w:after="100" w:afterAutospacing="1" w:line="276" w:lineRule="auto"/>
        <w:rPr>
          <w:rFonts w:ascii="Arial" w:hAnsi="Arial" w:cs="Arial"/>
          <w:sz w:val="24"/>
          <w:szCs w:val="24"/>
        </w:rPr>
      </w:pPr>
      <w:r>
        <w:rPr>
          <w:rFonts w:ascii="Arial" w:hAnsi="Arial" w:cs="Arial"/>
          <w:sz w:val="24"/>
          <w:szCs w:val="24"/>
        </w:rPr>
        <w:t>w</w:t>
      </w:r>
      <w:r w:rsidR="003612C7" w:rsidRPr="00653AF5">
        <w:rPr>
          <w:rFonts w:ascii="Arial" w:hAnsi="Arial" w:cs="Arial"/>
          <w:sz w:val="24"/>
          <w:szCs w:val="24"/>
        </w:rPr>
        <w:t xml:space="preserve"> takim przypadku wkład własny w formie niepieniężnej może stanowić odpowiednio wycenione prawo do korzystania z nieruchomości, którym wnioskodawca dysponuje na podstawie umowy dzierżawy lub umowy najmu, zawartej z jej właścicielem. Przykładowo wycena wartości wyżej wymienionego prawa może opierać się na szacunku wartości rynkowej czynszu dzierżawy lub czynszu najmu nieruchomości w okresie kwalifikowania wydatków (tj. w okresie realizacji projektu).</w:t>
      </w:r>
    </w:p>
    <w:p w14:paraId="2B2FBDB3" w14:textId="015B95FC"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 xml:space="preserve">W obu opisanych powyżej przypadkach (pkt 1 oraz pkt 2) nie </w:t>
      </w:r>
      <w:r w:rsidR="003903D7">
        <w:rPr>
          <w:rFonts w:ascii="Arial" w:hAnsi="Arial" w:cs="Arial"/>
          <w:sz w:val="24"/>
          <w:szCs w:val="24"/>
        </w:rPr>
        <w:t>ma</w:t>
      </w:r>
      <w:r w:rsidRPr="00653AF5">
        <w:rPr>
          <w:rFonts w:ascii="Arial" w:hAnsi="Arial" w:cs="Arial"/>
          <w:sz w:val="24"/>
          <w:szCs w:val="24"/>
        </w:rPr>
        <w:t xml:space="preserve"> zastosowania limit 10% lub 15%, o którym mowa w </w:t>
      </w:r>
      <w:r w:rsidR="003B2923">
        <w:rPr>
          <w:rFonts w:ascii="Arial" w:hAnsi="Arial" w:cs="Arial"/>
          <w:sz w:val="24"/>
          <w:szCs w:val="24"/>
        </w:rPr>
        <w:t>p</w:t>
      </w:r>
      <w:r w:rsidRPr="00653AF5">
        <w:rPr>
          <w:rFonts w:ascii="Arial" w:hAnsi="Arial" w:cs="Arial"/>
          <w:sz w:val="24"/>
          <w:szCs w:val="24"/>
        </w:rPr>
        <w:t>odrozdziale 3.4 pkt 1</w:t>
      </w:r>
      <w:r w:rsidR="003B2923">
        <w:rPr>
          <w:rFonts w:ascii="Arial" w:hAnsi="Arial" w:cs="Arial"/>
          <w:sz w:val="24"/>
          <w:szCs w:val="24"/>
        </w:rPr>
        <w:t xml:space="preserve"> </w:t>
      </w:r>
      <w:hyperlink r:id="rId27" w:history="1">
        <w:r w:rsidR="003B2923" w:rsidRPr="005B225B">
          <w:rPr>
            <w:rStyle w:val="Hipercze"/>
            <w:rFonts w:ascii="Arial" w:hAnsi="Arial" w:cs="Arial"/>
            <w:sz w:val="24"/>
            <w:szCs w:val="24"/>
          </w:rPr>
          <w:t>Wytyczny</w:t>
        </w:r>
        <w:r w:rsidR="003B2923">
          <w:rPr>
            <w:rStyle w:val="Hipercze"/>
            <w:rFonts w:ascii="Arial" w:hAnsi="Arial" w:cs="Arial"/>
            <w:sz w:val="24"/>
            <w:szCs w:val="24"/>
          </w:rPr>
          <w:t>ch</w:t>
        </w:r>
        <w:r w:rsidR="003B2923" w:rsidRPr="005B225B">
          <w:rPr>
            <w:rStyle w:val="Hipercze"/>
            <w:rFonts w:ascii="Arial" w:hAnsi="Arial" w:cs="Arial"/>
            <w:sz w:val="24"/>
            <w:szCs w:val="24"/>
          </w:rPr>
          <w:t xml:space="preserve"> w zakresie kwalifikowalności wydatków na lata 2021-2027</w:t>
        </w:r>
      </w:hyperlink>
      <w:r w:rsidRPr="00653AF5">
        <w:rPr>
          <w:rFonts w:ascii="Arial" w:hAnsi="Arial" w:cs="Arial"/>
          <w:sz w:val="24"/>
          <w:szCs w:val="24"/>
        </w:rPr>
        <w:t xml:space="preserve">. </w:t>
      </w:r>
      <w:r w:rsidR="003B2923">
        <w:rPr>
          <w:rFonts w:ascii="Arial" w:hAnsi="Arial" w:cs="Arial"/>
          <w:sz w:val="24"/>
          <w:szCs w:val="24"/>
        </w:rPr>
        <w:t>W</w:t>
      </w:r>
      <w:r w:rsidRPr="00653AF5">
        <w:rPr>
          <w:rFonts w:ascii="Arial" w:hAnsi="Arial" w:cs="Arial"/>
          <w:sz w:val="24"/>
          <w:szCs w:val="24"/>
        </w:rPr>
        <w:t xml:space="preserve">nioskodawca </w:t>
      </w:r>
      <w:r w:rsidR="003B2923">
        <w:rPr>
          <w:rFonts w:ascii="Arial" w:hAnsi="Arial" w:cs="Arial"/>
          <w:sz w:val="24"/>
          <w:szCs w:val="24"/>
        </w:rPr>
        <w:t xml:space="preserve">jest </w:t>
      </w:r>
      <w:r w:rsidRPr="00653AF5">
        <w:rPr>
          <w:rFonts w:ascii="Arial" w:hAnsi="Arial" w:cs="Arial"/>
          <w:sz w:val="24"/>
          <w:szCs w:val="24"/>
        </w:rPr>
        <w:t>zobowiązany wykazać, że nieruchomość jest niezbędna do realizacji projektu i kwalifikowalna wyłącznie w zakresie, w jakim jest wykorzystywana do celów projektu.</w:t>
      </w:r>
    </w:p>
    <w:p w14:paraId="618D4588" w14:textId="351CCCF7" w:rsidR="003612C7" w:rsidRPr="00653AF5" w:rsidRDefault="003612C7" w:rsidP="003612C7">
      <w:pPr>
        <w:spacing w:before="100" w:beforeAutospacing="1" w:after="100" w:afterAutospacing="1" w:line="276" w:lineRule="auto"/>
        <w:rPr>
          <w:rFonts w:ascii="Arial" w:hAnsi="Arial" w:cs="Arial"/>
          <w:b/>
          <w:bCs/>
          <w:sz w:val="24"/>
          <w:szCs w:val="24"/>
        </w:rPr>
      </w:pPr>
      <w:r w:rsidRPr="00653AF5">
        <w:rPr>
          <w:rFonts w:ascii="Arial" w:hAnsi="Arial" w:cs="Arial"/>
          <w:b/>
          <w:bCs/>
          <w:sz w:val="24"/>
          <w:szCs w:val="24"/>
        </w:rPr>
        <w:t>WAŻNE</w:t>
      </w:r>
      <w:r w:rsidR="00112A21">
        <w:rPr>
          <w:rFonts w:ascii="Arial" w:hAnsi="Arial" w:cs="Arial"/>
          <w:b/>
          <w:bCs/>
          <w:sz w:val="24"/>
          <w:szCs w:val="24"/>
        </w:rPr>
        <w:t>!</w:t>
      </w:r>
    </w:p>
    <w:p w14:paraId="44DDB204" w14:textId="75E242BD" w:rsidR="003612C7" w:rsidRPr="00653AF5" w:rsidRDefault="00657282" w:rsidP="00653AF5">
      <w:pPr>
        <w:spacing w:before="100" w:beforeAutospacing="1" w:after="100" w:afterAutospacing="1" w:line="276" w:lineRule="auto"/>
        <w:rPr>
          <w:rFonts w:ascii="Arial" w:hAnsi="Arial" w:cs="Arial"/>
          <w:b/>
          <w:bCs/>
          <w:sz w:val="24"/>
          <w:szCs w:val="24"/>
        </w:rPr>
      </w:pPr>
      <w:r>
        <w:rPr>
          <w:rFonts w:ascii="Arial" w:hAnsi="Arial" w:cs="Arial"/>
          <w:sz w:val="24"/>
          <w:szCs w:val="24"/>
        </w:rPr>
        <w:t>P</w:t>
      </w:r>
      <w:r w:rsidR="003612C7" w:rsidRPr="00653AF5">
        <w:rPr>
          <w:rFonts w:ascii="Arial" w:hAnsi="Arial" w:cs="Arial"/>
          <w:sz w:val="24"/>
          <w:szCs w:val="24"/>
        </w:rPr>
        <w:t>rzeznaczenie budynków na inne cele (które podlegają już pod reżim przepisów pomocy publicznej) po okresie trwałości, może skutkować naruszeniem reżimu pomocy publicznej – pamiętaj, aby przed podjęciem decyzji o zmianie przeznaczenia infrastruktury przeanalizować ewentualne konsekwencje.</w:t>
      </w:r>
    </w:p>
    <w:p w14:paraId="0C93E94E" w14:textId="77777777" w:rsidR="003612C7" w:rsidRDefault="003612C7" w:rsidP="0008764B">
      <w:pPr>
        <w:spacing w:after="0" w:line="276" w:lineRule="auto"/>
        <w:rPr>
          <w:rFonts w:ascii="Arial" w:hAnsi="Arial" w:cs="Arial"/>
          <w:sz w:val="24"/>
          <w:szCs w:val="24"/>
        </w:rPr>
      </w:pPr>
    </w:p>
    <w:p w14:paraId="3B9A5262" w14:textId="4E1812BE"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 xml:space="preserve">Na podstawie art. 7 ust. 1 lit. h) Rozporządzenie Parlamentu Europejskiego i Rady (UE) 2021/1058 z dnia 24 czerwca 2021 r. w sprawie Europejskiego Funduszu Rozwoju Regionalnego i Funduszu Spójności (Dz. Urz. UE L 231 z 30 czerwca 2021 r., str. 60-93 z późn. zm.), co do zasady, wykluczona jest możliwość finansowania inwestycji w zakresie produkcji, przetwarzania, transportu, dystrybucji, magazynowania lub spalania paliw kopalnych, tj. jakichkolwiek działań/ inwestycji realizowanych w ramach projektu, które są powiązane z paliwami kopalnymi. </w:t>
      </w:r>
    </w:p>
    <w:p w14:paraId="2A5745E1" w14:textId="77777777" w:rsidR="0008764B" w:rsidRPr="0008764B" w:rsidRDefault="0008764B" w:rsidP="0008764B">
      <w:pPr>
        <w:spacing w:after="0" w:line="276" w:lineRule="auto"/>
        <w:rPr>
          <w:rFonts w:ascii="Arial" w:hAnsi="Arial" w:cs="Arial"/>
          <w:sz w:val="24"/>
          <w:szCs w:val="24"/>
        </w:rPr>
      </w:pPr>
      <w:bookmarkStart w:id="20" w:name="_Hlk188627550"/>
    </w:p>
    <w:bookmarkEnd w:id="20"/>
    <w:p w14:paraId="71209F21"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Możliwość finansowania w ramach projektów wydatków związanych z paliwami kopalnymi istnieje jedynie w odniesieniu do:</w:t>
      </w:r>
    </w:p>
    <w:p w14:paraId="3BDDD320" w14:textId="77777777" w:rsidR="0026254C" w:rsidRPr="0026254C" w:rsidRDefault="0026254C" w:rsidP="0026254C">
      <w:pPr>
        <w:numPr>
          <w:ilvl w:val="0"/>
          <w:numId w:val="48"/>
        </w:numPr>
        <w:spacing w:after="120" w:line="360" w:lineRule="auto"/>
        <w:ind w:left="993"/>
        <w:contextualSpacing/>
        <w:rPr>
          <w:rFonts w:ascii="Arial" w:eastAsia="Calibri" w:hAnsi="Arial" w:cs="Arial"/>
          <w:sz w:val="24"/>
          <w:szCs w:val="24"/>
        </w:rPr>
      </w:pPr>
      <w:r w:rsidRPr="0026254C">
        <w:rPr>
          <w:rFonts w:ascii="Arial" w:eastAsia="Calibri" w:hAnsi="Arial" w:cs="Arial"/>
          <w:sz w:val="24"/>
          <w:szCs w:val="24"/>
        </w:rPr>
        <w:t xml:space="preserve">wyjątku wskazanego w art. 7 ust 1 lit. h) </w:t>
      </w:r>
      <w:proofErr w:type="spellStart"/>
      <w:r w:rsidRPr="0026254C">
        <w:rPr>
          <w:rFonts w:ascii="Arial" w:eastAsia="Calibri" w:hAnsi="Arial" w:cs="Arial"/>
          <w:sz w:val="24"/>
          <w:szCs w:val="24"/>
        </w:rPr>
        <w:t>ppk</w:t>
      </w:r>
      <w:proofErr w:type="spellEnd"/>
      <w:r w:rsidRPr="0026254C">
        <w:rPr>
          <w:rFonts w:ascii="Arial" w:eastAsia="Calibri" w:hAnsi="Arial" w:cs="Arial"/>
          <w:sz w:val="24"/>
          <w:szCs w:val="24"/>
        </w:rPr>
        <w:t xml:space="preserve"> (iii) rozporządzenia EFRR, tj. </w:t>
      </w:r>
    </w:p>
    <w:p w14:paraId="47F944F9" w14:textId="77777777" w:rsidR="0026254C" w:rsidRPr="0026254C" w:rsidRDefault="0026254C" w:rsidP="0026254C">
      <w:pPr>
        <w:spacing w:after="200" w:line="360" w:lineRule="auto"/>
        <w:ind w:left="993"/>
        <w:contextualSpacing/>
        <w:rPr>
          <w:rFonts w:ascii="Arial" w:eastAsia="Calibri" w:hAnsi="Arial" w:cs="Arial"/>
          <w:sz w:val="24"/>
          <w:szCs w:val="24"/>
          <w:lang w:eastAsia="en-US"/>
        </w:rPr>
      </w:pPr>
      <w:r w:rsidRPr="0026254C">
        <w:rPr>
          <w:rFonts w:ascii="Arial" w:eastAsia="Calibri" w:hAnsi="Arial" w:cs="Arial"/>
          <w:color w:val="333333"/>
          <w:sz w:val="24"/>
          <w:szCs w:val="24"/>
          <w:shd w:val="clear" w:color="auto" w:fill="FFFFFF"/>
          <w:lang w:eastAsia="en-US"/>
        </w:rPr>
        <w:t>inwestycji w:</w:t>
      </w:r>
    </w:p>
    <w:p w14:paraId="512E8196" w14:textId="77777777" w:rsidR="0026254C" w:rsidRDefault="0026254C" w:rsidP="00266BD5">
      <w:pPr>
        <w:numPr>
          <w:ilvl w:val="0"/>
          <w:numId w:val="49"/>
        </w:numPr>
        <w:shd w:val="clear" w:color="auto" w:fill="FFFFFF"/>
        <w:spacing w:after="200" w:line="360" w:lineRule="auto"/>
        <w:ind w:left="1560" w:hanging="426"/>
        <w:contextualSpacing/>
        <w:rPr>
          <w:rFonts w:ascii="Arial" w:eastAsia="Calibri" w:hAnsi="Arial" w:cs="Arial"/>
          <w:color w:val="333333"/>
          <w:sz w:val="24"/>
          <w:szCs w:val="24"/>
          <w:lang w:eastAsia="en-US"/>
        </w:rPr>
      </w:pPr>
      <w:r w:rsidRPr="0026254C">
        <w:rPr>
          <w:rFonts w:ascii="Arial" w:eastAsia="Calibri" w:hAnsi="Arial" w:cs="Arial"/>
          <w:color w:val="333333"/>
          <w:sz w:val="24"/>
          <w:szCs w:val="24"/>
          <w:lang w:eastAsia="en-US"/>
        </w:rPr>
        <w:lastRenderedPageBreak/>
        <w:t xml:space="preserve">ekologicznie czyste pojazdy zdefiniowane w </w:t>
      </w:r>
      <w:hyperlink r:id="rId28" w:anchor="/document/67873286" w:history="1">
        <w:r w:rsidRPr="0026254C">
          <w:rPr>
            <w:rFonts w:ascii="Arial" w:eastAsia="Calibri" w:hAnsi="Arial" w:cs="Arial"/>
            <w:color w:val="1B7AB8"/>
            <w:sz w:val="24"/>
            <w:szCs w:val="24"/>
            <w:u w:val="single"/>
            <w:lang w:eastAsia="en-US"/>
          </w:rPr>
          <w:t>dyrektywie</w:t>
        </w:r>
      </w:hyperlink>
      <w:r w:rsidRPr="0026254C">
        <w:rPr>
          <w:rFonts w:ascii="Arial" w:eastAsia="Calibri" w:hAnsi="Arial" w:cs="Arial"/>
          <w:color w:val="333333"/>
          <w:sz w:val="24"/>
          <w:szCs w:val="24"/>
          <w:lang w:eastAsia="en-US"/>
        </w:rPr>
        <w:t xml:space="preserve"> Parlamentu Europejskiego i Rady 2009/33/WE</w:t>
      </w:r>
      <w:r w:rsidRPr="0026254C">
        <w:rPr>
          <w:rFonts w:ascii="Arial" w:eastAsia="Calibri" w:hAnsi="Arial" w:cs="Arial"/>
          <w:color w:val="333333"/>
          <w:sz w:val="24"/>
          <w:szCs w:val="24"/>
          <w:vertAlign w:val="superscript"/>
          <w:lang w:eastAsia="en-US"/>
        </w:rPr>
        <w:footnoteReference w:id="1"/>
      </w:r>
      <w:r w:rsidRPr="0026254C">
        <w:rPr>
          <w:rFonts w:ascii="Arial" w:eastAsia="Calibri" w:hAnsi="Arial" w:cs="Arial"/>
          <w:color w:val="333333"/>
          <w:sz w:val="24"/>
          <w:szCs w:val="24"/>
          <w:lang w:eastAsia="en-US"/>
        </w:rPr>
        <w:t xml:space="preserve"> do celów publicznych, oraz</w:t>
      </w:r>
    </w:p>
    <w:p w14:paraId="0B859F64" w14:textId="720C27F2" w:rsidR="0008764B" w:rsidRPr="00266BD5" w:rsidRDefault="0026254C" w:rsidP="00266BD5">
      <w:pPr>
        <w:numPr>
          <w:ilvl w:val="0"/>
          <w:numId w:val="49"/>
        </w:numPr>
        <w:shd w:val="clear" w:color="auto" w:fill="FFFFFF"/>
        <w:spacing w:after="200" w:line="360" w:lineRule="auto"/>
        <w:ind w:left="1560" w:hanging="426"/>
        <w:contextualSpacing/>
        <w:rPr>
          <w:rFonts w:ascii="Arial" w:eastAsia="Calibri" w:hAnsi="Arial" w:cs="Arial"/>
          <w:color w:val="333333"/>
          <w:sz w:val="24"/>
          <w:szCs w:val="24"/>
          <w:lang w:eastAsia="en-US"/>
        </w:rPr>
      </w:pPr>
      <w:r w:rsidRPr="00266BD5">
        <w:rPr>
          <w:rFonts w:ascii="Arial" w:eastAsia="Calibri" w:hAnsi="Arial" w:cs="Arial"/>
          <w:color w:val="333333"/>
          <w:sz w:val="24"/>
          <w:szCs w:val="24"/>
          <w:lang w:eastAsia="en-US"/>
        </w:rPr>
        <w:t>pojazdy, statki powietrzne i jednostki pływające zaprojektowane i zbudowane lub przystosowane do użytku przez służby ochrony ludności i straż pożarną;</w:t>
      </w:r>
      <w:r w:rsidR="0008764B" w:rsidRPr="00266BD5">
        <w:rPr>
          <w:rFonts w:ascii="Arial" w:hAnsi="Arial" w:cs="Arial"/>
          <w:sz w:val="24"/>
          <w:szCs w:val="24"/>
        </w:rPr>
        <w:t>,</w:t>
      </w:r>
    </w:p>
    <w:p w14:paraId="2040701C" w14:textId="77777777" w:rsidR="0008764B" w:rsidRPr="006746F6" w:rsidRDefault="0008764B" w:rsidP="00E00A7E">
      <w:pPr>
        <w:numPr>
          <w:ilvl w:val="0"/>
          <w:numId w:val="28"/>
        </w:numPr>
        <w:spacing w:after="0" w:line="276" w:lineRule="auto"/>
        <w:rPr>
          <w:rFonts w:ascii="Arial" w:hAnsi="Arial" w:cs="Arial"/>
          <w:sz w:val="24"/>
          <w:szCs w:val="24"/>
        </w:rPr>
      </w:pPr>
      <w:r w:rsidRPr="006746F6">
        <w:rPr>
          <w:rFonts w:ascii="Arial" w:hAnsi="Arial" w:cs="Arial"/>
          <w:sz w:val="24"/>
          <w:szCs w:val="24"/>
        </w:rPr>
        <w:t>urządzeń/ maszyn/ środków transportu zasilanych paliwami kopalnymi wykorzystywane w celu realizacji projektu i które przyczyniają się do osiągnięcia celów szczegółowych FEdKP, gdy nie istnieje realna alternatywna technologia.</w:t>
      </w:r>
    </w:p>
    <w:p w14:paraId="63199F29" w14:textId="77777777" w:rsidR="0008764B" w:rsidRPr="0008764B" w:rsidRDefault="0008764B" w:rsidP="0008764B">
      <w:pPr>
        <w:spacing w:after="0" w:line="276" w:lineRule="auto"/>
        <w:rPr>
          <w:rFonts w:ascii="Arial" w:hAnsi="Arial" w:cs="Arial"/>
          <w:sz w:val="24"/>
          <w:szCs w:val="24"/>
        </w:rPr>
      </w:pPr>
    </w:p>
    <w:p w14:paraId="68FBE28D"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 xml:space="preserve">W przypadku zamiaru poniesienia wydatków </w:t>
      </w:r>
      <w:r w:rsidRPr="0008764B">
        <w:rPr>
          <w:rFonts w:ascii="Arial" w:hAnsi="Arial" w:cs="Arial"/>
          <w:b/>
          <w:bCs/>
          <w:sz w:val="24"/>
          <w:szCs w:val="24"/>
        </w:rPr>
        <w:t>w ramach cross-</w:t>
      </w:r>
      <w:proofErr w:type="spellStart"/>
      <w:r w:rsidRPr="0008764B">
        <w:rPr>
          <w:rFonts w:ascii="Arial" w:hAnsi="Arial" w:cs="Arial"/>
          <w:b/>
          <w:bCs/>
          <w:sz w:val="24"/>
          <w:szCs w:val="24"/>
        </w:rPr>
        <w:t>financingu</w:t>
      </w:r>
      <w:proofErr w:type="spellEnd"/>
      <w:r w:rsidRPr="0008764B">
        <w:rPr>
          <w:rFonts w:ascii="Arial" w:hAnsi="Arial" w:cs="Arial"/>
          <w:sz w:val="24"/>
          <w:szCs w:val="24"/>
        </w:rPr>
        <w:t xml:space="preserve"> na urządzenia/ maszyny/ środki transportu zasilane paliwami kopalnymi, jako wnioskodawca jesteś zobowiązany wymienić i uzasadnić tego rodzaju wydatki we wniosku o dofinansowanie projektu. Przykładem takich wydatków są w szczególności:</w:t>
      </w:r>
    </w:p>
    <w:p w14:paraId="222F2253" w14:textId="77777777" w:rsidR="0008764B" w:rsidRPr="0008764B" w:rsidRDefault="0008764B" w:rsidP="0008764B">
      <w:pPr>
        <w:pStyle w:val="Akapitzlist"/>
        <w:numPr>
          <w:ilvl w:val="0"/>
          <w:numId w:val="35"/>
        </w:numPr>
        <w:spacing w:after="0" w:line="276" w:lineRule="auto"/>
        <w:rPr>
          <w:rFonts w:ascii="Arial" w:hAnsi="Arial" w:cs="Arial"/>
          <w:sz w:val="24"/>
          <w:szCs w:val="24"/>
        </w:rPr>
      </w:pPr>
      <w:r w:rsidRPr="0008764B">
        <w:rPr>
          <w:rFonts w:ascii="Arial" w:hAnsi="Arial" w:cs="Arial"/>
          <w:sz w:val="24"/>
          <w:szCs w:val="24"/>
        </w:rPr>
        <w:t>zakup i montaż kotła gazowego wraz z dostosowaniem instalacji wodnej;</w:t>
      </w:r>
    </w:p>
    <w:p w14:paraId="0544A199" w14:textId="77777777" w:rsidR="0008764B" w:rsidRPr="0008764B" w:rsidRDefault="0008764B" w:rsidP="0008764B">
      <w:pPr>
        <w:pStyle w:val="Akapitzlist"/>
        <w:numPr>
          <w:ilvl w:val="0"/>
          <w:numId w:val="35"/>
        </w:numPr>
        <w:spacing w:after="0" w:line="276" w:lineRule="auto"/>
        <w:rPr>
          <w:rFonts w:ascii="Arial" w:hAnsi="Arial" w:cs="Arial"/>
          <w:sz w:val="24"/>
          <w:szCs w:val="24"/>
        </w:rPr>
      </w:pPr>
      <w:r w:rsidRPr="0008764B">
        <w:rPr>
          <w:rFonts w:ascii="Arial" w:hAnsi="Arial" w:cs="Arial"/>
          <w:sz w:val="24"/>
          <w:szCs w:val="24"/>
        </w:rPr>
        <w:t>zakup i instalacja pieca gazowego;</w:t>
      </w:r>
    </w:p>
    <w:p w14:paraId="34F81D16" w14:textId="77777777" w:rsidR="0008764B" w:rsidRPr="0008764B" w:rsidRDefault="0008764B" w:rsidP="0008764B">
      <w:pPr>
        <w:pStyle w:val="Akapitzlist"/>
        <w:numPr>
          <w:ilvl w:val="0"/>
          <w:numId w:val="35"/>
        </w:numPr>
        <w:spacing w:after="0" w:line="276" w:lineRule="auto"/>
        <w:rPr>
          <w:rFonts w:ascii="Arial" w:hAnsi="Arial" w:cs="Arial"/>
          <w:sz w:val="24"/>
          <w:szCs w:val="24"/>
        </w:rPr>
      </w:pPr>
      <w:r w:rsidRPr="0008764B">
        <w:rPr>
          <w:rFonts w:ascii="Arial" w:hAnsi="Arial" w:cs="Arial"/>
          <w:sz w:val="24"/>
          <w:szCs w:val="24"/>
        </w:rPr>
        <w:t>wykonanie instalacji ogrzewania centralnego wraz z kotłownią i przyłączem gazowym.</w:t>
      </w:r>
    </w:p>
    <w:p w14:paraId="2D8098CE" w14:textId="77777777" w:rsidR="0008764B" w:rsidRPr="0008764B" w:rsidRDefault="0008764B" w:rsidP="0008764B">
      <w:pPr>
        <w:spacing w:after="0" w:line="276" w:lineRule="auto"/>
        <w:rPr>
          <w:rFonts w:ascii="Arial" w:hAnsi="Arial" w:cs="Arial"/>
          <w:sz w:val="24"/>
          <w:szCs w:val="24"/>
        </w:rPr>
      </w:pPr>
    </w:p>
    <w:p w14:paraId="37D987D2" w14:textId="3F2D3626" w:rsidR="0008764B" w:rsidRPr="0008764B" w:rsidRDefault="0008764B" w:rsidP="0008764B">
      <w:pPr>
        <w:spacing w:after="120" w:line="276" w:lineRule="auto"/>
        <w:rPr>
          <w:rFonts w:ascii="Arial" w:eastAsia="Calibri" w:hAnsi="Arial" w:cs="Arial"/>
          <w:sz w:val="24"/>
          <w:szCs w:val="24"/>
        </w:rPr>
      </w:pPr>
      <w:r w:rsidRPr="00D05DB4">
        <w:rPr>
          <w:rFonts w:ascii="Arial" w:eastAsia="Calibri" w:hAnsi="Arial" w:cs="Arial"/>
          <w:sz w:val="24"/>
          <w:szCs w:val="24"/>
        </w:rPr>
        <w:t xml:space="preserve">Jeśli wydatek dotyczy wyjątku wskazanego w art. 7 ust. 1 lit. h) </w:t>
      </w:r>
      <w:proofErr w:type="spellStart"/>
      <w:r w:rsidRPr="00D05DB4">
        <w:rPr>
          <w:rFonts w:ascii="Arial" w:eastAsia="Calibri" w:hAnsi="Arial" w:cs="Arial"/>
          <w:sz w:val="24"/>
          <w:szCs w:val="24"/>
        </w:rPr>
        <w:t>ppkt</w:t>
      </w:r>
      <w:proofErr w:type="spellEnd"/>
      <w:r w:rsidRPr="00D05DB4">
        <w:rPr>
          <w:rFonts w:ascii="Arial" w:eastAsia="Calibri" w:hAnsi="Arial" w:cs="Arial"/>
          <w:sz w:val="24"/>
          <w:szCs w:val="24"/>
        </w:rPr>
        <w:t xml:space="preserve"> (iii) rozporządzenia EFRR</w:t>
      </w:r>
      <w:r w:rsidRPr="0008764B">
        <w:rPr>
          <w:rFonts w:ascii="Arial" w:eastAsia="Calibri" w:hAnsi="Arial" w:cs="Arial"/>
          <w:sz w:val="24"/>
          <w:szCs w:val="24"/>
        </w:rPr>
        <w:t xml:space="preserve"> lub nie ma realnej alternatywnej technologii do uzasadnienia wydatku zastosuj poniższe zasady.</w:t>
      </w:r>
    </w:p>
    <w:p w14:paraId="2F3C56E9"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Określenia „gdy nie istnieje realna alternatywna technologia” w kontekście zastosowania paliw kopalnych jako źródła energii należy odnosić nie tylko do braku alternatywnych technologii, ale również zasadności zastosowania tych technologii w kontekście charakteru danego projektu i specyfiki danych maszyn/ urządzeń/ środków transportu planowanych do wykorzystania w projekcie. W tym kontekście, należy wziąć pod uwagę elementy realności, wykonalności, opłacalności/ ekonomicznej racjonalności wydatku. Nie należy rozumieć „zasadności” wyłącznie poprzez kwestię opłacalności (kosztu urządzenia, maszyny, środka transportu). Opłacalność należy rozumieć szerzej, w kontekście racjonalności ekonomicznej używania maszyny/ urządzenia/ środka transportu w odniesieniu do kosztów utrzymania, częstotliwości stosowania w stosunku do kosztów itp.</w:t>
      </w:r>
    </w:p>
    <w:p w14:paraId="38DEF765" w14:textId="77777777" w:rsidR="0008764B" w:rsidRPr="0008764B" w:rsidRDefault="0008764B" w:rsidP="0008764B">
      <w:pPr>
        <w:spacing w:after="0" w:line="276" w:lineRule="auto"/>
        <w:rPr>
          <w:rFonts w:ascii="Arial" w:hAnsi="Arial" w:cs="Arial"/>
          <w:sz w:val="24"/>
          <w:szCs w:val="24"/>
        </w:rPr>
      </w:pPr>
    </w:p>
    <w:p w14:paraId="5CC5B3DC"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lastRenderedPageBreak/>
        <w:t>Jeśli planujesz sfinansowanie zakupu maszyny lub urządzenia w ramach cross-</w:t>
      </w:r>
      <w:proofErr w:type="spellStart"/>
      <w:r w:rsidRPr="0008764B">
        <w:rPr>
          <w:rFonts w:ascii="Arial" w:hAnsi="Arial" w:cs="Arial"/>
          <w:sz w:val="24"/>
          <w:szCs w:val="24"/>
        </w:rPr>
        <w:t>financingu</w:t>
      </w:r>
      <w:proofErr w:type="spellEnd"/>
      <w:r w:rsidRPr="0008764B">
        <w:rPr>
          <w:rFonts w:ascii="Arial" w:hAnsi="Arial" w:cs="Arial"/>
          <w:sz w:val="24"/>
          <w:szCs w:val="24"/>
        </w:rPr>
        <w:t xml:space="preserve"> to w odniesieniu do każdego takiego sprzętu w uzasadnieniu wskaż przede wszystkim:</w:t>
      </w:r>
    </w:p>
    <w:p w14:paraId="2791D46B" w14:textId="77777777" w:rsidR="0008764B" w:rsidRPr="0008764B" w:rsidRDefault="0008764B" w:rsidP="0008764B">
      <w:pPr>
        <w:spacing w:after="0" w:line="276" w:lineRule="auto"/>
        <w:rPr>
          <w:rFonts w:ascii="Arial" w:hAnsi="Arial" w:cs="Arial"/>
          <w:sz w:val="24"/>
          <w:szCs w:val="24"/>
        </w:rPr>
      </w:pPr>
    </w:p>
    <w:p w14:paraId="208ECA04"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eastAsia="Aptos" w:hAnsi="Arial" w:cs="Arial"/>
          <w:kern w:val="2"/>
          <w:sz w:val="24"/>
          <w:szCs w:val="24"/>
          <w:lang w:eastAsia="en-US"/>
          <w14:ligatures w14:val="standardContextual"/>
        </w:rPr>
        <w:t>Czy planowana do nabycia maszyna/ urządzenie,</w:t>
      </w:r>
      <w:r w:rsidRPr="0008764B" w:rsidDel="00C6461F">
        <w:rPr>
          <w:rFonts w:ascii="Arial" w:eastAsia="Aptos" w:hAnsi="Arial" w:cs="Arial"/>
          <w:kern w:val="2"/>
          <w:sz w:val="24"/>
          <w:szCs w:val="24"/>
          <w:lang w:eastAsia="en-US"/>
          <w14:ligatures w14:val="standardContextual"/>
        </w:rPr>
        <w:t xml:space="preserve"> </w:t>
      </w:r>
      <w:r w:rsidRPr="0008764B">
        <w:rPr>
          <w:rFonts w:ascii="Arial" w:eastAsia="Aptos" w:hAnsi="Arial" w:cs="Arial"/>
          <w:kern w:val="2"/>
          <w:sz w:val="24"/>
          <w:szCs w:val="24"/>
          <w:lang w:eastAsia="en-US"/>
          <w14:ligatures w14:val="standardContextual"/>
        </w:rPr>
        <w:t xml:space="preserve">która będzie funkcjonować w oparciu o spalanie paliw kopalnych, posiada zamiennik będący realną alternatywną technologią o niezbędnej funkcjonalności, parametrach i mocy? </w:t>
      </w:r>
    </w:p>
    <w:p w14:paraId="20E8B753" w14:textId="77777777" w:rsidR="0008764B" w:rsidRPr="0008764B" w:rsidRDefault="0008764B" w:rsidP="0008764B">
      <w:pPr>
        <w:pStyle w:val="Akapitzlist"/>
        <w:spacing w:after="0" w:line="276" w:lineRule="auto"/>
        <w:rPr>
          <w:rFonts w:ascii="Arial" w:hAnsi="Arial" w:cs="Arial"/>
          <w:sz w:val="24"/>
          <w:szCs w:val="24"/>
        </w:rPr>
      </w:pPr>
    </w:p>
    <w:p w14:paraId="1ACDA3A7" w14:textId="77777777" w:rsidR="0008764B" w:rsidRPr="0008764B" w:rsidRDefault="0008764B" w:rsidP="0008764B">
      <w:pPr>
        <w:pStyle w:val="Akapitzlist"/>
        <w:spacing w:after="0" w:line="276" w:lineRule="auto"/>
        <w:rPr>
          <w:rFonts w:ascii="Arial" w:eastAsia="Aptos" w:hAnsi="Arial" w:cs="Arial"/>
          <w:kern w:val="2"/>
          <w:sz w:val="24"/>
          <w:szCs w:val="24"/>
          <w:lang w:eastAsia="en-US"/>
          <w14:ligatures w14:val="standardContextual"/>
        </w:rPr>
      </w:pPr>
      <w:r w:rsidRPr="0008764B">
        <w:rPr>
          <w:rFonts w:ascii="Arial" w:eastAsia="Aptos" w:hAnsi="Arial" w:cs="Arial"/>
          <w:kern w:val="2"/>
          <w:sz w:val="24"/>
          <w:szCs w:val="24"/>
          <w:lang w:eastAsia="en-US"/>
          <w14:ligatures w14:val="standardContextual"/>
        </w:rPr>
        <w:t>Uzasadnij swoją odpowiedź.</w:t>
      </w:r>
    </w:p>
    <w:p w14:paraId="5E0BEF7E" w14:textId="77777777" w:rsidR="0008764B" w:rsidRPr="0008764B" w:rsidRDefault="0008764B" w:rsidP="0008764B">
      <w:pPr>
        <w:pStyle w:val="Akapitzlist"/>
        <w:spacing w:after="0" w:line="276" w:lineRule="auto"/>
        <w:rPr>
          <w:rFonts w:ascii="Arial" w:hAnsi="Arial" w:cs="Arial"/>
          <w:sz w:val="24"/>
          <w:szCs w:val="24"/>
        </w:rPr>
      </w:pPr>
    </w:p>
    <w:p w14:paraId="0AEFACF6"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eastAsia="Aptos" w:hAnsi="Arial" w:cs="Arial"/>
          <w:kern w:val="2"/>
          <w:sz w:val="24"/>
          <w:szCs w:val="24"/>
          <w:lang w:eastAsia="en-US"/>
          <w14:ligatures w14:val="standardContextual"/>
        </w:rPr>
        <w:t>Jeśli na rynku istnieje zamiennik, to czy jest on dostępny na rynku w czasie umożliwiającym realizację projektu wg. założeń przyjętych przez w twoim projekcie?</w:t>
      </w:r>
    </w:p>
    <w:p w14:paraId="27CB1A55" w14:textId="77777777" w:rsidR="0008764B" w:rsidRPr="0008764B" w:rsidRDefault="0008764B" w:rsidP="0008764B">
      <w:pPr>
        <w:pStyle w:val="Akapitzlist"/>
        <w:spacing w:after="0" w:line="276" w:lineRule="auto"/>
        <w:rPr>
          <w:rFonts w:ascii="Arial" w:hAnsi="Arial" w:cs="Arial"/>
          <w:sz w:val="24"/>
          <w:szCs w:val="24"/>
        </w:rPr>
      </w:pPr>
    </w:p>
    <w:p w14:paraId="35BDF4DD" w14:textId="77777777" w:rsidR="0008764B" w:rsidRPr="0008764B" w:rsidRDefault="0008764B" w:rsidP="0008764B">
      <w:pPr>
        <w:pStyle w:val="Akapitzlist"/>
        <w:spacing w:after="0" w:line="276" w:lineRule="auto"/>
        <w:rPr>
          <w:rFonts w:ascii="Arial" w:eastAsia="Aptos" w:hAnsi="Arial" w:cs="Arial"/>
          <w:kern w:val="2"/>
          <w:sz w:val="24"/>
          <w:szCs w:val="24"/>
          <w:lang w:eastAsia="en-US"/>
          <w14:ligatures w14:val="standardContextual"/>
        </w:rPr>
      </w:pPr>
      <w:r w:rsidRPr="0008764B">
        <w:rPr>
          <w:rFonts w:ascii="Arial" w:eastAsia="Aptos" w:hAnsi="Arial" w:cs="Arial"/>
          <w:kern w:val="2"/>
          <w:sz w:val="24"/>
          <w:szCs w:val="24"/>
          <w:lang w:eastAsia="en-US"/>
          <w14:ligatures w14:val="standardContextual"/>
        </w:rPr>
        <w:t>Oceń dostępność zamiennika w kontekście harmonogramu realizacji projektu.</w:t>
      </w:r>
    </w:p>
    <w:p w14:paraId="53678EC9" w14:textId="77777777" w:rsidR="0008764B" w:rsidRPr="0008764B" w:rsidRDefault="0008764B" w:rsidP="0008764B">
      <w:pPr>
        <w:pStyle w:val="Akapitzlist"/>
        <w:spacing w:after="0" w:line="276" w:lineRule="auto"/>
        <w:rPr>
          <w:rFonts w:ascii="Arial" w:hAnsi="Arial" w:cs="Arial"/>
          <w:sz w:val="24"/>
          <w:szCs w:val="24"/>
        </w:rPr>
      </w:pPr>
    </w:p>
    <w:p w14:paraId="46DDA051"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Jeśli na rynku istnieje zamiennik, to czy gwarantuje on ciągłość działania oraz stałą, jednakową wydajność procesową pracy, która jest konieczna w działalności danego podmiotu lub jest celem realizacji projektu lub umożliwia osiągnięcie założonego celu w zakresie nie mniejszym niż z wykorzystaniem technologii opartych na spalaniu paliw kopalnych?</w:t>
      </w:r>
    </w:p>
    <w:p w14:paraId="3F5C2176" w14:textId="77777777" w:rsidR="0008764B" w:rsidRPr="0008764B" w:rsidRDefault="0008764B" w:rsidP="0008764B">
      <w:pPr>
        <w:pStyle w:val="Akapitzlist"/>
        <w:spacing w:after="0" w:line="276" w:lineRule="auto"/>
        <w:rPr>
          <w:rFonts w:ascii="Arial" w:hAnsi="Arial" w:cs="Arial"/>
          <w:sz w:val="24"/>
          <w:szCs w:val="24"/>
        </w:rPr>
      </w:pPr>
    </w:p>
    <w:p w14:paraId="4C7C8422"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Czy infrastruktura umożliwiająca szybkie ładowanie maszyny/ urządzenia zasilanych elektrycznie jest wymagana dla ich efektywnego wykorzystania i dostępna w miejscu realizacji projektu/ wykorzystania tej maszyny/ urządzenia?</w:t>
      </w:r>
    </w:p>
    <w:p w14:paraId="5FE5E524" w14:textId="77777777" w:rsidR="0008764B" w:rsidRPr="0008764B" w:rsidRDefault="0008764B" w:rsidP="0008764B">
      <w:pPr>
        <w:spacing w:after="0" w:line="276" w:lineRule="auto"/>
        <w:rPr>
          <w:rFonts w:ascii="Arial" w:hAnsi="Arial" w:cs="Arial"/>
          <w:sz w:val="24"/>
          <w:szCs w:val="24"/>
        </w:rPr>
      </w:pPr>
    </w:p>
    <w:p w14:paraId="11947949"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Czy zakup zamiennika wymuszałby dodatkowe działania, o znacznym i niewspółmiernym koszcie lub trudności, na rzecz dostosowania infrastruktury technicznej w celu zapewnienia jej kompatybilności z tym zamiennikiem oraz jednocześnie (jeśli dotyczy) z posiadanymi już rozwiązaniami wykorzystującymi paliwa kopalne?</w:t>
      </w:r>
    </w:p>
    <w:p w14:paraId="07FDABE2" w14:textId="77777777" w:rsidR="0008764B" w:rsidRPr="0008764B" w:rsidRDefault="0008764B" w:rsidP="0008764B">
      <w:pPr>
        <w:spacing w:after="0" w:line="276" w:lineRule="auto"/>
        <w:rPr>
          <w:rFonts w:ascii="Arial" w:hAnsi="Arial" w:cs="Arial"/>
          <w:sz w:val="24"/>
          <w:szCs w:val="24"/>
        </w:rPr>
      </w:pPr>
    </w:p>
    <w:p w14:paraId="29B79FB8"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Czy koszt nabycia zamiennika i jego użytkowania/ eksploatacji w okresie najbliższych 2 lat przekroczy odpowiednie koszty maszyny/ urządzenia zasilanego paliwem kopalnym?</w:t>
      </w:r>
    </w:p>
    <w:p w14:paraId="04772C8A" w14:textId="77777777" w:rsidR="0008764B" w:rsidRPr="0008764B" w:rsidRDefault="0008764B" w:rsidP="0008764B">
      <w:pPr>
        <w:spacing w:after="0" w:line="276" w:lineRule="auto"/>
        <w:rPr>
          <w:rFonts w:ascii="Arial" w:hAnsi="Arial" w:cs="Arial"/>
          <w:sz w:val="24"/>
          <w:szCs w:val="24"/>
        </w:rPr>
      </w:pPr>
    </w:p>
    <w:p w14:paraId="6AF463AD" w14:textId="77777777" w:rsidR="0008764B" w:rsidRPr="0008764B" w:rsidRDefault="0008764B" w:rsidP="0008764B">
      <w:pPr>
        <w:pStyle w:val="Akapitzlist"/>
        <w:spacing w:after="0" w:line="276" w:lineRule="auto"/>
        <w:rPr>
          <w:rFonts w:ascii="Arial" w:hAnsi="Arial" w:cs="Arial"/>
          <w:sz w:val="24"/>
          <w:szCs w:val="24"/>
        </w:rPr>
      </w:pPr>
      <w:r w:rsidRPr="0008764B">
        <w:rPr>
          <w:rFonts w:ascii="Arial" w:hAnsi="Arial" w:cs="Arial"/>
          <w:sz w:val="24"/>
          <w:szCs w:val="24"/>
        </w:rPr>
        <w:t>Udokumentuj to rozeznaniem rynku wśród maszyn/ urządzeń zasilanych elektrycznie, które mogłyby stanowić zamiennik dla przewidzianych do finansowania w projekcie maszyn/ urządzeń.</w:t>
      </w:r>
    </w:p>
    <w:p w14:paraId="3CA0D0DE" w14:textId="77777777" w:rsidR="0008764B" w:rsidRPr="0008764B" w:rsidRDefault="0008764B" w:rsidP="0008764B">
      <w:pPr>
        <w:spacing w:after="0" w:line="276" w:lineRule="auto"/>
        <w:rPr>
          <w:rFonts w:ascii="Arial" w:hAnsi="Arial" w:cs="Arial"/>
          <w:sz w:val="24"/>
          <w:szCs w:val="24"/>
        </w:rPr>
      </w:pPr>
    </w:p>
    <w:p w14:paraId="0079B995"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Jeśli w ramach cross-</w:t>
      </w:r>
      <w:proofErr w:type="spellStart"/>
      <w:r w:rsidRPr="0008764B">
        <w:rPr>
          <w:rFonts w:ascii="Arial" w:hAnsi="Arial" w:cs="Arial"/>
          <w:sz w:val="24"/>
          <w:szCs w:val="24"/>
        </w:rPr>
        <w:t>financingu</w:t>
      </w:r>
      <w:proofErr w:type="spellEnd"/>
      <w:r w:rsidRPr="0008764B">
        <w:rPr>
          <w:rFonts w:ascii="Arial" w:hAnsi="Arial" w:cs="Arial"/>
          <w:sz w:val="24"/>
          <w:szCs w:val="24"/>
        </w:rPr>
        <w:t xml:space="preserve"> planujesz </w:t>
      </w:r>
      <w:r w:rsidRPr="0008764B">
        <w:rPr>
          <w:rFonts w:ascii="Arial" w:hAnsi="Arial" w:cs="Arial"/>
          <w:b/>
          <w:bCs/>
          <w:sz w:val="24"/>
          <w:szCs w:val="24"/>
        </w:rPr>
        <w:t>sfinansowanie zakupu środka transportu</w:t>
      </w:r>
      <w:r w:rsidRPr="0008764B">
        <w:rPr>
          <w:rFonts w:ascii="Arial" w:hAnsi="Arial" w:cs="Arial"/>
          <w:sz w:val="24"/>
          <w:szCs w:val="24"/>
        </w:rPr>
        <w:t xml:space="preserve"> to w uzasadnieniu wskaż przede wszystkim:</w:t>
      </w:r>
    </w:p>
    <w:p w14:paraId="58D12FF1" w14:textId="77777777" w:rsidR="0008764B" w:rsidRPr="0008764B" w:rsidRDefault="0008764B" w:rsidP="0008764B">
      <w:pPr>
        <w:spacing w:after="0" w:line="276" w:lineRule="auto"/>
        <w:rPr>
          <w:rFonts w:ascii="Arial" w:hAnsi="Arial" w:cs="Arial"/>
          <w:sz w:val="24"/>
          <w:szCs w:val="24"/>
        </w:rPr>
      </w:pPr>
    </w:p>
    <w:p w14:paraId="6C290DD6"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 xml:space="preserve">Czy projekt dotyczy </w:t>
      </w:r>
      <w:r w:rsidRPr="00E00A7E">
        <w:rPr>
          <w:rFonts w:ascii="Arial" w:hAnsi="Arial" w:cs="Arial"/>
          <w:sz w:val="24"/>
          <w:szCs w:val="24"/>
        </w:rPr>
        <w:t xml:space="preserve">inwestycji (art. 7 ust. 1 lit. h) </w:t>
      </w:r>
      <w:proofErr w:type="spellStart"/>
      <w:r w:rsidRPr="00E00A7E">
        <w:rPr>
          <w:rFonts w:ascii="Arial" w:hAnsi="Arial" w:cs="Arial"/>
          <w:sz w:val="24"/>
          <w:szCs w:val="24"/>
        </w:rPr>
        <w:t>ppkt</w:t>
      </w:r>
      <w:proofErr w:type="spellEnd"/>
      <w:r w:rsidRPr="00E00A7E">
        <w:rPr>
          <w:rFonts w:ascii="Arial" w:hAnsi="Arial" w:cs="Arial"/>
          <w:sz w:val="24"/>
          <w:szCs w:val="24"/>
        </w:rPr>
        <w:t xml:space="preserve"> (iii) rozporządzenia</w:t>
      </w:r>
      <w:r w:rsidRPr="0008764B">
        <w:rPr>
          <w:rFonts w:ascii="Arial" w:hAnsi="Arial" w:cs="Arial"/>
          <w:sz w:val="24"/>
          <w:szCs w:val="24"/>
        </w:rPr>
        <w:t xml:space="preserve"> EFRR) w:</w:t>
      </w:r>
    </w:p>
    <w:p w14:paraId="7E04B583" w14:textId="77777777" w:rsidR="0008764B" w:rsidRPr="0008764B" w:rsidRDefault="0008764B" w:rsidP="0008764B">
      <w:pPr>
        <w:pStyle w:val="Akapitzlist"/>
        <w:numPr>
          <w:ilvl w:val="0"/>
          <w:numId w:val="33"/>
        </w:numPr>
        <w:spacing w:after="0" w:line="276" w:lineRule="auto"/>
        <w:rPr>
          <w:rFonts w:ascii="Arial" w:hAnsi="Arial" w:cs="Arial"/>
          <w:sz w:val="24"/>
          <w:szCs w:val="24"/>
        </w:rPr>
      </w:pPr>
      <w:r w:rsidRPr="0008764B">
        <w:rPr>
          <w:rFonts w:ascii="Arial" w:hAnsi="Arial" w:cs="Arial"/>
          <w:sz w:val="24"/>
          <w:szCs w:val="24"/>
        </w:rPr>
        <w:t>ekologicznie czyste pojazdy zdefiniowane w dyrektywie Parlamentu Europejskiego i Rady 2009/33/WE do celów publicznych lub,</w:t>
      </w:r>
    </w:p>
    <w:p w14:paraId="15B45CA7" w14:textId="77777777" w:rsidR="0008764B" w:rsidRPr="0008764B" w:rsidRDefault="0008764B" w:rsidP="0008764B">
      <w:pPr>
        <w:pStyle w:val="Akapitzlist"/>
        <w:numPr>
          <w:ilvl w:val="0"/>
          <w:numId w:val="33"/>
        </w:numPr>
        <w:spacing w:after="0" w:line="276" w:lineRule="auto"/>
        <w:rPr>
          <w:rFonts w:ascii="Arial" w:hAnsi="Arial" w:cs="Arial"/>
          <w:sz w:val="24"/>
          <w:szCs w:val="24"/>
        </w:rPr>
      </w:pPr>
      <w:r w:rsidRPr="0008764B">
        <w:rPr>
          <w:rFonts w:ascii="Arial" w:hAnsi="Arial" w:cs="Arial"/>
          <w:sz w:val="24"/>
          <w:szCs w:val="24"/>
        </w:rPr>
        <w:t>pojazdy, statki powietrzne i jednostki pływające zaprojektowane i zbudowane lub przystosowane do użytku przez służby ochrony ludności i straż pożarną?</w:t>
      </w:r>
    </w:p>
    <w:p w14:paraId="43532219" w14:textId="77777777" w:rsidR="0008764B" w:rsidRPr="0008764B" w:rsidRDefault="0008764B" w:rsidP="0008764B">
      <w:pPr>
        <w:pStyle w:val="Akapitzlist"/>
        <w:spacing w:after="0" w:line="276" w:lineRule="auto"/>
        <w:rPr>
          <w:rFonts w:ascii="Arial" w:hAnsi="Arial" w:cs="Arial"/>
          <w:sz w:val="24"/>
          <w:szCs w:val="24"/>
        </w:rPr>
      </w:pPr>
      <w:r w:rsidRPr="0008764B">
        <w:rPr>
          <w:rFonts w:ascii="Arial" w:hAnsi="Arial" w:cs="Arial"/>
          <w:sz w:val="24"/>
          <w:szCs w:val="24"/>
        </w:rPr>
        <w:t>Jeśli dotyczy, opisz w jaki sposób środek transportu spełnia wymogi określone dla takich pojazdów. W takim przypadku nie musisz uwzględniać w uzasadnieniu poniższych punktów.</w:t>
      </w:r>
    </w:p>
    <w:p w14:paraId="674FF218" w14:textId="77777777" w:rsidR="0008764B" w:rsidRPr="0008764B" w:rsidRDefault="0008764B" w:rsidP="0008764B">
      <w:pPr>
        <w:pStyle w:val="Akapitzlist"/>
        <w:spacing w:after="0" w:line="276" w:lineRule="auto"/>
        <w:rPr>
          <w:rFonts w:ascii="Arial" w:hAnsi="Arial" w:cs="Arial"/>
          <w:sz w:val="24"/>
          <w:szCs w:val="24"/>
        </w:rPr>
      </w:pPr>
    </w:p>
    <w:p w14:paraId="01077AD5"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Do jakich celów będzie wykorzystywany środek transportu w ramach finansowanego przedsięwzięcia i czy jego zakup jest konieczny z punktu widzenia osiągnięcia celu projektu?</w:t>
      </w:r>
    </w:p>
    <w:p w14:paraId="16FFF760" w14:textId="77777777" w:rsidR="0008764B" w:rsidRPr="0008764B" w:rsidRDefault="0008764B" w:rsidP="0008764B">
      <w:pPr>
        <w:pStyle w:val="Akapitzlist"/>
        <w:spacing w:after="0" w:line="276" w:lineRule="auto"/>
        <w:rPr>
          <w:rFonts w:ascii="Arial" w:hAnsi="Arial" w:cs="Arial"/>
          <w:sz w:val="24"/>
          <w:szCs w:val="24"/>
        </w:rPr>
      </w:pPr>
    </w:p>
    <w:p w14:paraId="74C1E7FA"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Czy planowany do nabycia środek transportu posiada zamiennik będący realną alternatywną technologią o niezbędnej funkcjonalności,  parametrach i mocy?</w:t>
      </w:r>
    </w:p>
    <w:p w14:paraId="4DED5FD0" w14:textId="77777777" w:rsidR="0008764B" w:rsidRPr="0008764B" w:rsidRDefault="0008764B" w:rsidP="0008764B">
      <w:pPr>
        <w:pStyle w:val="Akapitzlist"/>
        <w:spacing w:after="0" w:line="276" w:lineRule="auto"/>
        <w:rPr>
          <w:rFonts w:ascii="Arial" w:hAnsi="Arial" w:cs="Arial"/>
          <w:sz w:val="24"/>
          <w:szCs w:val="24"/>
        </w:rPr>
      </w:pPr>
    </w:p>
    <w:p w14:paraId="268185B5" w14:textId="77777777" w:rsidR="0008764B" w:rsidRPr="0008764B" w:rsidRDefault="0008764B" w:rsidP="0008764B">
      <w:pPr>
        <w:spacing w:after="0" w:line="276" w:lineRule="auto"/>
        <w:ind w:left="709"/>
        <w:rPr>
          <w:rFonts w:ascii="Arial" w:hAnsi="Arial" w:cs="Arial"/>
          <w:sz w:val="24"/>
          <w:szCs w:val="24"/>
        </w:rPr>
      </w:pPr>
      <w:r w:rsidRPr="0008764B">
        <w:rPr>
          <w:rFonts w:ascii="Arial" w:hAnsi="Arial" w:cs="Arial"/>
          <w:sz w:val="24"/>
          <w:szCs w:val="24"/>
        </w:rPr>
        <w:t>Uzasadnij swoją odpowiedź.</w:t>
      </w:r>
    </w:p>
    <w:p w14:paraId="51F32DBF" w14:textId="77777777" w:rsidR="0008764B" w:rsidRPr="0008764B" w:rsidRDefault="0008764B" w:rsidP="0008764B">
      <w:pPr>
        <w:spacing w:after="0" w:line="276" w:lineRule="auto"/>
        <w:rPr>
          <w:rFonts w:ascii="Arial" w:hAnsi="Arial" w:cs="Arial"/>
          <w:sz w:val="24"/>
          <w:szCs w:val="24"/>
        </w:rPr>
      </w:pPr>
    </w:p>
    <w:p w14:paraId="792ECCAE"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Czy na obszarze, na którym wykorzystywany będzie środek transportu istnieje i jest dostępna wystarczająca infrastruktura umożliwiająca ładowanie pojazdów w sposób zapewniający niezakłóconą pracę i wykorzystanie pojazdu zgodnie z planowanym przeznaczeniem w ramach projektu?</w:t>
      </w:r>
    </w:p>
    <w:p w14:paraId="136F1651" w14:textId="77777777" w:rsidR="0008764B" w:rsidRPr="0008764B" w:rsidRDefault="0008764B" w:rsidP="0008764B">
      <w:pPr>
        <w:pStyle w:val="Akapitzlist"/>
        <w:spacing w:after="0" w:line="276" w:lineRule="auto"/>
        <w:rPr>
          <w:rFonts w:ascii="Arial" w:hAnsi="Arial" w:cs="Arial"/>
          <w:sz w:val="24"/>
          <w:szCs w:val="24"/>
        </w:rPr>
      </w:pPr>
    </w:p>
    <w:p w14:paraId="27B7D281"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Czy koszt nabycia zamiennika i jego użytkowania/ eksploatacji w okresie najbliższych 2 lat przekroczy odpowiednie koszty środka transportu zasilanego paliwem kopalnym?</w:t>
      </w:r>
    </w:p>
    <w:p w14:paraId="521377BA" w14:textId="77777777" w:rsidR="0008764B" w:rsidRPr="0008764B" w:rsidRDefault="0008764B" w:rsidP="0008764B">
      <w:pPr>
        <w:pStyle w:val="Akapitzlist"/>
        <w:rPr>
          <w:rFonts w:ascii="Arial" w:hAnsi="Arial" w:cs="Arial"/>
          <w:sz w:val="24"/>
          <w:szCs w:val="24"/>
        </w:rPr>
      </w:pPr>
    </w:p>
    <w:p w14:paraId="4FE504BE" w14:textId="77777777" w:rsidR="0008764B" w:rsidRPr="0008764B" w:rsidRDefault="0008764B" w:rsidP="0008764B">
      <w:pPr>
        <w:pStyle w:val="Akapitzlist"/>
        <w:spacing w:after="0" w:line="276" w:lineRule="auto"/>
        <w:rPr>
          <w:rFonts w:ascii="Arial" w:hAnsi="Arial" w:cs="Arial"/>
          <w:sz w:val="24"/>
          <w:szCs w:val="24"/>
        </w:rPr>
      </w:pPr>
      <w:r w:rsidRPr="0008764B">
        <w:rPr>
          <w:rFonts w:ascii="Arial" w:hAnsi="Arial" w:cs="Arial"/>
          <w:sz w:val="24"/>
          <w:szCs w:val="24"/>
        </w:rPr>
        <w:t xml:space="preserve">Udokumentuj to rozeznaniem rynku wśród środków transportu zasilanych elektrycznie, które mogłyby stanowić zamiennik dla przewidzianych do finansowania w projekcie. </w:t>
      </w:r>
    </w:p>
    <w:p w14:paraId="5FDD1D06" w14:textId="77777777" w:rsidR="0008764B" w:rsidRDefault="0008764B" w:rsidP="005556EC">
      <w:pPr>
        <w:spacing w:after="0" w:line="276" w:lineRule="auto"/>
        <w:rPr>
          <w:rFonts w:ascii="Arial" w:hAnsi="Arial" w:cs="Arial"/>
          <w:b/>
          <w:bCs/>
          <w:sz w:val="24"/>
          <w:szCs w:val="24"/>
        </w:rPr>
      </w:pPr>
    </w:p>
    <w:p w14:paraId="720E5127" w14:textId="77777777" w:rsidR="00140281" w:rsidRPr="000602FB" w:rsidRDefault="00140281" w:rsidP="005556EC">
      <w:pPr>
        <w:spacing w:after="0" w:line="276" w:lineRule="auto"/>
        <w:rPr>
          <w:rFonts w:ascii="Arial" w:hAnsi="Arial" w:cs="Arial"/>
          <w:b/>
          <w:bCs/>
          <w:sz w:val="24"/>
          <w:szCs w:val="24"/>
        </w:rPr>
      </w:pPr>
    </w:p>
    <w:p w14:paraId="6A2C3CDD" w14:textId="0A9DAB88" w:rsidR="002562FF" w:rsidRPr="000602FB" w:rsidRDefault="00AD4833" w:rsidP="005556EC">
      <w:pPr>
        <w:spacing w:after="0" w:line="276" w:lineRule="auto"/>
        <w:rPr>
          <w:rFonts w:ascii="Arial" w:hAnsi="Arial" w:cs="Arial"/>
          <w:sz w:val="24"/>
          <w:szCs w:val="24"/>
        </w:rPr>
      </w:pPr>
      <w:r w:rsidRPr="000602FB">
        <w:rPr>
          <w:rFonts w:ascii="Arial" w:hAnsi="Arial" w:cs="Arial"/>
          <w:b/>
          <w:bCs/>
          <w:sz w:val="24"/>
          <w:szCs w:val="24"/>
        </w:rPr>
        <w:t>U</w:t>
      </w:r>
      <w:r w:rsidR="00CA5E9D" w:rsidRPr="000602FB">
        <w:rPr>
          <w:rFonts w:ascii="Arial" w:hAnsi="Arial" w:cs="Arial"/>
          <w:b/>
          <w:bCs/>
          <w:sz w:val="24"/>
          <w:szCs w:val="24"/>
        </w:rPr>
        <w:t>zasadnienie dla przewidzianego w projekcie wkładu własnego, w tym informacja o wkładzie rzeczowym i wszelkich opłatach pobieranych od uczestników</w:t>
      </w:r>
      <w:r w:rsidR="00CA5E9D" w:rsidRPr="000602FB">
        <w:rPr>
          <w:rFonts w:ascii="Arial" w:hAnsi="Arial" w:cs="Arial"/>
          <w:sz w:val="24"/>
          <w:szCs w:val="24"/>
        </w:rPr>
        <w:t xml:space="preserve"> </w:t>
      </w:r>
      <w:r w:rsidR="002562FF" w:rsidRPr="000602FB">
        <w:rPr>
          <w:rFonts w:ascii="Arial" w:hAnsi="Arial" w:cs="Arial"/>
          <w:sz w:val="24"/>
          <w:szCs w:val="24"/>
        </w:rPr>
        <w:t>–</w:t>
      </w:r>
      <w:r w:rsidR="00CA5E9D" w:rsidRPr="000602FB">
        <w:rPr>
          <w:rFonts w:ascii="Arial" w:hAnsi="Arial" w:cs="Arial"/>
          <w:sz w:val="24"/>
          <w:szCs w:val="24"/>
        </w:rPr>
        <w:t xml:space="preserve"> </w:t>
      </w:r>
      <w:r w:rsidR="002562FF" w:rsidRPr="000602FB">
        <w:rPr>
          <w:rFonts w:ascii="Arial" w:hAnsi="Arial" w:cs="Arial"/>
          <w:sz w:val="24"/>
          <w:szCs w:val="24"/>
        </w:rPr>
        <w:t xml:space="preserve">w tym miejscu przedstaw: </w:t>
      </w:r>
    </w:p>
    <w:p w14:paraId="3172B298" w14:textId="69B0C3B1" w:rsidR="002562FF" w:rsidRPr="000602FB" w:rsidRDefault="002562FF" w:rsidP="005556EC">
      <w:pPr>
        <w:spacing w:after="0" w:line="276" w:lineRule="auto"/>
        <w:rPr>
          <w:rFonts w:ascii="Arial" w:hAnsi="Arial" w:cs="Arial"/>
          <w:sz w:val="24"/>
          <w:szCs w:val="24"/>
        </w:rPr>
      </w:pPr>
      <w:r w:rsidRPr="000602FB">
        <w:rPr>
          <w:rFonts w:ascii="Arial" w:hAnsi="Arial" w:cs="Arial"/>
          <w:sz w:val="24"/>
          <w:szCs w:val="24"/>
        </w:rPr>
        <w:t xml:space="preserve">a. informacje dotyczące metodologii wyliczenia wkładu własnego (jeżeli z określonych przyczyn to zasadne); </w:t>
      </w:r>
    </w:p>
    <w:p w14:paraId="6F68E688" w14:textId="7439814C" w:rsidR="002562FF" w:rsidRPr="000602FB" w:rsidRDefault="002562FF" w:rsidP="005556EC">
      <w:pPr>
        <w:spacing w:after="0" w:line="276" w:lineRule="auto"/>
        <w:rPr>
          <w:rFonts w:ascii="Arial" w:hAnsi="Arial" w:cs="Arial"/>
          <w:sz w:val="24"/>
          <w:szCs w:val="24"/>
        </w:rPr>
      </w:pPr>
      <w:r w:rsidRPr="000602FB">
        <w:rPr>
          <w:rFonts w:ascii="Arial" w:hAnsi="Arial" w:cs="Arial"/>
          <w:sz w:val="24"/>
          <w:szCs w:val="24"/>
        </w:rPr>
        <w:t>b. informacje uzasadniające przeprowadzoną wycenę wkładu niepieniężnego (np. wskazanie aktu prawnego, na podstawie którego przyjęto stawkę godzinową udostępnienia sal zajęciowych);</w:t>
      </w:r>
    </w:p>
    <w:p w14:paraId="614924F6" w14:textId="18E86A77" w:rsidR="00AD0E43" w:rsidRPr="000602FB" w:rsidRDefault="002562FF" w:rsidP="005556EC">
      <w:pPr>
        <w:spacing w:after="0" w:line="276" w:lineRule="auto"/>
        <w:rPr>
          <w:rFonts w:ascii="Arial" w:hAnsi="Arial" w:cs="Arial"/>
          <w:sz w:val="24"/>
          <w:szCs w:val="24"/>
        </w:rPr>
      </w:pPr>
      <w:r w:rsidRPr="000602FB">
        <w:rPr>
          <w:rFonts w:ascii="Arial" w:hAnsi="Arial" w:cs="Arial"/>
          <w:sz w:val="24"/>
          <w:szCs w:val="24"/>
        </w:rPr>
        <w:lastRenderedPageBreak/>
        <w:t xml:space="preserve"> c. wysokość opłat pobieranych od uczestników/czek projektu lub podmiotów</w:t>
      </w:r>
      <w:r w:rsidR="00AD0E43" w:rsidRPr="000602FB">
        <w:rPr>
          <w:rFonts w:ascii="Arial" w:hAnsi="Arial" w:cs="Arial"/>
          <w:sz w:val="24"/>
          <w:szCs w:val="24"/>
        </w:rPr>
        <w:t xml:space="preserve"> korzystających bezpośrednio ze wsparcia EFS+</w:t>
      </w:r>
      <w:r w:rsidR="00CA5E9D" w:rsidRPr="000602FB">
        <w:rPr>
          <w:rFonts w:ascii="Arial" w:hAnsi="Arial" w:cs="Arial"/>
          <w:sz w:val="24"/>
          <w:szCs w:val="24"/>
        </w:rPr>
        <w:t xml:space="preserve">. </w:t>
      </w:r>
    </w:p>
    <w:p w14:paraId="43844922" w14:textId="238F7C2E" w:rsidR="00AD4833" w:rsidRPr="000602FB" w:rsidRDefault="00CA5E9D" w:rsidP="005556EC">
      <w:pPr>
        <w:spacing w:after="0" w:line="276" w:lineRule="auto"/>
        <w:rPr>
          <w:rFonts w:ascii="Arial" w:hAnsi="Arial" w:cs="Arial"/>
          <w:sz w:val="24"/>
          <w:szCs w:val="24"/>
        </w:rPr>
      </w:pPr>
      <w:r w:rsidRPr="000602FB">
        <w:rPr>
          <w:rFonts w:ascii="Arial" w:hAnsi="Arial" w:cs="Arial"/>
          <w:sz w:val="24"/>
          <w:szCs w:val="24"/>
        </w:rPr>
        <w:t xml:space="preserve">Opis w tym </w:t>
      </w:r>
      <w:r w:rsidR="00AD0E43" w:rsidRPr="000602FB">
        <w:rPr>
          <w:rFonts w:ascii="Arial" w:hAnsi="Arial" w:cs="Arial"/>
          <w:sz w:val="24"/>
          <w:szCs w:val="24"/>
        </w:rPr>
        <w:t xml:space="preserve">polu </w:t>
      </w:r>
      <w:r w:rsidRPr="000602FB">
        <w:rPr>
          <w:rFonts w:ascii="Arial" w:hAnsi="Arial" w:cs="Arial"/>
          <w:sz w:val="24"/>
          <w:szCs w:val="24"/>
        </w:rPr>
        <w:t xml:space="preserve">powinien być ściśle powiązany z danymi wykazanymi w budżecie projektu i źródłach finansowania; </w:t>
      </w:r>
    </w:p>
    <w:p w14:paraId="4CB6979E" w14:textId="77777777" w:rsidR="00AD0E43" w:rsidRPr="000602FB" w:rsidRDefault="00AD0E43" w:rsidP="008141FC">
      <w:pPr>
        <w:spacing w:line="276" w:lineRule="auto"/>
        <w:rPr>
          <w:rFonts w:ascii="Arial" w:hAnsi="Arial" w:cs="Arial"/>
          <w:sz w:val="24"/>
          <w:szCs w:val="24"/>
        </w:rPr>
      </w:pPr>
    </w:p>
    <w:p w14:paraId="75D59C84" w14:textId="3892CA21" w:rsidR="00AD4833" w:rsidRPr="000602FB" w:rsidRDefault="00AD4833" w:rsidP="008141FC">
      <w:pPr>
        <w:spacing w:line="276" w:lineRule="auto"/>
        <w:rPr>
          <w:rFonts w:ascii="Arial" w:hAnsi="Arial" w:cs="Arial"/>
          <w:sz w:val="24"/>
          <w:szCs w:val="24"/>
        </w:rPr>
      </w:pPr>
      <w:r w:rsidRPr="000602FB">
        <w:rPr>
          <w:rFonts w:ascii="Arial" w:hAnsi="Arial" w:cs="Arial"/>
          <w:b/>
          <w:bCs/>
          <w:sz w:val="24"/>
          <w:szCs w:val="24"/>
        </w:rPr>
        <w:t>U</w:t>
      </w:r>
      <w:r w:rsidR="00CA5E9D" w:rsidRPr="000602FB">
        <w:rPr>
          <w:rFonts w:ascii="Arial" w:hAnsi="Arial" w:cs="Arial"/>
          <w:b/>
          <w:bCs/>
          <w:sz w:val="24"/>
          <w:szCs w:val="24"/>
        </w:rPr>
        <w:t>zasadnienie dla wydatków ponoszonych poza terytorium kraju lub programu –</w:t>
      </w:r>
      <w:r w:rsidR="00CA5E9D" w:rsidRPr="000602FB">
        <w:rPr>
          <w:rFonts w:ascii="Arial" w:hAnsi="Arial" w:cs="Arial"/>
          <w:sz w:val="24"/>
          <w:szCs w:val="24"/>
        </w:rPr>
        <w:t xml:space="preserve"> </w:t>
      </w:r>
      <w:r w:rsidR="00AD0E43" w:rsidRPr="000602FB">
        <w:rPr>
          <w:rFonts w:ascii="Arial" w:hAnsi="Arial" w:cs="Arial"/>
          <w:sz w:val="24"/>
          <w:szCs w:val="24"/>
        </w:rPr>
        <w:t>w tym miejscu wskaż uzasadnienie, jeśli planujesz</w:t>
      </w:r>
      <w:r w:rsidR="00CA5E9D" w:rsidRPr="000602FB">
        <w:rPr>
          <w:rFonts w:ascii="Arial" w:hAnsi="Arial" w:cs="Arial"/>
          <w:sz w:val="24"/>
          <w:szCs w:val="24"/>
        </w:rPr>
        <w:t xml:space="preserve"> ponosić wydatki w ramach projektu poza terytorium kraju (ale nie poza UE) lub programu</w:t>
      </w:r>
      <w:r w:rsidR="00C43B61">
        <w:rPr>
          <w:rFonts w:ascii="Arial" w:hAnsi="Arial" w:cs="Arial"/>
          <w:sz w:val="24"/>
          <w:szCs w:val="24"/>
        </w:rPr>
        <w:t xml:space="preserve">, w tym jeśli wydatek dotyczy działań (np. studiów podyplomowych) </w:t>
      </w:r>
      <w:r w:rsidR="006E7A1D">
        <w:rPr>
          <w:rFonts w:ascii="Arial" w:hAnsi="Arial" w:cs="Arial"/>
          <w:sz w:val="24"/>
          <w:szCs w:val="24"/>
        </w:rPr>
        <w:t xml:space="preserve">realizowanych </w:t>
      </w:r>
      <w:r w:rsidR="00C43B61">
        <w:rPr>
          <w:rFonts w:ascii="Arial" w:hAnsi="Arial" w:cs="Arial"/>
          <w:sz w:val="24"/>
          <w:szCs w:val="24"/>
        </w:rPr>
        <w:t>poza obszarem województwa kujawsko-pomorskiego</w:t>
      </w:r>
      <w:r w:rsidR="00144FB0" w:rsidRPr="000602FB">
        <w:rPr>
          <w:rFonts w:ascii="Arial" w:hAnsi="Arial" w:cs="Arial"/>
          <w:sz w:val="24"/>
          <w:szCs w:val="24"/>
        </w:rPr>
        <w:t>. Jeśli nie planujesz takich wydatków, pozostaw domyślnie zaznaczoną opcję Nie dotyczy.</w:t>
      </w:r>
    </w:p>
    <w:p w14:paraId="58402D64" w14:textId="6F51FB0B" w:rsidR="00AD4833" w:rsidRPr="000602FB" w:rsidRDefault="00AD0E43" w:rsidP="008141FC">
      <w:pPr>
        <w:spacing w:line="276" w:lineRule="auto"/>
        <w:rPr>
          <w:rFonts w:ascii="Arial" w:hAnsi="Arial" w:cs="Arial"/>
          <w:sz w:val="24"/>
          <w:szCs w:val="24"/>
        </w:rPr>
      </w:pPr>
      <w:r w:rsidRPr="000602FB">
        <w:rPr>
          <w:rFonts w:ascii="Arial" w:hAnsi="Arial" w:cs="Arial"/>
          <w:b/>
          <w:bCs/>
          <w:sz w:val="24"/>
          <w:szCs w:val="24"/>
        </w:rPr>
        <w:t>U</w:t>
      </w:r>
      <w:r w:rsidR="00CA5E9D" w:rsidRPr="000602FB">
        <w:rPr>
          <w:rFonts w:ascii="Arial" w:hAnsi="Arial" w:cs="Arial"/>
          <w:b/>
          <w:bCs/>
          <w:sz w:val="24"/>
          <w:szCs w:val="24"/>
        </w:rPr>
        <w:t>zasadnienie dla źródeł finansowania przedsięwzięcia (dotyczy projektów, które wpisują się w większe przedsięwzięcie finansowane lub planowane do finansowania z kilku źródeł)</w:t>
      </w:r>
      <w:r w:rsidR="00CA5E9D" w:rsidRPr="000602FB">
        <w:rPr>
          <w:rFonts w:ascii="Arial" w:hAnsi="Arial" w:cs="Arial"/>
          <w:sz w:val="24"/>
          <w:szCs w:val="24"/>
        </w:rPr>
        <w:t xml:space="preserve"> </w:t>
      </w:r>
      <w:r w:rsidR="00C21DDA" w:rsidRPr="000602FB">
        <w:rPr>
          <w:rFonts w:ascii="Arial" w:hAnsi="Arial" w:cs="Arial"/>
          <w:b/>
          <w:bCs/>
          <w:sz w:val="24"/>
          <w:szCs w:val="24"/>
        </w:rPr>
        <w:t>–</w:t>
      </w:r>
      <w:r w:rsidR="00CA5E9D" w:rsidRPr="000602FB">
        <w:rPr>
          <w:rFonts w:ascii="Arial" w:hAnsi="Arial" w:cs="Arial"/>
          <w:sz w:val="24"/>
          <w:szCs w:val="24"/>
        </w:rPr>
        <w:t xml:space="preserve"> </w:t>
      </w:r>
      <w:r w:rsidRPr="000602FB">
        <w:rPr>
          <w:rFonts w:ascii="Arial" w:hAnsi="Arial" w:cs="Arial"/>
          <w:sz w:val="24"/>
          <w:szCs w:val="24"/>
        </w:rPr>
        <w:t>w tym miejscu wskaż uzasadnienie, jeśli planujesz</w:t>
      </w:r>
      <w:r w:rsidR="00CA5E9D" w:rsidRPr="000602FB">
        <w:rPr>
          <w:rFonts w:ascii="Arial" w:hAnsi="Arial" w:cs="Arial"/>
          <w:sz w:val="24"/>
          <w:szCs w:val="24"/>
        </w:rPr>
        <w:t xml:space="preserve"> przedsięwzięcia finansowane z kilku źródeł finansowania, w tym publicznego i / lub prywatnego, z funduszy strukturalnych oraz z innych źródeł, </w:t>
      </w:r>
      <w:r w:rsidRPr="000602FB">
        <w:rPr>
          <w:rFonts w:ascii="Arial" w:hAnsi="Arial" w:cs="Arial"/>
          <w:sz w:val="24"/>
          <w:szCs w:val="24"/>
        </w:rPr>
        <w:t>wykazując przede wszystkim</w:t>
      </w:r>
      <w:r w:rsidR="00CA5E9D" w:rsidRPr="000602FB">
        <w:rPr>
          <w:rFonts w:ascii="Arial" w:hAnsi="Arial" w:cs="Arial"/>
          <w:sz w:val="24"/>
          <w:szCs w:val="24"/>
        </w:rPr>
        <w:t xml:space="preserve"> brak podwójnego finansowania</w:t>
      </w:r>
      <w:r w:rsidR="00C21DDA">
        <w:rPr>
          <w:rFonts w:ascii="Arial" w:hAnsi="Arial" w:cs="Arial"/>
          <w:sz w:val="24"/>
          <w:szCs w:val="24"/>
        </w:rPr>
        <w:t>,</w:t>
      </w:r>
      <w:r w:rsidR="00CA5E9D" w:rsidRPr="000602FB">
        <w:rPr>
          <w:rFonts w:ascii="Arial" w:hAnsi="Arial" w:cs="Arial"/>
          <w:sz w:val="24"/>
          <w:szCs w:val="24"/>
        </w:rPr>
        <w:t xml:space="preserve"> a także zgodność z zapisami regulaminu wyboru projektów</w:t>
      </w:r>
      <w:r w:rsidR="00C21DDA">
        <w:rPr>
          <w:rFonts w:ascii="Arial" w:hAnsi="Arial" w:cs="Arial"/>
          <w:sz w:val="24"/>
          <w:szCs w:val="24"/>
        </w:rPr>
        <w:t>.</w:t>
      </w:r>
      <w:r w:rsidR="00CA5E9D" w:rsidRPr="000602FB">
        <w:rPr>
          <w:rFonts w:ascii="Arial" w:hAnsi="Arial" w:cs="Arial"/>
          <w:sz w:val="24"/>
          <w:szCs w:val="24"/>
        </w:rPr>
        <w:t xml:space="preserve"> </w:t>
      </w:r>
      <w:r w:rsidR="00144FB0" w:rsidRPr="000602FB">
        <w:rPr>
          <w:rFonts w:ascii="Arial" w:hAnsi="Arial" w:cs="Arial"/>
          <w:sz w:val="24"/>
          <w:szCs w:val="24"/>
        </w:rPr>
        <w:t>Jeśli nie planujesz takich wydatków, pozostaw domyślnie zaznaczoną opcję Nie dotyczy.</w:t>
      </w:r>
    </w:p>
    <w:p w14:paraId="2FC122AA" w14:textId="7625CBAC" w:rsidR="005556EC" w:rsidRPr="000602FB" w:rsidRDefault="005556EC" w:rsidP="008141FC">
      <w:pPr>
        <w:spacing w:line="276" w:lineRule="auto"/>
        <w:rPr>
          <w:rFonts w:ascii="Arial" w:hAnsi="Arial" w:cs="Arial"/>
          <w:sz w:val="24"/>
          <w:szCs w:val="24"/>
        </w:rPr>
      </w:pPr>
      <w:r w:rsidRPr="000602FB">
        <w:rPr>
          <w:rFonts w:ascii="Arial" w:hAnsi="Arial" w:cs="Arial"/>
          <w:b/>
          <w:bCs/>
          <w:sz w:val="24"/>
          <w:szCs w:val="24"/>
        </w:rPr>
        <w:t>U</w:t>
      </w:r>
      <w:r w:rsidR="00AD4833" w:rsidRPr="000602FB">
        <w:rPr>
          <w:rFonts w:ascii="Arial" w:hAnsi="Arial" w:cs="Arial"/>
          <w:b/>
          <w:bCs/>
          <w:sz w:val="24"/>
          <w:szCs w:val="24"/>
        </w:rPr>
        <w:t>zasadnienie dla wydatków ponoszonych poza terytorium UE</w:t>
      </w:r>
      <w:r w:rsidR="00AD4833" w:rsidRPr="000602FB">
        <w:rPr>
          <w:rFonts w:ascii="Arial" w:hAnsi="Arial" w:cs="Arial"/>
          <w:sz w:val="24"/>
          <w:szCs w:val="24"/>
        </w:rPr>
        <w:t>:</w:t>
      </w:r>
      <w:r w:rsidR="00AD0E43" w:rsidRPr="000602FB">
        <w:rPr>
          <w:rFonts w:ascii="Arial" w:hAnsi="Arial" w:cs="Arial"/>
          <w:sz w:val="24"/>
          <w:szCs w:val="24"/>
        </w:rPr>
        <w:t xml:space="preserve"> w tym miejscu wskaż </w:t>
      </w:r>
      <w:r w:rsidR="00FC066E" w:rsidRPr="000602FB">
        <w:rPr>
          <w:rFonts w:ascii="Arial" w:hAnsi="Arial" w:cs="Arial"/>
          <w:sz w:val="24"/>
          <w:szCs w:val="24"/>
        </w:rPr>
        <w:t>informacje uzasadniające konieczność</w:t>
      </w:r>
      <w:r w:rsidRPr="000602FB">
        <w:rPr>
          <w:rFonts w:ascii="Arial" w:hAnsi="Arial" w:cs="Arial"/>
          <w:sz w:val="24"/>
          <w:szCs w:val="24"/>
        </w:rPr>
        <w:t xml:space="preserve"> </w:t>
      </w:r>
      <w:r w:rsidR="00AD0E43" w:rsidRPr="000602FB">
        <w:rPr>
          <w:rFonts w:ascii="Arial" w:hAnsi="Arial" w:cs="Arial"/>
          <w:sz w:val="24"/>
          <w:szCs w:val="24"/>
        </w:rPr>
        <w:t>pon</w:t>
      </w:r>
      <w:r w:rsidR="00FC066E" w:rsidRPr="000602FB">
        <w:rPr>
          <w:rFonts w:ascii="Arial" w:hAnsi="Arial" w:cs="Arial"/>
          <w:sz w:val="24"/>
          <w:szCs w:val="24"/>
        </w:rPr>
        <w:t>iesienia</w:t>
      </w:r>
      <w:r w:rsidR="00AD0E43" w:rsidRPr="000602FB">
        <w:rPr>
          <w:rFonts w:ascii="Arial" w:hAnsi="Arial" w:cs="Arial"/>
          <w:sz w:val="24"/>
          <w:szCs w:val="24"/>
        </w:rPr>
        <w:t xml:space="preserve"> </w:t>
      </w:r>
      <w:r w:rsidRPr="000602FB">
        <w:rPr>
          <w:rFonts w:ascii="Arial" w:hAnsi="Arial" w:cs="Arial"/>
          <w:sz w:val="24"/>
          <w:szCs w:val="24"/>
        </w:rPr>
        <w:t>wydatk</w:t>
      </w:r>
      <w:r w:rsidR="00FC066E" w:rsidRPr="000602FB">
        <w:rPr>
          <w:rFonts w:ascii="Arial" w:hAnsi="Arial" w:cs="Arial"/>
          <w:sz w:val="24"/>
          <w:szCs w:val="24"/>
        </w:rPr>
        <w:t>ów</w:t>
      </w:r>
      <w:r w:rsidRPr="000602FB">
        <w:rPr>
          <w:rFonts w:ascii="Arial" w:hAnsi="Arial" w:cs="Arial"/>
          <w:sz w:val="24"/>
          <w:szCs w:val="24"/>
        </w:rPr>
        <w:t xml:space="preserve"> </w:t>
      </w:r>
      <w:r w:rsidR="00AD0E43" w:rsidRPr="000602FB">
        <w:rPr>
          <w:rFonts w:ascii="Arial" w:hAnsi="Arial" w:cs="Arial"/>
          <w:sz w:val="24"/>
          <w:szCs w:val="24"/>
        </w:rPr>
        <w:t>poza terytorium UE.</w:t>
      </w:r>
      <w:r w:rsidR="0089568E" w:rsidRPr="000602FB">
        <w:rPr>
          <w:rFonts w:ascii="Arial" w:hAnsi="Arial" w:cs="Arial"/>
          <w:sz w:val="24"/>
          <w:szCs w:val="24"/>
        </w:rPr>
        <w:t xml:space="preserve"> </w:t>
      </w:r>
    </w:p>
    <w:p w14:paraId="15488DC0" w14:textId="78D083E8" w:rsidR="001432AB" w:rsidRPr="000602FB" w:rsidRDefault="005556EC" w:rsidP="00FC066E">
      <w:pPr>
        <w:spacing w:after="0" w:line="276" w:lineRule="auto"/>
        <w:rPr>
          <w:rFonts w:ascii="Arial" w:hAnsi="Arial" w:cs="Arial"/>
          <w:sz w:val="24"/>
          <w:szCs w:val="24"/>
        </w:rPr>
      </w:pPr>
      <w:r w:rsidRPr="000602FB">
        <w:rPr>
          <w:rFonts w:ascii="Arial" w:hAnsi="Arial" w:cs="Arial"/>
          <w:b/>
          <w:bCs/>
          <w:sz w:val="24"/>
          <w:szCs w:val="24"/>
        </w:rPr>
        <w:t>Uzasadnienie dla kwalifikowalności VAT</w:t>
      </w:r>
      <w:r w:rsidR="00D56B5C" w:rsidRPr="000602FB">
        <w:rPr>
          <w:rFonts w:ascii="Arial" w:hAnsi="Arial" w:cs="Arial"/>
          <w:sz w:val="24"/>
          <w:szCs w:val="24"/>
        </w:rPr>
        <w:t>:</w:t>
      </w:r>
      <w:r w:rsidR="00FC066E" w:rsidRPr="000602FB">
        <w:rPr>
          <w:rFonts w:ascii="Arial" w:hAnsi="Arial" w:cs="Arial"/>
          <w:sz w:val="24"/>
          <w:szCs w:val="24"/>
        </w:rPr>
        <w:t xml:space="preserve"> </w:t>
      </w:r>
      <w:r w:rsidRPr="000602FB">
        <w:rPr>
          <w:rFonts w:ascii="Arial" w:hAnsi="Arial" w:cs="Arial"/>
          <w:sz w:val="24"/>
          <w:szCs w:val="24"/>
        </w:rPr>
        <w:t>uzasadnienie wypełni</w:t>
      </w:r>
      <w:r w:rsidR="001432AB" w:rsidRPr="000602FB">
        <w:rPr>
          <w:rFonts w:ascii="Arial" w:hAnsi="Arial" w:cs="Arial"/>
          <w:sz w:val="24"/>
          <w:szCs w:val="24"/>
        </w:rPr>
        <w:t>asz</w:t>
      </w:r>
      <w:r w:rsidRPr="000602FB">
        <w:rPr>
          <w:rFonts w:ascii="Arial" w:hAnsi="Arial" w:cs="Arial"/>
          <w:sz w:val="24"/>
          <w:szCs w:val="24"/>
        </w:rPr>
        <w:t xml:space="preserve"> jedynie w przypadku projektów, których wartość przekracza równowartość 5 mln euro</w:t>
      </w:r>
      <w:r w:rsidR="00FC066E" w:rsidRPr="000602FB">
        <w:rPr>
          <w:rFonts w:ascii="Arial" w:hAnsi="Arial" w:cs="Arial"/>
          <w:sz w:val="24"/>
          <w:szCs w:val="24"/>
        </w:rPr>
        <w:t xml:space="preserve"> </w:t>
      </w:r>
      <w:r w:rsidR="005C1C3A">
        <w:rPr>
          <w:rFonts w:ascii="Arial" w:hAnsi="Arial" w:cs="Arial"/>
          <w:sz w:val="24"/>
          <w:szCs w:val="24"/>
        </w:rPr>
        <w:t>a</w:t>
      </w:r>
      <w:r w:rsidR="001432AB" w:rsidRPr="000602FB">
        <w:rPr>
          <w:rFonts w:ascii="Arial" w:hAnsi="Arial" w:cs="Arial"/>
          <w:sz w:val="24"/>
          <w:szCs w:val="24"/>
        </w:rPr>
        <w:t xml:space="preserve"> kwoty w Budżecie są kwotami:</w:t>
      </w:r>
    </w:p>
    <w:p w14:paraId="674B0F22" w14:textId="0212078B" w:rsidR="001432AB" w:rsidRPr="000602FB" w:rsidRDefault="001432AB" w:rsidP="00545B46">
      <w:pPr>
        <w:pStyle w:val="Akapitzlist"/>
        <w:numPr>
          <w:ilvl w:val="0"/>
          <w:numId w:val="6"/>
        </w:numPr>
        <w:spacing w:after="0" w:line="276" w:lineRule="auto"/>
        <w:ind w:left="426" w:hanging="426"/>
        <w:rPr>
          <w:rFonts w:ascii="Arial" w:hAnsi="Arial" w:cs="Arial"/>
          <w:sz w:val="24"/>
          <w:szCs w:val="24"/>
        </w:rPr>
      </w:pPr>
      <w:r w:rsidRPr="000602FB">
        <w:rPr>
          <w:rFonts w:ascii="Arial" w:hAnsi="Arial" w:cs="Arial"/>
          <w:sz w:val="24"/>
          <w:szCs w:val="24"/>
        </w:rPr>
        <w:t>częściowo zawierającymi V</w:t>
      </w:r>
      <w:r w:rsidR="00A970CF">
        <w:rPr>
          <w:rFonts w:ascii="Arial" w:hAnsi="Arial" w:cs="Arial"/>
          <w:sz w:val="24"/>
          <w:szCs w:val="24"/>
        </w:rPr>
        <w:t>AT</w:t>
      </w:r>
      <w:r w:rsidRPr="000602FB">
        <w:rPr>
          <w:rFonts w:ascii="Arial" w:hAnsi="Arial" w:cs="Arial"/>
          <w:sz w:val="24"/>
          <w:szCs w:val="24"/>
        </w:rPr>
        <w:t xml:space="preserve"> (gdy wnioskodawca/partner nie ma prawnej możliwości odzyskania V</w:t>
      </w:r>
      <w:r w:rsidR="00A970CF">
        <w:rPr>
          <w:rFonts w:ascii="Arial" w:hAnsi="Arial" w:cs="Arial"/>
          <w:sz w:val="24"/>
          <w:szCs w:val="24"/>
        </w:rPr>
        <w:t xml:space="preserve">AT </w:t>
      </w:r>
      <w:r w:rsidRPr="000602FB">
        <w:rPr>
          <w:rFonts w:ascii="Arial" w:hAnsi="Arial" w:cs="Arial"/>
          <w:sz w:val="24"/>
          <w:szCs w:val="24"/>
        </w:rPr>
        <w:t>tylko od części wydatków) lub</w:t>
      </w:r>
    </w:p>
    <w:p w14:paraId="67D669F1" w14:textId="545184DA" w:rsidR="001432AB" w:rsidRPr="000602FB" w:rsidRDefault="001432AB" w:rsidP="00545B46">
      <w:pPr>
        <w:pStyle w:val="Akapitzlist"/>
        <w:numPr>
          <w:ilvl w:val="0"/>
          <w:numId w:val="6"/>
        </w:numPr>
        <w:spacing w:after="0" w:line="276" w:lineRule="auto"/>
        <w:ind w:left="426" w:hanging="426"/>
        <w:rPr>
          <w:rFonts w:ascii="Arial" w:hAnsi="Arial" w:cs="Arial"/>
          <w:sz w:val="24"/>
          <w:szCs w:val="24"/>
        </w:rPr>
      </w:pPr>
      <w:r w:rsidRPr="000602FB">
        <w:rPr>
          <w:rFonts w:ascii="Arial" w:hAnsi="Arial" w:cs="Arial"/>
          <w:sz w:val="24"/>
          <w:szCs w:val="24"/>
        </w:rPr>
        <w:t>zawierającymi V</w:t>
      </w:r>
      <w:r w:rsidR="008C3C99">
        <w:rPr>
          <w:rFonts w:ascii="Arial" w:hAnsi="Arial" w:cs="Arial"/>
          <w:sz w:val="24"/>
          <w:szCs w:val="24"/>
        </w:rPr>
        <w:t xml:space="preserve">AT </w:t>
      </w:r>
      <w:r w:rsidRPr="000602FB">
        <w:rPr>
          <w:rFonts w:ascii="Arial" w:hAnsi="Arial" w:cs="Arial"/>
          <w:sz w:val="24"/>
          <w:szCs w:val="24"/>
        </w:rPr>
        <w:t>(gdy wnioskodawcy i partnerom nie przysługuje prawna możliwość odzyskania VAT).</w:t>
      </w:r>
    </w:p>
    <w:p w14:paraId="0BAD427A" w14:textId="77777777" w:rsidR="001432AB" w:rsidRPr="000602FB" w:rsidRDefault="001432AB" w:rsidP="00FC066E">
      <w:pPr>
        <w:spacing w:after="0" w:line="276" w:lineRule="auto"/>
        <w:rPr>
          <w:rFonts w:ascii="Arial" w:hAnsi="Arial" w:cs="Arial"/>
          <w:sz w:val="24"/>
          <w:szCs w:val="24"/>
        </w:rPr>
      </w:pPr>
    </w:p>
    <w:p w14:paraId="2C2C6D29" w14:textId="07DD32EE" w:rsidR="00FC066E" w:rsidRPr="000602FB" w:rsidRDefault="005556EC" w:rsidP="00FC066E">
      <w:pPr>
        <w:spacing w:after="0" w:line="276" w:lineRule="auto"/>
        <w:rPr>
          <w:rFonts w:ascii="Arial" w:hAnsi="Arial" w:cs="Arial"/>
          <w:sz w:val="24"/>
          <w:szCs w:val="24"/>
        </w:rPr>
      </w:pPr>
      <w:r w:rsidRPr="000602FB">
        <w:rPr>
          <w:rFonts w:ascii="Arial" w:hAnsi="Arial" w:cs="Arial"/>
          <w:sz w:val="24"/>
          <w:szCs w:val="24"/>
        </w:rPr>
        <w:t>W projektach poniżej tej wartości</w:t>
      </w:r>
      <w:r w:rsidR="001432AB" w:rsidRPr="000602FB">
        <w:rPr>
          <w:rFonts w:ascii="Arial" w:hAnsi="Arial" w:cs="Arial"/>
          <w:sz w:val="24"/>
          <w:szCs w:val="24"/>
        </w:rPr>
        <w:t>,</w:t>
      </w:r>
      <w:r w:rsidRPr="000602FB">
        <w:rPr>
          <w:rFonts w:ascii="Arial" w:hAnsi="Arial" w:cs="Arial"/>
          <w:sz w:val="24"/>
          <w:szCs w:val="24"/>
        </w:rPr>
        <w:t xml:space="preserve"> </w:t>
      </w:r>
      <w:r w:rsidR="001432AB" w:rsidRPr="000602FB">
        <w:rPr>
          <w:rFonts w:ascii="Arial" w:hAnsi="Arial" w:cs="Arial"/>
          <w:sz w:val="24"/>
          <w:szCs w:val="24"/>
        </w:rPr>
        <w:t>lub w przypadku gdy posiadasz prawn</w:t>
      </w:r>
      <w:r w:rsidR="00B82C6F" w:rsidRPr="000602FB">
        <w:rPr>
          <w:rFonts w:ascii="Arial" w:hAnsi="Arial" w:cs="Arial"/>
          <w:sz w:val="24"/>
          <w:szCs w:val="24"/>
        </w:rPr>
        <w:t>ą</w:t>
      </w:r>
      <w:r w:rsidR="001432AB" w:rsidRPr="000602FB">
        <w:rPr>
          <w:rFonts w:ascii="Arial" w:hAnsi="Arial" w:cs="Arial"/>
          <w:sz w:val="24"/>
          <w:szCs w:val="24"/>
        </w:rPr>
        <w:t xml:space="preserve"> możliwość odzyskania V</w:t>
      </w:r>
      <w:r w:rsidR="006E4C50">
        <w:rPr>
          <w:rFonts w:ascii="Arial" w:hAnsi="Arial" w:cs="Arial"/>
          <w:sz w:val="24"/>
          <w:szCs w:val="24"/>
        </w:rPr>
        <w:t>AT</w:t>
      </w:r>
      <w:r w:rsidR="001432AB" w:rsidRPr="000602FB">
        <w:rPr>
          <w:rFonts w:ascii="Arial" w:hAnsi="Arial" w:cs="Arial"/>
          <w:sz w:val="24"/>
          <w:szCs w:val="24"/>
        </w:rPr>
        <w:t>, a kwoty wskazane w Budżecie są k</w:t>
      </w:r>
      <w:r w:rsidR="00B82C6F" w:rsidRPr="000602FB">
        <w:rPr>
          <w:rFonts w:ascii="Arial" w:hAnsi="Arial" w:cs="Arial"/>
          <w:sz w:val="24"/>
          <w:szCs w:val="24"/>
        </w:rPr>
        <w:t>w</w:t>
      </w:r>
      <w:r w:rsidR="001432AB" w:rsidRPr="000602FB">
        <w:rPr>
          <w:rFonts w:ascii="Arial" w:hAnsi="Arial" w:cs="Arial"/>
          <w:sz w:val="24"/>
          <w:szCs w:val="24"/>
        </w:rPr>
        <w:t xml:space="preserve">otami netto, </w:t>
      </w:r>
      <w:r w:rsidRPr="000602FB">
        <w:rPr>
          <w:rFonts w:ascii="Arial" w:hAnsi="Arial" w:cs="Arial"/>
          <w:sz w:val="24"/>
          <w:szCs w:val="24"/>
        </w:rPr>
        <w:t xml:space="preserve">w polu tym </w:t>
      </w:r>
      <w:r w:rsidR="00FC066E" w:rsidRPr="000602FB">
        <w:rPr>
          <w:rFonts w:ascii="Arial" w:hAnsi="Arial" w:cs="Arial"/>
          <w:sz w:val="24"/>
          <w:szCs w:val="24"/>
        </w:rPr>
        <w:t>powin</w:t>
      </w:r>
      <w:r w:rsidR="00C21DDA">
        <w:rPr>
          <w:rFonts w:ascii="Arial" w:hAnsi="Arial" w:cs="Arial"/>
          <w:sz w:val="24"/>
          <w:szCs w:val="24"/>
        </w:rPr>
        <w:t>no zostać</w:t>
      </w:r>
      <w:r w:rsidR="00FC066E" w:rsidRPr="000602FB">
        <w:rPr>
          <w:rFonts w:ascii="Arial" w:hAnsi="Arial" w:cs="Arial"/>
          <w:sz w:val="24"/>
          <w:szCs w:val="24"/>
        </w:rPr>
        <w:t xml:space="preserve"> </w:t>
      </w:r>
      <w:r w:rsidRPr="000602FB">
        <w:rPr>
          <w:rFonts w:ascii="Arial" w:hAnsi="Arial" w:cs="Arial"/>
          <w:sz w:val="24"/>
          <w:szCs w:val="24"/>
        </w:rPr>
        <w:t>wpisa</w:t>
      </w:r>
      <w:r w:rsidR="00C21DDA">
        <w:rPr>
          <w:rFonts w:ascii="Arial" w:hAnsi="Arial" w:cs="Arial"/>
          <w:sz w:val="24"/>
          <w:szCs w:val="24"/>
        </w:rPr>
        <w:t>ne</w:t>
      </w:r>
      <w:r w:rsidRPr="000602FB">
        <w:rPr>
          <w:rFonts w:ascii="Arial" w:hAnsi="Arial" w:cs="Arial"/>
          <w:sz w:val="24"/>
          <w:szCs w:val="24"/>
        </w:rPr>
        <w:t xml:space="preserve"> Nie dotyczy. </w:t>
      </w:r>
    </w:p>
    <w:p w14:paraId="4F23EE40" w14:textId="12E8A9E3" w:rsidR="005556EC" w:rsidRPr="000602FB" w:rsidRDefault="001432AB" w:rsidP="00FC066E">
      <w:pPr>
        <w:spacing w:after="0" w:line="276" w:lineRule="auto"/>
        <w:rPr>
          <w:rFonts w:ascii="Arial" w:hAnsi="Arial" w:cs="Arial"/>
          <w:sz w:val="24"/>
          <w:szCs w:val="24"/>
        </w:rPr>
      </w:pPr>
      <w:r w:rsidRPr="000602FB">
        <w:rPr>
          <w:rFonts w:ascii="Arial" w:hAnsi="Arial" w:cs="Arial"/>
          <w:sz w:val="24"/>
          <w:szCs w:val="24"/>
        </w:rPr>
        <w:t>W</w:t>
      </w:r>
      <w:r w:rsidR="00FC066E" w:rsidRPr="000602FB">
        <w:rPr>
          <w:rFonts w:ascii="Arial" w:hAnsi="Arial" w:cs="Arial"/>
          <w:sz w:val="24"/>
          <w:szCs w:val="24"/>
        </w:rPr>
        <w:t xml:space="preserve"> przypadku projektów o wartości od 5 mln euro, jeśli</w:t>
      </w:r>
      <w:r w:rsidR="005556EC" w:rsidRPr="000602FB">
        <w:rPr>
          <w:rFonts w:ascii="Arial" w:hAnsi="Arial" w:cs="Arial"/>
          <w:sz w:val="24"/>
          <w:szCs w:val="24"/>
        </w:rPr>
        <w:t xml:space="preserve"> zamierza</w:t>
      </w:r>
      <w:r w:rsidR="00FC066E" w:rsidRPr="000602FB">
        <w:rPr>
          <w:rFonts w:ascii="Arial" w:hAnsi="Arial" w:cs="Arial"/>
          <w:sz w:val="24"/>
          <w:szCs w:val="24"/>
        </w:rPr>
        <w:t>sz</w:t>
      </w:r>
      <w:r w:rsidR="005556EC" w:rsidRPr="000602FB">
        <w:rPr>
          <w:rFonts w:ascii="Arial" w:hAnsi="Arial" w:cs="Arial"/>
          <w:sz w:val="24"/>
          <w:szCs w:val="24"/>
        </w:rPr>
        <w:t xml:space="preserve"> kwalifikować podatek VAT</w:t>
      </w:r>
      <w:r w:rsidR="00797FBE" w:rsidRPr="000602FB">
        <w:rPr>
          <w:rFonts w:ascii="Arial" w:hAnsi="Arial" w:cs="Arial"/>
          <w:sz w:val="24"/>
          <w:szCs w:val="24"/>
        </w:rPr>
        <w:t xml:space="preserve"> (częściowo lub w całości)</w:t>
      </w:r>
      <w:r w:rsidR="005556EC" w:rsidRPr="000602FB">
        <w:rPr>
          <w:rFonts w:ascii="Arial" w:hAnsi="Arial" w:cs="Arial"/>
          <w:sz w:val="24"/>
          <w:szCs w:val="24"/>
        </w:rPr>
        <w:t xml:space="preserve">, </w:t>
      </w:r>
      <w:r w:rsidR="00C21DDA">
        <w:rPr>
          <w:rFonts w:ascii="Arial" w:hAnsi="Arial" w:cs="Arial"/>
          <w:sz w:val="24"/>
          <w:szCs w:val="24"/>
        </w:rPr>
        <w:t>należy</w:t>
      </w:r>
      <w:r w:rsidR="005556EC" w:rsidRPr="000602FB">
        <w:rPr>
          <w:rFonts w:ascii="Arial" w:hAnsi="Arial" w:cs="Arial"/>
          <w:sz w:val="24"/>
          <w:szCs w:val="24"/>
        </w:rPr>
        <w:t xml:space="preserve"> odznaczyć ten fakt w polu</w:t>
      </w:r>
      <w:r w:rsidRPr="000602FB">
        <w:rPr>
          <w:rFonts w:ascii="Arial" w:hAnsi="Arial" w:cs="Arial"/>
          <w:sz w:val="24"/>
          <w:szCs w:val="24"/>
        </w:rPr>
        <w:t xml:space="preserve"> </w:t>
      </w:r>
      <w:r w:rsidRPr="000602FB">
        <w:rPr>
          <w:rFonts w:ascii="Arial" w:hAnsi="Arial" w:cs="Arial"/>
          <w:b/>
          <w:bCs/>
          <w:sz w:val="24"/>
          <w:szCs w:val="24"/>
        </w:rPr>
        <w:t>Możliwość odzyskania VAT</w:t>
      </w:r>
      <w:r w:rsidRPr="000602FB">
        <w:rPr>
          <w:rFonts w:ascii="Arial" w:hAnsi="Arial" w:cs="Arial"/>
          <w:sz w:val="24"/>
          <w:szCs w:val="24"/>
        </w:rPr>
        <w:t xml:space="preserve"> (w sekcji Wnioskodawca i realizatorzy)</w:t>
      </w:r>
      <w:r w:rsidR="005556EC" w:rsidRPr="000602FB">
        <w:rPr>
          <w:rFonts w:ascii="Arial" w:hAnsi="Arial" w:cs="Arial"/>
          <w:sz w:val="24"/>
          <w:szCs w:val="24"/>
        </w:rPr>
        <w:t xml:space="preserve"> i przedstawić w tym</w:t>
      </w:r>
      <w:r w:rsidR="00FC066E" w:rsidRPr="000602FB">
        <w:rPr>
          <w:rFonts w:ascii="Arial" w:hAnsi="Arial" w:cs="Arial"/>
          <w:sz w:val="24"/>
          <w:szCs w:val="24"/>
        </w:rPr>
        <w:t xml:space="preserve"> miejscu dane uzasadniające, </w:t>
      </w:r>
      <w:r w:rsidR="00797FBE" w:rsidRPr="000602FB">
        <w:rPr>
          <w:rFonts w:ascii="Arial" w:hAnsi="Arial" w:cs="Arial"/>
          <w:sz w:val="24"/>
          <w:szCs w:val="24"/>
        </w:rPr>
        <w:t xml:space="preserve">dlaczego </w:t>
      </w:r>
      <w:r w:rsidRPr="000602FB">
        <w:rPr>
          <w:rFonts w:ascii="Arial" w:hAnsi="Arial" w:cs="Arial"/>
          <w:sz w:val="24"/>
          <w:szCs w:val="24"/>
        </w:rPr>
        <w:t>nie masz</w:t>
      </w:r>
      <w:r w:rsidR="00797FBE" w:rsidRPr="000602FB">
        <w:rPr>
          <w:rFonts w:ascii="Arial" w:hAnsi="Arial" w:cs="Arial"/>
          <w:sz w:val="24"/>
          <w:szCs w:val="24"/>
        </w:rPr>
        <w:t xml:space="preserve"> prawnej możliwości odliczenia podatku VAT. W przypadku projektów partnerskich, każdy z parterów również musi przedstawić odpowiednie uzasadnienie. Uzasadnienie powinno zawierać podstawę prawną braku możliwości odzyskania podatku VAT zarówno na dzień sporządzenia wniosku, jak również mając na uwadze planowany sposób wykorzystania w przyszłości (w okresie </w:t>
      </w:r>
      <w:r w:rsidR="00797FBE" w:rsidRPr="000602FB">
        <w:rPr>
          <w:rFonts w:ascii="Arial" w:hAnsi="Arial" w:cs="Arial"/>
          <w:sz w:val="24"/>
          <w:szCs w:val="24"/>
        </w:rPr>
        <w:lastRenderedPageBreak/>
        <w:t>realizacji projektu oraz w okresie trwałości projektu) majątku wytworzonego w związku z realizacja projektu.</w:t>
      </w:r>
    </w:p>
    <w:p w14:paraId="2DB0121C" w14:textId="01CC9A1B" w:rsidR="00FC066E" w:rsidRPr="000602FB" w:rsidRDefault="001432AB" w:rsidP="00FC066E">
      <w:pPr>
        <w:spacing w:after="0" w:line="276" w:lineRule="auto"/>
        <w:rPr>
          <w:rFonts w:ascii="Arial" w:hAnsi="Arial" w:cs="Arial"/>
          <w:sz w:val="24"/>
          <w:szCs w:val="24"/>
        </w:rPr>
      </w:pPr>
      <w:r w:rsidRPr="000602FB">
        <w:rPr>
          <w:rFonts w:ascii="Arial" w:hAnsi="Arial" w:cs="Arial"/>
          <w:sz w:val="24"/>
          <w:szCs w:val="24"/>
        </w:rPr>
        <w:t xml:space="preserve"> </w:t>
      </w:r>
    </w:p>
    <w:p w14:paraId="0264A73C" w14:textId="7E1E01D0" w:rsidR="005906EE" w:rsidRPr="000602FB" w:rsidRDefault="00AD4833" w:rsidP="008141FC">
      <w:pPr>
        <w:spacing w:line="276" w:lineRule="auto"/>
        <w:rPr>
          <w:rFonts w:ascii="Arial" w:hAnsi="Arial" w:cs="Arial"/>
          <w:sz w:val="24"/>
          <w:szCs w:val="24"/>
        </w:rPr>
      </w:pPr>
      <w:r w:rsidRPr="000602FB">
        <w:rPr>
          <w:rFonts w:ascii="Arial" w:hAnsi="Arial" w:cs="Arial"/>
          <w:b/>
          <w:bCs/>
          <w:sz w:val="24"/>
          <w:szCs w:val="24"/>
        </w:rPr>
        <w:t xml:space="preserve">Sposób wyliczenia wartości wydatków </w:t>
      </w:r>
      <w:r w:rsidR="003A3415" w:rsidRPr="000602FB">
        <w:rPr>
          <w:rFonts w:ascii="Arial" w:hAnsi="Arial" w:cs="Arial"/>
          <w:b/>
          <w:bCs/>
          <w:sz w:val="24"/>
          <w:szCs w:val="24"/>
        </w:rPr>
        <w:t>objętych pomocą publiczną (w tym wnoszonego wkładu własnego) oraz pomocą de minimis</w:t>
      </w:r>
      <w:r w:rsidR="003A3415" w:rsidRPr="000602FB">
        <w:rPr>
          <w:rFonts w:ascii="Arial" w:hAnsi="Arial" w:cs="Arial"/>
          <w:sz w:val="24"/>
          <w:szCs w:val="24"/>
        </w:rPr>
        <w:t>:</w:t>
      </w:r>
      <w:r w:rsidR="005906EE" w:rsidRPr="000602FB">
        <w:rPr>
          <w:rFonts w:ascii="Arial" w:hAnsi="Arial" w:cs="Arial"/>
          <w:sz w:val="24"/>
          <w:szCs w:val="24"/>
        </w:rPr>
        <w:t xml:space="preserve"> jeżeli Twój projekt jest objęty pomocą </w:t>
      </w:r>
      <w:r w:rsidR="005C1C3A">
        <w:rPr>
          <w:rFonts w:ascii="Arial" w:hAnsi="Arial" w:cs="Arial"/>
          <w:sz w:val="24"/>
          <w:szCs w:val="24"/>
        </w:rPr>
        <w:t xml:space="preserve">publiczną lub pomocą </w:t>
      </w:r>
      <w:r w:rsidR="005906EE" w:rsidRPr="000602FB">
        <w:rPr>
          <w:rFonts w:ascii="Arial" w:hAnsi="Arial" w:cs="Arial"/>
          <w:sz w:val="24"/>
          <w:szCs w:val="24"/>
        </w:rPr>
        <w:t>de minimis, wskaż</w:t>
      </w:r>
      <w:r w:rsidR="00494E9F" w:rsidRPr="000602FB">
        <w:rPr>
          <w:rFonts w:ascii="Arial" w:hAnsi="Arial" w:cs="Arial"/>
          <w:b/>
          <w:bCs/>
          <w:sz w:val="24"/>
          <w:szCs w:val="24"/>
        </w:rPr>
        <w:t xml:space="preserve"> </w:t>
      </w:r>
      <w:r w:rsidR="00494E9F" w:rsidRPr="000602FB">
        <w:rPr>
          <w:rFonts w:ascii="Arial" w:hAnsi="Arial" w:cs="Arial"/>
          <w:sz w:val="24"/>
          <w:szCs w:val="24"/>
        </w:rPr>
        <w:t>sposób wyliczenia wartości wydatków objętych tą pomocą.</w:t>
      </w:r>
      <w:r w:rsidR="005906EE" w:rsidRPr="000602FB">
        <w:rPr>
          <w:rFonts w:ascii="Arial" w:hAnsi="Arial" w:cs="Arial"/>
          <w:sz w:val="24"/>
          <w:szCs w:val="24"/>
        </w:rPr>
        <w:t xml:space="preserve"> </w:t>
      </w:r>
      <w:r w:rsidR="00494E9F" w:rsidRPr="000602FB">
        <w:rPr>
          <w:rFonts w:ascii="Arial" w:hAnsi="Arial" w:cs="Arial"/>
          <w:sz w:val="24"/>
          <w:szCs w:val="24"/>
        </w:rPr>
        <w:t xml:space="preserve">Szczegółowe informacje nt. pomocy de minimis </w:t>
      </w:r>
      <w:r w:rsidR="003F001B">
        <w:rPr>
          <w:rFonts w:ascii="Arial" w:hAnsi="Arial" w:cs="Arial"/>
          <w:sz w:val="24"/>
          <w:szCs w:val="24"/>
        </w:rPr>
        <w:t>z</w:t>
      </w:r>
      <w:r w:rsidR="00494E9F" w:rsidRPr="000602FB">
        <w:rPr>
          <w:rFonts w:ascii="Arial" w:hAnsi="Arial" w:cs="Arial"/>
          <w:sz w:val="24"/>
          <w:szCs w:val="24"/>
        </w:rPr>
        <w:t>najdziesz w Rozporządzeniu Ministra Funduszy u Polityki Regionalnej z dnia 20 grudnia 2022 r. w sprawie udzielania pomocy de minimis oraz pomocy publicznej w ramach programów finansowanych z Europejskiego Funduszu Społecznego Plus (EFS+) na lata 2021</w:t>
      </w:r>
      <w:r w:rsidR="005D7E40">
        <w:rPr>
          <w:rFonts w:ascii="Arial" w:hAnsi="Arial" w:cs="Arial"/>
          <w:sz w:val="24"/>
          <w:szCs w:val="24"/>
        </w:rPr>
        <w:t>-</w:t>
      </w:r>
      <w:r w:rsidR="00494E9F" w:rsidRPr="000602FB">
        <w:rPr>
          <w:rFonts w:ascii="Arial" w:hAnsi="Arial" w:cs="Arial"/>
          <w:sz w:val="24"/>
          <w:szCs w:val="24"/>
        </w:rPr>
        <w:t>2027</w:t>
      </w:r>
      <w:r w:rsidR="005D7E40">
        <w:rPr>
          <w:rFonts w:ascii="Arial" w:hAnsi="Arial" w:cs="Arial"/>
          <w:sz w:val="24"/>
          <w:szCs w:val="24"/>
        </w:rPr>
        <w:t>.</w:t>
      </w:r>
    </w:p>
    <w:p w14:paraId="196089DC" w14:textId="77777777" w:rsidR="005906EE" w:rsidRPr="000602FB" w:rsidRDefault="005906EE" w:rsidP="005906EE">
      <w:pPr>
        <w:spacing w:after="0" w:line="276" w:lineRule="auto"/>
        <w:ind w:left="360"/>
        <w:rPr>
          <w:rFonts w:ascii="Arial" w:hAnsi="Arial" w:cs="Arial"/>
          <w:sz w:val="24"/>
          <w:szCs w:val="24"/>
        </w:rPr>
      </w:pPr>
    </w:p>
    <w:p w14:paraId="6D306566" w14:textId="0037A0DE" w:rsidR="00AD4833" w:rsidRPr="000602FB" w:rsidRDefault="00922C84" w:rsidP="008141FC">
      <w:pPr>
        <w:spacing w:line="276" w:lineRule="auto"/>
        <w:rPr>
          <w:rFonts w:ascii="Arial" w:hAnsi="Arial" w:cs="Arial"/>
          <w:sz w:val="24"/>
          <w:szCs w:val="24"/>
        </w:rPr>
      </w:pPr>
      <w:r w:rsidRPr="000602FB">
        <w:rPr>
          <w:rFonts w:ascii="Arial" w:hAnsi="Arial" w:cs="Arial"/>
          <w:sz w:val="24"/>
          <w:szCs w:val="24"/>
        </w:rPr>
        <w:t>W części</w:t>
      </w:r>
      <w:r w:rsidR="00AD4833" w:rsidRPr="000602FB">
        <w:rPr>
          <w:rFonts w:ascii="Arial" w:hAnsi="Arial" w:cs="Arial"/>
          <w:sz w:val="24"/>
          <w:szCs w:val="24"/>
        </w:rPr>
        <w:t xml:space="preserve"> </w:t>
      </w:r>
      <w:r w:rsidR="00AD4833" w:rsidRPr="000602FB">
        <w:rPr>
          <w:rFonts w:ascii="Arial" w:hAnsi="Arial" w:cs="Arial"/>
          <w:b/>
          <w:bCs/>
          <w:sz w:val="24"/>
          <w:szCs w:val="24"/>
        </w:rPr>
        <w:t>Uzasadnienie poszczególnych wydatków wskazanych w budżecie projektu</w:t>
      </w:r>
      <w:r w:rsidRPr="000602FB">
        <w:rPr>
          <w:rFonts w:ascii="Arial" w:hAnsi="Arial" w:cs="Arial"/>
          <w:sz w:val="24"/>
          <w:szCs w:val="24"/>
        </w:rPr>
        <w:t xml:space="preserve"> możesz przedstawić uzasadnienie dla wybranych wydatków wskazanych w budżecie oraz tych dla których uzasadnienie jest obowiązkowe. Aby to zrobić kliknij przycisk </w:t>
      </w:r>
      <w:r w:rsidRPr="000602FB">
        <w:rPr>
          <w:rFonts w:ascii="Arial" w:hAnsi="Arial" w:cs="Arial"/>
          <w:b/>
          <w:bCs/>
          <w:sz w:val="24"/>
          <w:szCs w:val="24"/>
        </w:rPr>
        <w:t>Dodaj uzasadnienie</w:t>
      </w:r>
      <w:r w:rsidR="00207342" w:rsidRPr="000602FB">
        <w:rPr>
          <w:rFonts w:ascii="Arial" w:hAnsi="Arial" w:cs="Arial"/>
          <w:sz w:val="24"/>
          <w:szCs w:val="24"/>
        </w:rPr>
        <w:t xml:space="preserve">, następnie wypełnij pole </w:t>
      </w:r>
      <w:r w:rsidR="00207342" w:rsidRPr="000602FB">
        <w:rPr>
          <w:rFonts w:ascii="Arial" w:hAnsi="Arial" w:cs="Arial"/>
          <w:b/>
          <w:bCs/>
          <w:sz w:val="24"/>
          <w:szCs w:val="24"/>
        </w:rPr>
        <w:t>L.p.</w:t>
      </w:r>
      <w:r w:rsidR="00207342" w:rsidRPr="000602FB">
        <w:rPr>
          <w:rFonts w:ascii="Arial" w:hAnsi="Arial" w:cs="Arial"/>
          <w:sz w:val="24"/>
          <w:szCs w:val="24"/>
        </w:rPr>
        <w:t xml:space="preserve"> oraz </w:t>
      </w:r>
      <w:r w:rsidR="00207342" w:rsidRPr="000602FB">
        <w:rPr>
          <w:rFonts w:ascii="Arial" w:hAnsi="Arial" w:cs="Arial"/>
          <w:b/>
          <w:bCs/>
          <w:sz w:val="24"/>
          <w:szCs w:val="24"/>
        </w:rPr>
        <w:t>Uzasadnienie</w:t>
      </w:r>
      <w:r w:rsidR="00207342" w:rsidRPr="000602FB">
        <w:rPr>
          <w:rFonts w:ascii="Arial" w:hAnsi="Arial" w:cs="Arial"/>
          <w:sz w:val="24"/>
          <w:szCs w:val="24"/>
        </w:rPr>
        <w:t>.</w:t>
      </w:r>
      <w:r w:rsidR="009447E1" w:rsidRPr="000602FB">
        <w:rPr>
          <w:rFonts w:ascii="Arial" w:hAnsi="Arial" w:cs="Arial"/>
          <w:sz w:val="24"/>
          <w:szCs w:val="24"/>
        </w:rPr>
        <w:t xml:space="preserve"> Pole</w:t>
      </w:r>
      <w:r w:rsidR="00207342" w:rsidRPr="000602FB">
        <w:rPr>
          <w:rFonts w:ascii="Arial" w:hAnsi="Arial" w:cs="Arial"/>
          <w:sz w:val="24"/>
          <w:szCs w:val="24"/>
        </w:rPr>
        <w:t xml:space="preserve"> </w:t>
      </w:r>
      <w:r w:rsidR="00207342" w:rsidRPr="000602FB">
        <w:rPr>
          <w:rFonts w:ascii="Arial" w:hAnsi="Arial" w:cs="Arial"/>
          <w:b/>
          <w:bCs/>
          <w:sz w:val="24"/>
          <w:szCs w:val="24"/>
        </w:rPr>
        <w:t>L.p</w:t>
      </w:r>
      <w:r w:rsidR="00207342" w:rsidRPr="000602FB">
        <w:rPr>
          <w:rFonts w:ascii="Arial" w:hAnsi="Arial" w:cs="Arial"/>
          <w:sz w:val="24"/>
          <w:szCs w:val="24"/>
        </w:rPr>
        <w:t>. jest w tym przypadku polem tekstowym i można wskazać np. kilka pozycji</w:t>
      </w:r>
      <w:r w:rsidR="002611CC" w:rsidRPr="000602FB">
        <w:rPr>
          <w:rFonts w:ascii="Arial" w:hAnsi="Arial" w:cs="Arial"/>
          <w:sz w:val="24"/>
          <w:szCs w:val="24"/>
        </w:rPr>
        <w:t>, k</w:t>
      </w:r>
      <w:r w:rsidR="00207342" w:rsidRPr="000602FB">
        <w:rPr>
          <w:rFonts w:ascii="Arial" w:hAnsi="Arial" w:cs="Arial"/>
          <w:sz w:val="24"/>
          <w:szCs w:val="24"/>
        </w:rPr>
        <w:t>tórych dotyczy uzasadnienie.</w:t>
      </w:r>
    </w:p>
    <w:p w14:paraId="5ED44DA4" w14:textId="2379A575" w:rsidR="00711703" w:rsidRDefault="00922C84" w:rsidP="008141FC">
      <w:pPr>
        <w:spacing w:line="276" w:lineRule="auto"/>
        <w:rPr>
          <w:rFonts w:ascii="Arial" w:hAnsi="Arial" w:cs="Arial"/>
          <w:sz w:val="24"/>
          <w:szCs w:val="24"/>
        </w:rPr>
      </w:pPr>
      <w:r w:rsidRPr="000602FB">
        <w:rPr>
          <w:rFonts w:ascii="Arial" w:hAnsi="Arial" w:cs="Arial"/>
          <w:sz w:val="24"/>
          <w:szCs w:val="24"/>
        </w:rPr>
        <w:t xml:space="preserve">Obowiązkowemu uzasadnieniu podlegają </w:t>
      </w:r>
      <w:r w:rsidR="00711703">
        <w:rPr>
          <w:rFonts w:ascii="Arial" w:hAnsi="Arial" w:cs="Arial"/>
          <w:sz w:val="24"/>
          <w:szCs w:val="24"/>
        </w:rPr>
        <w:t xml:space="preserve">wszystkie </w:t>
      </w:r>
      <w:r w:rsidRPr="000602FB">
        <w:rPr>
          <w:rFonts w:ascii="Arial" w:hAnsi="Arial" w:cs="Arial"/>
          <w:sz w:val="24"/>
          <w:szCs w:val="24"/>
        </w:rPr>
        <w:t>wydatki</w:t>
      </w:r>
      <w:r w:rsidR="00711703">
        <w:rPr>
          <w:rFonts w:ascii="Arial" w:hAnsi="Arial" w:cs="Arial"/>
          <w:sz w:val="24"/>
          <w:szCs w:val="24"/>
        </w:rPr>
        <w:t xml:space="preserve"> </w:t>
      </w:r>
      <w:r w:rsidR="003F001B" w:rsidRPr="000602FB">
        <w:rPr>
          <w:rFonts w:ascii="Arial" w:hAnsi="Arial" w:cs="Arial"/>
          <w:sz w:val="24"/>
          <w:szCs w:val="24"/>
        </w:rPr>
        <w:t>–</w:t>
      </w:r>
      <w:r w:rsidR="00711703">
        <w:rPr>
          <w:rFonts w:ascii="Arial" w:hAnsi="Arial" w:cs="Arial"/>
          <w:sz w:val="24"/>
          <w:szCs w:val="24"/>
        </w:rPr>
        <w:t xml:space="preserve"> w związku z tym, że budżet projektu nie zawiera ilości i wysokości kosztów jednostkowych, niezbędne jest wskazanie tych informacji w uzasadnieniu do budżetu. </w:t>
      </w:r>
    </w:p>
    <w:p w14:paraId="1EB8ADE6" w14:textId="32E38E3B" w:rsidR="00922C84" w:rsidRPr="000602FB" w:rsidRDefault="00711703" w:rsidP="008141FC">
      <w:pPr>
        <w:spacing w:line="276" w:lineRule="auto"/>
        <w:rPr>
          <w:rFonts w:ascii="Arial" w:hAnsi="Arial" w:cs="Arial"/>
          <w:sz w:val="24"/>
          <w:szCs w:val="24"/>
        </w:rPr>
      </w:pPr>
      <w:r>
        <w:rPr>
          <w:rFonts w:ascii="Arial" w:hAnsi="Arial" w:cs="Arial"/>
          <w:sz w:val="24"/>
          <w:szCs w:val="24"/>
        </w:rPr>
        <w:t>W szczególności uzasadnij:</w:t>
      </w:r>
    </w:p>
    <w:p w14:paraId="56F41D17" w14:textId="7107C38A" w:rsidR="00922C84" w:rsidRPr="000602FB" w:rsidRDefault="00922C84" w:rsidP="00545B46">
      <w:pPr>
        <w:pStyle w:val="Akapitzlist"/>
        <w:numPr>
          <w:ilvl w:val="0"/>
          <w:numId w:val="9"/>
        </w:numPr>
        <w:spacing w:line="276" w:lineRule="auto"/>
        <w:ind w:left="567" w:hanging="578"/>
        <w:rPr>
          <w:rFonts w:ascii="Arial" w:hAnsi="Arial" w:cs="Arial"/>
          <w:sz w:val="24"/>
          <w:szCs w:val="24"/>
        </w:rPr>
      </w:pPr>
      <w:r w:rsidRPr="000602FB">
        <w:rPr>
          <w:rFonts w:ascii="Arial" w:hAnsi="Arial" w:cs="Arial"/>
          <w:sz w:val="24"/>
          <w:szCs w:val="24"/>
        </w:rPr>
        <w:t>Wydatki zawierające V</w:t>
      </w:r>
      <w:r w:rsidR="006E4C50">
        <w:rPr>
          <w:rFonts w:ascii="Arial" w:hAnsi="Arial" w:cs="Arial"/>
          <w:sz w:val="24"/>
          <w:szCs w:val="24"/>
        </w:rPr>
        <w:t>AT</w:t>
      </w:r>
      <w:r w:rsidRPr="000602FB">
        <w:rPr>
          <w:rFonts w:ascii="Arial" w:hAnsi="Arial" w:cs="Arial"/>
          <w:sz w:val="24"/>
          <w:szCs w:val="24"/>
        </w:rPr>
        <w:t xml:space="preserve"> – w przypadku projektów o wartości co najmniej 5 mln euro, w których V</w:t>
      </w:r>
      <w:r w:rsidR="006E4C50">
        <w:rPr>
          <w:rFonts w:ascii="Arial" w:hAnsi="Arial" w:cs="Arial"/>
          <w:sz w:val="24"/>
          <w:szCs w:val="24"/>
        </w:rPr>
        <w:t xml:space="preserve">AT </w:t>
      </w:r>
      <w:r w:rsidRPr="000602FB">
        <w:rPr>
          <w:rFonts w:ascii="Arial" w:hAnsi="Arial" w:cs="Arial"/>
          <w:sz w:val="24"/>
          <w:szCs w:val="24"/>
        </w:rPr>
        <w:t xml:space="preserve">jest kwalifikowalny w części lub całości w polu uzasadnienie do wydatku </w:t>
      </w:r>
      <w:r w:rsidR="00C21DDA">
        <w:rPr>
          <w:rFonts w:ascii="Arial" w:hAnsi="Arial" w:cs="Arial"/>
          <w:sz w:val="24"/>
          <w:szCs w:val="24"/>
        </w:rPr>
        <w:t>należy</w:t>
      </w:r>
      <w:r w:rsidRPr="000602FB">
        <w:rPr>
          <w:rFonts w:ascii="Arial" w:hAnsi="Arial" w:cs="Arial"/>
          <w:sz w:val="24"/>
          <w:szCs w:val="24"/>
        </w:rPr>
        <w:t xml:space="preserve"> wskazać informację o kwalifikowaniu V</w:t>
      </w:r>
      <w:r w:rsidR="006E4C50">
        <w:rPr>
          <w:rFonts w:ascii="Arial" w:hAnsi="Arial" w:cs="Arial"/>
          <w:sz w:val="24"/>
          <w:szCs w:val="24"/>
        </w:rPr>
        <w:t>AT</w:t>
      </w:r>
      <w:r w:rsidR="00C41CBC" w:rsidRPr="000602FB">
        <w:rPr>
          <w:rFonts w:ascii="Arial" w:hAnsi="Arial" w:cs="Arial"/>
          <w:sz w:val="24"/>
          <w:szCs w:val="24"/>
        </w:rPr>
        <w:t xml:space="preserve"> w danej pozycji budżetowej; W </w:t>
      </w:r>
      <w:r w:rsidR="005C1C3A" w:rsidRPr="000602FB">
        <w:rPr>
          <w:rFonts w:ascii="Arial" w:hAnsi="Arial" w:cs="Arial"/>
          <w:sz w:val="24"/>
          <w:szCs w:val="24"/>
        </w:rPr>
        <w:t>przypadku,</w:t>
      </w:r>
      <w:r w:rsidR="00C41CBC" w:rsidRPr="000602FB">
        <w:rPr>
          <w:rFonts w:ascii="Arial" w:hAnsi="Arial" w:cs="Arial"/>
          <w:sz w:val="24"/>
          <w:szCs w:val="24"/>
        </w:rPr>
        <w:t xml:space="preserve"> gdy w danej pozycji budżetowej nie kwalifikujesz V</w:t>
      </w:r>
      <w:r w:rsidR="006E4C50">
        <w:rPr>
          <w:rFonts w:ascii="Arial" w:hAnsi="Arial" w:cs="Arial"/>
          <w:sz w:val="24"/>
          <w:szCs w:val="24"/>
        </w:rPr>
        <w:t xml:space="preserve">AT </w:t>
      </w:r>
      <w:r w:rsidR="00C41CBC" w:rsidRPr="000602FB">
        <w:rPr>
          <w:rFonts w:ascii="Arial" w:hAnsi="Arial" w:cs="Arial"/>
          <w:sz w:val="24"/>
          <w:szCs w:val="24"/>
        </w:rPr>
        <w:t>wskaż</w:t>
      </w:r>
      <w:r w:rsidR="00D75082" w:rsidRPr="000602FB">
        <w:rPr>
          <w:rFonts w:ascii="Arial" w:hAnsi="Arial" w:cs="Arial"/>
          <w:sz w:val="24"/>
          <w:szCs w:val="24"/>
        </w:rPr>
        <w:t>,</w:t>
      </w:r>
      <w:r w:rsidR="00C41CBC" w:rsidRPr="000602FB">
        <w:rPr>
          <w:rFonts w:ascii="Arial" w:hAnsi="Arial" w:cs="Arial"/>
          <w:sz w:val="24"/>
          <w:szCs w:val="24"/>
        </w:rPr>
        <w:t xml:space="preserve"> iż jest to kwota netto.</w:t>
      </w:r>
    </w:p>
    <w:p w14:paraId="3A66860B" w14:textId="5F0245F2" w:rsidR="00922C84" w:rsidRPr="00271404" w:rsidRDefault="00922C84" w:rsidP="00545B46">
      <w:pPr>
        <w:pStyle w:val="Akapitzlist"/>
        <w:numPr>
          <w:ilvl w:val="0"/>
          <w:numId w:val="9"/>
        </w:numPr>
        <w:spacing w:after="0" w:line="276" w:lineRule="auto"/>
        <w:ind w:left="567" w:hanging="578"/>
        <w:rPr>
          <w:rFonts w:ascii="Arial" w:hAnsi="Arial" w:cs="Arial"/>
          <w:sz w:val="24"/>
          <w:szCs w:val="24"/>
        </w:rPr>
      </w:pPr>
      <w:r w:rsidRPr="000602FB">
        <w:rPr>
          <w:rFonts w:ascii="Arial" w:hAnsi="Arial" w:cs="Arial"/>
          <w:sz w:val="24"/>
          <w:szCs w:val="24"/>
        </w:rPr>
        <w:t xml:space="preserve">Wydatki dotyczące personelu projektu – w tym miejscu </w:t>
      </w:r>
      <w:r w:rsidR="00271404">
        <w:rPr>
          <w:rFonts w:ascii="Arial" w:hAnsi="Arial" w:cs="Arial"/>
          <w:sz w:val="24"/>
          <w:szCs w:val="24"/>
        </w:rPr>
        <w:t xml:space="preserve">należy </w:t>
      </w:r>
      <w:r w:rsidR="00032E87" w:rsidRPr="000602FB">
        <w:rPr>
          <w:rFonts w:ascii="Arial" w:hAnsi="Arial" w:cs="Arial"/>
          <w:sz w:val="24"/>
          <w:szCs w:val="24"/>
        </w:rPr>
        <w:t xml:space="preserve">wskazać </w:t>
      </w:r>
      <w:r w:rsidR="00032E87" w:rsidRPr="00271404">
        <w:rPr>
          <w:rFonts w:ascii="Arial" w:hAnsi="Arial" w:cs="Arial"/>
          <w:sz w:val="24"/>
          <w:szCs w:val="24"/>
        </w:rPr>
        <w:t>wysokość wynagrodzenia w ujęciu godzinowym lub miesięcznym (w zależności od formy zatrudnienia)</w:t>
      </w:r>
      <w:r w:rsidR="00025CC2" w:rsidRPr="00271404">
        <w:rPr>
          <w:rFonts w:ascii="Arial" w:hAnsi="Arial" w:cs="Arial"/>
          <w:sz w:val="24"/>
          <w:szCs w:val="24"/>
        </w:rPr>
        <w:t xml:space="preserve"> wraz z czasem trwania zatrudnienia/ilością godzin, a także </w:t>
      </w:r>
      <w:r w:rsidRPr="00271404">
        <w:rPr>
          <w:rFonts w:ascii="Arial" w:hAnsi="Arial" w:cs="Arial"/>
          <w:sz w:val="24"/>
          <w:szCs w:val="24"/>
        </w:rPr>
        <w:t xml:space="preserve">uzasadnić wysokość proponowanego wynagrodzenia </w:t>
      </w:r>
      <w:r w:rsidR="00271404">
        <w:rPr>
          <w:rFonts w:ascii="Arial" w:hAnsi="Arial" w:cs="Arial"/>
          <w:sz w:val="24"/>
          <w:szCs w:val="24"/>
        </w:rPr>
        <w:t>(w szczególności w odniesieniu do kadry</w:t>
      </w:r>
      <w:r w:rsidR="00B71198">
        <w:rPr>
          <w:rFonts w:ascii="Arial" w:hAnsi="Arial" w:cs="Arial"/>
          <w:sz w:val="24"/>
          <w:szCs w:val="24"/>
        </w:rPr>
        <w:t>,</w:t>
      </w:r>
      <w:r w:rsidR="00271404">
        <w:rPr>
          <w:rFonts w:ascii="Arial" w:hAnsi="Arial" w:cs="Arial"/>
          <w:sz w:val="24"/>
          <w:szCs w:val="24"/>
        </w:rPr>
        <w:t xml:space="preserve"> która nie stanowi potencjału własnego tj. zostanie zatrudniona do projektu</w:t>
      </w:r>
      <w:r w:rsidR="00B71198">
        <w:rPr>
          <w:rFonts w:ascii="Arial" w:hAnsi="Arial" w:cs="Arial"/>
          <w:sz w:val="24"/>
          <w:szCs w:val="24"/>
        </w:rPr>
        <w:t>,</w:t>
      </w:r>
      <w:r w:rsidR="00271404" w:rsidRPr="00271404">
        <w:rPr>
          <w:rFonts w:ascii="Arial" w:hAnsi="Arial" w:cs="Arial"/>
          <w:sz w:val="24"/>
          <w:szCs w:val="24"/>
        </w:rPr>
        <w:t xml:space="preserve"> </w:t>
      </w:r>
      <w:r w:rsidR="00271404">
        <w:rPr>
          <w:rFonts w:ascii="Arial" w:hAnsi="Arial" w:cs="Arial"/>
          <w:sz w:val="24"/>
          <w:szCs w:val="24"/>
        </w:rPr>
        <w:t xml:space="preserve">należy zawrzeć informacje nt. wymaganych </w:t>
      </w:r>
      <w:r w:rsidR="00B71198">
        <w:rPr>
          <w:rFonts w:ascii="Arial" w:hAnsi="Arial" w:cs="Arial"/>
          <w:sz w:val="24"/>
          <w:szCs w:val="24"/>
        </w:rPr>
        <w:t xml:space="preserve">kwalifikacji) </w:t>
      </w:r>
      <w:r w:rsidR="00C41CBC" w:rsidRPr="00271404">
        <w:rPr>
          <w:rFonts w:ascii="Arial" w:hAnsi="Arial" w:cs="Arial"/>
          <w:sz w:val="24"/>
          <w:szCs w:val="24"/>
        </w:rPr>
        <w:t xml:space="preserve">oraz wskazać formę zaangażowania (np. stosunek pracy – art. 35a ustawy – Karta Nauczyciela; porozumienie o wykonywaniu świadczeń </w:t>
      </w:r>
      <w:proofErr w:type="spellStart"/>
      <w:r w:rsidR="00C41CBC" w:rsidRPr="00271404">
        <w:rPr>
          <w:rFonts w:ascii="Arial" w:hAnsi="Arial" w:cs="Arial"/>
          <w:sz w:val="24"/>
          <w:szCs w:val="24"/>
        </w:rPr>
        <w:t>wolontar</w:t>
      </w:r>
      <w:r w:rsidR="00025CC2" w:rsidRPr="00271404">
        <w:rPr>
          <w:rFonts w:ascii="Arial" w:hAnsi="Arial" w:cs="Arial"/>
          <w:sz w:val="24"/>
          <w:szCs w:val="24"/>
        </w:rPr>
        <w:t>iackich</w:t>
      </w:r>
      <w:proofErr w:type="spellEnd"/>
      <w:r w:rsidR="00C41CBC" w:rsidRPr="00271404">
        <w:rPr>
          <w:rFonts w:ascii="Arial" w:hAnsi="Arial" w:cs="Arial"/>
          <w:sz w:val="24"/>
          <w:szCs w:val="24"/>
        </w:rPr>
        <w:t>)</w:t>
      </w:r>
      <w:r w:rsidR="00025CC2" w:rsidRPr="00271404">
        <w:rPr>
          <w:rFonts w:ascii="Arial" w:hAnsi="Arial" w:cs="Arial"/>
          <w:sz w:val="24"/>
          <w:szCs w:val="24"/>
        </w:rPr>
        <w:t>.</w:t>
      </w:r>
      <w:r w:rsidR="004340FE">
        <w:rPr>
          <w:rFonts w:ascii="Arial" w:hAnsi="Arial" w:cs="Arial"/>
          <w:sz w:val="24"/>
          <w:szCs w:val="24"/>
        </w:rPr>
        <w:t xml:space="preserve"> </w:t>
      </w:r>
      <w:r w:rsidR="00C41CBC" w:rsidRPr="00271404">
        <w:rPr>
          <w:rFonts w:ascii="Arial" w:hAnsi="Arial" w:cs="Arial"/>
          <w:sz w:val="24"/>
          <w:szCs w:val="24"/>
        </w:rPr>
        <w:t xml:space="preserve">Podane informacje stanowią podstawę do oceny kwalifikowalności wydatków związanych z personelem projektu na etapie wyboru projektu. Wydatki związane z wynagradzaniem personelu projektu muszą być ponoszone zgodnie z odpowiednimi przepisami krajowymi i unijnymi. Szczegółowe zasady dotyczące formy zaangażowania, kwalifikowalnych i niekwalifikowalnych kosztów dotyczących zaangażowania </w:t>
      </w:r>
      <w:r w:rsidR="00C41CBC" w:rsidRPr="00271404">
        <w:rPr>
          <w:rFonts w:ascii="Arial" w:hAnsi="Arial" w:cs="Arial"/>
          <w:sz w:val="24"/>
          <w:szCs w:val="24"/>
        </w:rPr>
        <w:lastRenderedPageBreak/>
        <w:t xml:space="preserve">pracowników oraz wymiaru czasu pracy personelu projektu zostały określone w </w:t>
      </w:r>
      <w:hyperlink r:id="rId29" w:history="1">
        <w:r w:rsidR="00C41CBC" w:rsidRPr="005B225B">
          <w:rPr>
            <w:rStyle w:val="Hipercze"/>
            <w:rFonts w:ascii="Arial" w:hAnsi="Arial" w:cs="Arial"/>
            <w:sz w:val="24"/>
            <w:szCs w:val="24"/>
          </w:rPr>
          <w:t>Wytycznych dotyczących kwalifikowalności wydatków na lata 2021-2027</w:t>
        </w:r>
      </w:hyperlink>
      <w:r w:rsidR="00C41CBC" w:rsidRPr="00271404">
        <w:rPr>
          <w:rFonts w:ascii="Arial" w:hAnsi="Arial" w:cs="Arial"/>
          <w:sz w:val="24"/>
          <w:szCs w:val="24"/>
        </w:rPr>
        <w:t>.</w:t>
      </w:r>
      <w:r w:rsidR="00271404">
        <w:rPr>
          <w:rFonts w:ascii="Arial" w:hAnsi="Arial" w:cs="Arial"/>
          <w:sz w:val="24"/>
          <w:szCs w:val="24"/>
        </w:rPr>
        <w:t xml:space="preserve"> </w:t>
      </w:r>
    </w:p>
    <w:p w14:paraId="0BBD275D" w14:textId="2B218CE6" w:rsidR="00C41CBC" w:rsidRPr="00271404" w:rsidRDefault="000B0748" w:rsidP="00271404">
      <w:pPr>
        <w:tabs>
          <w:tab w:val="left" w:pos="567"/>
        </w:tabs>
        <w:spacing w:after="0" w:line="276" w:lineRule="auto"/>
        <w:ind w:left="567" w:hanging="567"/>
        <w:rPr>
          <w:rFonts w:ascii="Arial" w:hAnsi="Arial" w:cs="Arial"/>
          <w:sz w:val="24"/>
          <w:szCs w:val="24"/>
        </w:rPr>
      </w:pPr>
      <w:r w:rsidRPr="00271404">
        <w:rPr>
          <w:rFonts w:ascii="Arial" w:hAnsi="Arial" w:cs="Arial"/>
          <w:sz w:val="24"/>
          <w:szCs w:val="24"/>
        </w:rPr>
        <w:t xml:space="preserve">3. </w:t>
      </w:r>
      <w:r w:rsidR="003F001B" w:rsidRPr="00271404">
        <w:rPr>
          <w:rFonts w:ascii="Arial" w:hAnsi="Arial" w:cs="Arial"/>
          <w:sz w:val="24"/>
          <w:szCs w:val="24"/>
        </w:rPr>
        <w:tab/>
      </w:r>
      <w:r w:rsidRPr="00271404">
        <w:rPr>
          <w:rFonts w:ascii="Arial" w:hAnsi="Arial" w:cs="Arial"/>
          <w:sz w:val="24"/>
          <w:szCs w:val="24"/>
        </w:rPr>
        <w:t xml:space="preserve">Koszty </w:t>
      </w:r>
      <w:r w:rsidR="00922C84" w:rsidRPr="00271404">
        <w:rPr>
          <w:rFonts w:ascii="Arial" w:hAnsi="Arial" w:cs="Arial"/>
          <w:sz w:val="24"/>
          <w:szCs w:val="24"/>
        </w:rPr>
        <w:t xml:space="preserve">o charakterze niestandardowym (np. koszt specjalistycznego certyfikatu potwierdzającego kwalifikacje uczestników/czek) lub specjalnym (np. koszt dojazdu na zajęcia finansowany jedynie dla specyficznej części grupy docelowej) </w:t>
      </w:r>
      <w:r w:rsidR="003F001B" w:rsidRPr="00271404">
        <w:rPr>
          <w:rFonts w:ascii="Arial" w:hAnsi="Arial" w:cs="Arial"/>
          <w:sz w:val="24"/>
          <w:szCs w:val="24"/>
        </w:rPr>
        <w:t>–</w:t>
      </w:r>
      <w:r w:rsidR="00993945" w:rsidRPr="00271404">
        <w:rPr>
          <w:rFonts w:ascii="Arial" w:hAnsi="Arial" w:cs="Arial"/>
          <w:sz w:val="24"/>
          <w:szCs w:val="24"/>
        </w:rPr>
        <w:t xml:space="preserve"> w zakresie ich efektywności, racjonalności i powiązania z zadaniami realizowanymi w projekcie</w:t>
      </w:r>
      <w:r w:rsidRPr="00271404">
        <w:rPr>
          <w:rFonts w:ascii="Arial" w:hAnsi="Arial" w:cs="Arial"/>
          <w:sz w:val="24"/>
          <w:szCs w:val="24"/>
        </w:rPr>
        <w:t>.</w:t>
      </w:r>
      <w:r w:rsidR="00993945" w:rsidRPr="00271404">
        <w:rPr>
          <w:rFonts w:ascii="Arial" w:hAnsi="Arial" w:cs="Arial"/>
          <w:sz w:val="24"/>
          <w:szCs w:val="24"/>
        </w:rPr>
        <w:t xml:space="preserve"> </w:t>
      </w:r>
    </w:p>
    <w:p w14:paraId="5414517F" w14:textId="5047EC92" w:rsidR="00C41CBC" w:rsidRPr="00271404" w:rsidRDefault="000B0748" w:rsidP="00271404">
      <w:pPr>
        <w:tabs>
          <w:tab w:val="left" w:pos="567"/>
        </w:tabs>
        <w:spacing w:after="0" w:line="276" w:lineRule="auto"/>
        <w:ind w:left="567" w:hanging="567"/>
        <w:rPr>
          <w:rFonts w:ascii="Arial" w:hAnsi="Arial" w:cs="Arial"/>
          <w:sz w:val="24"/>
          <w:szCs w:val="24"/>
        </w:rPr>
      </w:pPr>
      <w:r w:rsidRPr="00271404">
        <w:rPr>
          <w:rFonts w:ascii="Arial" w:hAnsi="Arial" w:cs="Arial"/>
          <w:sz w:val="24"/>
          <w:szCs w:val="24"/>
        </w:rPr>
        <w:t xml:space="preserve">4.  </w:t>
      </w:r>
      <w:r w:rsidR="003F001B" w:rsidRPr="00271404">
        <w:rPr>
          <w:rFonts w:ascii="Arial" w:hAnsi="Arial" w:cs="Arial"/>
          <w:sz w:val="24"/>
          <w:szCs w:val="24"/>
        </w:rPr>
        <w:tab/>
      </w:r>
      <w:r w:rsidRPr="00271404">
        <w:rPr>
          <w:rFonts w:ascii="Arial" w:hAnsi="Arial" w:cs="Arial"/>
          <w:sz w:val="24"/>
          <w:szCs w:val="24"/>
        </w:rPr>
        <w:t xml:space="preserve">Koszty </w:t>
      </w:r>
      <w:r w:rsidR="00922C84" w:rsidRPr="00271404">
        <w:rPr>
          <w:rFonts w:ascii="Arial" w:hAnsi="Arial" w:cs="Arial"/>
          <w:sz w:val="24"/>
          <w:szCs w:val="24"/>
        </w:rPr>
        <w:t xml:space="preserve">wykraczające poza stawki </w:t>
      </w:r>
      <w:r w:rsidR="005C1C3A">
        <w:rPr>
          <w:rFonts w:ascii="Arial" w:hAnsi="Arial" w:cs="Arial"/>
          <w:sz w:val="24"/>
          <w:szCs w:val="24"/>
        </w:rPr>
        <w:t>wskazane</w:t>
      </w:r>
      <w:r w:rsidR="00922C84" w:rsidRPr="00271404">
        <w:rPr>
          <w:rFonts w:ascii="Arial" w:hAnsi="Arial" w:cs="Arial"/>
          <w:sz w:val="24"/>
          <w:szCs w:val="24"/>
        </w:rPr>
        <w:t xml:space="preserve"> w Standardzie </w:t>
      </w:r>
      <w:r w:rsidR="00025CC2" w:rsidRPr="00271404">
        <w:rPr>
          <w:rFonts w:ascii="Arial" w:hAnsi="Arial" w:cs="Arial"/>
          <w:sz w:val="24"/>
          <w:szCs w:val="24"/>
        </w:rPr>
        <w:t xml:space="preserve">budżetu </w:t>
      </w:r>
      <w:r w:rsidR="00993945" w:rsidRPr="00271404">
        <w:rPr>
          <w:rFonts w:ascii="Arial" w:hAnsi="Arial" w:cs="Arial"/>
          <w:sz w:val="24"/>
          <w:szCs w:val="24"/>
        </w:rPr>
        <w:t>projektu</w:t>
      </w:r>
      <w:r w:rsidR="005C1C3A">
        <w:rPr>
          <w:rFonts w:ascii="Arial" w:hAnsi="Arial" w:cs="Arial"/>
          <w:sz w:val="24"/>
          <w:szCs w:val="24"/>
        </w:rPr>
        <w:t xml:space="preserve"> (jeśli taki dla danego postępowania został określony)</w:t>
      </w:r>
      <w:r w:rsidR="00922C84" w:rsidRPr="00271404">
        <w:rPr>
          <w:rFonts w:ascii="Arial" w:hAnsi="Arial" w:cs="Arial"/>
          <w:sz w:val="24"/>
          <w:szCs w:val="24"/>
        </w:rPr>
        <w:t xml:space="preserve"> </w:t>
      </w:r>
      <w:r w:rsidR="003F001B" w:rsidRPr="00271404">
        <w:rPr>
          <w:rFonts w:ascii="Arial" w:hAnsi="Arial" w:cs="Arial"/>
          <w:sz w:val="24"/>
          <w:szCs w:val="24"/>
        </w:rPr>
        <w:t>–</w:t>
      </w:r>
      <w:r w:rsidR="00993945" w:rsidRPr="00271404">
        <w:rPr>
          <w:rFonts w:ascii="Arial" w:hAnsi="Arial" w:cs="Arial"/>
          <w:sz w:val="24"/>
          <w:szCs w:val="24"/>
        </w:rPr>
        <w:t xml:space="preserve"> w zakresie ich zgodności ze stawkami rynkowymi dla danego zakupu/ zamówienia/ stanowiska oraz niezbędności ich poniesienia dla realizacji celu projektu</w:t>
      </w:r>
      <w:r w:rsidRPr="00271404">
        <w:rPr>
          <w:rFonts w:ascii="Arial" w:hAnsi="Arial" w:cs="Arial"/>
          <w:sz w:val="24"/>
          <w:szCs w:val="24"/>
        </w:rPr>
        <w:t>.</w:t>
      </w:r>
    </w:p>
    <w:p w14:paraId="5062D53A" w14:textId="141BDCBE" w:rsidR="00C41CBC" w:rsidRPr="00B71198" w:rsidRDefault="00C41CBC" w:rsidP="00271404">
      <w:pPr>
        <w:tabs>
          <w:tab w:val="left" w:pos="567"/>
        </w:tabs>
        <w:spacing w:after="0" w:line="276" w:lineRule="auto"/>
        <w:ind w:left="567" w:hanging="567"/>
        <w:rPr>
          <w:rFonts w:ascii="Arial" w:hAnsi="Arial" w:cs="Arial"/>
          <w:sz w:val="24"/>
          <w:szCs w:val="24"/>
        </w:rPr>
      </w:pPr>
    </w:p>
    <w:p w14:paraId="6FE17472" w14:textId="0BF0217E" w:rsidR="00C41CBC" w:rsidRPr="00271404" w:rsidRDefault="00A76291" w:rsidP="00271404">
      <w:pPr>
        <w:tabs>
          <w:tab w:val="left" w:pos="567"/>
        </w:tabs>
        <w:spacing w:after="0" w:line="276" w:lineRule="auto"/>
        <w:ind w:left="567" w:hanging="567"/>
        <w:rPr>
          <w:rFonts w:ascii="Arial" w:hAnsi="Arial" w:cs="Arial"/>
          <w:sz w:val="24"/>
          <w:szCs w:val="24"/>
        </w:rPr>
      </w:pPr>
      <w:r>
        <w:rPr>
          <w:rFonts w:ascii="Arial" w:hAnsi="Arial" w:cs="Arial"/>
          <w:sz w:val="24"/>
          <w:szCs w:val="24"/>
        </w:rPr>
        <w:t>5</w:t>
      </w:r>
      <w:r w:rsidR="000B0748" w:rsidRPr="00B71198">
        <w:rPr>
          <w:rFonts w:ascii="Arial" w:hAnsi="Arial" w:cs="Arial"/>
          <w:sz w:val="24"/>
          <w:szCs w:val="24"/>
        </w:rPr>
        <w:t xml:space="preserve">. </w:t>
      </w:r>
      <w:r w:rsidR="003F001B" w:rsidRPr="00B71198">
        <w:rPr>
          <w:rFonts w:ascii="Arial" w:hAnsi="Arial" w:cs="Arial"/>
          <w:sz w:val="24"/>
          <w:szCs w:val="24"/>
        </w:rPr>
        <w:tab/>
      </w:r>
      <w:r w:rsidR="000B0748" w:rsidRPr="00B71198">
        <w:rPr>
          <w:rFonts w:ascii="Arial" w:hAnsi="Arial" w:cs="Arial"/>
          <w:sz w:val="24"/>
          <w:szCs w:val="24"/>
        </w:rPr>
        <w:t xml:space="preserve">Koszty </w:t>
      </w:r>
      <w:r w:rsidR="00922C84" w:rsidRPr="00B71198">
        <w:rPr>
          <w:rFonts w:ascii="Arial" w:hAnsi="Arial" w:cs="Arial"/>
          <w:sz w:val="24"/>
          <w:szCs w:val="24"/>
        </w:rPr>
        <w:t xml:space="preserve">składające się na pozycję budżetową, którą w budżecie szczegółowym </w:t>
      </w:r>
      <w:r w:rsidR="003F001B" w:rsidRPr="00B71198">
        <w:rPr>
          <w:rFonts w:ascii="Arial" w:hAnsi="Arial" w:cs="Arial"/>
          <w:sz w:val="24"/>
          <w:szCs w:val="24"/>
        </w:rPr>
        <w:t xml:space="preserve">wskazano </w:t>
      </w:r>
      <w:r w:rsidR="00922C84" w:rsidRPr="00B71198">
        <w:rPr>
          <w:rFonts w:ascii="Arial" w:hAnsi="Arial" w:cs="Arial"/>
          <w:sz w:val="24"/>
          <w:szCs w:val="24"/>
        </w:rPr>
        <w:t>jednostkowo</w:t>
      </w:r>
      <w:r w:rsidR="00993945" w:rsidRPr="00B71198">
        <w:rPr>
          <w:rFonts w:ascii="Arial" w:hAnsi="Arial" w:cs="Arial"/>
          <w:sz w:val="24"/>
          <w:szCs w:val="24"/>
        </w:rPr>
        <w:t xml:space="preserve"> poprzez wykazanie c</w:t>
      </w:r>
      <w:r w:rsidR="00922C84" w:rsidRPr="00B71198">
        <w:rPr>
          <w:rFonts w:ascii="Arial" w:hAnsi="Arial" w:cs="Arial"/>
          <w:sz w:val="24"/>
          <w:szCs w:val="24"/>
        </w:rPr>
        <w:t>zęści składow</w:t>
      </w:r>
      <w:r w:rsidR="00993945" w:rsidRPr="00B71198">
        <w:rPr>
          <w:rFonts w:ascii="Arial" w:hAnsi="Arial" w:cs="Arial"/>
          <w:sz w:val="24"/>
          <w:szCs w:val="24"/>
        </w:rPr>
        <w:t>ych</w:t>
      </w:r>
      <w:r w:rsidR="00922C84" w:rsidRPr="00B71198">
        <w:rPr>
          <w:rFonts w:ascii="Arial" w:hAnsi="Arial" w:cs="Arial"/>
          <w:sz w:val="24"/>
          <w:szCs w:val="24"/>
        </w:rPr>
        <w:t xml:space="preserve"> kosztu (np.</w:t>
      </w:r>
      <w:r w:rsidR="00993945" w:rsidRPr="00B71198">
        <w:rPr>
          <w:rFonts w:ascii="Arial" w:hAnsi="Arial" w:cs="Arial"/>
          <w:sz w:val="24"/>
          <w:szCs w:val="24"/>
        </w:rPr>
        <w:t xml:space="preserve"> dla</w:t>
      </w:r>
      <w:r w:rsidR="00922C84" w:rsidRPr="00B71198">
        <w:rPr>
          <w:rFonts w:ascii="Arial" w:hAnsi="Arial" w:cs="Arial"/>
          <w:sz w:val="24"/>
          <w:szCs w:val="24"/>
        </w:rPr>
        <w:t xml:space="preserve"> </w:t>
      </w:r>
      <w:r w:rsidR="007074BF" w:rsidRPr="00B71198">
        <w:rPr>
          <w:rFonts w:ascii="Arial" w:hAnsi="Arial" w:cs="Arial"/>
          <w:sz w:val="24"/>
          <w:szCs w:val="24"/>
        </w:rPr>
        <w:t xml:space="preserve">kosztu </w:t>
      </w:r>
      <w:r w:rsidR="00922C84" w:rsidRPr="00B71198">
        <w:rPr>
          <w:rFonts w:ascii="Arial" w:hAnsi="Arial" w:cs="Arial"/>
          <w:sz w:val="24"/>
          <w:szCs w:val="24"/>
        </w:rPr>
        <w:t>szkoleni</w:t>
      </w:r>
      <w:r w:rsidR="007074BF" w:rsidRPr="00B71198">
        <w:rPr>
          <w:rFonts w:ascii="Arial" w:hAnsi="Arial" w:cs="Arial"/>
          <w:sz w:val="24"/>
          <w:szCs w:val="24"/>
        </w:rPr>
        <w:t>a</w:t>
      </w:r>
      <w:r w:rsidR="00922C84" w:rsidRPr="00B71198">
        <w:rPr>
          <w:rFonts w:ascii="Arial" w:hAnsi="Arial" w:cs="Arial"/>
          <w:sz w:val="24"/>
          <w:szCs w:val="24"/>
        </w:rPr>
        <w:t xml:space="preserve"> z zakresu technik negocjacji</w:t>
      </w:r>
      <w:r w:rsidR="007074BF" w:rsidRPr="00B71198">
        <w:rPr>
          <w:rFonts w:ascii="Arial" w:hAnsi="Arial" w:cs="Arial"/>
          <w:sz w:val="24"/>
          <w:szCs w:val="24"/>
        </w:rPr>
        <w:t xml:space="preserve"> wykazanego w budżecie jednostkowo</w:t>
      </w:r>
      <w:r w:rsidR="00922C84" w:rsidRPr="00B71198">
        <w:rPr>
          <w:rFonts w:ascii="Arial" w:hAnsi="Arial" w:cs="Arial"/>
          <w:sz w:val="24"/>
          <w:szCs w:val="24"/>
        </w:rPr>
        <w:t xml:space="preserve"> – w uzasadnieniu </w:t>
      </w:r>
      <w:r w:rsidR="007074BF" w:rsidRPr="00B71198">
        <w:rPr>
          <w:rFonts w:ascii="Arial" w:hAnsi="Arial" w:cs="Arial"/>
          <w:sz w:val="24"/>
          <w:szCs w:val="24"/>
        </w:rPr>
        <w:t>określ</w:t>
      </w:r>
      <w:r w:rsidR="00922C84" w:rsidRPr="00B71198">
        <w:rPr>
          <w:rFonts w:ascii="Arial" w:hAnsi="Arial" w:cs="Arial"/>
          <w:sz w:val="24"/>
          <w:szCs w:val="24"/>
        </w:rPr>
        <w:t xml:space="preserve"> wynagrodzenie trenera/ki, </w:t>
      </w:r>
      <w:r w:rsidR="007074BF" w:rsidRPr="00B71198">
        <w:rPr>
          <w:rFonts w:ascii="Arial" w:hAnsi="Arial" w:cs="Arial"/>
          <w:sz w:val="24"/>
          <w:szCs w:val="24"/>
        </w:rPr>
        <w:t xml:space="preserve">koszt </w:t>
      </w:r>
      <w:r w:rsidR="00922C84" w:rsidRPr="00B71198">
        <w:rPr>
          <w:rFonts w:ascii="Arial" w:hAnsi="Arial" w:cs="Arial"/>
          <w:sz w:val="24"/>
          <w:szCs w:val="24"/>
        </w:rPr>
        <w:t>materiał</w:t>
      </w:r>
      <w:r w:rsidR="007074BF" w:rsidRPr="00B71198">
        <w:rPr>
          <w:rFonts w:ascii="Arial" w:hAnsi="Arial" w:cs="Arial"/>
          <w:sz w:val="24"/>
          <w:szCs w:val="24"/>
        </w:rPr>
        <w:t>ów</w:t>
      </w:r>
      <w:r w:rsidR="00922C84" w:rsidRPr="00B71198">
        <w:rPr>
          <w:rFonts w:ascii="Arial" w:hAnsi="Arial" w:cs="Arial"/>
          <w:sz w:val="24"/>
          <w:szCs w:val="24"/>
        </w:rPr>
        <w:t xml:space="preserve"> szkoleniow</w:t>
      </w:r>
      <w:r w:rsidR="007074BF" w:rsidRPr="00B71198">
        <w:rPr>
          <w:rFonts w:ascii="Arial" w:hAnsi="Arial" w:cs="Arial"/>
          <w:sz w:val="24"/>
          <w:szCs w:val="24"/>
        </w:rPr>
        <w:t>ych czy</w:t>
      </w:r>
      <w:r w:rsidR="00922C84" w:rsidRPr="00B71198">
        <w:rPr>
          <w:rFonts w:ascii="Arial" w:hAnsi="Arial" w:cs="Arial"/>
          <w:sz w:val="24"/>
          <w:szCs w:val="24"/>
        </w:rPr>
        <w:t xml:space="preserve"> wynajm</w:t>
      </w:r>
      <w:r w:rsidR="007074BF" w:rsidRPr="00B71198">
        <w:rPr>
          <w:rFonts w:ascii="Arial" w:hAnsi="Arial" w:cs="Arial"/>
          <w:sz w:val="24"/>
          <w:szCs w:val="24"/>
        </w:rPr>
        <w:t>u</w:t>
      </w:r>
      <w:r w:rsidR="00922C84" w:rsidRPr="00B71198">
        <w:rPr>
          <w:rFonts w:ascii="Arial" w:hAnsi="Arial" w:cs="Arial"/>
          <w:sz w:val="24"/>
          <w:szCs w:val="24"/>
        </w:rPr>
        <w:t xml:space="preserve"> sali szkoleniowej)</w:t>
      </w:r>
      <w:r w:rsidR="000B0748" w:rsidRPr="00B71198">
        <w:rPr>
          <w:rFonts w:ascii="Arial" w:hAnsi="Arial" w:cs="Arial"/>
          <w:sz w:val="24"/>
          <w:szCs w:val="24"/>
        </w:rPr>
        <w:t>.</w:t>
      </w:r>
      <w:r w:rsidR="00922C84" w:rsidRPr="00271404">
        <w:rPr>
          <w:rFonts w:ascii="Arial" w:hAnsi="Arial" w:cs="Arial"/>
          <w:sz w:val="24"/>
          <w:szCs w:val="24"/>
        </w:rPr>
        <w:t xml:space="preserve"> </w:t>
      </w:r>
    </w:p>
    <w:p w14:paraId="4DBA3997" w14:textId="1641A8A8" w:rsidR="00922C84" w:rsidRDefault="00A76291" w:rsidP="00271404">
      <w:pPr>
        <w:tabs>
          <w:tab w:val="left" w:pos="567"/>
        </w:tabs>
        <w:spacing w:after="0" w:line="276" w:lineRule="auto"/>
        <w:ind w:left="567" w:hanging="567"/>
        <w:rPr>
          <w:rFonts w:ascii="Arial" w:hAnsi="Arial" w:cs="Arial"/>
          <w:sz w:val="24"/>
          <w:szCs w:val="24"/>
        </w:rPr>
      </w:pPr>
      <w:r>
        <w:rPr>
          <w:rFonts w:ascii="Arial" w:hAnsi="Arial" w:cs="Arial"/>
          <w:sz w:val="24"/>
          <w:szCs w:val="24"/>
        </w:rPr>
        <w:t>6</w:t>
      </w:r>
      <w:r w:rsidR="000B0748" w:rsidRPr="00271404">
        <w:rPr>
          <w:rFonts w:ascii="Arial" w:hAnsi="Arial" w:cs="Arial"/>
          <w:sz w:val="24"/>
          <w:szCs w:val="24"/>
        </w:rPr>
        <w:t xml:space="preserve">. </w:t>
      </w:r>
      <w:r w:rsidR="003F001B" w:rsidRPr="00271404">
        <w:rPr>
          <w:rFonts w:ascii="Arial" w:hAnsi="Arial" w:cs="Arial"/>
          <w:sz w:val="24"/>
          <w:szCs w:val="24"/>
        </w:rPr>
        <w:tab/>
      </w:r>
      <w:r w:rsidR="000B0748" w:rsidRPr="00271404">
        <w:rPr>
          <w:rFonts w:ascii="Arial" w:hAnsi="Arial" w:cs="Arial"/>
          <w:sz w:val="24"/>
          <w:szCs w:val="24"/>
        </w:rPr>
        <w:t xml:space="preserve">Koszty </w:t>
      </w:r>
      <w:r w:rsidR="00922C84" w:rsidRPr="00271404">
        <w:rPr>
          <w:rFonts w:ascii="Arial" w:hAnsi="Arial" w:cs="Arial"/>
          <w:sz w:val="24"/>
          <w:szCs w:val="24"/>
        </w:rPr>
        <w:t xml:space="preserve">związane z angażowaniem </w:t>
      </w:r>
      <w:r w:rsidR="00A01F97" w:rsidRPr="00271404">
        <w:rPr>
          <w:rFonts w:ascii="Arial" w:hAnsi="Arial" w:cs="Arial"/>
          <w:sz w:val="24"/>
          <w:szCs w:val="24"/>
        </w:rPr>
        <w:t>wykonawcy</w:t>
      </w:r>
      <w:r w:rsidR="00922C84" w:rsidRPr="00271404">
        <w:rPr>
          <w:rFonts w:ascii="Arial" w:hAnsi="Arial" w:cs="Arial"/>
          <w:sz w:val="24"/>
          <w:szCs w:val="24"/>
        </w:rPr>
        <w:t xml:space="preserve">, </w:t>
      </w:r>
      <w:r w:rsidR="007074BF" w:rsidRPr="00271404">
        <w:rPr>
          <w:rFonts w:ascii="Arial" w:hAnsi="Arial" w:cs="Arial"/>
          <w:sz w:val="24"/>
          <w:szCs w:val="24"/>
        </w:rPr>
        <w:t>poprzez określenie</w:t>
      </w:r>
      <w:r w:rsidR="00922C84" w:rsidRPr="00271404">
        <w:rPr>
          <w:rFonts w:ascii="Arial" w:hAnsi="Arial" w:cs="Arial"/>
          <w:sz w:val="24"/>
          <w:szCs w:val="24"/>
        </w:rPr>
        <w:t xml:space="preserve"> planowan</w:t>
      </w:r>
      <w:r w:rsidR="007074BF" w:rsidRPr="00271404">
        <w:rPr>
          <w:rFonts w:ascii="Arial" w:hAnsi="Arial" w:cs="Arial"/>
          <w:sz w:val="24"/>
          <w:szCs w:val="24"/>
        </w:rPr>
        <w:t>ego</w:t>
      </w:r>
      <w:r w:rsidR="00922C84" w:rsidRPr="00271404">
        <w:rPr>
          <w:rFonts w:ascii="Arial" w:hAnsi="Arial" w:cs="Arial"/>
          <w:sz w:val="24"/>
          <w:szCs w:val="24"/>
        </w:rPr>
        <w:t xml:space="preserve"> czas</w:t>
      </w:r>
      <w:r w:rsidR="007074BF" w:rsidRPr="00271404">
        <w:rPr>
          <w:rFonts w:ascii="Arial" w:hAnsi="Arial" w:cs="Arial"/>
          <w:sz w:val="24"/>
          <w:szCs w:val="24"/>
        </w:rPr>
        <w:t>u</w:t>
      </w:r>
      <w:r w:rsidR="00922C84" w:rsidRPr="00271404">
        <w:rPr>
          <w:rFonts w:ascii="Arial" w:hAnsi="Arial" w:cs="Arial"/>
          <w:sz w:val="24"/>
          <w:szCs w:val="24"/>
        </w:rPr>
        <w:t xml:space="preserve"> realizacji usług przez wykonawcę (liczb</w:t>
      </w:r>
      <w:r w:rsidR="007074BF" w:rsidRPr="00271404">
        <w:rPr>
          <w:rFonts w:ascii="Arial" w:hAnsi="Arial" w:cs="Arial"/>
          <w:sz w:val="24"/>
          <w:szCs w:val="24"/>
        </w:rPr>
        <w:t>y</w:t>
      </w:r>
      <w:r w:rsidR="00922C84" w:rsidRPr="00271404">
        <w:rPr>
          <w:rFonts w:ascii="Arial" w:hAnsi="Arial" w:cs="Arial"/>
          <w:sz w:val="24"/>
          <w:szCs w:val="24"/>
        </w:rPr>
        <w:t xml:space="preserve"> godzin)</w:t>
      </w:r>
      <w:r w:rsidR="00A01F97" w:rsidRPr="00271404">
        <w:rPr>
          <w:rFonts w:ascii="Arial" w:hAnsi="Arial" w:cs="Arial"/>
          <w:sz w:val="24"/>
          <w:szCs w:val="24"/>
        </w:rPr>
        <w:t xml:space="preserve"> </w:t>
      </w:r>
      <w:r w:rsidR="00922C84" w:rsidRPr="00271404">
        <w:rPr>
          <w:rFonts w:ascii="Arial" w:hAnsi="Arial" w:cs="Arial"/>
          <w:sz w:val="24"/>
          <w:szCs w:val="24"/>
        </w:rPr>
        <w:t>i form</w:t>
      </w:r>
      <w:r w:rsidR="007074BF" w:rsidRPr="00271404">
        <w:rPr>
          <w:rFonts w:ascii="Arial" w:hAnsi="Arial" w:cs="Arial"/>
          <w:sz w:val="24"/>
          <w:szCs w:val="24"/>
        </w:rPr>
        <w:t>y</w:t>
      </w:r>
      <w:r w:rsidR="00922C84" w:rsidRPr="00271404">
        <w:rPr>
          <w:rFonts w:ascii="Arial" w:hAnsi="Arial" w:cs="Arial"/>
          <w:sz w:val="24"/>
          <w:szCs w:val="24"/>
        </w:rPr>
        <w:t xml:space="preserve"> zaangażowania wykonawcy (w tym p</w:t>
      </w:r>
      <w:r w:rsidR="007074BF" w:rsidRPr="00271404">
        <w:rPr>
          <w:rFonts w:ascii="Arial" w:hAnsi="Arial" w:cs="Arial"/>
          <w:sz w:val="24"/>
          <w:szCs w:val="24"/>
        </w:rPr>
        <w:t>lanowanie</w:t>
      </w:r>
      <w:r w:rsidR="00922C84" w:rsidRPr="00271404">
        <w:rPr>
          <w:rFonts w:ascii="Arial" w:hAnsi="Arial" w:cs="Arial"/>
          <w:sz w:val="24"/>
          <w:szCs w:val="24"/>
        </w:rPr>
        <w:t xml:space="preserve"> rozliczeni</w:t>
      </w:r>
      <w:r w:rsidR="007074BF" w:rsidRPr="00271404">
        <w:rPr>
          <w:rFonts w:ascii="Arial" w:hAnsi="Arial" w:cs="Arial"/>
          <w:sz w:val="24"/>
          <w:szCs w:val="24"/>
        </w:rPr>
        <w:t>a</w:t>
      </w:r>
      <w:r w:rsidR="00922C84" w:rsidRPr="00271404">
        <w:rPr>
          <w:rFonts w:ascii="Arial" w:hAnsi="Arial" w:cs="Arial"/>
          <w:sz w:val="24"/>
          <w:szCs w:val="24"/>
        </w:rPr>
        <w:t xml:space="preserve"> wykonawcy na podstawie umowy o dzieło).</w:t>
      </w:r>
    </w:p>
    <w:p w14:paraId="10F44414" w14:textId="381E5EA3" w:rsidR="00D5089E" w:rsidRPr="000602FB" w:rsidRDefault="00271404" w:rsidP="004340FE">
      <w:pPr>
        <w:tabs>
          <w:tab w:val="left" w:pos="567"/>
        </w:tabs>
        <w:spacing w:after="0" w:line="276" w:lineRule="auto"/>
        <w:rPr>
          <w:rFonts w:ascii="Arial" w:hAnsi="Arial" w:cs="Arial"/>
          <w:sz w:val="24"/>
          <w:szCs w:val="24"/>
        </w:rPr>
      </w:pPr>
      <w:r>
        <w:rPr>
          <w:rFonts w:ascii="Arial" w:hAnsi="Arial" w:cs="Arial"/>
          <w:sz w:val="24"/>
          <w:szCs w:val="24"/>
        </w:rPr>
        <w:t xml:space="preserve"> </w:t>
      </w:r>
    </w:p>
    <w:p w14:paraId="2A00C4C4" w14:textId="184FDE13" w:rsidR="00D5089E" w:rsidRPr="000602FB" w:rsidRDefault="00D5089E" w:rsidP="008141FC">
      <w:pPr>
        <w:pStyle w:val="Nagwek1"/>
        <w:spacing w:line="276" w:lineRule="auto"/>
        <w:rPr>
          <w:rFonts w:ascii="Arial" w:hAnsi="Arial" w:cs="Arial"/>
          <w:b/>
          <w:bCs/>
          <w:color w:val="auto"/>
          <w:sz w:val="24"/>
          <w:szCs w:val="24"/>
        </w:rPr>
      </w:pPr>
      <w:bookmarkStart w:id="21" w:name="_Toc225773055"/>
      <w:r w:rsidRPr="000602FB">
        <w:rPr>
          <w:rFonts w:ascii="Arial" w:hAnsi="Arial" w:cs="Arial"/>
          <w:b/>
          <w:bCs/>
          <w:color w:val="auto"/>
          <w:sz w:val="24"/>
          <w:szCs w:val="24"/>
        </w:rPr>
        <w:t>IX. Potencjał do realizacji projektu</w:t>
      </w:r>
      <w:bookmarkEnd w:id="21"/>
    </w:p>
    <w:p w14:paraId="1E1382E6" w14:textId="77777777" w:rsidR="00D5089E" w:rsidRPr="00B71198" w:rsidRDefault="00D5089E" w:rsidP="008141FC">
      <w:pPr>
        <w:spacing w:line="276" w:lineRule="auto"/>
        <w:rPr>
          <w:rFonts w:ascii="Arial" w:hAnsi="Arial" w:cs="Arial"/>
        </w:rPr>
      </w:pPr>
    </w:p>
    <w:p w14:paraId="17E08EEC" w14:textId="3CFDB4EF" w:rsidR="002E1040" w:rsidRPr="000602FB" w:rsidRDefault="00D5089E" w:rsidP="008141FC">
      <w:pPr>
        <w:spacing w:after="0" w:line="276" w:lineRule="auto"/>
        <w:rPr>
          <w:rFonts w:ascii="Arial" w:hAnsi="Arial" w:cs="Arial"/>
          <w:sz w:val="24"/>
          <w:szCs w:val="24"/>
        </w:rPr>
      </w:pPr>
      <w:r w:rsidRPr="000602FB">
        <w:rPr>
          <w:rFonts w:ascii="Arial" w:hAnsi="Arial" w:cs="Arial"/>
          <w:sz w:val="24"/>
          <w:szCs w:val="24"/>
        </w:rPr>
        <w:t xml:space="preserve">W sekcji tej wykaż </w:t>
      </w:r>
      <w:r w:rsidR="00D31D6E">
        <w:rPr>
          <w:rFonts w:ascii="Arial" w:hAnsi="Arial" w:cs="Arial"/>
          <w:sz w:val="24"/>
          <w:szCs w:val="24"/>
        </w:rPr>
        <w:t xml:space="preserve">swoją </w:t>
      </w:r>
      <w:r w:rsidRPr="000602FB">
        <w:rPr>
          <w:rFonts w:ascii="Arial" w:hAnsi="Arial" w:cs="Arial"/>
          <w:sz w:val="24"/>
          <w:szCs w:val="24"/>
        </w:rPr>
        <w:t xml:space="preserve">zdolność oraz jeśli dotyczy </w:t>
      </w:r>
      <w:r w:rsidR="00D31D6E">
        <w:rPr>
          <w:rFonts w:ascii="Arial" w:hAnsi="Arial" w:cs="Arial"/>
          <w:sz w:val="24"/>
          <w:szCs w:val="24"/>
        </w:rPr>
        <w:t xml:space="preserve">– </w:t>
      </w:r>
      <w:r w:rsidR="002E1040" w:rsidRPr="000602FB">
        <w:rPr>
          <w:rFonts w:ascii="Arial" w:hAnsi="Arial" w:cs="Arial"/>
          <w:sz w:val="24"/>
          <w:szCs w:val="24"/>
        </w:rPr>
        <w:t xml:space="preserve">partnerów </w:t>
      </w:r>
      <w:r w:rsidRPr="000602FB">
        <w:rPr>
          <w:rFonts w:ascii="Arial" w:hAnsi="Arial" w:cs="Arial"/>
          <w:sz w:val="24"/>
          <w:szCs w:val="24"/>
        </w:rPr>
        <w:t>(</w:t>
      </w:r>
      <w:r w:rsidR="002E1040" w:rsidRPr="000602FB">
        <w:rPr>
          <w:rFonts w:ascii="Arial" w:hAnsi="Arial" w:cs="Arial"/>
          <w:sz w:val="24"/>
          <w:szCs w:val="24"/>
        </w:rPr>
        <w:t>realizatorów</w:t>
      </w:r>
      <w:r w:rsidRPr="000602FB">
        <w:rPr>
          <w:rFonts w:ascii="Arial" w:hAnsi="Arial" w:cs="Arial"/>
          <w:sz w:val="24"/>
          <w:szCs w:val="24"/>
        </w:rPr>
        <w:t>) do efektywnej realizacji projektu poprzez opis doświadczenia, sposobu zarządzania projektem, potencjału technicznego, finansowego i kadrowego. Przedstaw również w jaki sposób przeprowadzisz rekrutacj</w:t>
      </w:r>
      <w:r w:rsidR="002E1040" w:rsidRPr="000602FB">
        <w:rPr>
          <w:rFonts w:ascii="Arial" w:hAnsi="Arial" w:cs="Arial"/>
          <w:sz w:val="24"/>
          <w:szCs w:val="24"/>
        </w:rPr>
        <w:t>ę</w:t>
      </w:r>
      <w:r w:rsidRPr="000602FB">
        <w:rPr>
          <w:rFonts w:ascii="Arial" w:hAnsi="Arial" w:cs="Arial"/>
          <w:sz w:val="24"/>
          <w:szCs w:val="24"/>
        </w:rPr>
        <w:t xml:space="preserve"> do projektu</w:t>
      </w:r>
      <w:r w:rsidR="000C5D67" w:rsidRPr="000602FB">
        <w:rPr>
          <w:rFonts w:ascii="Arial" w:hAnsi="Arial" w:cs="Arial"/>
          <w:sz w:val="24"/>
          <w:szCs w:val="24"/>
        </w:rPr>
        <w:t xml:space="preserve"> i opisz uczestników</w:t>
      </w:r>
      <w:r w:rsidR="00D31D6E">
        <w:rPr>
          <w:rFonts w:ascii="Arial" w:hAnsi="Arial" w:cs="Arial"/>
          <w:sz w:val="24"/>
          <w:szCs w:val="24"/>
        </w:rPr>
        <w:t xml:space="preserve"> i uczestniczki</w:t>
      </w:r>
      <w:r w:rsidR="000C5D67" w:rsidRPr="000602FB">
        <w:rPr>
          <w:rFonts w:ascii="Arial" w:hAnsi="Arial" w:cs="Arial"/>
          <w:sz w:val="24"/>
          <w:szCs w:val="24"/>
        </w:rPr>
        <w:t xml:space="preserve"> projektu</w:t>
      </w:r>
      <w:r w:rsidR="002E1040" w:rsidRPr="000602FB">
        <w:rPr>
          <w:rFonts w:ascii="Arial" w:hAnsi="Arial" w:cs="Arial"/>
          <w:sz w:val="24"/>
          <w:szCs w:val="24"/>
        </w:rPr>
        <w:t>.</w:t>
      </w:r>
      <w:r w:rsidR="00847165" w:rsidRPr="000602FB">
        <w:rPr>
          <w:rFonts w:ascii="Arial" w:hAnsi="Arial" w:cs="Arial"/>
          <w:sz w:val="24"/>
          <w:szCs w:val="24"/>
        </w:rPr>
        <w:t xml:space="preserve"> </w:t>
      </w:r>
      <w:r w:rsidR="002E1040" w:rsidRPr="000602FB">
        <w:rPr>
          <w:rFonts w:ascii="Arial" w:hAnsi="Arial" w:cs="Arial"/>
          <w:sz w:val="24"/>
          <w:szCs w:val="24"/>
        </w:rPr>
        <w:t>Uzupełnij następujące pola:</w:t>
      </w:r>
    </w:p>
    <w:p w14:paraId="636C3EC0" w14:textId="77777777" w:rsidR="00847165" w:rsidRPr="000602FB" w:rsidRDefault="00847165" w:rsidP="008141FC">
      <w:pPr>
        <w:spacing w:after="0" w:line="276" w:lineRule="auto"/>
        <w:rPr>
          <w:rFonts w:ascii="Arial" w:hAnsi="Arial" w:cs="Arial"/>
          <w:sz w:val="24"/>
          <w:szCs w:val="24"/>
        </w:rPr>
      </w:pPr>
    </w:p>
    <w:p w14:paraId="26109966" w14:textId="409DCF8A" w:rsidR="00D5089E" w:rsidRPr="000602FB" w:rsidRDefault="002E1040" w:rsidP="008141FC">
      <w:pPr>
        <w:spacing w:after="0" w:line="276" w:lineRule="auto"/>
        <w:rPr>
          <w:rFonts w:ascii="Arial" w:hAnsi="Arial" w:cs="Arial"/>
          <w:sz w:val="24"/>
          <w:szCs w:val="24"/>
        </w:rPr>
      </w:pPr>
      <w:r w:rsidRPr="000602FB">
        <w:rPr>
          <w:rFonts w:ascii="Arial" w:hAnsi="Arial" w:cs="Arial"/>
          <w:b/>
          <w:bCs/>
          <w:sz w:val="24"/>
          <w:szCs w:val="24"/>
        </w:rPr>
        <w:t>Doświadczenie</w:t>
      </w:r>
      <w:r w:rsidRPr="000602FB">
        <w:rPr>
          <w:rFonts w:ascii="Arial" w:hAnsi="Arial" w:cs="Arial"/>
          <w:sz w:val="24"/>
          <w:szCs w:val="24"/>
        </w:rPr>
        <w:t xml:space="preserve"> – w</w:t>
      </w:r>
      <w:r w:rsidR="00D5089E" w:rsidRPr="000602FB">
        <w:rPr>
          <w:rFonts w:ascii="Arial" w:hAnsi="Arial" w:cs="Arial"/>
          <w:sz w:val="24"/>
          <w:szCs w:val="24"/>
        </w:rPr>
        <w:t xml:space="preserve"> tym p</w:t>
      </w:r>
      <w:r w:rsidR="00C460A5" w:rsidRPr="000602FB">
        <w:rPr>
          <w:rFonts w:ascii="Arial" w:hAnsi="Arial" w:cs="Arial"/>
          <w:sz w:val="24"/>
          <w:szCs w:val="24"/>
        </w:rPr>
        <w:t>olu</w:t>
      </w:r>
      <w:r w:rsidR="00D5089E" w:rsidRPr="000602FB">
        <w:rPr>
          <w:rFonts w:ascii="Arial" w:hAnsi="Arial" w:cs="Arial"/>
          <w:sz w:val="24"/>
          <w:szCs w:val="24"/>
        </w:rPr>
        <w:t xml:space="preserve"> opisz dotychczas zrealizowane działania własne </w:t>
      </w:r>
      <w:r w:rsidR="00C460A5" w:rsidRPr="000602FB">
        <w:rPr>
          <w:rFonts w:ascii="Arial" w:hAnsi="Arial" w:cs="Arial"/>
          <w:sz w:val="24"/>
          <w:szCs w:val="24"/>
        </w:rPr>
        <w:t>oraz</w:t>
      </w:r>
      <w:r w:rsidR="00D5089E" w:rsidRPr="000602FB">
        <w:rPr>
          <w:rFonts w:ascii="Arial" w:hAnsi="Arial" w:cs="Arial"/>
          <w:sz w:val="24"/>
          <w:szCs w:val="24"/>
        </w:rPr>
        <w:t xml:space="preserve"> partnerów</w:t>
      </w:r>
      <w:r w:rsidR="00C460A5" w:rsidRPr="000602FB">
        <w:rPr>
          <w:rFonts w:ascii="Arial" w:hAnsi="Arial" w:cs="Arial"/>
          <w:sz w:val="24"/>
          <w:szCs w:val="24"/>
        </w:rPr>
        <w:t xml:space="preserve"> (realizatorów), jeśli występują w projekcie</w:t>
      </w:r>
      <w:r w:rsidR="00D5089E" w:rsidRPr="000602FB">
        <w:rPr>
          <w:rFonts w:ascii="Arial" w:hAnsi="Arial" w:cs="Arial"/>
          <w:sz w:val="24"/>
          <w:szCs w:val="24"/>
        </w:rPr>
        <w:t>:</w:t>
      </w:r>
    </w:p>
    <w:p w14:paraId="65D9B74B" w14:textId="77777777" w:rsidR="00D5089E" w:rsidRPr="000602FB" w:rsidRDefault="00D5089E" w:rsidP="00545B46">
      <w:pPr>
        <w:pStyle w:val="Default"/>
        <w:numPr>
          <w:ilvl w:val="0"/>
          <w:numId w:val="3"/>
        </w:numPr>
        <w:spacing w:after="0" w:line="276" w:lineRule="auto"/>
        <w:ind w:left="357" w:hanging="357"/>
        <w:rPr>
          <w:rFonts w:ascii="Arial" w:hAnsi="Arial" w:cs="Arial"/>
        </w:rPr>
      </w:pPr>
      <w:r w:rsidRPr="000602FB">
        <w:rPr>
          <w:rFonts w:ascii="Arial" w:hAnsi="Arial" w:cs="Arial"/>
        </w:rPr>
        <w:t xml:space="preserve">w obszarze tematycznym (o podobnej tematyce/podobnym zakresie), którego dotyczy realizowany projekt; </w:t>
      </w:r>
    </w:p>
    <w:p w14:paraId="6C599EE5" w14:textId="77777777" w:rsidR="00D5089E" w:rsidRPr="000602FB" w:rsidRDefault="00D5089E" w:rsidP="00545B46">
      <w:pPr>
        <w:pStyle w:val="Default"/>
        <w:numPr>
          <w:ilvl w:val="0"/>
          <w:numId w:val="3"/>
        </w:numPr>
        <w:spacing w:after="0" w:line="276" w:lineRule="auto"/>
        <w:ind w:left="357" w:hanging="357"/>
        <w:rPr>
          <w:rFonts w:ascii="Arial" w:hAnsi="Arial" w:cs="Arial"/>
        </w:rPr>
      </w:pPr>
      <w:r w:rsidRPr="000602FB">
        <w:rPr>
          <w:rFonts w:ascii="Arial" w:hAnsi="Arial" w:cs="Arial"/>
        </w:rPr>
        <w:t xml:space="preserve">na rzecz grupy docelowej, do której kierowane jest wsparcie; </w:t>
      </w:r>
    </w:p>
    <w:p w14:paraId="4531B18D" w14:textId="77777777" w:rsidR="00D5089E" w:rsidRPr="000602FB" w:rsidRDefault="00D5089E" w:rsidP="00545B46">
      <w:pPr>
        <w:pStyle w:val="Default"/>
        <w:numPr>
          <w:ilvl w:val="0"/>
          <w:numId w:val="3"/>
        </w:numPr>
        <w:spacing w:after="0" w:line="276" w:lineRule="auto"/>
        <w:ind w:left="357" w:hanging="357"/>
        <w:rPr>
          <w:rFonts w:ascii="Arial" w:hAnsi="Arial" w:cs="Arial"/>
        </w:rPr>
      </w:pPr>
      <w:r w:rsidRPr="000602FB">
        <w:rPr>
          <w:rFonts w:ascii="Arial" w:hAnsi="Arial" w:cs="Arial"/>
        </w:rPr>
        <w:t>na terytorium, którego dotyczy realizacja projektu.</w:t>
      </w:r>
    </w:p>
    <w:p w14:paraId="416EAD23" w14:textId="77777777" w:rsidR="002E1040" w:rsidRDefault="002E1040" w:rsidP="008141FC">
      <w:pPr>
        <w:pStyle w:val="Default"/>
        <w:spacing w:after="0" w:line="276" w:lineRule="auto"/>
        <w:rPr>
          <w:rFonts w:ascii="Arial" w:hAnsi="Arial" w:cs="Arial"/>
        </w:rPr>
      </w:pPr>
    </w:p>
    <w:p w14:paraId="6AFA1FDA" w14:textId="77777777" w:rsidR="006E4C50" w:rsidRPr="000602FB" w:rsidRDefault="006E4C50" w:rsidP="008141FC">
      <w:pPr>
        <w:pStyle w:val="Default"/>
        <w:spacing w:after="0" w:line="276" w:lineRule="auto"/>
        <w:rPr>
          <w:rFonts w:ascii="Arial" w:hAnsi="Arial" w:cs="Arial"/>
        </w:rPr>
      </w:pPr>
    </w:p>
    <w:p w14:paraId="1E753987" w14:textId="7C436B0C" w:rsidR="00D5089E" w:rsidRPr="000602FB" w:rsidRDefault="00D5089E" w:rsidP="008141FC">
      <w:pPr>
        <w:pStyle w:val="Default"/>
        <w:spacing w:after="0" w:line="276" w:lineRule="auto"/>
        <w:rPr>
          <w:rFonts w:ascii="Arial" w:hAnsi="Arial" w:cs="Arial"/>
        </w:rPr>
      </w:pPr>
      <w:r w:rsidRPr="000602FB">
        <w:rPr>
          <w:rFonts w:ascii="Arial" w:hAnsi="Arial" w:cs="Arial"/>
        </w:rPr>
        <w:t>Sporządzając opis:</w:t>
      </w:r>
    </w:p>
    <w:p w14:paraId="122CB894" w14:textId="69174D4E"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 xml:space="preserve">w pierwszej kolejności wskaż doświadczenie obejmujące łącznie wszystkie powyższe obszary lub łączące przynajmniej dwa z nich – pamiętaj, że prezentowane doświadczenie powinno być adekwatne do </w:t>
      </w:r>
      <w:r w:rsidR="00707D0C" w:rsidRPr="000602FB">
        <w:rPr>
          <w:rFonts w:ascii="Arial" w:hAnsi="Arial" w:cs="Arial"/>
        </w:rPr>
        <w:t xml:space="preserve">zakresu </w:t>
      </w:r>
      <w:r w:rsidRPr="000602FB">
        <w:rPr>
          <w:rFonts w:ascii="Arial" w:hAnsi="Arial" w:cs="Arial"/>
        </w:rPr>
        <w:t>projektu,</w:t>
      </w:r>
      <w:r w:rsidR="00707D0C" w:rsidRPr="000602FB">
        <w:rPr>
          <w:rFonts w:ascii="Arial" w:hAnsi="Arial" w:cs="Arial"/>
        </w:rPr>
        <w:t xml:space="preserve"> o </w:t>
      </w:r>
      <w:r w:rsidR="00707D0C" w:rsidRPr="000602FB">
        <w:rPr>
          <w:rFonts w:ascii="Arial" w:hAnsi="Arial" w:cs="Arial"/>
        </w:rPr>
        <w:lastRenderedPageBreak/>
        <w:t>którego dofinansowanie się ubiegasz. Nie wykazuj w ramach doświadczenia przedsięwzię</w:t>
      </w:r>
      <w:r w:rsidR="009872B8" w:rsidRPr="000602FB">
        <w:rPr>
          <w:rFonts w:ascii="Arial" w:hAnsi="Arial" w:cs="Arial"/>
        </w:rPr>
        <w:t>ć, które nie mają ścisłego powiązania z przedmiotowym projektem.</w:t>
      </w:r>
    </w:p>
    <w:p w14:paraId="58B1B2A6" w14:textId="31C762DE"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wykaż przede działalność prowadzoną w okresie ostatnich trzech lat (dotyczy to również przedsięwzięć aktualnie realizowanych) w stosunku do roku, w którym składany jest wniosek o dofinansowanie</w:t>
      </w:r>
      <w:r w:rsidR="002E1040" w:rsidRPr="000602FB">
        <w:rPr>
          <w:rFonts w:ascii="Arial" w:hAnsi="Arial" w:cs="Arial"/>
        </w:rPr>
        <w:t>,</w:t>
      </w:r>
    </w:p>
    <w:p w14:paraId="341F5C94" w14:textId="60C70B3C"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 xml:space="preserve">wykaż doświadczenie w realizacji różnego rodzaju przedsięwzięć, a nie jedynie tych realizowanych przy udziale środków funduszy </w:t>
      </w:r>
      <w:r w:rsidR="000C5D67" w:rsidRPr="000602FB">
        <w:rPr>
          <w:rFonts w:ascii="Arial" w:hAnsi="Arial" w:cs="Arial"/>
        </w:rPr>
        <w:t>europejskich</w:t>
      </w:r>
      <w:r w:rsidRPr="000602FB">
        <w:rPr>
          <w:rFonts w:ascii="Arial" w:hAnsi="Arial" w:cs="Arial"/>
        </w:rPr>
        <w:t>;</w:t>
      </w:r>
    </w:p>
    <w:p w14:paraId="322F5E2D" w14:textId="77777777"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wskaż weryfikowalne rezultaty prowadzonej działalności, np. osiągnięte rezultaty zrealizowanych projektów współfinansowanych z EFS (tj. identyfikacja projektu – program, działanie/poddziałanie, okres realizacji, wartość projektu; przedmiot projektu; zrealizowana wartość wskaźników projektu; wielkość grupy docelowej) czy innych działań realizowanych statutowo/komercyjnie (np. przeprowadzenie kursów dla 300 osób z obsługi kasy fiskalnej w ciągu ostatnich 3 lat).</w:t>
      </w:r>
    </w:p>
    <w:p w14:paraId="352FE6F2" w14:textId="7B6F792A" w:rsidR="002E1040" w:rsidRPr="000602FB" w:rsidRDefault="00D5089E" w:rsidP="008141FC">
      <w:pPr>
        <w:spacing w:after="0" w:line="276" w:lineRule="auto"/>
        <w:rPr>
          <w:rFonts w:ascii="Arial" w:hAnsi="Arial" w:cs="Arial"/>
          <w:color w:val="000000"/>
          <w:sz w:val="24"/>
          <w:szCs w:val="24"/>
        </w:rPr>
      </w:pPr>
      <w:r w:rsidRPr="000602FB">
        <w:rPr>
          <w:rFonts w:ascii="Arial" w:hAnsi="Arial" w:cs="Arial"/>
          <w:sz w:val="24"/>
          <w:szCs w:val="24"/>
        </w:rPr>
        <w:t>Opis doświadczenia pozwala nam szerzej spojrzeć na dotychczasową działalność i ocenić wiarygodność wnioskodawcy i/lub partnerów</w:t>
      </w:r>
      <w:r w:rsidR="000C5D67" w:rsidRPr="000602FB">
        <w:rPr>
          <w:rFonts w:ascii="Arial" w:hAnsi="Arial" w:cs="Arial"/>
          <w:sz w:val="24"/>
          <w:szCs w:val="24"/>
        </w:rPr>
        <w:t xml:space="preserve"> (realizatorów)</w:t>
      </w:r>
      <w:r w:rsidRPr="000602FB">
        <w:rPr>
          <w:rFonts w:ascii="Arial" w:hAnsi="Arial" w:cs="Arial"/>
          <w:sz w:val="24"/>
          <w:szCs w:val="24"/>
        </w:rPr>
        <w:t>, w tym przede wszystkim możliwość skutecznej realizacji projektu, której najważniejszą rękojmią jest doświadczenie odpowiadające specyfice danego projektu.</w:t>
      </w:r>
    </w:p>
    <w:p w14:paraId="7EC767A5" w14:textId="782B2218" w:rsidR="002E1040" w:rsidRPr="000602FB" w:rsidRDefault="002E1040" w:rsidP="008141FC">
      <w:pPr>
        <w:spacing w:after="0" w:line="276" w:lineRule="auto"/>
        <w:rPr>
          <w:rFonts w:ascii="Arial" w:eastAsia="Calibri" w:hAnsi="Arial" w:cs="Arial"/>
          <w:color w:val="000000"/>
          <w:sz w:val="24"/>
          <w:szCs w:val="24"/>
        </w:rPr>
      </w:pPr>
    </w:p>
    <w:p w14:paraId="5CB299D0" w14:textId="578BFFD6" w:rsidR="00847165" w:rsidRPr="000602FB" w:rsidRDefault="002E1040" w:rsidP="008141FC">
      <w:pPr>
        <w:spacing w:after="0" w:line="276" w:lineRule="auto"/>
        <w:rPr>
          <w:rFonts w:ascii="Arial" w:hAnsi="Arial" w:cs="Arial"/>
          <w:sz w:val="24"/>
          <w:szCs w:val="24"/>
        </w:rPr>
      </w:pPr>
      <w:r w:rsidRPr="000602FB">
        <w:rPr>
          <w:rFonts w:ascii="Arial" w:eastAsia="Calibri" w:hAnsi="Arial" w:cs="Arial"/>
          <w:b/>
          <w:bCs/>
          <w:color w:val="000000"/>
          <w:sz w:val="24"/>
          <w:szCs w:val="24"/>
        </w:rPr>
        <w:t xml:space="preserve">Opis sposobu zarządzania projektem – </w:t>
      </w:r>
      <w:r w:rsidRPr="000602FB">
        <w:rPr>
          <w:rFonts w:ascii="Arial" w:hAnsi="Arial" w:cs="Arial"/>
          <w:sz w:val="24"/>
          <w:szCs w:val="24"/>
        </w:rPr>
        <w:t>w tym polu opisz, w jaki sposób zaplan</w:t>
      </w:r>
      <w:r w:rsidR="0083377A" w:rsidRPr="000602FB">
        <w:rPr>
          <w:rFonts w:ascii="Arial" w:hAnsi="Arial" w:cs="Arial"/>
          <w:sz w:val="24"/>
          <w:szCs w:val="24"/>
        </w:rPr>
        <w:t>ow</w:t>
      </w:r>
      <w:r w:rsidR="004340FE">
        <w:rPr>
          <w:rFonts w:ascii="Arial" w:hAnsi="Arial" w:cs="Arial"/>
          <w:sz w:val="24"/>
          <w:szCs w:val="24"/>
        </w:rPr>
        <w:t>ano</w:t>
      </w:r>
      <w:r w:rsidRPr="000602FB">
        <w:rPr>
          <w:rFonts w:ascii="Arial" w:hAnsi="Arial" w:cs="Arial"/>
          <w:sz w:val="24"/>
          <w:szCs w:val="24"/>
        </w:rPr>
        <w:t xml:space="preserve"> strukturę zarządzania projektem, wskaż kadrę zarządzającą oraz podział ról i zadań w zespole zarządzającym. Jeśli w projekcie występują partnerzy (realizatorzy) wskaż podział obowiązków </w:t>
      </w:r>
      <w:r w:rsidR="00461156" w:rsidRPr="000602FB">
        <w:rPr>
          <w:rFonts w:ascii="Arial" w:hAnsi="Arial" w:cs="Arial"/>
          <w:sz w:val="24"/>
          <w:szCs w:val="24"/>
        </w:rPr>
        <w:t xml:space="preserve">między </w:t>
      </w:r>
      <w:r w:rsidR="00E3349A" w:rsidRPr="000602FB">
        <w:rPr>
          <w:rFonts w:ascii="Arial" w:hAnsi="Arial" w:cs="Arial"/>
          <w:sz w:val="24"/>
          <w:szCs w:val="24"/>
        </w:rPr>
        <w:t>wnioskodawc</w:t>
      </w:r>
      <w:r w:rsidR="00036445" w:rsidRPr="000602FB">
        <w:rPr>
          <w:rFonts w:ascii="Arial" w:hAnsi="Arial" w:cs="Arial"/>
          <w:sz w:val="24"/>
          <w:szCs w:val="24"/>
        </w:rPr>
        <w:t>ą</w:t>
      </w:r>
      <w:r w:rsidR="00E3349A" w:rsidRPr="000602FB">
        <w:rPr>
          <w:rFonts w:ascii="Arial" w:hAnsi="Arial" w:cs="Arial"/>
          <w:sz w:val="24"/>
          <w:szCs w:val="24"/>
        </w:rPr>
        <w:t xml:space="preserve"> </w:t>
      </w:r>
      <w:r w:rsidR="00461156" w:rsidRPr="000602FB">
        <w:rPr>
          <w:rFonts w:ascii="Arial" w:hAnsi="Arial" w:cs="Arial"/>
          <w:sz w:val="24"/>
          <w:szCs w:val="24"/>
        </w:rPr>
        <w:t>a</w:t>
      </w:r>
      <w:r w:rsidRPr="000602FB">
        <w:rPr>
          <w:rFonts w:ascii="Arial" w:hAnsi="Arial" w:cs="Arial"/>
          <w:sz w:val="24"/>
          <w:szCs w:val="24"/>
        </w:rPr>
        <w:t> partner</w:t>
      </w:r>
      <w:r w:rsidR="00036445" w:rsidRPr="000602FB">
        <w:rPr>
          <w:rFonts w:ascii="Arial" w:hAnsi="Arial" w:cs="Arial"/>
          <w:sz w:val="24"/>
          <w:szCs w:val="24"/>
        </w:rPr>
        <w:t>ami</w:t>
      </w:r>
      <w:r w:rsidRPr="000602FB">
        <w:rPr>
          <w:rFonts w:ascii="Arial" w:hAnsi="Arial" w:cs="Arial"/>
          <w:sz w:val="24"/>
          <w:szCs w:val="24"/>
        </w:rPr>
        <w:t xml:space="preserve"> w zakresie zarządzania projektem</w:t>
      </w:r>
      <w:r w:rsidR="007965BC" w:rsidRPr="000602FB">
        <w:rPr>
          <w:rFonts w:ascii="Arial" w:hAnsi="Arial" w:cs="Arial"/>
          <w:sz w:val="24"/>
          <w:szCs w:val="24"/>
        </w:rPr>
        <w:t>, a także uzasadnij wybór partnera/ów</w:t>
      </w:r>
      <w:r w:rsidRPr="000602FB">
        <w:rPr>
          <w:rFonts w:ascii="Arial" w:hAnsi="Arial" w:cs="Arial"/>
          <w:sz w:val="24"/>
          <w:szCs w:val="24"/>
        </w:rPr>
        <w:t xml:space="preserve">. </w:t>
      </w:r>
      <w:r w:rsidR="00E3349A" w:rsidRPr="000602FB">
        <w:rPr>
          <w:rFonts w:ascii="Arial" w:hAnsi="Arial" w:cs="Arial"/>
          <w:sz w:val="24"/>
          <w:szCs w:val="24"/>
        </w:rPr>
        <w:t xml:space="preserve">Opis kadry zaangażowanej do </w:t>
      </w:r>
      <w:r w:rsidR="00036445" w:rsidRPr="000602FB">
        <w:rPr>
          <w:rFonts w:ascii="Arial" w:hAnsi="Arial" w:cs="Arial"/>
          <w:sz w:val="24"/>
          <w:szCs w:val="24"/>
        </w:rPr>
        <w:t xml:space="preserve">zarządzania </w:t>
      </w:r>
      <w:r w:rsidR="00E3349A" w:rsidRPr="000602FB">
        <w:rPr>
          <w:rFonts w:ascii="Arial" w:hAnsi="Arial" w:cs="Arial"/>
          <w:sz w:val="24"/>
          <w:szCs w:val="24"/>
        </w:rPr>
        <w:t>projekt</w:t>
      </w:r>
      <w:r w:rsidR="00036445" w:rsidRPr="000602FB">
        <w:rPr>
          <w:rFonts w:ascii="Arial" w:hAnsi="Arial" w:cs="Arial"/>
          <w:sz w:val="24"/>
          <w:szCs w:val="24"/>
        </w:rPr>
        <w:t>em</w:t>
      </w:r>
      <w:r w:rsidR="00E3349A" w:rsidRPr="000602FB">
        <w:rPr>
          <w:rFonts w:ascii="Arial" w:hAnsi="Arial" w:cs="Arial"/>
          <w:sz w:val="24"/>
          <w:szCs w:val="24"/>
        </w:rPr>
        <w:t xml:space="preserve"> powinien zawierać co najmniej następujące informacje: funkcje poszczególnych osób, zakres</w:t>
      </w:r>
      <w:r w:rsidR="00036445" w:rsidRPr="000602FB">
        <w:rPr>
          <w:rFonts w:ascii="Arial" w:hAnsi="Arial" w:cs="Arial"/>
          <w:sz w:val="24"/>
          <w:szCs w:val="24"/>
        </w:rPr>
        <w:t xml:space="preserve"> ich</w:t>
      </w:r>
      <w:r w:rsidR="00E3349A" w:rsidRPr="000602FB">
        <w:rPr>
          <w:rFonts w:ascii="Arial" w:hAnsi="Arial" w:cs="Arial"/>
          <w:sz w:val="24"/>
          <w:szCs w:val="24"/>
        </w:rPr>
        <w:t xml:space="preserve"> </w:t>
      </w:r>
      <w:r w:rsidR="005C1C3A" w:rsidRPr="000602FB">
        <w:rPr>
          <w:rFonts w:ascii="Arial" w:hAnsi="Arial" w:cs="Arial"/>
          <w:sz w:val="24"/>
          <w:szCs w:val="24"/>
        </w:rPr>
        <w:t>zadań, syntetyczny</w:t>
      </w:r>
      <w:r w:rsidR="00E3349A" w:rsidRPr="000602FB">
        <w:rPr>
          <w:rFonts w:ascii="Arial" w:hAnsi="Arial" w:cs="Arial"/>
          <w:sz w:val="24"/>
          <w:szCs w:val="24"/>
        </w:rPr>
        <w:t xml:space="preserve"> opis kwalifikacj</w:t>
      </w:r>
      <w:r w:rsidR="003523CD" w:rsidRPr="000602FB">
        <w:rPr>
          <w:rFonts w:ascii="Arial" w:hAnsi="Arial" w:cs="Arial"/>
          <w:sz w:val="24"/>
          <w:szCs w:val="24"/>
        </w:rPr>
        <w:t>i</w:t>
      </w:r>
      <w:r w:rsidR="00E3349A" w:rsidRPr="000602FB">
        <w:rPr>
          <w:rFonts w:ascii="Arial" w:hAnsi="Arial" w:cs="Arial"/>
          <w:sz w:val="24"/>
          <w:szCs w:val="24"/>
        </w:rPr>
        <w:t xml:space="preserve"> i doświadczenia, </w:t>
      </w:r>
      <w:r w:rsidR="00036445" w:rsidRPr="000602FB">
        <w:rPr>
          <w:rFonts w:ascii="Arial" w:hAnsi="Arial" w:cs="Arial"/>
          <w:sz w:val="24"/>
          <w:szCs w:val="24"/>
        </w:rPr>
        <w:t xml:space="preserve">wskazanie czy osoba </w:t>
      </w:r>
      <w:r w:rsidR="00E3349A" w:rsidRPr="000602FB">
        <w:rPr>
          <w:rFonts w:ascii="Arial" w:hAnsi="Arial" w:cs="Arial"/>
          <w:sz w:val="24"/>
          <w:szCs w:val="24"/>
        </w:rPr>
        <w:t>zaangażowan</w:t>
      </w:r>
      <w:r w:rsidR="00036445" w:rsidRPr="000602FB">
        <w:rPr>
          <w:rFonts w:ascii="Arial" w:hAnsi="Arial" w:cs="Arial"/>
          <w:sz w:val="24"/>
          <w:szCs w:val="24"/>
        </w:rPr>
        <w:t>a będzie</w:t>
      </w:r>
      <w:r w:rsidR="00E3349A" w:rsidRPr="000602FB">
        <w:rPr>
          <w:rFonts w:ascii="Arial" w:hAnsi="Arial" w:cs="Arial"/>
          <w:sz w:val="24"/>
          <w:szCs w:val="24"/>
        </w:rPr>
        <w:t xml:space="preserve"> </w:t>
      </w:r>
      <w:r w:rsidR="00036445" w:rsidRPr="000602FB">
        <w:rPr>
          <w:rFonts w:ascii="Arial" w:hAnsi="Arial" w:cs="Arial"/>
          <w:sz w:val="24"/>
          <w:szCs w:val="24"/>
        </w:rPr>
        <w:t>z ramienia</w:t>
      </w:r>
      <w:r w:rsidR="00E3349A" w:rsidRPr="000602FB">
        <w:rPr>
          <w:rFonts w:ascii="Arial" w:hAnsi="Arial" w:cs="Arial"/>
          <w:sz w:val="24"/>
          <w:szCs w:val="24"/>
        </w:rPr>
        <w:t xml:space="preserve"> wnioskodawc</w:t>
      </w:r>
      <w:r w:rsidR="00036445" w:rsidRPr="000602FB">
        <w:rPr>
          <w:rFonts w:ascii="Arial" w:hAnsi="Arial" w:cs="Arial"/>
          <w:sz w:val="24"/>
          <w:szCs w:val="24"/>
        </w:rPr>
        <w:t>y</w:t>
      </w:r>
      <w:r w:rsidR="00E3349A" w:rsidRPr="000602FB">
        <w:rPr>
          <w:rFonts w:ascii="Arial" w:hAnsi="Arial" w:cs="Arial"/>
          <w:sz w:val="24"/>
          <w:szCs w:val="24"/>
        </w:rPr>
        <w:t xml:space="preserve"> </w:t>
      </w:r>
      <w:r w:rsidR="00036445" w:rsidRPr="000602FB">
        <w:rPr>
          <w:rFonts w:ascii="Arial" w:hAnsi="Arial" w:cs="Arial"/>
          <w:sz w:val="24"/>
          <w:szCs w:val="24"/>
        </w:rPr>
        <w:t>czy</w:t>
      </w:r>
      <w:r w:rsidR="00E3349A" w:rsidRPr="000602FB">
        <w:rPr>
          <w:rFonts w:ascii="Arial" w:hAnsi="Arial" w:cs="Arial"/>
          <w:sz w:val="24"/>
          <w:szCs w:val="24"/>
        </w:rPr>
        <w:t xml:space="preserve"> partnera. W polu tym należy również opisać jakie działania będą prowadzone w celu monitoringu projektu</w:t>
      </w:r>
      <w:r w:rsidR="00847165" w:rsidRPr="000602FB">
        <w:rPr>
          <w:rFonts w:ascii="Arial" w:hAnsi="Arial" w:cs="Arial"/>
          <w:sz w:val="24"/>
          <w:szCs w:val="24"/>
        </w:rPr>
        <w:t xml:space="preserve"> tj. bieżącej weryfikacji postępu projektu i jego prawidłowej realizacji.</w:t>
      </w:r>
    </w:p>
    <w:p w14:paraId="57F08A4C" w14:textId="017269DE" w:rsidR="00847165" w:rsidRDefault="00847165" w:rsidP="008141FC">
      <w:pPr>
        <w:pStyle w:val="Default"/>
        <w:spacing w:before="100" w:beforeAutospacing="1" w:after="100" w:afterAutospacing="1" w:line="276" w:lineRule="auto"/>
        <w:rPr>
          <w:rFonts w:ascii="Arial" w:hAnsi="Arial" w:cs="Arial"/>
        </w:rPr>
      </w:pPr>
      <w:r w:rsidRPr="000602FB">
        <w:rPr>
          <w:rFonts w:ascii="Arial" w:hAnsi="Arial" w:cs="Arial"/>
          <w:b/>
          <w:bCs/>
        </w:rPr>
        <w:t>Opis wkładu rzeczowego</w:t>
      </w:r>
      <w:r w:rsidRPr="000602FB">
        <w:rPr>
          <w:rFonts w:ascii="Arial" w:hAnsi="Arial" w:cs="Arial"/>
        </w:rPr>
        <w:t xml:space="preserve"> – w tym polu opisz </w:t>
      </w:r>
      <w:r w:rsidR="00BD0A61">
        <w:rPr>
          <w:rFonts w:ascii="Arial" w:hAnsi="Arial" w:cs="Arial"/>
        </w:rPr>
        <w:t xml:space="preserve">posiadany </w:t>
      </w:r>
      <w:r w:rsidRPr="000602FB">
        <w:rPr>
          <w:rFonts w:ascii="Arial" w:hAnsi="Arial" w:cs="Arial"/>
        </w:rPr>
        <w:t>potencjał techniczny (w tym sprzęt i lokale użytkowe, o ile istnieje konieczność ich wykorzystywania w ramach projektu)</w:t>
      </w:r>
      <w:r w:rsidR="00AF6E0D" w:rsidRPr="000602FB">
        <w:rPr>
          <w:rFonts w:ascii="Arial" w:hAnsi="Arial" w:cs="Arial"/>
        </w:rPr>
        <w:t>,</w:t>
      </w:r>
      <w:r w:rsidRPr="000602FB">
        <w:rPr>
          <w:rFonts w:ascii="Arial" w:hAnsi="Arial" w:cs="Arial"/>
        </w:rPr>
        <w:t xml:space="preserve"> a także sposób jego wykorzystania w ramach projektu. Nie wskazuj potencjału, jakiego nie posiada</w:t>
      </w:r>
      <w:r w:rsidR="00BD0A61">
        <w:rPr>
          <w:rFonts w:ascii="Arial" w:hAnsi="Arial" w:cs="Arial"/>
        </w:rPr>
        <w:t>sz</w:t>
      </w:r>
      <w:r w:rsidRPr="000602FB">
        <w:rPr>
          <w:rFonts w:ascii="Arial" w:hAnsi="Arial" w:cs="Arial"/>
        </w:rPr>
        <w:t xml:space="preserve">, </w:t>
      </w:r>
      <w:r w:rsidR="00B02696" w:rsidRPr="000602FB">
        <w:rPr>
          <w:rFonts w:ascii="Arial" w:hAnsi="Arial" w:cs="Arial"/>
        </w:rPr>
        <w:t xml:space="preserve">tylko </w:t>
      </w:r>
      <w:r w:rsidRPr="000602FB">
        <w:rPr>
          <w:rFonts w:ascii="Arial" w:hAnsi="Arial" w:cs="Arial"/>
        </w:rPr>
        <w:t>dopiero planuj</w:t>
      </w:r>
      <w:r w:rsidR="00BD0A61">
        <w:rPr>
          <w:rFonts w:ascii="Arial" w:hAnsi="Arial" w:cs="Arial"/>
        </w:rPr>
        <w:t>esz</w:t>
      </w:r>
      <w:r w:rsidRPr="000602FB">
        <w:rPr>
          <w:rFonts w:ascii="Arial" w:hAnsi="Arial" w:cs="Arial"/>
        </w:rPr>
        <w:t xml:space="preserve"> zakupić </w:t>
      </w:r>
      <w:r w:rsidR="00AF6E0D" w:rsidRPr="000602FB">
        <w:rPr>
          <w:rFonts w:ascii="Arial" w:hAnsi="Arial" w:cs="Arial"/>
        </w:rPr>
        <w:t xml:space="preserve">się </w:t>
      </w:r>
      <w:r w:rsidRPr="000602FB">
        <w:rPr>
          <w:rFonts w:ascii="Arial" w:hAnsi="Arial" w:cs="Arial"/>
        </w:rPr>
        <w:t>ze środków projektu</w:t>
      </w:r>
      <w:r w:rsidR="00AF6E0D" w:rsidRPr="000602FB">
        <w:rPr>
          <w:rFonts w:ascii="Arial" w:hAnsi="Arial" w:cs="Arial"/>
        </w:rPr>
        <w:t>. Nie wskazuj również</w:t>
      </w:r>
      <w:r w:rsidRPr="000602FB">
        <w:rPr>
          <w:rFonts w:ascii="Arial" w:hAnsi="Arial" w:cs="Arial"/>
        </w:rPr>
        <w:t xml:space="preserve"> potencjału, który nie będzie wykorzystany do realizacji projektu.</w:t>
      </w:r>
    </w:p>
    <w:p w14:paraId="085DC7C5" w14:textId="77777777" w:rsidR="006E4C50" w:rsidRPr="000602FB" w:rsidRDefault="006E4C50" w:rsidP="008141FC">
      <w:pPr>
        <w:pStyle w:val="Default"/>
        <w:spacing w:before="100" w:beforeAutospacing="1" w:after="100" w:afterAutospacing="1" w:line="276" w:lineRule="auto"/>
        <w:rPr>
          <w:rFonts w:ascii="Arial" w:hAnsi="Arial" w:cs="Arial"/>
        </w:rPr>
      </w:pPr>
    </w:p>
    <w:p w14:paraId="188415D5" w14:textId="75EE96B1" w:rsidR="00847165" w:rsidRDefault="00847165" w:rsidP="008141FC">
      <w:pPr>
        <w:spacing w:line="276" w:lineRule="auto"/>
        <w:rPr>
          <w:rFonts w:ascii="Arial" w:hAnsi="Arial" w:cs="Arial"/>
          <w:sz w:val="24"/>
          <w:szCs w:val="24"/>
        </w:rPr>
      </w:pPr>
      <w:r w:rsidRPr="000602FB">
        <w:rPr>
          <w:rFonts w:ascii="Arial" w:hAnsi="Arial" w:cs="Arial"/>
          <w:b/>
          <w:bCs/>
          <w:sz w:val="24"/>
          <w:szCs w:val="24"/>
        </w:rPr>
        <w:t>Opis własnych środków finansowych</w:t>
      </w:r>
      <w:r w:rsidRPr="000602FB">
        <w:rPr>
          <w:rFonts w:ascii="Arial" w:hAnsi="Arial" w:cs="Arial"/>
          <w:sz w:val="24"/>
          <w:szCs w:val="24"/>
        </w:rPr>
        <w:t xml:space="preserve"> – </w:t>
      </w:r>
      <w:r w:rsidR="004340FE">
        <w:rPr>
          <w:rFonts w:ascii="Arial" w:hAnsi="Arial" w:cs="Arial"/>
          <w:sz w:val="24"/>
          <w:szCs w:val="24"/>
        </w:rPr>
        <w:t>w</w:t>
      </w:r>
      <w:r w:rsidRPr="000602FB">
        <w:rPr>
          <w:rFonts w:ascii="Arial" w:hAnsi="Arial" w:cs="Arial"/>
          <w:sz w:val="24"/>
          <w:szCs w:val="24"/>
        </w:rPr>
        <w:t xml:space="preserve"> tym polu wskaż </w:t>
      </w:r>
      <w:r w:rsidR="004340FE">
        <w:rPr>
          <w:rFonts w:ascii="Arial" w:hAnsi="Arial" w:cs="Arial"/>
          <w:sz w:val="24"/>
          <w:szCs w:val="24"/>
        </w:rPr>
        <w:t xml:space="preserve">swój </w:t>
      </w:r>
      <w:r w:rsidRPr="000602FB">
        <w:rPr>
          <w:rFonts w:ascii="Arial" w:hAnsi="Arial" w:cs="Arial"/>
          <w:sz w:val="24"/>
          <w:szCs w:val="24"/>
        </w:rPr>
        <w:t xml:space="preserve">potencjał </w:t>
      </w:r>
      <w:r w:rsidR="00AF6E0D" w:rsidRPr="000602FB">
        <w:rPr>
          <w:rFonts w:ascii="Arial" w:hAnsi="Arial" w:cs="Arial"/>
          <w:sz w:val="24"/>
          <w:szCs w:val="24"/>
        </w:rPr>
        <w:t xml:space="preserve">ekonomiczny. </w:t>
      </w:r>
      <w:r w:rsidR="00121704" w:rsidRPr="00121704">
        <w:rPr>
          <w:rFonts w:ascii="Arial" w:hAnsi="Arial" w:cs="Arial"/>
          <w:sz w:val="24"/>
          <w:szCs w:val="24"/>
        </w:rPr>
        <w:t>Informacje na temat minimalnej wysokości średnich rocznych obrotów wymaganych przez IZ z punktu widzenia zapewnienia prawidłowej realizacji projektu znajdziesz w Regulaminie wyboru projektów.</w:t>
      </w:r>
    </w:p>
    <w:p w14:paraId="43207FF1" w14:textId="2AD36AF7" w:rsidR="00002ADC" w:rsidRPr="000602FB" w:rsidRDefault="00002ADC" w:rsidP="008141FC">
      <w:pPr>
        <w:spacing w:line="276" w:lineRule="auto"/>
        <w:rPr>
          <w:rFonts w:ascii="Arial" w:hAnsi="Arial" w:cs="Arial"/>
          <w:sz w:val="24"/>
          <w:szCs w:val="24"/>
        </w:rPr>
      </w:pPr>
      <w:r>
        <w:rPr>
          <w:rFonts w:ascii="Arial" w:hAnsi="Arial" w:cs="Arial"/>
          <w:sz w:val="24"/>
          <w:szCs w:val="24"/>
        </w:rPr>
        <w:lastRenderedPageBreak/>
        <w:t xml:space="preserve">Jeśli jesteś </w:t>
      </w:r>
      <w:r w:rsidR="00B71198">
        <w:rPr>
          <w:rFonts w:ascii="Arial" w:hAnsi="Arial" w:cs="Arial"/>
          <w:sz w:val="24"/>
          <w:szCs w:val="24"/>
        </w:rPr>
        <w:t>jednostką sektora finansów publicznych</w:t>
      </w:r>
      <w:r>
        <w:rPr>
          <w:rFonts w:ascii="Arial" w:hAnsi="Arial" w:cs="Arial"/>
          <w:sz w:val="24"/>
          <w:szCs w:val="24"/>
        </w:rPr>
        <w:t xml:space="preserve"> wpisz</w:t>
      </w:r>
      <w:r w:rsidR="00B71198">
        <w:rPr>
          <w:rFonts w:ascii="Arial" w:hAnsi="Arial" w:cs="Arial"/>
          <w:sz w:val="24"/>
          <w:szCs w:val="24"/>
        </w:rPr>
        <w:t>:</w:t>
      </w:r>
      <w:r>
        <w:rPr>
          <w:rFonts w:ascii="Arial" w:hAnsi="Arial" w:cs="Arial"/>
          <w:sz w:val="24"/>
          <w:szCs w:val="24"/>
        </w:rPr>
        <w:t xml:space="preserve"> nie dotyczy. </w:t>
      </w:r>
    </w:p>
    <w:p w14:paraId="0C793927" w14:textId="1DB13397" w:rsidR="003523CD" w:rsidRPr="000602FB" w:rsidRDefault="00AF6E0D" w:rsidP="008141FC">
      <w:pPr>
        <w:spacing w:line="276" w:lineRule="auto"/>
        <w:rPr>
          <w:rFonts w:ascii="Arial" w:hAnsi="Arial" w:cs="Arial"/>
          <w:sz w:val="24"/>
          <w:szCs w:val="24"/>
        </w:rPr>
      </w:pPr>
      <w:r w:rsidRPr="000602FB">
        <w:rPr>
          <w:rFonts w:ascii="Arial" w:hAnsi="Arial" w:cs="Arial"/>
          <w:b/>
          <w:bCs/>
          <w:sz w:val="24"/>
          <w:szCs w:val="24"/>
        </w:rPr>
        <w:t>Potencjał kadrowy do realizacji projektu</w:t>
      </w:r>
      <w:r w:rsidRPr="000602FB">
        <w:rPr>
          <w:rFonts w:ascii="Arial" w:hAnsi="Arial" w:cs="Arial"/>
          <w:sz w:val="24"/>
          <w:szCs w:val="24"/>
        </w:rPr>
        <w:t xml:space="preserve"> – </w:t>
      </w:r>
      <w:r w:rsidR="000474DC">
        <w:rPr>
          <w:rFonts w:ascii="Arial" w:hAnsi="Arial" w:cs="Arial"/>
          <w:color w:val="000000"/>
          <w:sz w:val="24"/>
          <w:szCs w:val="24"/>
        </w:rPr>
        <w:t>w</w:t>
      </w:r>
      <w:r w:rsidR="003523CD" w:rsidRPr="000602FB">
        <w:rPr>
          <w:rFonts w:ascii="Arial" w:hAnsi="Arial" w:cs="Arial"/>
          <w:color w:val="000000"/>
          <w:sz w:val="24"/>
          <w:szCs w:val="24"/>
        </w:rPr>
        <w:t xml:space="preserve"> tym polu opisz</w:t>
      </w:r>
      <w:r w:rsidR="000474DC">
        <w:rPr>
          <w:rFonts w:ascii="Arial" w:hAnsi="Arial" w:cs="Arial"/>
          <w:color w:val="000000"/>
          <w:sz w:val="24"/>
          <w:szCs w:val="24"/>
        </w:rPr>
        <w:t xml:space="preserve"> swój</w:t>
      </w:r>
      <w:r w:rsidR="003523CD" w:rsidRPr="000602FB">
        <w:rPr>
          <w:rFonts w:ascii="Arial" w:hAnsi="Arial" w:cs="Arial"/>
          <w:color w:val="000000"/>
          <w:sz w:val="24"/>
          <w:szCs w:val="24"/>
        </w:rPr>
        <w:t xml:space="preserve"> potencjał kadrowy oraz partnerów (realizatorów) jeżeli występują w projekcie, a także wskaż sposób jego wykorzystania w ramach projektu. Wykaż osoby, które zostaną zaangażowane do realizacji </w:t>
      </w:r>
      <w:r w:rsidR="00FF12C9" w:rsidRPr="000602FB">
        <w:rPr>
          <w:rFonts w:ascii="Arial" w:hAnsi="Arial" w:cs="Arial"/>
          <w:color w:val="000000"/>
          <w:sz w:val="24"/>
          <w:szCs w:val="24"/>
        </w:rPr>
        <w:t xml:space="preserve">poszczególnych zadań merytorycznych </w:t>
      </w:r>
      <w:r w:rsidR="003523CD" w:rsidRPr="000602FB">
        <w:rPr>
          <w:rFonts w:ascii="Arial" w:hAnsi="Arial" w:cs="Arial"/>
          <w:color w:val="000000"/>
          <w:sz w:val="24"/>
          <w:szCs w:val="24"/>
        </w:rPr>
        <w:t xml:space="preserve">podając co najmniej następujące informacje: </w:t>
      </w:r>
      <w:r w:rsidR="003523CD" w:rsidRPr="000602FB">
        <w:rPr>
          <w:rFonts w:ascii="Arial" w:hAnsi="Arial" w:cs="Arial"/>
          <w:sz w:val="24"/>
          <w:szCs w:val="24"/>
        </w:rPr>
        <w:t xml:space="preserve">funkcje poszczególnych osób jaka będą pełnić w projekcie, ich zakres zadań, uzasadnienie racjonalności zaangażowania, formę zaangażowania, szacunkowy wymiar czasu pracy, syntetyczny opis kwalifikacji i doświadczenia, </w:t>
      </w:r>
      <w:r w:rsidR="00FF12C9" w:rsidRPr="000602FB">
        <w:rPr>
          <w:rFonts w:ascii="Arial" w:hAnsi="Arial" w:cs="Arial"/>
          <w:sz w:val="24"/>
          <w:szCs w:val="24"/>
        </w:rPr>
        <w:t xml:space="preserve">wskazanie czy osoba będzie </w:t>
      </w:r>
      <w:r w:rsidR="003523CD" w:rsidRPr="000602FB">
        <w:rPr>
          <w:rFonts w:ascii="Arial" w:hAnsi="Arial" w:cs="Arial"/>
          <w:sz w:val="24"/>
          <w:szCs w:val="24"/>
        </w:rPr>
        <w:t>zaangażowan</w:t>
      </w:r>
      <w:r w:rsidR="00FF12C9" w:rsidRPr="000602FB">
        <w:rPr>
          <w:rFonts w:ascii="Arial" w:hAnsi="Arial" w:cs="Arial"/>
          <w:sz w:val="24"/>
          <w:szCs w:val="24"/>
        </w:rPr>
        <w:t>a</w:t>
      </w:r>
      <w:r w:rsidR="003523CD" w:rsidRPr="000602FB">
        <w:rPr>
          <w:rFonts w:ascii="Arial" w:hAnsi="Arial" w:cs="Arial"/>
          <w:sz w:val="24"/>
          <w:szCs w:val="24"/>
        </w:rPr>
        <w:t xml:space="preserve"> przez wnioskodawcę lub partnera.</w:t>
      </w:r>
      <w:r w:rsidR="0083377A" w:rsidRPr="000602FB">
        <w:rPr>
          <w:rFonts w:ascii="Arial" w:hAnsi="Arial" w:cs="Arial"/>
          <w:sz w:val="24"/>
          <w:szCs w:val="24"/>
        </w:rPr>
        <w:t xml:space="preserve"> </w:t>
      </w:r>
      <w:r w:rsidR="003523CD" w:rsidRPr="000602FB">
        <w:rPr>
          <w:rFonts w:ascii="Arial" w:hAnsi="Arial" w:cs="Arial"/>
          <w:color w:val="000000"/>
          <w:sz w:val="24"/>
          <w:szCs w:val="24"/>
        </w:rPr>
        <w:t>Wskaż tylko posiadany potencjał kadrowy, a więc osoby trwale współpracujące z </w:t>
      </w:r>
      <w:r w:rsidR="00BD0A61">
        <w:rPr>
          <w:rFonts w:ascii="Arial" w:hAnsi="Arial" w:cs="Arial"/>
          <w:color w:val="000000"/>
          <w:sz w:val="24"/>
          <w:szCs w:val="24"/>
        </w:rPr>
        <w:t>Tobą</w:t>
      </w:r>
      <w:r w:rsidR="003523CD" w:rsidRPr="000602FB">
        <w:rPr>
          <w:rFonts w:ascii="Arial" w:hAnsi="Arial" w:cs="Arial"/>
          <w:color w:val="000000"/>
          <w:sz w:val="24"/>
          <w:szCs w:val="24"/>
        </w:rPr>
        <w:t xml:space="preserve"> lub partnerami. Jako osoby trwale współpracujące rozumiemy w szczególności osoby zatrudnione na podstawie stosunku pracy, które zostaną oddelegowane do realizacji projektu oraz wolontariuszy wykonujących świadczenia na podstawie porozumienia o wykonywaniu świadczeń </w:t>
      </w:r>
      <w:proofErr w:type="spellStart"/>
      <w:r w:rsidR="003523CD" w:rsidRPr="000602FB">
        <w:rPr>
          <w:rFonts w:ascii="Arial" w:hAnsi="Arial" w:cs="Arial"/>
          <w:color w:val="000000"/>
          <w:sz w:val="24"/>
          <w:szCs w:val="24"/>
        </w:rPr>
        <w:t>wolontar</w:t>
      </w:r>
      <w:r w:rsidR="002A3131" w:rsidRPr="000602FB">
        <w:rPr>
          <w:rFonts w:ascii="Arial" w:hAnsi="Arial" w:cs="Arial"/>
          <w:color w:val="000000"/>
          <w:sz w:val="24"/>
          <w:szCs w:val="24"/>
        </w:rPr>
        <w:t>iackich</w:t>
      </w:r>
      <w:proofErr w:type="spellEnd"/>
      <w:r w:rsidR="003523CD" w:rsidRPr="000602FB">
        <w:rPr>
          <w:rFonts w:ascii="Arial" w:hAnsi="Arial" w:cs="Arial"/>
          <w:color w:val="000000"/>
          <w:sz w:val="24"/>
          <w:szCs w:val="24"/>
        </w:rPr>
        <w:t>. Osoby związane z </w:t>
      </w:r>
      <w:r w:rsidR="00BD0A61">
        <w:rPr>
          <w:rFonts w:ascii="Arial" w:hAnsi="Arial" w:cs="Arial"/>
          <w:color w:val="000000"/>
          <w:sz w:val="24"/>
          <w:szCs w:val="24"/>
        </w:rPr>
        <w:t>Tobą</w:t>
      </w:r>
      <w:r w:rsidR="003523CD" w:rsidRPr="000602FB">
        <w:rPr>
          <w:rFonts w:ascii="Arial" w:hAnsi="Arial" w:cs="Arial"/>
          <w:color w:val="000000"/>
          <w:sz w:val="24"/>
          <w:szCs w:val="24"/>
        </w:rPr>
        <w:t xml:space="preserve"> lub partnerami stosunkiem cywilnoprawnym co do zasady nie będą stanowiły potencjału kadrowego. </w:t>
      </w:r>
    </w:p>
    <w:p w14:paraId="7D45A2C9" w14:textId="31189A1B" w:rsidR="00461156" w:rsidRPr="000602FB" w:rsidRDefault="00461156" w:rsidP="008141FC">
      <w:pPr>
        <w:spacing w:after="0" w:line="276" w:lineRule="auto"/>
        <w:rPr>
          <w:rFonts w:ascii="Arial" w:hAnsi="Arial" w:cs="Arial"/>
          <w:color w:val="000000"/>
          <w:sz w:val="24"/>
          <w:szCs w:val="24"/>
        </w:rPr>
      </w:pPr>
      <w:r w:rsidRPr="000602FB">
        <w:rPr>
          <w:rFonts w:ascii="Arial" w:hAnsi="Arial" w:cs="Arial"/>
          <w:b/>
          <w:bCs/>
          <w:sz w:val="24"/>
          <w:szCs w:val="24"/>
        </w:rPr>
        <w:t>Opis rekrutacji i</w:t>
      </w:r>
      <w:r w:rsidRPr="000602FB">
        <w:rPr>
          <w:rFonts w:ascii="Arial" w:hAnsi="Arial" w:cs="Arial"/>
          <w:b/>
          <w:bCs/>
          <w:strike/>
          <w:sz w:val="24"/>
          <w:szCs w:val="24"/>
        </w:rPr>
        <w:t xml:space="preserve"> </w:t>
      </w:r>
      <w:r w:rsidRPr="000602FB">
        <w:rPr>
          <w:rFonts w:ascii="Arial" w:hAnsi="Arial" w:cs="Arial"/>
          <w:b/>
          <w:bCs/>
          <w:sz w:val="24"/>
          <w:szCs w:val="24"/>
        </w:rPr>
        <w:t xml:space="preserve">uczestników projektu </w:t>
      </w:r>
      <w:r w:rsidR="00B71198" w:rsidRPr="000602FB">
        <w:rPr>
          <w:rFonts w:ascii="Arial" w:hAnsi="Arial" w:cs="Arial"/>
          <w:sz w:val="24"/>
          <w:szCs w:val="24"/>
        </w:rPr>
        <w:t>–</w:t>
      </w:r>
      <w:r w:rsidRPr="000602FB">
        <w:rPr>
          <w:rFonts w:ascii="Arial" w:hAnsi="Arial" w:cs="Arial"/>
          <w:b/>
          <w:bCs/>
          <w:sz w:val="24"/>
          <w:szCs w:val="24"/>
        </w:rPr>
        <w:t xml:space="preserve"> </w:t>
      </w:r>
      <w:r w:rsidR="006D0CFC" w:rsidRPr="000602FB">
        <w:rPr>
          <w:rFonts w:ascii="Arial" w:hAnsi="Arial" w:cs="Arial"/>
          <w:color w:val="000000"/>
          <w:sz w:val="24"/>
          <w:szCs w:val="24"/>
        </w:rPr>
        <w:t xml:space="preserve">W </w:t>
      </w:r>
      <w:r w:rsidR="00CC6DED" w:rsidRPr="000602FB">
        <w:rPr>
          <w:rFonts w:ascii="Arial" w:hAnsi="Arial" w:cs="Arial"/>
          <w:color w:val="000000"/>
          <w:sz w:val="24"/>
          <w:szCs w:val="24"/>
        </w:rPr>
        <w:t xml:space="preserve">tym </w:t>
      </w:r>
      <w:r w:rsidR="006D0CFC" w:rsidRPr="000602FB">
        <w:rPr>
          <w:rFonts w:ascii="Arial" w:hAnsi="Arial" w:cs="Arial"/>
          <w:color w:val="000000"/>
          <w:sz w:val="24"/>
          <w:szCs w:val="24"/>
        </w:rPr>
        <w:t>p</w:t>
      </w:r>
      <w:r w:rsidRPr="000602FB">
        <w:rPr>
          <w:rFonts w:ascii="Arial" w:hAnsi="Arial" w:cs="Arial"/>
          <w:color w:val="000000"/>
          <w:sz w:val="24"/>
          <w:szCs w:val="24"/>
        </w:rPr>
        <w:t>olu</w:t>
      </w:r>
      <w:r w:rsidR="006D0CFC" w:rsidRPr="000602FB">
        <w:rPr>
          <w:rFonts w:ascii="Arial" w:hAnsi="Arial" w:cs="Arial"/>
          <w:color w:val="000000"/>
          <w:sz w:val="24"/>
          <w:szCs w:val="24"/>
        </w:rPr>
        <w:t xml:space="preserve"> </w:t>
      </w:r>
      <w:r w:rsidR="00CC6DED" w:rsidRPr="000602FB">
        <w:rPr>
          <w:rFonts w:ascii="Arial" w:hAnsi="Arial" w:cs="Arial"/>
          <w:color w:val="000000"/>
          <w:sz w:val="24"/>
          <w:szCs w:val="24"/>
        </w:rPr>
        <w:t>opisz</w:t>
      </w:r>
      <w:r w:rsidR="006D0CFC" w:rsidRPr="000602FB">
        <w:rPr>
          <w:rFonts w:ascii="Arial" w:hAnsi="Arial" w:cs="Arial"/>
          <w:color w:val="000000"/>
          <w:sz w:val="24"/>
          <w:szCs w:val="24"/>
        </w:rPr>
        <w:t>, w jaki sposób zrekrutuje</w:t>
      </w:r>
      <w:r w:rsidR="00CC6DED" w:rsidRPr="000602FB">
        <w:rPr>
          <w:rFonts w:ascii="Arial" w:hAnsi="Arial" w:cs="Arial"/>
          <w:color w:val="000000"/>
          <w:sz w:val="24"/>
          <w:szCs w:val="24"/>
        </w:rPr>
        <w:t>sz uczestników</w:t>
      </w:r>
      <w:r w:rsidRPr="000602FB">
        <w:rPr>
          <w:rFonts w:ascii="Arial" w:hAnsi="Arial" w:cs="Arial"/>
          <w:color w:val="000000"/>
          <w:sz w:val="24"/>
          <w:szCs w:val="24"/>
        </w:rPr>
        <w:t xml:space="preserve"> i uczestniczki</w:t>
      </w:r>
      <w:r w:rsidR="002225BF" w:rsidRPr="000602FB">
        <w:rPr>
          <w:rFonts w:ascii="Arial" w:hAnsi="Arial" w:cs="Arial"/>
          <w:color w:val="000000"/>
          <w:sz w:val="24"/>
          <w:szCs w:val="24"/>
        </w:rPr>
        <w:t xml:space="preserve"> projektu. </w:t>
      </w:r>
      <w:r w:rsidRPr="000602FB">
        <w:rPr>
          <w:rFonts w:ascii="Arial" w:hAnsi="Arial" w:cs="Arial"/>
          <w:color w:val="000000"/>
          <w:sz w:val="24"/>
          <w:szCs w:val="24"/>
        </w:rPr>
        <w:t>Sposób rekrutacji należy opisać uwzględniając procedurę rekrutacyjną</w:t>
      </w:r>
      <w:r w:rsidR="007D2453">
        <w:rPr>
          <w:rFonts w:ascii="Arial" w:hAnsi="Arial" w:cs="Arial"/>
          <w:color w:val="000000"/>
          <w:sz w:val="24"/>
          <w:szCs w:val="24"/>
        </w:rPr>
        <w:t>,</w:t>
      </w:r>
      <w:r w:rsidR="00B71198">
        <w:rPr>
          <w:rFonts w:ascii="Arial" w:hAnsi="Arial" w:cs="Arial"/>
          <w:color w:val="000000"/>
          <w:sz w:val="24"/>
          <w:szCs w:val="24"/>
        </w:rPr>
        <w:t xml:space="preserve"> w tym wskazanie osób odpowiedzialnych za rekrutację</w:t>
      </w:r>
      <w:r w:rsidRPr="000602FB">
        <w:rPr>
          <w:rFonts w:ascii="Arial" w:hAnsi="Arial" w:cs="Arial"/>
          <w:color w:val="000000"/>
          <w:sz w:val="24"/>
          <w:szCs w:val="24"/>
        </w:rPr>
        <w:t xml:space="preserve">, ewentualny dodatkowy nabór oraz katalog przejrzystych kryteriów rekrutacji. </w:t>
      </w:r>
      <w:r w:rsidR="006D0CFC" w:rsidRPr="000602FB">
        <w:rPr>
          <w:rFonts w:ascii="Arial" w:hAnsi="Arial" w:cs="Arial"/>
          <w:color w:val="000000"/>
          <w:sz w:val="24"/>
          <w:szCs w:val="24"/>
        </w:rPr>
        <w:t>Kryteria rekrutacji</w:t>
      </w:r>
      <w:r w:rsidRPr="000602FB">
        <w:rPr>
          <w:rFonts w:ascii="Arial" w:hAnsi="Arial" w:cs="Arial"/>
          <w:color w:val="000000"/>
          <w:sz w:val="24"/>
          <w:szCs w:val="24"/>
        </w:rPr>
        <w:t>:</w:t>
      </w:r>
    </w:p>
    <w:p w14:paraId="4581152C" w14:textId="7E62F95B" w:rsidR="009C0C19" w:rsidRPr="000602FB" w:rsidRDefault="00461156" w:rsidP="00545B46">
      <w:pPr>
        <w:pStyle w:val="Akapitzlist"/>
        <w:numPr>
          <w:ilvl w:val="0"/>
          <w:numId w:val="2"/>
        </w:numPr>
        <w:spacing w:after="0" w:line="276" w:lineRule="auto"/>
        <w:ind w:left="0" w:firstLine="0"/>
        <w:rPr>
          <w:rFonts w:ascii="Arial" w:hAnsi="Arial" w:cs="Arial"/>
          <w:color w:val="000000"/>
          <w:sz w:val="24"/>
          <w:szCs w:val="24"/>
        </w:rPr>
      </w:pPr>
      <w:r w:rsidRPr="000602FB">
        <w:rPr>
          <w:rFonts w:ascii="Arial" w:hAnsi="Arial" w:cs="Arial"/>
          <w:color w:val="000000"/>
          <w:sz w:val="24"/>
          <w:szCs w:val="24"/>
        </w:rPr>
        <w:t xml:space="preserve">powinny oddawać założenia projektu – </w:t>
      </w:r>
      <w:r w:rsidR="0055699C" w:rsidRPr="000602FB">
        <w:rPr>
          <w:rFonts w:ascii="Arial" w:hAnsi="Arial" w:cs="Arial"/>
          <w:color w:val="000000"/>
          <w:sz w:val="24"/>
          <w:szCs w:val="24"/>
        </w:rPr>
        <w:t xml:space="preserve">nie podawaj kolejności zgłoszeń do projektu jako jedynego bądź kluczowego kryterium rekrutacji – wskaż inne kryteria rekrutacji wraz z hierarchią, według której będą stosowane; </w:t>
      </w:r>
      <w:r w:rsidR="00A432DC" w:rsidRPr="000602FB">
        <w:rPr>
          <w:rFonts w:ascii="Arial" w:hAnsi="Arial" w:cs="Arial"/>
          <w:color w:val="000000"/>
          <w:sz w:val="24"/>
          <w:szCs w:val="24"/>
        </w:rPr>
        <w:t xml:space="preserve">uwzględnij </w:t>
      </w:r>
      <w:r w:rsidR="009578D4" w:rsidRPr="000602FB">
        <w:rPr>
          <w:rFonts w:ascii="Arial" w:hAnsi="Arial" w:cs="Arial"/>
          <w:color w:val="000000"/>
          <w:sz w:val="24"/>
          <w:szCs w:val="24"/>
        </w:rPr>
        <w:t>przede wszystkim</w:t>
      </w:r>
      <w:r w:rsidR="00A432DC" w:rsidRPr="000602FB">
        <w:rPr>
          <w:rFonts w:ascii="Arial" w:hAnsi="Arial" w:cs="Arial"/>
          <w:color w:val="000000"/>
          <w:sz w:val="24"/>
          <w:szCs w:val="24"/>
        </w:rPr>
        <w:t xml:space="preserve"> </w:t>
      </w:r>
      <w:r w:rsidR="009C0C19" w:rsidRPr="000602FB">
        <w:rPr>
          <w:rFonts w:ascii="Arial" w:hAnsi="Arial" w:cs="Arial"/>
          <w:color w:val="000000"/>
          <w:sz w:val="24"/>
          <w:szCs w:val="24"/>
        </w:rPr>
        <w:t>wymogi prawne</w:t>
      </w:r>
      <w:r w:rsidR="009578D4" w:rsidRPr="000602FB">
        <w:rPr>
          <w:rFonts w:ascii="Arial" w:hAnsi="Arial" w:cs="Arial"/>
          <w:color w:val="000000"/>
          <w:sz w:val="24"/>
          <w:szCs w:val="24"/>
        </w:rPr>
        <w:t xml:space="preserve"> i</w:t>
      </w:r>
      <w:r w:rsidR="009C0C19" w:rsidRPr="000602FB">
        <w:rPr>
          <w:rFonts w:ascii="Arial" w:hAnsi="Arial" w:cs="Arial"/>
          <w:color w:val="000000"/>
          <w:sz w:val="24"/>
          <w:szCs w:val="24"/>
        </w:rPr>
        <w:t xml:space="preserve"> wymogi </w:t>
      </w:r>
      <w:r w:rsidRPr="000602FB">
        <w:rPr>
          <w:rFonts w:ascii="Arial" w:hAnsi="Arial" w:cs="Arial"/>
          <w:color w:val="000000"/>
          <w:sz w:val="24"/>
          <w:szCs w:val="24"/>
        </w:rPr>
        <w:t>Regulaminu wyboru projektów</w:t>
      </w:r>
      <w:r w:rsidR="009578D4" w:rsidRPr="000602FB">
        <w:rPr>
          <w:rFonts w:ascii="Arial" w:hAnsi="Arial" w:cs="Arial"/>
          <w:color w:val="000000"/>
          <w:sz w:val="24"/>
          <w:szCs w:val="24"/>
        </w:rPr>
        <w:t>. W drugiej kolejności inne cechy uzasadnione specyfiką wsparcia np.</w:t>
      </w:r>
      <w:r w:rsidR="009C0C19" w:rsidRPr="000602FB">
        <w:rPr>
          <w:rFonts w:ascii="Arial" w:hAnsi="Arial" w:cs="Arial"/>
          <w:color w:val="000000"/>
          <w:sz w:val="24"/>
          <w:szCs w:val="24"/>
        </w:rPr>
        <w:t xml:space="preserve"> </w:t>
      </w:r>
      <w:r w:rsidR="00A432DC" w:rsidRPr="000602FB">
        <w:rPr>
          <w:rFonts w:ascii="Arial" w:hAnsi="Arial" w:cs="Arial"/>
          <w:color w:val="000000"/>
          <w:sz w:val="24"/>
          <w:szCs w:val="24"/>
        </w:rPr>
        <w:t xml:space="preserve">wykształcenie, </w:t>
      </w:r>
      <w:r w:rsidR="009C0C19" w:rsidRPr="000602FB">
        <w:rPr>
          <w:rFonts w:ascii="Arial" w:hAnsi="Arial" w:cs="Arial"/>
          <w:color w:val="000000"/>
          <w:sz w:val="24"/>
          <w:szCs w:val="24"/>
        </w:rPr>
        <w:t>sytuację materialną,</w:t>
      </w:r>
      <w:r w:rsidRPr="000602FB">
        <w:rPr>
          <w:rFonts w:ascii="Arial" w:hAnsi="Arial" w:cs="Arial"/>
          <w:color w:val="000000"/>
          <w:sz w:val="24"/>
          <w:szCs w:val="24"/>
        </w:rPr>
        <w:t xml:space="preserve"> itp. </w:t>
      </w:r>
    </w:p>
    <w:p w14:paraId="0416142D" w14:textId="15B3885B" w:rsidR="0055699C" w:rsidRPr="000602FB" w:rsidRDefault="00461156" w:rsidP="00545B46">
      <w:pPr>
        <w:numPr>
          <w:ilvl w:val="0"/>
          <w:numId w:val="2"/>
        </w:numPr>
        <w:spacing w:after="0" w:line="276" w:lineRule="auto"/>
        <w:ind w:left="0" w:firstLine="0"/>
        <w:rPr>
          <w:rFonts w:ascii="Arial" w:hAnsi="Arial" w:cs="Arial"/>
          <w:color w:val="000000"/>
          <w:sz w:val="24"/>
          <w:szCs w:val="24"/>
        </w:rPr>
      </w:pPr>
      <w:r w:rsidRPr="000602FB">
        <w:rPr>
          <w:rFonts w:ascii="Arial" w:hAnsi="Arial" w:cs="Arial"/>
          <w:color w:val="000000"/>
          <w:sz w:val="24"/>
          <w:szCs w:val="24"/>
        </w:rPr>
        <w:t xml:space="preserve">powinny być mierzalne – </w:t>
      </w:r>
      <w:r w:rsidR="0055699C" w:rsidRPr="000602FB">
        <w:rPr>
          <w:rFonts w:ascii="Arial" w:hAnsi="Arial" w:cs="Arial"/>
          <w:color w:val="000000"/>
          <w:sz w:val="24"/>
          <w:szCs w:val="24"/>
        </w:rPr>
        <w:t>możesz podzielić kryteria na formalne (obligatoryjne, zero-jedynkowe), które uczestnik</w:t>
      </w:r>
      <w:r w:rsidR="00764A3C" w:rsidRPr="000602FB">
        <w:rPr>
          <w:rFonts w:ascii="Arial" w:hAnsi="Arial" w:cs="Arial"/>
          <w:color w:val="000000"/>
          <w:sz w:val="24"/>
          <w:szCs w:val="24"/>
        </w:rPr>
        <w:t>/czka</w:t>
      </w:r>
      <w:r w:rsidR="0055699C" w:rsidRPr="000602FB">
        <w:rPr>
          <w:rFonts w:ascii="Arial" w:hAnsi="Arial" w:cs="Arial"/>
          <w:color w:val="000000"/>
          <w:sz w:val="24"/>
          <w:szCs w:val="24"/>
        </w:rPr>
        <w:t xml:space="preserve"> </w:t>
      </w:r>
      <w:r w:rsidR="00D14E34" w:rsidRPr="000602FB">
        <w:rPr>
          <w:rFonts w:ascii="Arial" w:hAnsi="Arial" w:cs="Arial"/>
          <w:color w:val="000000"/>
          <w:sz w:val="24"/>
          <w:szCs w:val="24"/>
        </w:rPr>
        <w:t xml:space="preserve">projektu </w:t>
      </w:r>
      <w:r w:rsidR="0055699C" w:rsidRPr="000602FB">
        <w:rPr>
          <w:rFonts w:ascii="Arial" w:hAnsi="Arial" w:cs="Arial"/>
          <w:color w:val="000000"/>
          <w:sz w:val="24"/>
          <w:szCs w:val="24"/>
        </w:rPr>
        <w:t xml:space="preserve">musi spełnić i merytoryczne (punktowe, np. </w:t>
      </w:r>
      <w:r w:rsidR="009578D4" w:rsidRPr="000602FB">
        <w:rPr>
          <w:rFonts w:ascii="Arial" w:hAnsi="Arial" w:cs="Arial"/>
          <w:color w:val="000000"/>
          <w:sz w:val="24"/>
          <w:szCs w:val="24"/>
        </w:rPr>
        <w:t xml:space="preserve">poprzez </w:t>
      </w:r>
      <w:r w:rsidR="0055699C" w:rsidRPr="000602FB">
        <w:rPr>
          <w:rFonts w:ascii="Arial" w:hAnsi="Arial" w:cs="Arial"/>
          <w:color w:val="000000"/>
          <w:sz w:val="24"/>
          <w:szCs w:val="24"/>
        </w:rPr>
        <w:t>zastosowanie odpowiednich wag punktowych za spełnienie przez uczestników</w:t>
      </w:r>
      <w:r w:rsidR="00764A3C" w:rsidRPr="000602FB">
        <w:rPr>
          <w:rFonts w:ascii="Arial" w:hAnsi="Arial" w:cs="Arial"/>
          <w:color w:val="000000"/>
          <w:sz w:val="24"/>
          <w:szCs w:val="24"/>
        </w:rPr>
        <w:t>/</w:t>
      </w:r>
      <w:proofErr w:type="spellStart"/>
      <w:r w:rsidR="00764A3C" w:rsidRPr="000602FB">
        <w:rPr>
          <w:rFonts w:ascii="Arial" w:hAnsi="Arial" w:cs="Arial"/>
          <w:color w:val="000000"/>
          <w:sz w:val="24"/>
          <w:szCs w:val="24"/>
        </w:rPr>
        <w:t>czki</w:t>
      </w:r>
      <w:proofErr w:type="spellEnd"/>
      <w:r w:rsidR="0055699C" w:rsidRPr="000602FB">
        <w:rPr>
          <w:rFonts w:ascii="Arial" w:hAnsi="Arial" w:cs="Arial"/>
          <w:color w:val="000000"/>
          <w:sz w:val="24"/>
          <w:szCs w:val="24"/>
        </w:rPr>
        <w:t xml:space="preserve"> określonych warunków), które decydują o miejscu na liście </w:t>
      </w:r>
      <w:r w:rsidR="00764A3C" w:rsidRPr="000602FB">
        <w:rPr>
          <w:rFonts w:ascii="Arial" w:hAnsi="Arial" w:cs="Arial"/>
          <w:color w:val="000000"/>
          <w:sz w:val="24"/>
          <w:szCs w:val="24"/>
        </w:rPr>
        <w:t>podstawowej</w:t>
      </w:r>
      <w:r w:rsidR="0055699C" w:rsidRPr="000602FB">
        <w:rPr>
          <w:rFonts w:ascii="Arial" w:hAnsi="Arial" w:cs="Arial"/>
          <w:color w:val="000000"/>
          <w:sz w:val="24"/>
          <w:szCs w:val="24"/>
        </w:rPr>
        <w:t>/liście rezerwowej;</w:t>
      </w:r>
    </w:p>
    <w:p w14:paraId="3B54183E" w14:textId="29F04C87" w:rsidR="000A231A" w:rsidRPr="00BD0A61" w:rsidRDefault="000A231A" w:rsidP="00545B46">
      <w:pPr>
        <w:numPr>
          <w:ilvl w:val="0"/>
          <w:numId w:val="2"/>
        </w:numPr>
        <w:spacing w:after="0" w:line="276" w:lineRule="auto"/>
        <w:ind w:left="0" w:firstLine="0"/>
        <w:rPr>
          <w:rFonts w:ascii="Arial" w:hAnsi="Arial" w:cs="Arial"/>
          <w:sz w:val="24"/>
          <w:szCs w:val="24"/>
        </w:rPr>
      </w:pPr>
      <w:r w:rsidRPr="000602FB">
        <w:rPr>
          <w:rFonts w:ascii="Arial" w:hAnsi="Arial" w:cs="Arial"/>
          <w:color w:val="000000"/>
          <w:sz w:val="24"/>
          <w:szCs w:val="24"/>
        </w:rPr>
        <w:t xml:space="preserve">powinny zawierać informację nt. </w:t>
      </w:r>
      <w:r w:rsidR="006D0CFC" w:rsidRPr="000602FB">
        <w:rPr>
          <w:rFonts w:ascii="Arial" w:hAnsi="Arial" w:cs="Arial"/>
          <w:color w:val="000000"/>
          <w:sz w:val="24"/>
          <w:szCs w:val="24"/>
        </w:rPr>
        <w:t>spos</w:t>
      </w:r>
      <w:r w:rsidRPr="000602FB">
        <w:rPr>
          <w:rFonts w:ascii="Arial" w:hAnsi="Arial" w:cs="Arial"/>
          <w:color w:val="000000"/>
          <w:sz w:val="24"/>
          <w:szCs w:val="24"/>
        </w:rPr>
        <w:t>obu</w:t>
      </w:r>
      <w:r w:rsidR="006D0CFC" w:rsidRPr="000602FB">
        <w:rPr>
          <w:rFonts w:ascii="Arial" w:hAnsi="Arial" w:cs="Arial"/>
          <w:color w:val="000000"/>
          <w:sz w:val="24"/>
          <w:szCs w:val="24"/>
        </w:rPr>
        <w:t xml:space="preserve"> weryfikowania poszczególnych kryteriów rekrutac</w:t>
      </w:r>
      <w:r w:rsidR="009C0C19" w:rsidRPr="000602FB">
        <w:rPr>
          <w:rFonts w:ascii="Arial" w:hAnsi="Arial" w:cs="Arial"/>
          <w:color w:val="000000"/>
          <w:sz w:val="24"/>
          <w:szCs w:val="24"/>
        </w:rPr>
        <w:t>ji (</w:t>
      </w:r>
      <w:r w:rsidR="006D0CFC" w:rsidRPr="000602FB">
        <w:rPr>
          <w:rFonts w:ascii="Arial" w:hAnsi="Arial" w:cs="Arial"/>
          <w:color w:val="000000"/>
          <w:sz w:val="24"/>
          <w:szCs w:val="24"/>
        </w:rPr>
        <w:t>dokumenty potwierdzające spełnienie danego kryterium</w:t>
      </w:r>
      <w:r w:rsidR="009C0C19" w:rsidRPr="000602FB">
        <w:rPr>
          <w:rFonts w:ascii="Arial" w:hAnsi="Arial" w:cs="Arial"/>
          <w:color w:val="000000"/>
          <w:sz w:val="24"/>
          <w:szCs w:val="24"/>
        </w:rPr>
        <w:t>, np. zaświadczenie o statusie ucznia</w:t>
      </w:r>
      <w:r w:rsidR="000A454E" w:rsidRPr="000602FB">
        <w:rPr>
          <w:rFonts w:ascii="Arial" w:hAnsi="Arial" w:cs="Arial"/>
          <w:color w:val="000000"/>
          <w:sz w:val="24"/>
          <w:szCs w:val="24"/>
        </w:rPr>
        <w:t>/uczennicy</w:t>
      </w:r>
      <w:r w:rsidR="009C0C19" w:rsidRPr="000602FB">
        <w:rPr>
          <w:rFonts w:ascii="Arial" w:hAnsi="Arial" w:cs="Arial"/>
          <w:color w:val="000000"/>
          <w:sz w:val="24"/>
          <w:szCs w:val="24"/>
        </w:rPr>
        <w:t xml:space="preserve">, </w:t>
      </w:r>
      <w:r w:rsidR="002225BF" w:rsidRPr="000602FB">
        <w:rPr>
          <w:rFonts w:ascii="Arial" w:hAnsi="Arial" w:cs="Arial"/>
          <w:color w:val="000000"/>
          <w:sz w:val="24"/>
          <w:szCs w:val="24"/>
        </w:rPr>
        <w:t>orzeczenie o </w:t>
      </w:r>
      <w:r w:rsidR="009C0C19" w:rsidRPr="000602FB">
        <w:rPr>
          <w:rFonts w:ascii="Arial" w:hAnsi="Arial" w:cs="Arial"/>
          <w:color w:val="000000"/>
          <w:sz w:val="24"/>
          <w:szCs w:val="24"/>
        </w:rPr>
        <w:t>niepełnosprawności, dokument potwierdzający posiadane wykształcenie</w:t>
      </w:r>
      <w:r w:rsidR="006D0CFC" w:rsidRPr="000602FB">
        <w:rPr>
          <w:rFonts w:ascii="Arial" w:hAnsi="Arial" w:cs="Arial"/>
          <w:color w:val="000000"/>
          <w:sz w:val="24"/>
          <w:szCs w:val="24"/>
        </w:rPr>
        <w:t>).</w:t>
      </w:r>
      <w:r w:rsidR="009578D4" w:rsidRPr="000602FB">
        <w:rPr>
          <w:rFonts w:ascii="Arial" w:hAnsi="Arial" w:cs="Arial"/>
          <w:color w:val="000000"/>
          <w:sz w:val="24"/>
          <w:szCs w:val="24"/>
        </w:rPr>
        <w:t xml:space="preserve"> </w:t>
      </w:r>
      <w:r w:rsidR="007D2453">
        <w:rPr>
          <w:rFonts w:ascii="Arial" w:hAnsi="Arial" w:cs="Arial"/>
          <w:color w:val="000000"/>
          <w:sz w:val="24"/>
          <w:szCs w:val="24"/>
        </w:rPr>
        <w:t>D</w:t>
      </w:r>
      <w:r w:rsidR="009578D4" w:rsidRPr="000602FB">
        <w:rPr>
          <w:rFonts w:ascii="Arial" w:hAnsi="Arial" w:cs="Arial"/>
          <w:color w:val="000000"/>
          <w:sz w:val="24"/>
          <w:szCs w:val="24"/>
        </w:rPr>
        <w:t>okumenty potwierdzające kwalifikowalność uczestnika do projektu wskazane są w Regulaminie wyboru projektów</w:t>
      </w:r>
      <w:r w:rsidR="007D2453">
        <w:rPr>
          <w:rFonts w:ascii="Arial" w:hAnsi="Arial" w:cs="Arial"/>
          <w:color w:val="000000"/>
          <w:sz w:val="24"/>
          <w:szCs w:val="24"/>
        </w:rPr>
        <w:t>.</w:t>
      </w:r>
      <w:r w:rsidR="009578D4" w:rsidRPr="000602FB">
        <w:rPr>
          <w:rFonts w:ascii="Arial" w:hAnsi="Arial" w:cs="Arial"/>
          <w:color w:val="000000"/>
          <w:sz w:val="24"/>
          <w:szCs w:val="24"/>
        </w:rPr>
        <w:t xml:space="preserve"> </w:t>
      </w:r>
      <w:r w:rsidR="007D2453">
        <w:rPr>
          <w:rFonts w:ascii="Arial" w:hAnsi="Arial" w:cs="Arial"/>
          <w:color w:val="000000"/>
          <w:sz w:val="24"/>
          <w:szCs w:val="24"/>
        </w:rPr>
        <w:t>P</w:t>
      </w:r>
      <w:r w:rsidR="009578D4" w:rsidRPr="000602FB">
        <w:rPr>
          <w:rFonts w:ascii="Arial" w:hAnsi="Arial" w:cs="Arial"/>
          <w:color w:val="000000"/>
          <w:sz w:val="24"/>
          <w:szCs w:val="24"/>
        </w:rPr>
        <w:t xml:space="preserve">ozostałe kryteria, ustalone przez </w:t>
      </w:r>
      <w:r w:rsidR="00BD0A61">
        <w:rPr>
          <w:rFonts w:ascii="Arial" w:hAnsi="Arial" w:cs="Arial"/>
          <w:color w:val="000000"/>
          <w:sz w:val="24"/>
          <w:szCs w:val="24"/>
        </w:rPr>
        <w:t xml:space="preserve">Ciebie </w:t>
      </w:r>
      <w:r w:rsidR="009578D4" w:rsidRPr="000602FB">
        <w:rPr>
          <w:rFonts w:ascii="Arial" w:hAnsi="Arial" w:cs="Arial"/>
          <w:color w:val="000000"/>
          <w:sz w:val="24"/>
          <w:szCs w:val="24"/>
        </w:rPr>
        <w:t>powinny być potwierdzane w miarę możliwości zaświadczeniami urzędowymi, odpowiednimi orzeczeniami, dopiero w sytuacji braku możliwości pozyskania takiego dokumentu</w:t>
      </w:r>
      <w:r w:rsidR="00BD0A61">
        <w:rPr>
          <w:rFonts w:ascii="Arial" w:hAnsi="Arial" w:cs="Arial"/>
          <w:color w:val="000000"/>
          <w:sz w:val="24"/>
          <w:szCs w:val="24"/>
        </w:rPr>
        <w:t xml:space="preserve"> </w:t>
      </w:r>
      <w:r w:rsidR="009578D4" w:rsidRPr="00BD0A61">
        <w:rPr>
          <w:rFonts w:ascii="Arial" w:hAnsi="Arial" w:cs="Arial"/>
          <w:color w:val="000000"/>
          <w:sz w:val="24"/>
          <w:szCs w:val="24"/>
        </w:rPr>
        <w:t>oświadczeniami uczestnika.</w:t>
      </w:r>
    </w:p>
    <w:p w14:paraId="56A3E7B8" w14:textId="3CAD2B0E" w:rsidR="000A231A" w:rsidRPr="000602FB" w:rsidRDefault="000A231A" w:rsidP="008141FC">
      <w:pPr>
        <w:spacing w:line="276" w:lineRule="auto"/>
        <w:rPr>
          <w:rFonts w:ascii="Arial" w:hAnsi="Arial" w:cs="Arial"/>
          <w:sz w:val="24"/>
          <w:szCs w:val="24"/>
        </w:rPr>
      </w:pPr>
      <w:r w:rsidRPr="00CD17C1">
        <w:rPr>
          <w:rFonts w:ascii="Arial" w:hAnsi="Arial" w:cs="Arial"/>
          <w:sz w:val="24"/>
          <w:szCs w:val="24"/>
        </w:rPr>
        <w:lastRenderedPageBreak/>
        <w:t>Opis przebiegu rekrutacji powinien uwzględniać specyficzne potrzeby i możliwości grupy docelowej, a także uwzględniać informacje na temat sposobu w jaki sposób zostaną uwzględnione zasady równościowe tj. zasada równości kobiet i mężczyzn oraz zasada równości szans i niedyskryminacji, w tym dostępności dla osób z niepełnosprawnościami.</w:t>
      </w:r>
      <w:r w:rsidR="008573C6" w:rsidRPr="00CD17C1">
        <w:rPr>
          <w:rFonts w:ascii="Arial" w:hAnsi="Arial" w:cs="Arial"/>
          <w:sz w:val="24"/>
          <w:szCs w:val="24"/>
        </w:rPr>
        <w:t xml:space="preserve"> W szczególności ważne jest wskazanie, w jaki sposób dotrzesz z informacja o projekcie i oferowanym w nim wsparciu do osób z różnymi rodzajami niepełnosprawności. Informacje te powinny być ściśle powiązane ze zidentyfikowanymi barierami.</w:t>
      </w:r>
    </w:p>
    <w:p w14:paraId="60ED1BCF" w14:textId="079D52ED" w:rsidR="000867A0" w:rsidRDefault="00B71198" w:rsidP="008141FC">
      <w:pPr>
        <w:spacing w:line="276" w:lineRule="auto"/>
        <w:rPr>
          <w:rFonts w:ascii="Arial" w:hAnsi="Arial" w:cs="Arial"/>
          <w:sz w:val="24"/>
          <w:szCs w:val="24"/>
        </w:rPr>
      </w:pPr>
      <w:r w:rsidRPr="00662D89">
        <w:rPr>
          <w:rFonts w:ascii="Arial" w:hAnsi="Arial" w:cs="Arial"/>
          <w:b/>
          <w:bCs/>
          <w:sz w:val="24"/>
          <w:szCs w:val="24"/>
        </w:rPr>
        <w:t>Uwaga!</w:t>
      </w:r>
      <w:r w:rsidRPr="00BD0A61">
        <w:rPr>
          <w:rFonts w:ascii="Arial" w:hAnsi="Arial" w:cs="Arial"/>
          <w:sz w:val="24"/>
          <w:szCs w:val="24"/>
        </w:rPr>
        <w:t xml:space="preserve"> W przypadku gdy w projekcie zaplanowano wsparcie skierowane do podmiotów, w polu tym</w:t>
      </w:r>
      <w:r w:rsidR="00CD17C1" w:rsidRPr="00BD0A61">
        <w:rPr>
          <w:rFonts w:ascii="Arial" w:hAnsi="Arial" w:cs="Arial"/>
          <w:sz w:val="24"/>
          <w:szCs w:val="24"/>
        </w:rPr>
        <w:t>,</w:t>
      </w:r>
      <w:r w:rsidRPr="00BD0A61">
        <w:rPr>
          <w:rFonts w:ascii="Arial" w:hAnsi="Arial" w:cs="Arial"/>
          <w:sz w:val="24"/>
          <w:szCs w:val="24"/>
        </w:rPr>
        <w:t xml:space="preserve"> należy</w:t>
      </w:r>
      <w:r w:rsidR="00C43B61">
        <w:rPr>
          <w:rFonts w:ascii="Arial" w:hAnsi="Arial" w:cs="Arial"/>
          <w:sz w:val="24"/>
          <w:szCs w:val="24"/>
        </w:rPr>
        <w:t>:</w:t>
      </w:r>
      <w:r w:rsidRPr="00BD0A61">
        <w:rPr>
          <w:rFonts w:ascii="Arial" w:hAnsi="Arial" w:cs="Arial"/>
          <w:sz w:val="24"/>
          <w:szCs w:val="24"/>
        </w:rPr>
        <w:t xml:space="preserve"> </w:t>
      </w:r>
      <w:r w:rsidR="00C43B61">
        <w:rPr>
          <w:rFonts w:ascii="Arial" w:hAnsi="Arial" w:cs="Arial"/>
          <w:sz w:val="24"/>
          <w:szCs w:val="24"/>
        </w:rPr>
        <w:t xml:space="preserve">1) w przypadku wsparcia konkretnego podmiotu wskazać go z nazwy i przedstawić dokument potwierdzający spełnienie </w:t>
      </w:r>
      <w:r w:rsidR="000867A0">
        <w:rPr>
          <w:rFonts w:ascii="Arial" w:hAnsi="Arial" w:cs="Arial"/>
          <w:sz w:val="24"/>
          <w:szCs w:val="24"/>
        </w:rPr>
        <w:t xml:space="preserve">warunku </w:t>
      </w:r>
      <w:r w:rsidR="00C43B61">
        <w:rPr>
          <w:rFonts w:ascii="Arial" w:hAnsi="Arial" w:cs="Arial"/>
          <w:sz w:val="24"/>
          <w:szCs w:val="24"/>
        </w:rPr>
        <w:t xml:space="preserve">kwalifikowalności grupy docelowej 2) w przypadku grupy podmiotów i otwartej rekrutacji - </w:t>
      </w:r>
      <w:r w:rsidRPr="00BD0A61">
        <w:rPr>
          <w:rFonts w:ascii="Arial" w:hAnsi="Arial" w:cs="Arial"/>
          <w:sz w:val="24"/>
          <w:szCs w:val="24"/>
        </w:rPr>
        <w:t xml:space="preserve">opisać proces </w:t>
      </w:r>
      <w:r w:rsidR="00C43B61">
        <w:rPr>
          <w:rFonts w:ascii="Arial" w:hAnsi="Arial" w:cs="Arial"/>
          <w:sz w:val="24"/>
          <w:szCs w:val="24"/>
        </w:rPr>
        <w:t>naboru</w:t>
      </w:r>
      <w:r w:rsidR="00C43B61" w:rsidRPr="00BD0A61">
        <w:rPr>
          <w:rFonts w:ascii="Arial" w:hAnsi="Arial" w:cs="Arial"/>
          <w:sz w:val="24"/>
          <w:szCs w:val="24"/>
        </w:rPr>
        <w:t xml:space="preserve"> </w:t>
      </w:r>
      <w:r w:rsidRPr="00BD0A61">
        <w:rPr>
          <w:rFonts w:ascii="Arial" w:hAnsi="Arial" w:cs="Arial"/>
          <w:sz w:val="24"/>
          <w:szCs w:val="24"/>
        </w:rPr>
        <w:t>do projektu</w:t>
      </w:r>
      <w:r w:rsidR="00C43B61">
        <w:rPr>
          <w:rFonts w:ascii="Arial" w:hAnsi="Arial" w:cs="Arial"/>
          <w:sz w:val="24"/>
          <w:szCs w:val="24"/>
        </w:rPr>
        <w:t xml:space="preserve">, </w:t>
      </w:r>
      <w:r w:rsidRPr="00BD0A61">
        <w:rPr>
          <w:rFonts w:ascii="Arial" w:hAnsi="Arial" w:cs="Arial"/>
          <w:sz w:val="24"/>
          <w:szCs w:val="24"/>
        </w:rPr>
        <w:t>przedstawić katalog przejrzystych kryteriów</w:t>
      </w:r>
      <w:r w:rsidR="00C43B61">
        <w:rPr>
          <w:rFonts w:ascii="Arial" w:hAnsi="Arial" w:cs="Arial"/>
          <w:sz w:val="24"/>
          <w:szCs w:val="24"/>
        </w:rPr>
        <w:t xml:space="preserve"> oraz wskazać dokumenty potwierdzające spełnienie kryteriów</w:t>
      </w:r>
      <w:r w:rsidR="000867A0">
        <w:rPr>
          <w:rFonts w:ascii="Arial" w:hAnsi="Arial" w:cs="Arial"/>
          <w:sz w:val="24"/>
          <w:szCs w:val="24"/>
        </w:rPr>
        <w:t xml:space="preserve"> warunkujących udział tych podmiotów w projekcie. </w:t>
      </w:r>
    </w:p>
    <w:p w14:paraId="219019AE" w14:textId="39830B2A" w:rsidR="00C43B61" w:rsidRDefault="00CD17C1" w:rsidP="008141FC">
      <w:pPr>
        <w:spacing w:line="276" w:lineRule="auto"/>
        <w:rPr>
          <w:rFonts w:ascii="Arial" w:hAnsi="Arial" w:cs="Arial"/>
        </w:rPr>
      </w:pPr>
      <w:r w:rsidRPr="00BD0A61">
        <w:rPr>
          <w:rFonts w:ascii="Arial" w:hAnsi="Arial" w:cs="Arial"/>
          <w:sz w:val="24"/>
          <w:szCs w:val="24"/>
        </w:rPr>
        <w:t>Przez podmioty objęte wsparciem należy rozumieć podmioty</w:t>
      </w:r>
      <w:r>
        <w:rPr>
          <w:rFonts w:ascii="Arial" w:hAnsi="Arial" w:cs="Arial"/>
        </w:rPr>
        <w:t xml:space="preserve"> </w:t>
      </w:r>
      <w:r w:rsidRPr="00BD0A61">
        <w:rPr>
          <w:rFonts w:ascii="Arial" w:hAnsi="Arial" w:cs="Arial"/>
          <w:sz w:val="24"/>
          <w:szCs w:val="24"/>
        </w:rPr>
        <w:t>korzystające bezpośrednio ze wsparcia EFS+ tj. podmioty, które ta interwencja ma na celu wesprzeć.</w:t>
      </w:r>
      <w:r>
        <w:rPr>
          <w:rFonts w:ascii="Arial" w:hAnsi="Arial" w:cs="Arial"/>
        </w:rPr>
        <w:t xml:space="preserve"> </w:t>
      </w:r>
    </w:p>
    <w:p w14:paraId="09160564" w14:textId="472BC529" w:rsidR="000A231A" w:rsidRPr="00662D89" w:rsidRDefault="00C43B61" w:rsidP="008141FC">
      <w:pPr>
        <w:spacing w:line="276" w:lineRule="auto"/>
        <w:rPr>
          <w:rFonts w:ascii="Arial" w:hAnsi="Arial" w:cs="Arial"/>
          <w:sz w:val="24"/>
          <w:szCs w:val="24"/>
        </w:rPr>
      </w:pPr>
      <w:r w:rsidRPr="00662D89">
        <w:rPr>
          <w:rFonts w:ascii="Arial" w:hAnsi="Arial" w:cs="Arial"/>
          <w:sz w:val="24"/>
          <w:szCs w:val="24"/>
        </w:rPr>
        <w:t xml:space="preserve">Rekomendowane dokumenty </w:t>
      </w:r>
      <w:r w:rsidRPr="00C43B61">
        <w:rPr>
          <w:rFonts w:ascii="Arial" w:hAnsi="Arial" w:cs="Arial"/>
          <w:sz w:val="24"/>
          <w:szCs w:val="24"/>
        </w:rPr>
        <w:t>potwierdzające</w:t>
      </w:r>
      <w:r w:rsidRPr="00662D89">
        <w:rPr>
          <w:rFonts w:ascii="Arial" w:hAnsi="Arial" w:cs="Arial"/>
          <w:sz w:val="24"/>
          <w:szCs w:val="24"/>
        </w:rPr>
        <w:t xml:space="preserve"> </w:t>
      </w:r>
      <w:r w:rsidRPr="00C43B61">
        <w:rPr>
          <w:rFonts w:ascii="Arial" w:hAnsi="Arial" w:cs="Arial"/>
          <w:sz w:val="24"/>
          <w:szCs w:val="24"/>
        </w:rPr>
        <w:t>kwalifikowalność</w:t>
      </w:r>
      <w:r w:rsidRPr="00662D89">
        <w:rPr>
          <w:rFonts w:ascii="Arial" w:hAnsi="Arial" w:cs="Arial"/>
          <w:sz w:val="24"/>
          <w:szCs w:val="24"/>
        </w:rPr>
        <w:t xml:space="preserve"> grupy docelowej znajdziesz w Regulaminie </w:t>
      </w:r>
      <w:r w:rsidR="006E7A1D">
        <w:rPr>
          <w:rFonts w:ascii="Arial" w:hAnsi="Arial" w:cs="Arial"/>
          <w:sz w:val="24"/>
          <w:szCs w:val="24"/>
        </w:rPr>
        <w:t>wy</w:t>
      </w:r>
      <w:r w:rsidRPr="00662D89">
        <w:rPr>
          <w:rFonts w:ascii="Arial" w:hAnsi="Arial" w:cs="Arial"/>
          <w:sz w:val="24"/>
          <w:szCs w:val="24"/>
        </w:rPr>
        <w:t>boru.</w:t>
      </w:r>
    </w:p>
    <w:p w14:paraId="27EE58B3" w14:textId="64934A5E" w:rsidR="00AF23DC" w:rsidRPr="00205374" w:rsidRDefault="007A55BF">
      <w:pPr>
        <w:pStyle w:val="Nagwek1"/>
        <w:rPr>
          <w:rFonts w:ascii="Arial" w:hAnsi="Arial" w:cs="Arial"/>
          <w:b/>
          <w:bCs/>
          <w:color w:val="000000" w:themeColor="text1"/>
          <w:sz w:val="24"/>
          <w:szCs w:val="24"/>
        </w:rPr>
      </w:pPr>
      <w:bookmarkStart w:id="22" w:name="_Toc225773056"/>
      <w:r w:rsidRPr="00205374">
        <w:rPr>
          <w:rFonts w:ascii="Arial" w:hAnsi="Arial" w:cs="Arial"/>
          <w:b/>
          <w:bCs/>
          <w:color w:val="000000" w:themeColor="text1"/>
          <w:sz w:val="24"/>
          <w:szCs w:val="24"/>
        </w:rPr>
        <w:t>X. Dodatkowe informacje</w:t>
      </w:r>
      <w:bookmarkEnd w:id="22"/>
    </w:p>
    <w:p w14:paraId="7A59F413" w14:textId="77777777" w:rsidR="00D630D7" w:rsidRPr="00CD17C1" w:rsidRDefault="00D630D7" w:rsidP="00D630D7">
      <w:pPr>
        <w:rPr>
          <w:rFonts w:ascii="Arial" w:hAnsi="Arial" w:cs="Arial"/>
        </w:rPr>
      </w:pPr>
    </w:p>
    <w:p w14:paraId="17575BEF" w14:textId="0CCC26AF" w:rsidR="00D630D7" w:rsidRPr="000602FB" w:rsidRDefault="00D62C8A" w:rsidP="00D630D7">
      <w:pPr>
        <w:rPr>
          <w:rFonts w:ascii="Arial" w:hAnsi="Arial" w:cs="Arial"/>
          <w:sz w:val="24"/>
          <w:szCs w:val="24"/>
        </w:rPr>
      </w:pPr>
      <w:r>
        <w:rPr>
          <w:rFonts w:ascii="Arial" w:hAnsi="Arial" w:cs="Arial"/>
          <w:sz w:val="24"/>
          <w:szCs w:val="24"/>
        </w:rPr>
        <w:t>Ta</w:t>
      </w:r>
      <w:r w:rsidRPr="000602FB">
        <w:rPr>
          <w:rFonts w:ascii="Arial" w:hAnsi="Arial" w:cs="Arial"/>
          <w:sz w:val="24"/>
          <w:szCs w:val="24"/>
        </w:rPr>
        <w:t xml:space="preserve"> </w:t>
      </w:r>
      <w:r w:rsidR="00D630D7" w:rsidRPr="000602FB">
        <w:rPr>
          <w:rFonts w:ascii="Arial" w:hAnsi="Arial" w:cs="Arial"/>
          <w:sz w:val="24"/>
          <w:szCs w:val="24"/>
        </w:rPr>
        <w:t xml:space="preserve">sekcja umożliwia przedstawienie informacji </w:t>
      </w:r>
      <w:r w:rsidR="00D31D6E">
        <w:rPr>
          <w:rFonts w:ascii="Arial" w:hAnsi="Arial" w:cs="Arial"/>
          <w:sz w:val="24"/>
          <w:szCs w:val="24"/>
        </w:rPr>
        <w:t xml:space="preserve">wymaganych </w:t>
      </w:r>
      <w:r w:rsidR="00D630D7" w:rsidRPr="000602FB">
        <w:rPr>
          <w:rFonts w:ascii="Arial" w:hAnsi="Arial" w:cs="Arial"/>
          <w:sz w:val="24"/>
          <w:szCs w:val="24"/>
        </w:rPr>
        <w:t xml:space="preserve">dodatkowo. </w:t>
      </w:r>
      <w:r w:rsidR="00A854F0" w:rsidRPr="000602FB">
        <w:rPr>
          <w:rFonts w:ascii="Arial" w:hAnsi="Arial" w:cs="Arial"/>
          <w:sz w:val="24"/>
          <w:szCs w:val="24"/>
        </w:rPr>
        <w:t xml:space="preserve">Dodatkowe </w:t>
      </w:r>
      <w:r w:rsidR="00D630D7" w:rsidRPr="000602FB">
        <w:rPr>
          <w:rFonts w:ascii="Arial" w:hAnsi="Arial" w:cs="Arial"/>
          <w:sz w:val="24"/>
          <w:szCs w:val="24"/>
        </w:rPr>
        <w:t>pola, oprócz opisanych poniżej, mogą dotyczyć opisu spełnienia kryteriów np. dostępu</w:t>
      </w:r>
      <w:r w:rsidR="00A854F0" w:rsidRPr="000602FB">
        <w:rPr>
          <w:rFonts w:ascii="Arial" w:hAnsi="Arial" w:cs="Arial"/>
          <w:sz w:val="24"/>
          <w:szCs w:val="24"/>
        </w:rPr>
        <w:t xml:space="preserve"> czy premiujących i nie będą </w:t>
      </w:r>
      <w:r w:rsidR="002A3131" w:rsidRPr="000602FB">
        <w:rPr>
          <w:rFonts w:ascii="Arial" w:hAnsi="Arial" w:cs="Arial"/>
          <w:sz w:val="24"/>
          <w:szCs w:val="24"/>
        </w:rPr>
        <w:t>obowiązywać</w:t>
      </w:r>
      <w:r w:rsidR="00A854F0" w:rsidRPr="000602FB">
        <w:rPr>
          <w:rFonts w:ascii="Arial" w:hAnsi="Arial" w:cs="Arial"/>
          <w:sz w:val="24"/>
          <w:szCs w:val="24"/>
        </w:rPr>
        <w:t xml:space="preserve"> w każdym naborze. Ważne jest, </w:t>
      </w:r>
      <w:r w:rsidR="002A3131" w:rsidRPr="000602FB">
        <w:rPr>
          <w:rFonts w:ascii="Arial" w:hAnsi="Arial" w:cs="Arial"/>
          <w:sz w:val="24"/>
          <w:szCs w:val="24"/>
        </w:rPr>
        <w:t>że</w:t>
      </w:r>
      <w:r w:rsidR="00A854F0" w:rsidRPr="000602FB">
        <w:rPr>
          <w:rFonts w:ascii="Arial" w:hAnsi="Arial" w:cs="Arial"/>
          <w:sz w:val="24"/>
          <w:szCs w:val="24"/>
        </w:rPr>
        <w:t xml:space="preserve">by w </w:t>
      </w:r>
      <w:r w:rsidR="002A3131" w:rsidRPr="000602FB">
        <w:rPr>
          <w:rFonts w:ascii="Arial" w:hAnsi="Arial" w:cs="Arial"/>
          <w:sz w:val="24"/>
          <w:szCs w:val="24"/>
        </w:rPr>
        <w:t xml:space="preserve">taki </w:t>
      </w:r>
      <w:r w:rsidR="00A854F0" w:rsidRPr="000602FB">
        <w:rPr>
          <w:rFonts w:ascii="Arial" w:hAnsi="Arial" w:cs="Arial"/>
          <w:sz w:val="24"/>
          <w:szCs w:val="24"/>
        </w:rPr>
        <w:t>sposób przedstawi</w:t>
      </w:r>
      <w:r w:rsidR="00B1764E">
        <w:rPr>
          <w:rFonts w:ascii="Arial" w:hAnsi="Arial" w:cs="Arial"/>
          <w:sz w:val="24"/>
          <w:szCs w:val="24"/>
        </w:rPr>
        <w:t xml:space="preserve">ć </w:t>
      </w:r>
      <w:r w:rsidR="00A854F0" w:rsidRPr="000602FB">
        <w:rPr>
          <w:rFonts w:ascii="Arial" w:hAnsi="Arial" w:cs="Arial"/>
          <w:sz w:val="24"/>
          <w:szCs w:val="24"/>
        </w:rPr>
        <w:t xml:space="preserve">uzasadnienia, </w:t>
      </w:r>
      <w:r w:rsidR="002A3131" w:rsidRPr="000602FB">
        <w:rPr>
          <w:rFonts w:ascii="Arial" w:hAnsi="Arial" w:cs="Arial"/>
          <w:sz w:val="24"/>
          <w:szCs w:val="24"/>
        </w:rPr>
        <w:t xml:space="preserve">aby pozwalały one na </w:t>
      </w:r>
      <w:r w:rsidR="00A854F0" w:rsidRPr="000602FB">
        <w:rPr>
          <w:rFonts w:ascii="Arial" w:hAnsi="Arial" w:cs="Arial"/>
          <w:sz w:val="24"/>
          <w:szCs w:val="24"/>
        </w:rPr>
        <w:t xml:space="preserve">jednoznaczną ocenę spełnienia </w:t>
      </w:r>
      <w:r w:rsidR="002A3131" w:rsidRPr="000602FB">
        <w:rPr>
          <w:rFonts w:ascii="Arial" w:hAnsi="Arial" w:cs="Arial"/>
          <w:sz w:val="24"/>
          <w:szCs w:val="24"/>
        </w:rPr>
        <w:t xml:space="preserve">danego </w:t>
      </w:r>
      <w:r w:rsidR="00A854F0" w:rsidRPr="000602FB">
        <w:rPr>
          <w:rFonts w:ascii="Arial" w:hAnsi="Arial" w:cs="Arial"/>
          <w:sz w:val="24"/>
          <w:szCs w:val="24"/>
        </w:rPr>
        <w:t>kryterium. Jeśli pole nie dotyczy Twojego przypadku (np. nie ubiegasz się o premię punktową za spełnienie kryterium), wpisz: Nie dotyczy.</w:t>
      </w:r>
    </w:p>
    <w:p w14:paraId="64C742C7" w14:textId="75D7DE51" w:rsidR="00A854F0" w:rsidRPr="000602FB" w:rsidRDefault="00A854F0" w:rsidP="002F437E">
      <w:pPr>
        <w:rPr>
          <w:rFonts w:ascii="Arial" w:hAnsi="Arial" w:cs="Arial"/>
          <w:sz w:val="24"/>
          <w:szCs w:val="24"/>
        </w:rPr>
      </w:pPr>
      <w:r w:rsidRPr="000602FB">
        <w:rPr>
          <w:rFonts w:ascii="Arial" w:hAnsi="Arial" w:cs="Arial"/>
          <w:sz w:val="24"/>
          <w:szCs w:val="24"/>
        </w:rPr>
        <w:t>Poniżej opisano pola dodatkowe, wspólne dla wszystkich naborów:</w:t>
      </w:r>
    </w:p>
    <w:p w14:paraId="71DDBB43" w14:textId="2944C713" w:rsidR="00A976D6" w:rsidRPr="000602FB" w:rsidRDefault="007A55BF" w:rsidP="007A55BF">
      <w:pPr>
        <w:pStyle w:val="Default"/>
        <w:spacing w:before="100" w:beforeAutospacing="1" w:after="100" w:afterAutospacing="1" w:line="276" w:lineRule="auto"/>
        <w:rPr>
          <w:rFonts w:ascii="Arial" w:hAnsi="Arial" w:cs="Arial"/>
        </w:rPr>
      </w:pPr>
      <w:r w:rsidRPr="000602FB">
        <w:rPr>
          <w:rFonts w:ascii="Arial" w:hAnsi="Arial" w:cs="Arial"/>
          <w:b/>
          <w:bCs/>
        </w:rPr>
        <w:t>Uzasadnienie potrzeby realizacji projektu</w:t>
      </w:r>
      <w:r w:rsidRPr="000602FB">
        <w:rPr>
          <w:rFonts w:ascii="Arial" w:hAnsi="Arial" w:cs="Arial"/>
        </w:rPr>
        <w:t xml:space="preserve"> – w polu tym </w:t>
      </w:r>
      <w:r w:rsidR="00D31D6E">
        <w:rPr>
          <w:rFonts w:ascii="Arial" w:hAnsi="Arial" w:cs="Arial"/>
        </w:rPr>
        <w:t>należy</w:t>
      </w:r>
      <w:r w:rsidRPr="000602FB">
        <w:rPr>
          <w:rFonts w:ascii="Arial" w:hAnsi="Arial" w:cs="Arial"/>
        </w:rPr>
        <w:t xml:space="preserve"> wykazać potrzebę realizacji projektu </w:t>
      </w:r>
      <w:r w:rsidR="00A976D6" w:rsidRPr="000602FB">
        <w:rPr>
          <w:rFonts w:ascii="Arial" w:hAnsi="Arial" w:cs="Arial"/>
        </w:rPr>
        <w:t>opierając się na przeprowadzonej diagnozie.</w:t>
      </w:r>
      <w:r w:rsidR="006437DD" w:rsidRPr="000602FB">
        <w:rPr>
          <w:rFonts w:ascii="Arial" w:hAnsi="Arial" w:cs="Arial"/>
        </w:rPr>
        <w:t xml:space="preserve"> Diagnoza powinna być ściśle powiązana z przedmiotem projektu, obszarem jego realizacji oraz konkretną grupą docelową, którą planujesz objąć wsparciem. </w:t>
      </w:r>
    </w:p>
    <w:p w14:paraId="2AED4FDF" w14:textId="7C6BF829" w:rsidR="00096478" w:rsidRPr="00CD17C1" w:rsidRDefault="007A55BF" w:rsidP="00CD17C1">
      <w:pPr>
        <w:pStyle w:val="Default"/>
        <w:spacing w:before="100" w:beforeAutospacing="1" w:after="100" w:afterAutospacing="1" w:line="276" w:lineRule="auto"/>
        <w:rPr>
          <w:rFonts w:ascii="Arial" w:hAnsi="Arial" w:cs="Arial"/>
          <w:b/>
          <w:bCs/>
        </w:rPr>
      </w:pPr>
      <w:r w:rsidRPr="000602FB">
        <w:rPr>
          <w:rFonts w:ascii="Arial" w:hAnsi="Arial" w:cs="Arial"/>
          <w:b/>
          <w:bCs/>
        </w:rPr>
        <w:t xml:space="preserve">Pamiętaj: </w:t>
      </w:r>
      <w:r w:rsidR="00A976D6" w:rsidRPr="000602FB">
        <w:rPr>
          <w:rFonts w:ascii="Arial" w:hAnsi="Arial" w:cs="Arial"/>
        </w:rPr>
        <w:t>zakres wskazanych informacji zróżnicuj w zależności od specyfiki projektu</w:t>
      </w:r>
      <w:r w:rsidR="006437DD" w:rsidRPr="000602FB">
        <w:rPr>
          <w:rFonts w:ascii="Arial" w:hAnsi="Arial" w:cs="Arial"/>
        </w:rPr>
        <w:t>, np. w projektach edukacyjnych w polu tym opisz zdiagnozowane potrzeby szkół i placówek objętych wsparciem. W</w:t>
      </w:r>
      <w:r w:rsidR="00A976D6" w:rsidRPr="000602FB">
        <w:rPr>
          <w:rFonts w:ascii="Arial" w:hAnsi="Arial" w:cs="Arial"/>
        </w:rPr>
        <w:t xml:space="preserve">ażne wskazówki co do wymaganych w tej podsekcji informacji </w:t>
      </w:r>
      <w:r w:rsidR="006E5757" w:rsidRPr="000602FB">
        <w:rPr>
          <w:rFonts w:ascii="Arial" w:hAnsi="Arial" w:cs="Arial"/>
        </w:rPr>
        <w:t>znajdziesz</w:t>
      </w:r>
      <w:r w:rsidR="00A976D6" w:rsidRPr="000602FB">
        <w:rPr>
          <w:rFonts w:ascii="Arial" w:hAnsi="Arial" w:cs="Arial"/>
        </w:rPr>
        <w:t xml:space="preserve"> w Regulaminie wyboru pro</w:t>
      </w:r>
      <w:r w:rsidR="006E5757" w:rsidRPr="000602FB">
        <w:rPr>
          <w:rFonts w:ascii="Arial" w:hAnsi="Arial" w:cs="Arial"/>
        </w:rPr>
        <w:t>jektów.</w:t>
      </w:r>
      <w:r w:rsidR="0047791B" w:rsidRPr="000602FB">
        <w:rPr>
          <w:rFonts w:ascii="Arial" w:hAnsi="Arial" w:cs="Arial"/>
        </w:rPr>
        <w:t xml:space="preserve"> </w:t>
      </w:r>
    </w:p>
    <w:p w14:paraId="0F76A58B" w14:textId="0E78DA8F" w:rsidR="00DB0F57" w:rsidRDefault="00141D45" w:rsidP="00DB0F57">
      <w:pPr>
        <w:spacing w:after="0" w:line="276" w:lineRule="auto"/>
        <w:rPr>
          <w:rFonts w:ascii="Arial" w:hAnsi="Arial" w:cs="Arial"/>
          <w:sz w:val="24"/>
          <w:szCs w:val="24"/>
        </w:rPr>
      </w:pPr>
      <w:r w:rsidRPr="000602FB">
        <w:rPr>
          <w:rFonts w:ascii="Arial" w:eastAsia="Times New Roman" w:hAnsi="Arial" w:cs="Arial"/>
          <w:b/>
          <w:bCs/>
          <w:sz w:val="24"/>
          <w:szCs w:val="24"/>
        </w:rPr>
        <w:lastRenderedPageBreak/>
        <w:t>Z</w:t>
      </w:r>
      <w:r w:rsidR="009A316D" w:rsidRPr="000602FB">
        <w:rPr>
          <w:rFonts w:ascii="Arial" w:eastAsia="Times New Roman" w:hAnsi="Arial" w:cs="Arial"/>
          <w:b/>
          <w:bCs/>
          <w:sz w:val="24"/>
          <w:szCs w:val="24"/>
        </w:rPr>
        <w:t>równoważon</w:t>
      </w:r>
      <w:r w:rsidRPr="000602FB">
        <w:rPr>
          <w:rFonts w:ascii="Arial" w:eastAsia="Times New Roman" w:hAnsi="Arial" w:cs="Arial"/>
          <w:b/>
          <w:bCs/>
          <w:sz w:val="24"/>
          <w:szCs w:val="24"/>
        </w:rPr>
        <w:t>y</w:t>
      </w:r>
      <w:r w:rsidR="009A316D" w:rsidRPr="000602FB">
        <w:rPr>
          <w:rFonts w:ascii="Arial" w:eastAsia="Times New Roman" w:hAnsi="Arial" w:cs="Arial"/>
          <w:b/>
          <w:bCs/>
          <w:sz w:val="24"/>
          <w:szCs w:val="24"/>
        </w:rPr>
        <w:t xml:space="preserve"> rozw</w:t>
      </w:r>
      <w:r w:rsidRPr="000602FB">
        <w:rPr>
          <w:rFonts w:ascii="Arial" w:eastAsia="Times New Roman" w:hAnsi="Arial" w:cs="Arial"/>
          <w:b/>
          <w:bCs/>
          <w:sz w:val="24"/>
          <w:szCs w:val="24"/>
        </w:rPr>
        <w:t>ój</w:t>
      </w:r>
      <w:r w:rsidR="00DB0F57" w:rsidRPr="000602FB">
        <w:rPr>
          <w:rFonts w:ascii="Arial" w:eastAsia="Times New Roman" w:hAnsi="Arial" w:cs="Arial"/>
          <w:sz w:val="24"/>
          <w:szCs w:val="24"/>
        </w:rPr>
        <w:t xml:space="preserve"> – </w:t>
      </w:r>
      <w:r w:rsidR="00D31D6E">
        <w:rPr>
          <w:rFonts w:ascii="Arial" w:hAnsi="Arial" w:cs="Arial"/>
          <w:sz w:val="24"/>
          <w:szCs w:val="24"/>
        </w:rPr>
        <w:t>r</w:t>
      </w:r>
      <w:r w:rsidR="00DB0F57" w:rsidRPr="000602FB">
        <w:rPr>
          <w:rFonts w:ascii="Arial" w:hAnsi="Arial" w:cs="Arial"/>
          <w:sz w:val="24"/>
          <w:szCs w:val="24"/>
        </w:rPr>
        <w:t xml:space="preserve">ealizacja projektu powinna odbywać się przy poszanowaniu czynnika społecznego, gospodarczego i ekologicznego. Zadbaj o równowagę pomiędzy nimi. Twój projekt powinien budzić świadomość społeczną w zakresie odpowiedzialności za środowisko naturalne. </w:t>
      </w:r>
    </w:p>
    <w:p w14:paraId="0680F37D" w14:textId="77777777" w:rsidR="006E4C50" w:rsidRPr="000602FB" w:rsidRDefault="006E4C50" w:rsidP="00DB0F57">
      <w:pPr>
        <w:spacing w:after="0" w:line="276" w:lineRule="auto"/>
        <w:rPr>
          <w:rFonts w:ascii="Arial" w:hAnsi="Arial" w:cs="Arial"/>
          <w:sz w:val="24"/>
          <w:szCs w:val="24"/>
        </w:rPr>
      </w:pPr>
    </w:p>
    <w:p w14:paraId="3EAB8968" w14:textId="12C44ACF" w:rsidR="00DB0F57" w:rsidRPr="000602FB" w:rsidRDefault="00DB0F57" w:rsidP="00DB0F57">
      <w:pPr>
        <w:spacing w:after="0" w:line="276" w:lineRule="auto"/>
        <w:rPr>
          <w:rFonts w:ascii="Arial" w:hAnsi="Arial" w:cs="Arial"/>
          <w:sz w:val="24"/>
          <w:szCs w:val="24"/>
        </w:rPr>
      </w:pPr>
      <w:r w:rsidRPr="000602FB">
        <w:rPr>
          <w:rFonts w:ascii="Arial" w:hAnsi="Arial" w:cs="Arial"/>
          <w:sz w:val="24"/>
          <w:szCs w:val="24"/>
        </w:rPr>
        <w:t xml:space="preserve">Przykłady realizacji zasady zrównoważonego rozwoju w projektach: </w:t>
      </w:r>
    </w:p>
    <w:p w14:paraId="10789F3F" w14:textId="77777777" w:rsidR="00DB0F57" w:rsidRPr="000602FB" w:rsidRDefault="00DB0F57" w:rsidP="00DB0F57">
      <w:pPr>
        <w:spacing w:after="0" w:line="276" w:lineRule="auto"/>
        <w:rPr>
          <w:rFonts w:ascii="Arial" w:hAnsi="Arial" w:cs="Arial"/>
          <w:sz w:val="24"/>
          <w:szCs w:val="24"/>
        </w:rPr>
      </w:pPr>
      <w:r w:rsidRPr="000602FB">
        <w:rPr>
          <w:rFonts w:ascii="Arial" w:hAnsi="Arial" w:cs="Arial"/>
          <w:sz w:val="24"/>
          <w:szCs w:val="24"/>
        </w:rPr>
        <w:t xml:space="preserve">a. stosowanie podczas realizacji projektu papieru i innych materiałów biurowych pochodzących z recyklingu; </w:t>
      </w:r>
    </w:p>
    <w:p w14:paraId="2637898E" w14:textId="77777777" w:rsidR="00DB0F57" w:rsidRPr="000602FB" w:rsidRDefault="00DB0F57" w:rsidP="00DB0F57">
      <w:pPr>
        <w:spacing w:after="0" w:line="276" w:lineRule="auto"/>
        <w:rPr>
          <w:rFonts w:ascii="Arial" w:hAnsi="Arial" w:cs="Arial"/>
          <w:sz w:val="24"/>
          <w:szCs w:val="24"/>
        </w:rPr>
      </w:pPr>
      <w:r w:rsidRPr="000602FB">
        <w:rPr>
          <w:rFonts w:ascii="Arial" w:hAnsi="Arial" w:cs="Arial"/>
          <w:sz w:val="24"/>
          <w:szCs w:val="24"/>
        </w:rPr>
        <w:t xml:space="preserve">b. włączenie zagadnień związanych z zasadą zrównoważonego rozwoju do kształcenia (np. zajęcia dotyczące zagadnień ekologicznych dla dzieci w wieku przedszkolnym w ramach podnoszenia jakości edukacji przedszkolnej albo przeszkolenie z zasad gospodarowania i wykorzystywania materiałów mogących stanowić zagrożenie dla środowiska w ramach kursu spawania); </w:t>
      </w:r>
    </w:p>
    <w:p w14:paraId="59EC3FEE" w14:textId="0E114995" w:rsidR="009A316D" w:rsidRPr="000602FB" w:rsidRDefault="00DB0F57" w:rsidP="00096478">
      <w:pPr>
        <w:spacing w:after="0" w:line="276" w:lineRule="auto"/>
        <w:rPr>
          <w:rFonts w:ascii="Arial" w:eastAsia="Times New Roman" w:hAnsi="Arial" w:cs="Arial"/>
          <w:sz w:val="24"/>
          <w:szCs w:val="24"/>
        </w:rPr>
      </w:pPr>
      <w:r w:rsidRPr="000602FB">
        <w:rPr>
          <w:rFonts w:ascii="Arial" w:hAnsi="Arial" w:cs="Arial"/>
          <w:sz w:val="24"/>
          <w:szCs w:val="24"/>
        </w:rPr>
        <w:t>c. tworzenie nowych miejsc pracy w sektorach „zielonej gospodarki”, tj. związanych ze środowiskiem naturalnym i energią odnawialną.</w:t>
      </w:r>
    </w:p>
    <w:p w14:paraId="20C9A9DB" w14:textId="77777777" w:rsidR="00096478" w:rsidRPr="000602FB" w:rsidRDefault="00096478" w:rsidP="00B17010">
      <w:pPr>
        <w:spacing w:after="0" w:line="276" w:lineRule="auto"/>
        <w:rPr>
          <w:rFonts w:ascii="Arial" w:eastAsia="Times New Roman" w:hAnsi="Arial" w:cs="Arial"/>
          <w:sz w:val="24"/>
          <w:szCs w:val="24"/>
        </w:rPr>
      </w:pPr>
    </w:p>
    <w:p w14:paraId="02C006B7" w14:textId="0F7239AE" w:rsidR="009A316D" w:rsidRDefault="009A316D" w:rsidP="00B17010">
      <w:pPr>
        <w:spacing w:after="0" w:line="276" w:lineRule="auto"/>
        <w:rPr>
          <w:rFonts w:ascii="Arial" w:eastAsia="Times New Roman" w:hAnsi="Arial" w:cs="Arial"/>
          <w:sz w:val="24"/>
          <w:szCs w:val="24"/>
        </w:rPr>
      </w:pPr>
      <w:r w:rsidRPr="000602FB">
        <w:rPr>
          <w:rFonts w:ascii="Arial" w:eastAsia="Times New Roman" w:hAnsi="Arial" w:cs="Arial"/>
          <w:b/>
          <w:bCs/>
          <w:sz w:val="24"/>
          <w:szCs w:val="24"/>
        </w:rPr>
        <w:t>Podmioty uczestniczące w realizacji zadań (ponoszące wydatki)</w:t>
      </w:r>
      <w:r w:rsidRPr="000602FB">
        <w:rPr>
          <w:rFonts w:ascii="Arial" w:eastAsia="Times New Roman" w:hAnsi="Arial" w:cs="Arial"/>
          <w:sz w:val="24"/>
          <w:szCs w:val="24"/>
        </w:rPr>
        <w:t xml:space="preserve"> – </w:t>
      </w:r>
      <w:r w:rsidR="00D31D6E">
        <w:rPr>
          <w:rFonts w:ascii="Arial" w:eastAsia="Times New Roman" w:hAnsi="Arial" w:cs="Arial"/>
          <w:sz w:val="24"/>
          <w:szCs w:val="24"/>
        </w:rPr>
        <w:t>w</w:t>
      </w:r>
      <w:r w:rsidRPr="000602FB">
        <w:rPr>
          <w:rFonts w:ascii="Arial" w:eastAsia="Times New Roman" w:hAnsi="Arial" w:cs="Arial"/>
          <w:sz w:val="24"/>
          <w:szCs w:val="24"/>
        </w:rPr>
        <w:t xml:space="preserve"> </w:t>
      </w:r>
      <w:r w:rsidR="007D2453" w:rsidRPr="000602FB">
        <w:rPr>
          <w:rFonts w:ascii="Arial" w:eastAsia="Times New Roman" w:hAnsi="Arial" w:cs="Arial"/>
          <w:sz w:val="24"/>
          <w:szCs w:val="24"/>
        </w:rPr>
        <w:t>przypadku,</w:t>
      </w:r>
      <w:r w:rsidRPr="000602FB">
        <w:rPr>
          <w:rFonts w:ascii="Arial" w:eastAsia="Times New Roman" w:hAnsi="Arial" w:cs="Arial"/>
          <w:sz w:val="24"/>
          <w:szCs w:val="24"/>
        </w:rPr>
        <w:t xml:space="preserve"> gdy do działań zaplanowanych w projekcie będzie angażowana jednostka organizacyjna wnioskodawcy </w:t>
      </w:r>
      <w:r w:rsidR="00591A8B" w:rsidRPr="000602FB">
        <w:rPr>
          <w:rFonts w:ascii="Arial" w:eastAsia="Times New Roman" w:hAnsi="Arial" w:cs="Arial"/>
          <w:sz w:val="24"/>
          <w:szCs w:val="24"/>
        </w:rPr>
        <w:t xml:space="preserve">lub partnera </w:t>
      </w:r>
      <w:r w:rsidRPr="000602FB">
        <w:rPr>
          <w:rFonts w:ascii="Arial" w:eastAsia="Times New Roman" w:hAnsi="Arial" w:cs="Arial"/>
          <w:sz w:val="24"/>
          <w:szCs w:val="24"/>
        </w:rPr>
        <w:t>nieposiadająca osobowości prawnej (np. szkoła, ośrodek pomocy społecznej) i będzie ona ponosić wydatki w projekcie, powinieneś ją wskazać w niniejszym polu, w formacie: nazwa JST/nazwa jednostki organizacyjnej.</w:t>
      </w:r>
    </w:p>
    <w:p w14:paraId="7A7C638D" w14:textId="77777777" w:rsidR="00026B33" w:rsidRDefault="00026B33" w:rsidP="00B17010">
      <w:pPr>
        <w:spacing w:after="0" w:line="276" w:lineRule="auto"/>
        <w:rPr>
          <w:rFonts w:ascii="Arial" w:eastAsia="Times New Roman" w:hAnsi="Arial" w:cs="Arial"/>
          <w:sz w:val="24"/>
          <w:szCs w:val="24"/>
        </w:rPr>
      </w:pPr>
    </w:p>
    <w:p w14:paraId="207204FA" w14:textId="77777777" w:rsidR="00026B33" w:rsidRDefault="00026B33" w:rsidP="00026B33">
      <w:pPr>
        <w:spacing w:before="100" w:beforeAutospacing="1" w:after="100" w:afterAutospacing="1" w:line="276" w:lineRule="auto"/>
        <w:rPr>
          <w:rFonts w:ascii="Arial" w:hAnsi="Arial" w:cs="Arial"/>
          <w:b/>
          <w:bCs/>
          <w:sz w:val="24"/>
          <w:szCs w:val="24"/>
        </w:rPr>
      </w:pPr>
      <w:r>
        <w:rPr>
          <w:rFonts w:ascii="Arial" w:hAnsi="Arial" w:cs="Arial"/>
          <w:b/>
          <w:bCs/>
          <w:sz w:val="24"/>
          <w:szCs w:val="24"/>
        </w:rPr>
        <w:t xml:space="preserve">Uwaga! </w:t>
      </w:r>
    </w:p>
    <w:p w14:paraId="5135B3CD" w14:textId="77777777" w:rsidR="00026B33" w:rsidRPr="008E6065"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Z</w:t>
      </w:r>
      <w:r w:rsidRPr="008E6065">
        <w:rPr>
          <w:rFonts w:ascii="Arial" w:hAnsi="Arial" w:cs="Arial"/>
          <w:sz w:val="24"/>
          <w:szCs w:val="24"/>
        </w:rPr>
        <w:t>godnie z regulaminem wyboru projektów, opisz w jaki sposób projekt spełnia</w:t>
      </w:r>
      <w:r>
        <w:rPr>
          <w:rFonts w:ascii="Arial" w:hAnsi="Arial" w:cs="Arial"/>
          <w:sz w:val="24"/>
          <w:szCs w:val="24"/>
        </w:rPr>
        <w:t xml:space="preserve">  zasady równościowe.</w:t>
      </w:r>
    </w:p>
    <w:p w14:paraId="143F962B" w14:textId="77777777" w:rsidR="00026B33" w:rsidRPr="007524DD" w:rsidRDefault="00026B33" w:rsidP="00026B33">
      <w:pPr>
        <w:spacing w:before="100" w:beforeAutospacing="1" w:after="100" w:afterAutospacing="1" w:line="276" w:lineRule="auto"/>
        <w:rPr>
          <w:rFonts w:ascii="Arial" w:hAnsi="Arial" w:cs="Arial"/>
          <w:b/>
          <w:bCs/>
          <w:sz w:val="24"/>
          <w:szCs w:val="24"/>
        </w:rPr>
      </w:pPr>
      <w:r w:rsidRPr="007524DD">
        <w:rPr>
          <w:rFonts w:ascii="Arial" w:hAnsi="Arial" w:cs="Arial"/>
          <w:b/>
          <w:bCs/>
          <w:sz w:val="24"/>
          <w:szCs w:val="24"/>
        </w:rPr>
        <w:t>Zasada równości szans i niedyskryminacji, w tym dostępności dla osób z niepełnosprawnościami</w:t>
      </w:r>
    </w:p>
    <w:p w14:paraId="6670A92A" w14:textId="77777777" w:rsidR="00026B33" w:rsidRDefault="00026B33" w:rsidP="00026B33">
      <w:pPr>
        <w:pStyle w:val="Akapitzlist"/>
        <w:numPr>
          <w:ilvl w:val="0"/>
          <w:numId w:val="22"/>
        </w:numPr>
        <w:spacing w:before="100" w:beforeAutospacing="1" w:after="100" w:afterAutospacing="1" w:line="276" w:lineRule="auto"/>
        <w:rPr>
          <w:rFonts w:ascii="Arial" w:hAnsi="Arial" w:cs="Arial"/>
          <w:sz w:val="24"/>
          <w:szCs w:val="24"/>
        </w:rPr>
      </w:pPr>
      <w:r>
        <w:rPr>
          <w:rFonts w:ascii="Arial" w:hAnsi="Arial" w:cs="Arial"/>
          <w:sz w:val="24"/>
          <w:szCs w:val="24"/>
        </w:rPr>
        <w:t>W</w:t>
      </w:r>
      <w:r w:rsidRPr="008E6065">
        <w:rPr>
          <w:rFonts w:ascii="Arial" w:hAnsi="Arial" w:cs="Arial"/>
          <w:sz w:val="24"/>
          <w:szCs w:val="24"/>
        </w:rPr>
        <w:t xml:space="preserve">skaż jakie działania będą prowadzone na rzecz realizacji tej zasady. </w:t>
      </w:r>
      <w:r>
        <w:rPr>
          <w:rFonts w:ascii="Arial" w:hAnsi="Arial" w:cs="Arial"/>
          <w:sz w:val="24"/>
          <w:szCs w:val="24"/>
        </w:rPr>
        <w:t>Opisz, w jaki sposób zapewnisz równy dostęp w projekcie dla wszystkich osób, w tym w szczególności dla osób z niepełnosprawnościami lub innych osób o cechach, które mogą stanowić przesłanki dyskryminacji</w:t>
      </w:r>
      <w:r>
        <w:t xml:space="preserve"> (</w:t>
      </w:r>
      <w:r w:rsidRPr="00826AF9">
        <w:rPr>
          <w:rFonts w:ascii="Arial" w:hAnsi="Arial" w:cs="Arial"/>
          <w:sz w:val="24"/>
          <w:szCs w:val="24"/>
        </w:rPr>
        <w:t xml:space="preserve">w szczególności: </w:t>
      </w:r>
    </w:p>
    <w:p w14:paraId="0B169D48" w14:textId="77777777" w:rsidR="00026B33" w:rsidRDefault="00026B33" w:rsidP="00026B33">
      <w:pPr>
        <w:pStyle w:val="Akapitzlist"/>
        <w:spacing w:before="100" w:beforeAutospacing="1" w:after="100" w:afterAutospacing="1" w:line="276" w:lineRule="auto"/>
        <w:rPr>
          <w:rFonts w:ascii="Arial" w:hAnsi="Arial" w:cs="Arial"/>
          <w:sz w:val="24"/>
          <w:szCs w:val="24"/>
        </w:rPr>
      </w:pPr>
      <w:r w:rsidRPr="00826AF9">
        <w:rPr>
          <w:rFonts w:ascii="Arial" w:hAnsi="Arial" w:cs="Arial"/>
          <w:sz w:val="24"/>
          <w:szCs w:val="24"/>
        </w:rPr>
        <w:t>płeć, rasę, kolor skóry, pochodzenie etniczne lub społeczne, cechy genetyczne, język, religię lub przekonania, poglądy polityczne lub wszelkie inne poglądy, przynależność do mniejszości narodowej, majątek, urodzenie, niepełnosprawność, wiek lub orientację seksualną)</w:t>
      </w:r>
      <w:r>
        <w:rPr>
          <w:rFonts w:ascii="Arial" w:hAnsi="Arial" w:cs="Arial"/>
          <w:sz w:val="24"/>
          <w:szCs w:val="24"/>
        </w:rPr>
        <w:t xml:space="preserve">. </w:t>
      </w:r>
    </w:p>
    <w:p w14:paraId="7D9C91A5" w14:textId="77777777" w:rsidR="00026B33" w:rsidRPr="008E6065" w:rsidRDefault="00026B33" w:rsidP="00026B33">
      <w:pPr>
        <w:pStyle w:val="Akapitzlist"/>
        <w:numPr>
          <w:ilvl w:val="0"/>
          <w:numId w:val="22"/>
        </w:numPr>
        <w:spacing w:before="100" w:beforeAutospacing="1" w:after="100" w:afterAutospacing="1" w:line="276" w:lineRule="auto"/>
        <w:rPr>
          <w:rFonts w:ascii="Arial" w:hAnsi="Arial" w:cs="Arial"/>
          <w:sz w:val="24"/>
          <w:szCs w:val="24"/>
        </w:rPr>
      </w:pPr>
      <w:r w:rsidRPr="00826AF9">
        <w:rPr>
          <w:rFonts w:ascii="Arial" w:hAnsi="Arial" w:cs="Arial"/>
          <w:sz w:val="24"/>
          <w:szCs w:val="24"/>
        </w:rPr>
        <w:t xml:space="preserve">Wskaż, czy projekt będzie miał pozytywny wpływ na tę zasadę. </w:t>
      </w:r>
      <w:r w:rsidRPr="008E6065">
        <w:rPr>
          <w:rFonts w:ascii="Arial" w:hAnsi="Arial" w:cs="Arial"/>
          <w:sz w:val="24"/>
          <w:szCs w:val="24"/>
        </w:rPr>
        <w:t>Pozytywny wpływ należy rozumieć jako zapewnienie dostępności infrastruktury, transportu, towarów, usług, technologii i systemów informacyjno-komunikacyjnych oraz wszelkich produktów projektów (w tym usług).</w:t>
      </w:r>
      <w:r>
        <w:rPr>
          <w:rFonts w:ascii="Arial" w:hAnsi="Arial" w:cs="Arial"/>
          <w:sz w:val="24"/>
          <w:szCs w:val="24"/>
        </w:rPr>
        <w:t xml:space="preserve"> Odwołaj </w:t>
      </w:r>
      <w:r>
        <w:rPr>
          <w:rFonts w:ascii="Arial" w:hAnsi="Arial" w:cs="Arial"/>
          <w:sz w:val="24"/>
          <w:szCs w:val="24"/>
        </w:rPr>
        <w:lastRenderedPageBreak/>
        <w:t xml:space="preserve">się do </w:t>
      </w:r>
      <w:r w:rsidRPr="00F46E71">
        <w:rPr>
          <w:rFonts w:ascii="Arial" w:hAnsi="Arial" w:cs="Arial"/>
          <w:sz w:val="24"/>
          <w:szCs w:val="24"/>
        </w:rPr>
        <w:t>sposobu rekrutowania uczestników</w:t>
      </w:r>
      <w:r>
        <w:rPr>
          <w:rFonts w:ascii="Arial" w:hAnsi="Arial" w:cs="Arial"/>
          <w:sz w:val="24"/>
          <w:szCs w:val="24"/>
        </w:rPr>
        <w:t xml:space="preserve"> projektu i </w:t>
      </w:r>
      <w:r w:rsidRPr="00451AF0">
        <w:rPr>
          <w:rFonts w:ascii="Arial" w:hAnsi="Arial" w:cs="Arial"/>
          <w:sz w:val="24"/>
          <w:szCs w:val="24"/>
        </w:rPr>
        <w:t>osób, które będą zatrudnione przy pracach związanych z realizacją projektu</w:t>
      </w:r>
      <w:r>
        <w:rPr>
          <w:rFonts w:ascii="Arial" w:hAnsi="Arial" w:cs="Arial"/>
          <w:sz w:val="24"/>
          <w:szCs w:val="24"/>
        </w:rPr>
        <w:t>, dostępu do projektu oraz dostępu do produktów/ usług, a także zidentyfikowanych barier w innych częściach wniosku.</w:t>
      </w:r>
    </w:p>
    <w:p w14:paraId="7A8C5382" w14:textId="77777777" w:rsidR="00026B33" w:rsidRDefault="00026B33" w:rsidP="00026B33">
      <w:pPr>
        <w:spacing w:before="100" w:beforeAutospacing="1" w:after="100" w:afterAutospacing="1" w:line="276" w:lineRule="auto"/>
        <w:rPr>
          <w:rFonts w:ascii="Arial" w:hAnsi="Arial" w:cs="Arial"/>
          <w:sz w:val="24"/>
          <w:szCs w:val="24"/>
        </w:rPr>
      </w:pPr>
      <w:r w:rsidRPr="00307DB7">
        <w:rPr>
          <w:rFonts w:ascii="Arial" w:hAnsi="Arial" w:cs="Arial"/>
          <w:sz w:val="24"/>
          <w:szCs w:val="24"/>
        </w:rPr>
        <w:t xml:space="preserve">Realizacja tej zasady dotyczy wszystkich etapów wdrażania projektu, w tym: </w:t>
      </w:r>
    </w:p>
    <w:p w14:paraId="746CAA12"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etapu przygotowania projektu, czyli analizy, definiowania celów, planowania działań i budżetu, określania rezultatów</w:t>
      </w:r>
      <w:r>
        <w:rPr>
          <w:rFonts w:ascii="Arial" w:hAnsi="Arial" w:cs="Arial"/>
          <w:sz w:val="24"/>
          <w:szCs w:val="24"/>
        </w:rPr>
        <w:t>,</w:t>
      </w:r>
    </w:p>
    <w:p w14:paraId="07C55A85"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realizacji projektu, </w:t>
      </w:r>
    </w:p>
    <w:p w14:paraId="392E5C09"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rozliczenia, </w:t>
      </w:r>
    </w:p>
    <w:p w14:paraId="428D9631"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monitorowania</w:t>
      </w:r>
      <w:r>
        <w:rPr>
          <w:rFonts w:ascii="Arial" w:hAnsi="Arial" w:cs="Arial"/>
          <w:sz w:val="24"/>
          <w:szCs w:val="24"/>
        </w:rPr>
        <w:t xml:space="preserve">, </w:t>
      </w:r>
    </w:p>
    <w:p w14:paraId="4CC7B63C" w14:textId="77777777" w:rsidR="00026B33" w:rsidRPr="004A779E"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kontroli. </w:t>
      </w:r>
    </w:p>
    <w:p w14:paraId="24A6ECDF"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Z</w:t>
      </w:r>
      <w:r w:rsidRPr="00307DB7">
        <w:rPr>
          <w:rFonts w:ascii="Arial" w:hAnsi="Arial" w:cs="Arial"/>
          <w:sz w:val="24"/>
          <w:szCs w:val="24"/>
        </w:rPr>
        <w:t>godnie z przepisami ustawy</w:t>
      </w:r>
      <w:r w:rsidRPr="006827D1">
        <w:t xml:space="preserve"> </w:t>
      </w:r>
      <w:r w:rsidRPr="006827D1">
        <w:rPr>
          <w:rFonts w:ascii="Arial" w:hAnsi="Arial" w:cs="Arial"/>
          <w:sz w:val="24"/>
          <w:szCs w:val="24"/>
        </w:rPr>
        <w:t>z dnia 11 września 2019 r.</w:t>
      </w:r>
      <w:r w:rsidRPr="00307DB7">
        <w:rPr>
          <w:rFonts w:ascii="Arial" w:hAnsi="Arial" w:cs="Arial"/>
          <w:sz w:val="24"/>
          <w:szCs w:val="24"/>
        </w:rPr>
        <w:t xml:space="preserve"> Prawo zamówień publicznych, jako zamawiający masz obowiązek uwzględnienia dostępności w zamówieniach publicznych. W opisie przedmiotu zamówienia określ wymagane cechy materiału, produktu lub usługi, tak aby były dostosowane do potrzeb wszystkich użytkowników, w tym osób niepełnosprawnych. </w:t>
      </w:r>
      <w:r>
        <w:rPr>
          <w:rFonts w:ascii="Arial" w:hAnsi="Arial" w:cs="Arial"/>
          <w:sz w:val="24"/>
          <w:szCs w:val="24"/>
        </w:rPr>
        <w:t>Zadbaj</w:t>
      </w:r>
      <w:r w:rsidRPr="00307DB7">
        <w:rPr>
          <w:rFonts w:ascii="Arial" w:hAnsi="Arial" w:cs="Arial"/>
          <w:sz w:val="24"/>
          <w:szCs w:val="24"/>
        </w:rPr>
        <w:t xml:space="preserve"> o to, aby wszyscy użytkownicy mieli równe szanse korzystania z usług i produktów projektu. Dotyczy to również przygotowania dostępnej dokumentacji związanej z zamówieniem.</w:t>
      </w:r>
      <w:r>
        <w:rPr>
          <w:rFonts w:ascii="Arial" w:hAnsi="Arial" w:cs="Arial"/>
          <w:sz w:val="24"/>
          <w:szCs w:val="24"/>
        </w:rPr>
        <w:t xml:space="preserve"> </w:t>
      </w:r>
    </w:p>
    <w:p w14:paraId="32D9EF05"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Projektując usługi/produkty, które są przedmiotem projektu, pamiętaj o koncepcji uniwersalnego projektowania, w tym zgodności ze standardami dostępności dla polityki spójności 2021-2027, które są obligatoryjne. Standardy to</w:t>
      </w:r>
      <w:r w:rsidRPr="00C65651">
        <w:rPr>
          <w:rFonts w:ascii="Arial" w:hAnsi="Arial" w:cs="Arial"/>
          <w:sz w:val="24"/>
          <w:szCs w:val="24"/>
        </w:rPr>
        <w:t xml:space="preserve"> załącznik</w:t>
      </w:r>
      <w:r>
        <w:rPr>
          <w:rFonts w:ascii="Arial" w:hAnsi="Arial" w:cs="Arial"/>
          <w:sz w:val="24"/>
          <w:szCs w:val="24"/>
        </w:rPr>
        <w:t xml:space="preserve"> nr 2</w:t>
      </w:r>
      <w:r w:rsidRPr="00C65651">
        <w:rPr>
          <w:rFonts w:ascii="Arial" w:hAnsi="Arial" w:cs="Arial"/>
          <w:sz w:val="24"/>
          <w:szCs w:val="24"/>
        </w:rPr>
        <w:t xml:space="preserve"> do </w:t>
      </w:r>
      <w:hyperlink r:id="rId30" w:history="1">
        <w:r w:rsidRPr="005B225B">
          <w:rPr>
            <w:rStyle w:val="Hipercze"/>
            <w:rFonts w:ascii="Arial" w:hAnsi="Arial" w:cs="Arial"/>
            <w:sz w:val="24"/>
            <w:szCs w:val="24"/>
          </w:rPr>
          <w:t>Wytycznych dotyczących realizacji zasad równościowych w ramach funduszy unijnych na lata 2021-2027</w:t>
        </w:r>
      </w:hyperlink>
      <w:r>
        <w:rPr>
          <w:rFonts w:ascii="Arial" w:hAnsi="Arial" w:cs="Arial"/>
          <w:sz w:val="24"/>
          <w:szCs w:val="24"/>
        </w:rPr>
        <w:t xml:space="preserve"> (wytyczne równościowe)</w:t>
      </w:r>
      <w:r w:rsidRPr="00C65651">
        <w:rPr>
          <w:rFonts w:ascii="Arial" w:hAnsi="Arial" w:cs="Arial"/>
          <w:sz w:val="24"/>
          <w:szCs w:val="24"/>
        </w:rPr>
        <w:t>.</w:t>
      </w:r>
    </w:p>
    <w:p w14:paraId="6A28FE6D" w14:textId="1F8E76DD" w:rsidR="006245E5" w:rsidRPr="006245E5" w:rsidRDefault="00B91B38" w:rsidP="006245E5">
      <w:pPr>
        <w:spacing w:before="100" w:beforeAutospacing="1" w:after="100" w:afterAutospacing="1" w:line="276" w:lineRule="auto"/>
        <w:rPr>
          <w:rFonts w:ascii="Arial" w:hAnsi="Arial" w:cs="Arial"/>
        </w:rPr>
      </w:pPr>
      <w:r>
        <w:rPr>
          <w:rFonts w:ascii="Arial" w:hAnsi="Arial" w:cs="Arial"/>
          <w:sz w:val="24"/>
          <w:szCs w:val="24"/>
        </w:rPr>
        <w:t xml:space="preserve">W niektórych przypadkach projekty mogą być realizowane zgodnie z określonymi modelami zapewniania dostępności, </w:t>
      </w:r>
      <w:r w:rsidRPr="00266BD5">
        <w:rPr>
          <w:rFonts w:ascii="Arial" w:hAnsi="Arial" w:cs="Arial"/>
          <w:sz w:val="24"/>
          <w:szCs w:val="24"/>
        </w:rPr>
        <w:t>dostępn</w:t>
      </w:r>
      <w:r>
        <w:rPr>
          <w:rFonts w:ascii="Arial" w:hAnsi="Arial" w:cs="Arial"/>
          <w:sz w:val="24"/>
          <w:szCs w:val="24"/>
        </w:rPr>
        <w:t>ymi</w:t>
      </w:r>
      <w:r w:rsidRPr="00266BD5">
        <w:rPr>
          <w:rFonts w:ascii="Arial" w:hAnsi="Arial" w:cs="Arial"/>
          <w:sz w:val="24"/>
          <w:szCs w:val="24"/>
        </w:rPr>
        <w:t xml:space="preserve"> na </w:t>
      </w:r>
      <w:hyperlink r:id="rId31" w:history="1">
        <w:r w:rsidRPr="00266BD5">
          <w:rPr>
            <w:rFonts w:ascii="Arial" w:hAnsi="Arial" w:cs="Arial"/>
            <w:sz w:val="24"/>
            <w:szCs w:val="24"/>
          </w:rPr>
          <w:t>Portalu Funduszy Europejskich</w:t>
        </w:r>
      </w:hyperlink>
      <w:r w:rsidRPr="00266BD5">
        <w:rPr>
          <w:rFonts w:ascii="Arial" w:hAnsi="Arial" w:cs="Arial"/>
          <w:sz w:val="24"/>
          <w:szCs w:val="24"/>
        </w:rPr>
        <w:t xml:space="preserve"> </w:t>
      </w:r>
      <w:r w:rsidR="006245E5" w:rsidRPr="00266BD5">
        <w:rPr>
          <w:rFonts w:ascii="Arial" w:hAnsi="Arial" w:cs="Arial"/>
          <w:sz w:val="24"/>
          <w:szCs w:val="24"/>
        </w:rPr>
        <w:t xml:space="preserve">(zakładka Dostępność  - Działania na rzecz dostępności -  </w:t>
      </w:r>
      <w:hyperlink r:id="rId32" w:history="1">
        <w:r w:rsidR="006245E5" w:rsidRPr="00266BD5">
          <w:rPr>
            <w:rStyle w:val="Hipercze"/>
            <w:rFonts w:ascii="Arial" w:hAnsi="Arial" w:cs="Arial"/>
            <w:sz w:val="24"/>
            <w:szCs w:val="24"/>
          </w:rPr>
          <w:t>Poradniki, standardy i modele</w:t>
        </w:r>
      </w:hyperlink>
      <w:r w:rsidR="006245E5" w:rsidRPr="00266BD5">
        <w:rPr>
          <w:rFonts w:ascii="Arial" w:hAnsi="Arial" w:cs="Arial"/>
          <w:sz w:val="24"/>
          <w:szCs w:val="24"/>
        </w:rPr>
        <w:t>). W takiej sytuacji model ma pierwszeństwo przed standardami.</w:t>
      </w:r>
    </w:p>
    <w:p w14:paraId="5F28A4DC" w14:textId="2D94CF03" w:rsidR="00B91B38" w:rsidRDefault="00B91B38" w:rsidP="00D05DB4">
      <w:pPr>
        <w:spacing w:before="100" w:beforeAutospacing="1" w:after="100" w:afterAutospacing="1" w:line="276" w:lineRule="auto"/>
        <w:rPr>
          <w:rFonts w:ascii="Arial" w:hAnsi="Arial" w:cs="Arial"/>
          <w:sz w:val="24"/>
          <w:szCs w:val="24"/>
        </w:rPr>
      </w:pPr>
    </w:p>
    <w:p w14:paraId="6DB35BA5" w14:textId="77777777" w:rsidR="00026B33" w:rsidRPr="00452E35" w:rsidRDefault="00026B33" w:rsidP="00026B33">
      <w:pPr>
        <w:pStyle w:val="Akapitzlist"/>
        <w:numPr>
          <w:ilvl w:val="0"/>
          <w:numId w:val="22"/>
        </w:numPr>
        <w:spacing w:before="100" w:beforeAutospacing="1" w:after="100" w:afterAutospacing="1" w:line="276" w:lineRule="auto"/>
        <w:rPr>
          <w:rFonts w:ascii="Arial" w:hAnsi="Arial" w:cs="Arial"/>
          <w:sz w:val="24"/>
          <w:szCs w:val="24"/>
        </w:rPr>
      </w:pPr>
      <w:r w:rsidRPr="00266BD5">
        <w:rPr>
          <w:rFonts w:ascii="Arial" w:hAnsi="Arial" w:cs="Arial"/>
          <w:b/>
          <w:bCs/>
          <w:sz w:val="24"/>
          <w:szCs w:val="24"/>
        </w:rPr>
        <w:t>Przeanalizuj swój projekt (każde zadanie) pod kątem poszczególnych standardów i opisz, w jaki sposób projekt będzie zgodny z danym standardem. Opis zgodności z danym standardem powinien pozwalać na sprawdzenie założeń wniosku o dofinansowanie projektu z wymaganiami określonymi dla standardu. Poszczególne rodzaje wsparcia mogą wymagać zastosowania więcej niż jednego standardu</w:t>
      </w:r>
      <w:r w:rsidRPr="00307DB7">
        <w:rPr>
          <w:rFonts w:ascii="Arial" w:hAnsi="Arial" w:cs="Arial"/>
          <w:sz w:val="24"/>
          <w:szCs w:val="24"/>
        </w:rPr>
        <w:t>.</w:t>
      </w:r>
    </w:p>
    <w:p w14:paraId="14CFB810" w14:textId="7942C683" w:rsidR="00026B33" w:rsidRPr="00307DB7" w:rsidRDefault="00026B33" w:rsidP="00026B33">
      <w:pPr>
        <w:spacing w:before="100" w:beforeAutospacing="1" w:after="100" w:afterAutospacing="1" w:line="276" w:lineRule="auto"/>
        <w:rPr>
          <w:rFonts w:ascii="Arial" w:hAnsi="Arial" w:cs="Arial"/>
          <w:sz w:val="24"/>
          <w:szCs w:val="24"/>
        </w:rPr>
      </w:pPr>
      <w:r w:rsidRPr="00452E35">
        <w:rPr>
          <w:rFonts w:ascii="Arial" w:hAnsi="Arial" w:cs="Arial"/>
          <w:sz w:val="24"/>
          <w:szCs w:val="24"/>
        </w:rPr>
        <w:t xml:space="preserve">Zgodnie z zasadą równości szans i niedyskryminacji – </w:t>
      </w:r>
      <w:r w:rsidRPr="00266BD5">
        <w:rPr>
          <w:rFonts w:ascii="Arial" w:hAnsi="Arial" w:cs="Arial"/>
          <w:sz w:val="24"/>
          <w:szCs w:val="24"/>
        </w:rPr>
        <w:t>wszystkie produkty projektów</w:t>
      </w:r>
      <w:r w:rsidRPr="00452E35">
        <w:rPr>
          <w:rFonts w:ascii="Arial" w:hAnsi="Arial" w:cs="Arial"/>
          <w:sz w:val="24"/>
          <w:szCs w:val="24"/>
        </w:rPr>
        <w:t xml:space="preserve"> (w tym usługi), które otrzymają dofinansowanie </w:t>
      </w:r>
      <w:r w:rsidRPr="00266BD5">
        <w:rPr>
          <w:rFonts w:ascii="Arial" w:hAnsi="Arial" w:cs="Arial"/>
          <w:sz w:val="24"/>
          <w:szCs w:val="24"/>
        </w:rPr>
        <w:t xml:space="preserve">muszą być dostępne dla wszystkich </w:t>
      </w:r>
      <w:r w:rsidRPr="00266BD5">
        <w:rPr>
          <w:rFonts w:ascii="Arial" w:hAnsi="Arial" w:cs="Arial"/>
          <w:sz w:val="24"/>
          <w:szCs w:val="24"/>
        </w:rPr>
        <w:lastRenderedPageBreak/>
        <w:t>użytkowników i użytkowniczek</w:t>
      </w:r>
      <w:r w:rsidRPr="00452E35">
        <w:rPr>
          <w:rFonts w:ascii="Arial" w:hAnsi="Arial" w:cs="Arial"/>
          <w:sz w:val="24"/>
          <w:szCs w:val="24"/>
        </w:rPr>
        <w:t>, a założenie,</w:t>
      </w:r>
      <w:r w:rsidRPr="00307DB7">
        <w:rPr>
          <w:rFonts w:ascii="Arial" w:hAnsi="Arial" w:cs="Arial"/>
          <w:sz w:val="24"/>
          <w:szCs w:val="24"/>
        </w:rPr>
        <w:t xml:space="preserve"> że do projektu ogólnodostępnego nie zgłoszą się osoby z niepełnosprawnościami lub zgłoszą się osoby wyłącznie z określonymi rodzajami niepełnosprawności – jest dyskryminacją. Niedopuszczalna jest sytuacja, w której odmawia się dostępu do uczestnictwa w projekcie osobie z niepełnosprawnościami ze względu na bariery na przykład architektoniczne, komunikacyjne czy cyfrowe.</w:t>
      </w:r>
      <w:r>
        <w:rPr>
          <w:rFonts w:ascii="Arial" w:hAnsi="Arial" w:cs="Arial"/>
          <w:sz w:val="24"/>
          <w:szCs w:val="24"/>
        </w:rPr>
        <w:t xml:space="preserve"> Nawet jeśli Twój </w:t>
      </w:r>
      <w:r w:rsidRPr="00307DB7">
        <w:rPr>
          <w:rFonts w:ascii="Arial" w:hAnsi="Arial" w:cs="Arial"/>
          <w:sz w:val="24"/>
          <w:szCs w:val="24"/>
        </w:rPr>
        <w:t xml:space="preserve">projekt nie zakłada bezpośredniej pomocy osobom o różnych potrzebach funkcjonalnych, to jednak </w:t>
      </w:r>
      <w:r>
        <w:rPr>
          <w:rFonts w:ascii="Arial" w:hAnsi="Arial" w:cs="Arial"/>
          <w:sz w:val="24"/>
          <w:szCs w:val="24"/>
        </w:rPr>
        <w:t xml:space="preserve">jego </w:t>
      </w:r>
      <w:r w:rsidRPr="00307DB7">
        <w:rPr>
          <w:rFonts w:ascii="Arial" w:hAnsi="Arial" w:cs="Arial"/>
          <w:sz w:val="24"/>
          <w:szCs w:val="24"/>
        </w:rPr>
        <w:t>trwałe efekty będą służyć wszystkim, również osobom z niepełnosprawnościami.</w:t>
      </w:r>
      <w:r>
        <w:rPr>
          <w:rFonts w:ascii="Arial" w:hAnsi="Arial" w:cs="Arial"/>
          <w:sz w:val="24"/>
          <w:szCs w:val="24"/>
        </w:rPr>
        <w:t xml:space="preserve"> </w:t>
      </w:r>
      <w:r w:rsidR="00475CBB" w:rsidRPr="00D57DE8">
        <w:rPr>
          <w:rFonts w:ascii="Arial" w:hAnsi="Arial" w:cs="Arial"/>
          <w:sz w:val="24"/>
          <w:szCs w:val="24"/>
        </w:rPr>
        <w:t>D</w:t>
      </w:r>
      <w:r w:rsidR="00475CBB" w:rsidRPr="00653AF5">
        <w:rPr>
          <w:rFonts w:ascii="Arial" w:eastAsia="Calibri" w:hAnsi="Arial" w:cs="Arial"/>
          <w:sz w:val="24"/>
          <w:szCs w:val="24"/>
        </w:rPr>
        <w:t>ostępność w okresie trwałości również musi być zachowana.</w:t>
      </w:r>
    </w:p>
    <w:p w14:paraId="7FD4FFAC" w14:textId="77777777" w:rsidR="00026B33" w:rsidRDefault="00026B33" w:rsidP="00026B33">
      <w:pPr>
        <w:pStyle w:val="Akapitzlist"/>
        <w:numPr>
          <w:ilvl w:val="0"/>
          <w:numId w:val="21"/>
        </w:numPr>
        <w:spacing w:before="100" w:beforeAutospacing="1" w:after="100" w:afterAutospacing="1" w:line="276" w:lineRule="auto"/>
        <w:rPr>
          <w:rFonts w:ascii="Arial" w:hAnsi="Arial" w:cs="Arial"/>
          <w:sz w:val="24"/>
          <w:szCs w:val="24"/>
        </w:rPr>
      </w:pPr>
      <w:r w:rsidRPr="008E6065">
        <w:rPr>
          <w:rFonts w:ascii="Arial" w:hAnsi="Arial" w:cs="Arial"/>
          <w:sz w:val="24"/>
          <w:szCs w:val="24"/>
        </w:rPr>
        <w:t xml:space="preserve">Na etapie </w:t>
      </w:r>
      <w:r>
        <w:rPr>
          <w:rFonts w:ascii="Arial" w:hAnsi="Arial" w:cs="Arial"/>
          <w:sz w:val="24"/>
          <w:szCs w:val="24"/>
        </w:rPr>
        <w:t>opracowania</w:t>
      </w:r>
      <w:r w:rsidRPr="008E6065">
        <w:rPr>
          <w:rFonts w:ascii="Arial" w:hAnsi="Arial" w:cs="Arial"/>
          <w:sz w:val="24"/>
          <w:szCs w:val="24"/>
        </w:rPr>
        <w:t xml:space="preserve"> wniosku o dofinansowanie zaplanuj (zgodnie z potrzebami w projekcie), jakie </w:t>
      </w:r>
      <w:r>
        <w:rPr>
          <w:rFonts w:ascii="Arial" w:hAnsi="Arial" w:cs="Arial"/>
          <w:sz w:val="24"/>
          <w:szCs w:val="24"/>
        </w:rPr>
        <w:t xml:space="preserve">działania </w:t>
      </w:r>
      <w:r w:rsidRPr="00C677B2">
        <w:rPr>
          <w:rFonts w:ascii="Arial" w:hAnsi="Arial" w:cs="Arial"/>
          <w:sz w:val="24"/>
          <w:szCs w:val="24"/>
        </w:rPr>
        <w:t xml:space="preserve">związane z dostosowaniem dla osób z niepełnosprawnościami będziesz realizował w ramach projektu – zob. </w:t>
      </w:r>
      <w:hyperlink w:anchor="_Limity" w:history="1">
        <w:r w:rsidRPr="00C677B2">
          <w:rPr>
            <w:rStyle w:val="Hipercze"/>
            <w:rFonts w:ascii="Arial" w:hAnsi="Arial" w:cs="Arial"/>
            <w:sz w:val="24"/>
            <w:szCs w:val="24"/>
          </w:rPr>
          <w:t>wydatki na dostępność</w:t>
        </w:r>
      </w:hyperlink>
      <w:r w:rsidRPr="008E6065">
        <w:rPr>
          <w:rFonts w:ascii="Arial" w:hAnsi="Arial" w:cs="Arial"/>
          <w:sz w:val="24"/>
          <w:szCs w:val="24"/>
        </w:rPr>
        <w:t>.</w:t>
      </w:r>
    </w:p>
    <w:p w14:paraId="5FFE0ACC" w14:textId="77777777" w:rsidR="00F578AA" w:rsidRDefault="00026B33" w:rsidP="00026B33">
      <w:pPr>
        <w:spacing w:before="100" w:beforeAutospacing="1" w:after="100" w:afterAutospacing="1" w:line="276" w:lineRule="auto"/>
        <w:rPr>
          <w:rFonts w:ascii="Arial" w:hAnsi="Arial" w:cs="Arial"/>
          <w:sz w:val="24"/>
          <w:szCs w:val="24"/>
        </w:rPr>
      </w:pPr>
      <w:r w:rsidRPr="00266BD5">
        <w:rPr>
          <w:rFonts w:ascii="Arial" w:hAnsi="Arial" w:cs="Arial"/>
          <w:sz w:val="24"/>
          <w:szCs w:val="24"/>
        </w:rPr>
        <w:t>Dobra praktyka to konsultowanie zakupów w projekcie i innych działań związanych z dostosowaniem dla osób z niepełnosprawnościami, ze środowiskiem działającym na rzecz osób z różnymi niepełnosprawnościami. Unikniesz wtedy nietrafionych/ niewłaściwych</w:t>
      </w:r>
      <w:r w:rsidRPr="00452E35">
        <w:rPr>
          <w:rFonts w:ascii="Arial" w:hAnsi="Arial" w:cs="Arial"/>
          <w:sz w:val="24"/>
          <w:szCs w:val="24"/>
        </w:rPr>
        <w:t xml:space="preserve"> </w:t>
      </w:r>
      <w:r w:rsidRPr="00266BD5">
        <w:rPr>
          <w:rFonts w:ascii="Arial" w:hAnsi="Arial" w:cs="Arial"/>
          <w:sz w:val="24"/>
          <w:szCs w:val="24"/>
        </w:rPr>
        <w:t>wydatków/działań w projekcie.</w:t>
      </w:r>
      <w:r w:rsidRPr="00307DB7">
        <w:rPr>
          <w:rFonts w:ascii="Arial" w:hAnsi="Arial" w:cs="Arial"/>
          <w:sz w:val="24"/>
          <w:szCs w:val="24"/>
        </w:rPr>
        <w:t xml:space="preserve"> Przykładowo: nie zaleca się pozyskiwania </w:t>
      </w:r>
      <w:proofErr w:type="spellStart"/>
      <w:r w:rsidRPr="00307DB7">
        <w:rPr>
          <w:rFonts w:ascii="Arial" w:hAnsi="Arial" w:cs="Arial"/>
          <w:sz w:val="24"/>
          <w:szCs w:val="24"/>
        </w:rPr>
        <w:t>schodołazu</w:t>
      </w:r>
      <w:proofErr w:type="spellEnd"/>
      <w:r w:rsidRPr="00307DB7">
        <w:rPr>
          <w:rFonts w:ascii="Arial" w:hAnsi="Arial" w:cs="Arial"/>
          <w:sz w:val="24"/>
          <w:szCs w:val="24"/>
        </w:rPr>
        <w:t xml:space="preserve"> jako urządzenia, które zapewni dostępność. Jest to urządzenie, którego osoby z niepełnosprawnościami boją się używać, jest niebezpieczne, zaprzecza samodzielności i godności osoby, która ma z niego skorzystać. Dlatego </w:t>
      </w:r>
      <w:proofErr w:type="spellStart"/>
      <w:r w:rsidRPr="00307DB7">
        <w:rPr>
          <w:rFonts w:ascii="Arial" w:hAnsi="Arial" w:cs="Arial"/>
          <w:sz w:val="24"/>
          <w:szCs w:val="24"/>
        </w:rPr>
        <w:t>schodołaz</w:t>
      </w:r>
      <w:proofErr w:type="spellEnd"/>
      <w:r w:rsidRPr="00307DB7">
        <w:rPr>
          <w:rFonts w:ascii="Arial" w:hAnsi="Arial" w:cs="Arial"/>
          <w:sz w:val="24"/>
          <w:szCs w:val="24"/>
        </w:rPr>
        <w:t xml:space="preserve"> jest zwykle nieużywany, a część osób poruszających się na wózkach woli zrezygnować z dostania się do miejsca docelowego, niż skorzystać ze </w:t>
      </w:r>
      <w:proofErr w:type="spellStart"/>
      <w:r w:rsidRPr="00307DB7">
        <w:rPr>
          <w:rFonts w:ascii="Arial" w:hAnsi="Arial" w:cs="Arial"/>
          <w:sz w:val="24"/>
          <w:szCs w:val="24"/>
        </w:rPr>
        <w:t>schodołazu</w:t>
      </w:r>
      <w:proofErr w:type="spellEnd"/>
      <w:r w:rsidRPr="00307DB7">
        <w:rPr>
          <w:rFonts w:ascii="Arial" w:hAnsi="Arial" w:cs="Arial"/>
          <w:sz w:val="24"/>
          <w:szCs w:val="24"/>
        </w:rPr>
        <w:t xml:space="preserve">. </w:t>
      </w:r>
      <w:proofErr w:type="spellStart"/>
      <w:r w:rsidRPr="00307DB7">
        <w:rPr>
          <w:rFonts w:ascii="Arial" w:hAnsi="Arial" w:cs="Arial"/>
          <w:sz w:val="24"/>
          <w:szCs w:val="24"/>
        </w:rPr>
        <w:t>Schodołaz</w:t>
      </w:r>
      <w:proofErr w:type="spellEnd"/>
      <w:r w:rsidRPr="00307DB7">
        <w:rPr>
          <w:rFonts w:ascii="Arial" w:hAnsi="Arial" w:cs="Arial"/>
          <w:sz w:val="24"/>
          <w:szCs w:val="24"/>
        </w:rPr>
        <w:t xml:space="preserve"> jest rozwiązaniem, które nie zapewni dostępności.</w:t>
      </w:r>
      <w:r>
        <w:rPr>
          <w:rFonts w:ascii="Arial" w:hAnsi="Arial" w:cs="Arial"/>
          <w:sz w:val="24"/>
          <w:szCs w:val="24"/>
        </w:rPr>
        <w:t xml:space="preserve"> </w:t>
      </w:r>
    </w:p>
    <w:p w14:paraId="087DDCAA" w14:textId="77777777" w:rsidR="000C770A" w:rsidRDefault="000C770A" w:rsidP="000C770A">
      <w:pPr>
        <w:spacing w:before="100" w:beforeAutospacing="1" w:after="100" w:afterAutospacing="1" w:line="276" w:lineRule="auto"/>
        <w:rPr>
          <w:rFonts w:ascii="Arial" w:eastAsia="Calibri" w:hAnsi="Arial" w:cs="Arial"/>
          <w:sz w:val="24"/>
          <w:szCs w:val="24"/>
        </w:rPr>
      </w:pPr>
      <w:r w:rsidRPr="00201BE8">
        <w:rPr>
          <w:rFonts w:ascii="Arial" w:eastAsia="Calibri" w:hAnsi="Arial" w:cs="Arial"/>
          <w:b/>
          <w:bCs/>
          <w:sz w:val="24"/>
          <w:szCs w:val="24"/>
        </w:rPr>
        <w:t>Dobrą praktyką jest zaplanowanie i przeprowadzenie audytu dostępności projektu</w:t>
      </w:r>
      <w:r w:rsidRPr="00201BE8">
        <w:rPr>
          <w:rFonts w:ascii="Arial" w:eastAsia="Calibri" w:hAnsi="Arial" w:cs="Arial"/>
          <w:sz w:val="24"/>
          <w:szCs w:val="24"/>
        </w:rPr>
        <w:t xml:space="preserve"> z udziałem osób z niepełnosprawnościami w celu oceny, czy projekt oraz przewidziane w nim rozwiązania są dostępne dla osób ze szczególnymi potrzebami, w tym osób z niepełnosprawnościami i zostały zaprojektowane zgodnie ze standardami dostępności dla polityki spójności 2021-2027. </w:t>
      </w:r>
    </w:p>
    <w:p w14:paraId="5F871509" w14:textId="40D67EBB" w:rsidR="000C770A" w:rsidRDefault="000C770A"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 xml:space="preserve">W projektach EFS+ audyt dostępności koncentruje się w szczególności na ocenie dostępności </w:t>
      </w:r>
      <w:r w:rsidR="00BB7CBC">
        <w:rPr>
          <w:rFonts w:ascii="Arial" w:eastAsia="Calibri" w:hAnsi="Arial" w:cs="Arial"/>
          <w:sz w:val="24"/>
          <w:szCs w:val="24"/>
        </w:rPr>
        <w:t>zaplanowanych w projekcie</w:t>
      </w:r>
      <w:r>
        <w:rPr>
          <w:rFonts w:ascii="Arial" w:eastAsia="Calibri" w:hAnsi="Arial" w:cs="Arial"/>
          <w:sz w:val="24"/>
          <w:szCs w:val="24"/>
        </w:rPr>
        <w:t xml:space="preserve"> form wsparcia, takich jak szkolenia, doradztwo, warsztaty, materiały edukacyjne oraz komunikacja z uczestnikami. Obejmuje on m.in. analizę dostępności informacyjno-komunikacyjnej, cyfrowej oraz organizacyjnej, w tym sposobu rekrutacji i obsługi uczestników.</w:t>
      </w:r>
    </w:p>
    <w:p w14:paraId="5C3EEBB6" w14:textId="77777777" w:rsidR="000C770A" w:rsidRDefault="000C770A"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Audyt polega na konsultacji założeń i przebiegu projektu z osobami reprezentującymi środowisko osób z niepełnosprawnościami. Pozwala zidentyfikować bariery w dostępie do wsparcia oraz wskazać działania niezbędne do zapewnienia równego udziału w projekcie.</w:t>
      </w:r>
    </w:p>
    <w:p w14:paraId="74E57F1A" w14:textId="12B4A815" w:rsidR="000C770A" w:rsidRDefault="00224951"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lastRenderedPageBreak/>
        <w:t>A</w:t>
      </w:r>
      <w:r w:rsidR="000C770A">
        <w:rPr>
          <w:rFonts w:ascii="Arial" w:eastAsia="Calibri" w:hAnsi="Arial" w:cs="Arial"/>
          <w:sz w:val="24"/>
          <w:szCs w:val="24"/>
        </w:rPr>
        <w:t xml:space="preserve">udyt może obejmować ocenę dostępności budynku, przestrzeni i pomieszczeń, w których prowadzone </w:t>
      </w:r>
      <w:r w:rsidR="002B334B">
        <w:rPr>
          <w:rFonts w:ascii="Arial" w:eastAsia="Calibri" w:hAnsi="Arial" w:cs="Arial"/>
          <w:sz w:val="24"/>
          <w:szCs w:val="24"/>
        </w:rPr>
        <w:t>będzie</w:t>
      </w:r>
      <w:r w:rsidR="000C770A">
        <w:rPr>
          <w:rFonts w:ascii="Arial" w:eastAsia="Calibri" w:hAnsi="Arial" w:cs="Arial"/>
          <w:sz w:val="24"/>
          <w:szCs w:val="24"/>
        </w:rPr>
        <w:t xml:space="preserve"> wsparcie. </w:t>
      </w:r>
    </w:p>
    <w:p w14:paraId="234A0E6B" w14:textId="77777777" w:rsidR="000C770A" w:rsidRDefault="000C770A" w:rsidP="000C770A">
      <w:pPr>
        <w:spacing w:before="100" w:beforeAutospacing="1" w:after="100" w:afterAutospacing="1" w:line="276" w:lineRule="auto"/>
        <w:rPr>
          <w:rFonts w:ascii="Arial" w:eastAsia="Calibri" w:hAnsi="Arial" w:cs="Arial"/>
          <w:sz w:val="24"/>
          <w:szCs w:val="24"/>
        </w:rPr>
      </w:pPr>
      <w:r w:rsidRPr="00836EF0">
        <w:rPr>
          <w:rFonts w:ascii="Arial" w:eastAsia="Calibri" w:hAnsi="Arial" w:cs="Arial"/>
          <w:sz w:val="24"/>
          <w:szCs w:val="24"/>
        </w:rPr>
        <w:t xml:space="preserve">Przykłady zastosowania audytu dostępności: </w:t>
      </w:r>
    </w:p>
    <w:p w14:paraId="6B17F004" w14:textId="338967BB" w:rsidR="000C770A" w:rsidRDefault="000C770A" w:rsidP="000C770A">
      <w:pPr>
        <w:pStyle w:val="Akapitzlist"/>
        <w:numPr>
          <w:ilvl w:val="0"/>
          <w:numId w:val="45"/>
        </w:num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 xml:space="preserve">Projekt </w:t>
      </w:r>
      <w:r w:rsidR="002B334B">
        <w:rPr>
          <w:rFonts w:ascii="Arial" w:eastAsia="Calibri" w:hAnsi="Arial" w:cs="Arial"/>
          <w:sz w:val="24"/>
          <w:szCs w:val="24"/>
        </w:rPr>
        <w:t>obejmujący działania</w:t>
      </w:r>
      <w:r>
        <w:rPr>
          <w:rFonts w:ascii="Arial" w:eastAsia="Calibri" w:hAnsi="Arial" w:cs="Arial"/>
          <w:sz w:val="24"/>
          <w:szCs w:val="24"/>
        </w:rPr>
        <w:t xml:space="preserve"> organizacyjno-komunikacyjn</w:t>
      </w:r>
      <w:r w:rsidR="002B334B">
        <w:rPr>
          <w:rFonts w:ascii="Arial" w:eastAsia="Calibri" w:hAnsi="Arial" w:cs="Arial"/>
          <w:sz w:val="24"/>
          <w:szCs w:val="24"/>
        </w:rPr>
        <w:t>e</w:t>
      </w:r>
      <w:r>
        <w:rPr>
          <w:rFonts w:ascii="Arial" w:eastAsia="Calibri" w:hAnsi="Arial" w:cs="Arial"/>
          <w:sz w:val="24"/>
          <w:szCs w:val="24"/>
        </w:rPr>
        <w:t xml:space="preserve">: weryfikacja dostępności form wsparcia, w tym procesu rekrutacji, sposobu komunikacji z uczestnikami, materiałów szkoleniowych i informacyjnych oraz organizacji zajęć (np. zapewnienie tłumaczeń na język migowy, </w:t>
      </w:r>
      <w:proofErr w:type="spellStart"/>
      <w:r>
        <w:rPr>
          <w:rFonts w:ascii="Arial" w:eastAsia="Calibri" w:hAnsi="Arial" w:cs="Arial"/>
          <w:sz w:val="24"/>
          <w:szCs w:val="24"/>
        </w:rPr>
        <w:t>audiodeskrypcji</w:t>
      </w:r>
      <w:proofErr w:type="spellEnd"/>
      <w:r>
        <w:rPr>
          <w:rFonts w:ascii="Arial" w:eastAsia="Calibri" w:hAnsi="Arial" w:cs="Arial"/>
          <w:sz w:val="24"/>
          <w:szCs w:val="24"/>
        </w:rPr>
        <w:t>, materiałów w formatach dostępnych – takich jak język prosty, język ETR, duży druk, brajl – a także dostępnego oznakowania, komunikatów dźwiękowych);</w:t>
      </w:r>
    </w:p>
    <w:p w14:paraId="105FBECB" w14:textId="395D3438" w:rsidR="000C770A" w:rsidRPr="00EB5714" w:rsidRDefault="000C770A" w:rsidP="000C770A">
      <w:pPr>
        <w:pStyle w:val="Akapitzlist"/>
        <w:numPr>
          <w:ilvl w:val="0"/>
          <w:numId w:val="45"/>
        </w:numPr>
        <w:spacing w:before="100" w:beforeAutospacing="1" w:after="100" w:afterAutospacing="1" w:line="276" w:lineRule="auto"/>
        <w:ind w:left="714" w:hanging="357"/>
        <w:rPr>
          <w:rFonts w:ascii="Arial" w:eastAsia="Calibri" w:hAnsi="Arial" w:cs="Arial"/>
          <w:sz w:val="24"/>
          <w:szCs w:val="24"/>
        </w:rPr>
      </w:pPr>
      <w:r w:rsidRPr="00EB5714">
        <w:rPr>
          <w:rFonts w:ascii="Arial" w:eastAsia="Calibri" w:hAnsi="Arial" w:cs="Arial"/>
          <w:sz w:val="24"/>
          <w:szCs w:val="24"/>
        </w:rPr>
        <w:t xml:space="preserve">Projekt </w:t>
      </w:r>
      <w:r w:rsidR="0044155C">
        <w:rPr>
          <w:rFonts w:ascii="Arial" w:eastAsia="Calibri" w:hAnsi="Arial" w:cs="Arial"/>
          <w:sz w:val="24"/>
          <w:szCs w:val="24"/>
        </w:rPr>
        <w:t>z elementami</w:t>
      </w:r>
      <w:r w:rsidRPr="00EB5714">
        <w:rPr>
          <w:rFonts w:ascii="Arial" w:eastAsia="Calibri" w:hAnsi="Arial" w:cs="Arial"/>
          <w:sz w:val="24"/>
          <w:szCs w:val="24"/>
        </w:rPr>
        <w:t xml:space="preserve"> infrastrukturalnym</w:t>
      </w:r>
      <w:r w:rsidR="0044155C">
        <w:rPr>
          <w:rFonts w:ascii="Arial" w:eastAsia="Calibri" w:hAnsi="Arial" w:cs="Arial"/>
          <w:sz w:val="24"/>
          <w:szCs w:val="24"/>
        </w:rPr>
        <w:t>i</w:t>
      </w:r>
      <w:r w:rsidRPr="00EB5714">
        <w:rPr>
          <w:rFonts w:ascii="Arial" w:eastAsia="Calibri" w:hAnsi="Arial" w:cs="Arial"/>
          <w:sz w:val="24"/>
          <w:szCs w:val="24"/>
        </w:rPr>
        <w:t>: weryfikacja zgodności z zasadami dostępności</w:t>
      </w:r>
      <w:r w:rsidR="00224951">
        <w:rPr>
          <w:rFonts w:ascii="Arial" w:eastAsia="Calibri" w:hAnsi="Arial" w:cs="Arial"/>
          <w:sz w:val="24"/>
          <w:szCs w:val="24"/>
        </w:rPr>
        <w:t xml:space="preserve"> architektonicznej</w:t>
      </w:r>
      <w:r w:rsidRPr="00EB5714">
        <w:rPr>
          <w:rFonts w:ascii="Arial" w:eastAsia="Calibri" w:hAnsi="Arial" w:cs="Arial"/>
          <w:sz w:val="24"/>
          <w:szCs w:val="24"/>
        </w:rPr>
        <w:t>, w tym sprawdzenie</w:t>
      </w:r>
      <w:r>
        <w:rPr>
          <w:rFonts w:ascii="Arial" w:eastAsia="Calibri" w:hAnsi="Arial" w:cs="Arial"/>
          <w:sz w:val="24"/>
          <w:szCs w:val="24"/>
        </w:rPr>
        <w:t>, m.in.</w:t>
      </w:r>
      <w:r w:rsidRPr="00EB5714">
        <w:rPr>
          <w:rFonts w:ascii="Arial" w:eastAsia="Calibri" w:hAnsi="Arial" w:cs="Arial"/>
          <w:sz w:val="24"/>
          <w:szCs w:val="24"/>
        </w:rPr>
        <w:t xml:space="preserve"> czy budynek jest wyposażony w takie rozwiązania jak winda, podjazd, odpowiednio szerokie drzwi, dostosowane toalety</w:t>
      </w:r>
      <w:r>
        <w:rPr>
          <w:rFonts w:ascii="Arial" w:eastAsia="Calibri" w:hAnsi="Arial" w:cs="Arial"/>
          <w:sz w:val="24"/>
          <w:szCs w:val="24"/>
        </w:rPr>
        <w:t xml:space="preserve">, </w:t>
      </w:r>
      <w:r w:rsidRPr="00EB5714">
        <w:rPr>
          <w:rFonts w:ascii="Arial" w:eastAsia="Calibri" w:hAnsi="Arial" w:cs="Arial"/>
          <w:sz w:val="24"/>
          <w:szCs w:val="24"/>
        </w:rPr>
        <w:t>właściwe oznakowanie, a także czy umożliwia swobodne poruszanie się osobom z niepełnosprawnościami</w:t>
      </w:r>
      <w:r>
        <w:rPr>
          <w:rFonts w:ascii="Arial" w:eastAsia="Calibri" w:hAnsi="Arial" w:cs="Arial"/>
          <w:sz w:val="24"/>
          <w:szCs w:val="24"/>
        </w:rPr>
        <w:t>.</w:t>
      </w:r>
    </w:p>
    <w:p w14:paraId="4427369B" w14:textId="77777777" w:rsidR="000C770A" w:rsidRPr="00B402BC" w:rsidRDefault="000C770A" w:rsidP="000C770A">
      <w:pPr>
        <w:spacing w:before="100" w:beforeAutospacing="1" w:after="100" w:afterAutospacing="1" w:line="276" w:lineRule="auto"/>
        <w:rPr>
          <w:rFonts w:ascii="Arial" w:eastAsia="Calibri" w:hAnsi="Arial" w:cs="Arial"/>
          <w:sz w:val="24"/>
          <w:szCs w:val="24"/>
        </w:rPr>
      </w:pPr>
      <w:r w:rsidRPr="00E36682">
        <w:rPr>
          <w:rFonts w:ascii="Arial" w:eastAsia="Calibri" w:hAnsi="Arial" w:cs="Arial"/>
          <w:b/>
          <w:bCs/>
          <w:sz w:val="24"/>
          <w:szCs w:val="24"/>
        </w:rPr>
        <w:t xml:space="preserve">Jeżeli zaplanujesz i przeprowadzisz audyt dostępności, </w:t>
      </w:r>
      <w:r>
        <w:rPr>
          <w:rFonts w:ascii="Arial" w:eastAsia="Calibri" w:hAnsi="Arial" w:cs="Arial"/>
          <w:b/>
          <w:bCs/>
          <w:sz w:val="24"/>
          <w:szCs w:val="24"/>
        </w:rPr>
        <w:t>opisz</w:t>
      </w:r>
      <w:r w:rsidRPr="00E36682">
        <w:rPr>
          <w:rFonts w:ascii="Arial" w:eastAsia="Calibri" w:hAnsi="Arial" w:cs="Arial"/>
          <w:b/>
          <w:bCs/>
          <w:sz w:val="24"/>
          <w:szCs w:val="24"/>
        </w:rPr>
        <w:t xml:space="preserve"> we wniosku o dofinansowanie, w jaki sposób jego wyniki </w:t>
      </w:r>
      <w:r>
        <w:rPr>
          <w:rFonts w:ascii="Arial" w:eastAsia="Calibri" w:hAnsi="Arial" w:cs="Arial"/>
          <w:b/>
          <w:bCs/>
          <w:sz w:val="24"/>
          <w:szCs w:val="24"/>
        </w:rPr>
        <w:t xml:space="preserve">zostaną wykorzystane i wdrożone </w:t>
      </w:r>
      <w:r w:rsidRPr="00E36682">
        <w:rPr>
          <w:rFonts w:ascii="Arial" w:eastAsia="Calibri" w:hAnsi="Arial" w:cs="Arial"/>
          <w:b/>
          <w:bCs/>
          <w:sz w:val="24"/>
          <w:szCs w:val="24"/>
        </w:rPr>
        <w:t>w realizacji projektu.</w:t>
      </w:r>
      <w:r w:rsidRPr="00E36682">
        <w:rPr>
          <w:rFonts w:ascii="Arial" w:eastAsia="Calibri" w:hAnsi="Arial" w:cs="Arial"/>
          <w:sz w:val="24"/>
          <w:szCs w:val="24"/>
        </w:rPr>
        <w:t xml:space="preserve"> Wydatki związane z przeprowadzeniem audytu możesz kwalifikować w</w:t>
      </w:r>
      <w:r>
        <w:rPr>
          <w:rFonts w:ascii="Arial" w:eastAsia="Calibri" w:hAnsi="Arial" w:cs="Arial"/>
          <w:sz w:val="24"/>
          <w:szCs w:val="24"/>
        </w:rPr>
        <w:t xml:space="preserve"> projekcie jako </w:t>
      </w:r>
      <w:r w:rsidRPr="00E36682">
        <w:rPr>
          <w:rFonts w:ascii="Arial" w:eastAsia="Calibri" w:hAnsi="Arial" w:cs="Arial"/>
          <w:sz w:val="24"/>
          <w:szCs w:val="24"/>
        </w:rPr>
        <w:t xml:space="preserve"> wydatk</w:t>
      </w:r>
      <w:r>
        <w:rPr>
          <w:rFonts w:ascii="Arial" w:eastAsia="Calibri" w:hAnsi="Arial" w:cs="Arial"/>
          <w:sz w:val="24"/>
          <w:szCs w:val="24"/>
        </w:rPr>
        <w:t>i</w:t>
      </w:r>
      <w:r w:rsidRPr="00E36682">
        <w:rPr>
          <w:rFonts w:ascii="Arial" w:eastAsia="Calibri" w:hAnsi="Arial" w:cs="Arial"/>
          <w:sz w:val="24"/>
          <w:szCs w:val="24"/>
        </w:rPr>
        <w:t xml:space="preserve"> na dostępność</w:t>
      </w:r>
      <w:r>
        <w:rPr>
          <w:rFonts w:ascii="Arial" w:eastAsia="Calibri" w:hAnsi="Arial" w:cs="Arial"/>
          <w:sz w:val="24"/>
          <w:szCs w:val="24"/>
        </w:rPr>
        <w:t xml:space="preserve">, pod warunkiem ich ponoszenia zgodnie </w:t>
      </w:r>
      <w:r w:rsidRPr="00836EF0">
        <w:rPr>
          <w:rFonts w:ascii="Arial" w:eastAsia="Calibri" w:hAnsi="Arial" w:cs="Arial"/>
          <w:sz w:val="24"/>
          <w:szCs w:val="24"/>
        </w:rPr>
        <w:t xml:space="preserve">z </w:t>
      </w:r>
      <w:hyperlink r:id="rId33" w:history="1">
        <w:r w:rsidRPr="00836EF0">
          <w:rPr>
            <w:rStyle w:val="Hipercze"/>
            <w:rFonts w:ascii="Arial" w:eastAsia="Calibri" w:hAnsi="Arial" w:cs="Arial"/>
            <w:sz w:val="24"/>
            <w:szCs w:val="24"/>
          </w:rPr>
          <w:t>Wytycznymi dotyczącymi kwalifikowalności wydatków na lata 2021-2027</w:t>
        </w:r>
      </w:hyperlink>
      <w:r w:rsidRPr="00836EF0">
        <w:rPr>
          <w:rFonts w:ascii="Arial" w:eastAsia="Calibri" w:hAnsi="Arial" w:cs="Arial"/>
          <w:sz w:val="24"/>
          <w:szCs w:val="24"/>
        </w:rPr>
        <w:t xml:space="preserve"> (Podrozdział 2.2. Ogólne warunki kwalifikowalności).</w:t>
      </w:r>
      <w:r>
        <w:rPr>
          <w:rFonts w:ascii="Arial" w:eastAsia="Calibri" w:hAnsi="Arial" w:cs="Arial"/>
          <w:sz w:val="24"/>
          <w:szCs w:val="24"/>
        </w:rPr>
        <w:t xml:space="preserve"> </w:t>
      </w:r>
      <w:r w:rsidRPr="00B402BC">
        <w:rPr>
          <w:rFonts w:ascii="Arial" w:eastAsia="Calibri" w:hAnsi="Arial" w:cs="Arial"/>
          <w:sz w:val="24"/>
          <w:szCs w:val="24"/>
        </w:rPr>
        <w:t xml:space="preserve">Kwalifikowalna będzie wyłącznie część audytu związana bezpośrednio z projektem. </w:t>
      </w:r>
    </w:p>
    <w:p w14:paraId="2F66AF60" w14:textId="7C284729" w:rsidR="000C770A" w:rsidRPr="00836EF0" w:rsidRDefault="003E6C7A"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Zachęcamy do zapoznania się ze s</w:t>
      </w:r>
      <w:r w:rsidR="000C770A" w:rsidRPr="00836EF0">
        <w:rPr>
          <w:rFonts w:ascii="Arial" w:eastAsia="Calibri" w:hAnsi="Arial" w:cs="Arial"/>
          <w:sz w:val="24"/>
          <w:szCs w:val="24"/>
        </w:rPr>
        <w:t>zczegółow</w:t>
      </w:r>
      <w:r>
        <w:rPr>
          <w:rFonts w:ascii="Arial" w:eastAsia="Calibri" w:hAnsi="Arial" w:cs="Arial"/>
          <w:sz w:val="24"/>
          <w:szCs w:val="24"/>
        </w:rPr>
        <w:t>ymi</w:t>
      </w:r>
      <w:r w:rsidR="000C770A" w:rsidRPr="00836EF0">
        <w:rPr>
          <w:rFonts w:ascii="Arial" w:eastAsia="Calibri" w:hAnsi="Arial" w:cs="Arial"/>
          <w:sz w:val="24"/>
          <w:szCs w:val="24"/>
        </w:rPr>
        <w:t xml:space="preserve"> informacj</w:t>
      </w:r>
      <w:r>
        <w:rPr>
          <w:rFonts w:ascii="Arial" w:eastAsia="Calibri" w:hAnsi="Arial" w:cs="Arial"/>
          <w:sz w:val="24"/>
          <w:szCs w:val="24"/>
        </w:rPr>
        <w:t>ami</w:t>
      </w:r>
      <w:r w:rsidR="000C770A" w:rsidRPr="00836EF0">
        <w:rPr>
          <w:rFonts w:ascii="Arial" w:eastAsia="Calibri" w:hAnsi="Arial" w:cs="Arial"/>
          <w:sz w:val="24"/>
          <w:szCs w:val="24"/>
        </w:rPr>
        <w:t xml:space="preserve"> dotycząc</w:t>
      </w:r>
      <w:r>
        <w:rPr>
          <w:rFonts w:ascii="Arial" w:eastAsia="Calibri" w:hAnsi="Arial" w:cs="Arial"/>
          <w:sz w:val="24"/>
          <w:szCs w:val="24"/>
        </w:rPr>
        <w:t>ymi</w:t>
      </w:r>
      <w:r w:rsidR="000C770A" w:rsidRPr="00836EF0">
        <w:rPr>
          <w:rFonts w:ascii="Arial" w:eastAsia="Calibri" w:hAnsi="Arial" w:cs="Arial"/>
          <w:sz w:val="24"/>
          <w:szCs w:val="24"/>
        </w:rPr>
        <w:t xml:space="preserve"> wymagań wobec podmiotu przeprowadzającego audyt oraz wzor</w:t>
      </w:r>
      <w:r>
        <w:rPr>
          <w:rFonts w:ascii="Arial" w:eastAsia="Calibri" w:hAnsi="Arial" w:cs="Arial"/>
          <w:sz w:val="24"/>
          <w:szCs w:val="24"/>
        </w:rPr>
        <w:t>ami</w:t>
      </w:r>
      <w:r w:rsidR="000C770A" w:rsidRPr="00836EF0">
        <w:rPr>
          <w:rFonts w:ascii="Arial" w:eastAsia="Calibri" w:hAnsi="Arial" w:cs="Arial"/>
          <w:sz w:val="24"/>
          <w:szCs w:val="24"/>
        </w:rPr>
        <w:t xml:space="preserve"> raportów z audytu</w:t>
      </w:r>
      <w:r>
        <w:rPr>
          <w:rFonts w:ascii="Arial" w:eastAsia="Calibri" w:hAnsi="Arial" w:cs="Arial"/>
          <w:sz w:val="24"/>
          <w:szCs w:val="24"/>
        </w:rPr>
        <w:t>, dost</w:t>
      </w:r>
      <w:r w:rsidR="00BB7CBC">
        <w:rPr>
          <w:rFonts w:ascii="Arial" w:eastAsia="Calibri" w:hAnsi="Arial" w:cs="Arial"/>
          <w:sz w:val="24"/>
          <w:szCs w:val="24"/>
        </w:rPr>
        <w:t>ę</w:t>
      </w:r>
      <w:r>
        <w:rPr>
          <w:rFonts w:ascii="Arial" w:eastAsia="Calibri" w:hAnsi="Arial" w:cs="Arial"/>
          <w:sz w:val="24"/>
          <w:szCs w:val="24"/>
        </w:rPr>
        <w:t xml:space="preserve">pnymi </w:t>
      </w:r>
      <w:r w:rsidR="000C770A" w:rsidRPr="00836EF0">
        <w:rPr>
          <w:rFonts w:ascii="Arial" w:eastAsia="Calibri" w:hAnsi="Arial" w:cs="Arial"/>
          <w:sz w:val="24"/>
          <w:szCs w:val="24"/>
        </w:rPr>
        <w:t xml:space="preserve"> na stronie internetowej w zakładce </w:t>
      </w:r>
      <w:hyperlink r:id="rId34" w:history="1">
        <w:r w:rsidR="000C770A" w:rsidRPr="00836EF0">
          <w:rPr>
            <w:rStyle w:val="Hipercze"/>
            <w:rFonts w:ascii="Arial" w:hAnsi="Arial" w:cs="Arial"/>
            <w:sz w:val="24"/>
            <w:szCs w:val="24"/>
          </w:rPr>
          <w:t>Fundusze bez barier</w:t>
        </w:r>
      </w:hyperlink>
      <w:r w:rsidR="000C770A" w:rsidRPr="00836EF0">
        <w:rPr>
          <w:rFonts w:ascii="Arial" w:eastAsia="Calibri" w:hAnsi="Arial" w:cs="Arial"/>
          <w:sz w:val="24"/>
          <w:szCs w:val="24"/>
        </w:rPr>
        <w:t xml:space="preserve">. </w:t>
      </w:r>
    </w:p>
    <w:p w14:paraId="172F0D23" w14:textId="173CBCEE"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W uzasadnionym i opisanym we wniosku przypadku możesz wykazać niemożność spełnienia wszystkich standardów</w:t>
      </w:r>
      <w:r w:rsidR="00452E35">
        <w:rPr>
          <w:rFonts w:ascii="Arial" w:hAnsi="Arial" w:cs="Arial"/>
          <w:sz w:val="24"/>
          <w:szCs w:val="24"/>
        </w:rPr>
        <w:t>.</w:t>
      </w:r>
      <w:r>
        <w:rPr>
          <w:rFonts w:ascii="Arial" w:hAnsi="Arial" w:cs="Arial"/>
          <w:sz w:val="24"/>
          <w:szCs w:val="24"/>
        </w:rPr>
        <w:t xml:space="preserve"> Nie zwalnia Ciebie to jednak całkowicie ze stosowania standardów dostępności podczas realizacji projektu, w odniesieniu do tej części projektu, dla której standardy dostępności mają zastosowanie.</w:t>
      </w:r>
    </w:p>
    <w:p w14:paraId="0317A8B9"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W takim przypadku </w:t>
      </w:r>
      <w:r w:rsidRPr="002B7B63">
        <w:rPr>
          <w:rFonts w:ascii="Arial" w:hAnsi="Arial" w:cs="Arial"/>
          <w:sz w:val="24"/>
          <w:szCs w:val="24"/>
        </w:rPr>
        <w:t>zapewnienie zgodności z zasadą równości szans i niedyskryminacji może nastąpić</w:t>
      </w:r>
      <w:r>
        <w:rPr>
          <w:rFonts w:ascii="Arial" w:hAnsi="Arial" w:cs="Arial"/>
          <w:sz w:val="24"/>
          <w:szCs w:val="24"/>
        </w:rPr>
        <w:t>:</w:t>
      </w:r>
    </w:p>
    <w:p w14:paraId="3DB06CBE" w14:textId="77777777" w:rsidR="00026B33" w:rsidRDefault="00026B33" w:rsidP="00026B33">
      <w:pPr>
        <w:pStyle w:val="Akapitzlist"/>
        <w:numPr>
          <w:ilvl w:val="0"/>
          <w:numId w:val="24"/>
        </w:numPr>
        <w:spacing w:before="100" w:beforeAutospacing="1" w:after="100" w:afterAutospacing="1" w:line="276" w:lineRule="auto"/>
        <w:rPr>
          <w:rFonts w:ascii="Arial" w:hAnsi="Arial" w:cs="Arial"/>
          <w:sz w:val="24"/>
          <w:szCs w:val="24"/>
        </w:rPr>
      </w:pPr>
      <w:r w:rsidRPr="00C677B2">
        <w:rPr>
          <w:rFonts w:ascii="Arial" w:eastAsia="Times New Roman" w:hAnsi="Arial" w:cs="Arial"/>
          <w:sz w:val="24"/>
          <w:szCs w:val="24"/>
        </w:rPr>
        <w:t>poprzez zapewnienie dostępności cyfrowej dokumentacji projektowej publikowanej na stronie internetowej zgodnie z WCAG;</w:t>
      </w:r>
    </w:p>
    <w:p w14:paraId="34487CF5" w14:textId="77777777" w:rsidR="00026B33" w:rsidRDefault="00026B33" w:rsidP="00026B33">
      <w:pPr>
        <w:pStyle w:val="Akapitzlist"/>
        <w:numPr>
          <w:ilvl w:val="0"/>
          <w:numId w:val="24"/>
        </w:numPr>
        <w:spacing w:before="100" w:beforeAutospacing="1" w:after="100" w:afterAutospacing="1" w:line="276" w:lineRule="auto"/>
        <w:rPr>
          <w:rFonts w:ascii="Arial" w:hAnsi="Arial" w:cs="Arial"/>
          <w:sz w:val="24"/>
          <w:szCs w:val="24"/>
        </w:rPr>
      </w:pPr>
      <w:r w:rsidRPr="004A779E">
        <w:rPr>
          <w:rFonts w:ascii="Arial" w:hAnsi="Arial" w:cs="Arial"/>
          <w:sz w:val="24"/>
          <w:szCs w:val="24"/>
        </w:rPr>
        <w:t>na poziomie zarządzania projektem</w:t>
      </w:r>
      <w:r>
        <w:rPr>
          <w:rFonts w:ascii="Arial" w:hAnsi="Arial" w:cs="Arial"/>
          <w:sz w:val="24"/>
          <w:szCs w:val="24"/>
        </w:rPr>
        <w:t xml:space="preserve">, </w:t>
      </w:r>
      <w:r w:rsidRPr="004A779E">
        <w:rPr>
          <w:rFonts w:ascii="Arial" w:hAnsi="Arial" w:cs="Arial"/>
          <w:sz w:val="24"/>
          <w:szCs w:val="24"/>
        </w:rPr>
        <w:t xml:space="preserve">np. </w:t>
      </w:r>
      <w:r>
        <w:rPr>
          <w:rFonts w:ascii="Arial" w:hAnsi="Arial" w:cs="Arial"/>
          <w:sz w:val="24"/>
          <w:szCs w:val="24"/>
        </w:rPr>
        <w:t>poprzez:</w:t>
      </w:r>
    </w:p>
    <w:p w14:paraId="5BEE9BDE"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szkolenia, doradztwo dla zespołu projektowego na temat zasady niedyskryminacji i równości w odniesieniu do danego projektu,</w:t>
      </w:r>
    </w:p>
    <w:p w14:paraId="6BDE7DD2" w14:textId="10C8B9C8"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lastRenderedPageBreak/>
        <w:t>zróżnicowanie członków zespołu ze względu na płeć, wiek, poziom sprawności, pochodzenie etniczne</w:t>
      </w:r>
      <w:r w:rsidR="0083640C">
        <w:rPr>
          <w:rFonts w:ascii="Arial" w:hAnsi="Arial" w:cs="Arial"/>
          <w:sz w:val="24"/>
          <w:szCs w:val="24"/>
        </w:rPr>
        <w:t>, z zastrzeżeniem że nie powinny to być warunki rekrutacji na stanowisko</w:t>
      </w:r>
      <w:r w:rsidRPr="004A779E">
        <w:rPr>
          <w:rFonts w:ascii="Arial" w:hAnsi="Arial" w:cs="Arial"/>
          <w:sz w:val="24"/>
          <w:szCs w:val="24"/>
        </w:rPr>
        <w:t xml:space="preserve">, </w:t>
      </w:r>
    </w:p>
    <w:p w14:paraId="518DC9E3"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podział zadań związany z przestrzeganiem zasady niedyskryminacji,</w:t>
      </w:r>
    </w:p>
    <w:p w14:paraId="4786F92F"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stosowanie polityki antydyskryminacyjnej w procesie rekrutacji, zatrudnienia, warunków pracy, wynagrodzenia, awansów i oceny pracowników, </w:t>
      </w:r>
    </w:p>
    <w:p w14:paraId="2012533F"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regulacje </w:t>
      </w:r>
      <w:proofErr w:type="spellStart"/>
      <w:r w:rsidRPr="004A779E">
        <w:rPr>
          <w:rFonts w:ascii="Arial" w:hAnsi="Arial" w:cs="Arial"/>
          <w:sz w:val="24"/>
          <w:szCs w:val="24"/>
        </w:rPr>
        <w:t>antymobingowe</w:t>
      </w:r>
      <w:proofErr w:type="spellEnd"/>
      <w:r w:rsidRPr="004A779E">
        <w:rPr>
          <w:rFonts w:ascii="Arial" w:hAnsi="Arial" w:cs="Arial"/>
          <w:sz w:val="24"/>
          <w:szCs w:val="24"/>
        </w:rPr>
        <w:t xml:space="preserve">, </w:t>
      </w:r>
    </w:p>
    <w:p w14:paraId="7A106330" w14:textId="77777777" w:rsidR="00026B33" w:rsidRPr="004A779E"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elastyczne formy lub godziny pracy.</w:t>
      </w:r>
    </w:p>
    <w:p w14:paraId="61BA1754" w14:textId="77777777" w:rsidR="00026B33" w:rsidRDefault="00026B33" w:rsidP="00026B33">
      <w:pPr>
        <w:spacing w:before="100" w:beforeAutospacing="1" w:after="100" w:afterAutospacing="1" w:line="276" w:lineRule="auto"/>
        <w:rPr>
          <w:rFonts w:ascii="Arial" w:hAnsi="Arial" w:cs="Arial"/>
          <w:b/>
          <w:bCs/>
          <w:sz w:val="24"/>
          <w:szCs w:val="24"/>
        </w:rPr>
      </w:pPr>
      <w:r>
        <w:rPr>
          <w:rFonts w:ascii="Arial" w:hAnsi="Arial" w:cs="Arial"/>
          <w:sz w:val="24"/>
          <w:szCs w:val="24"/>
        </w:rPr>
        <w:t>Musisz</w:t>
      </w:r>
      <w:r w:rsidRPr="008E6065">
        <w:rPr>
          <w:rFonts w:ascii="Arial" w:hAnsi="Arial" w:cs="Arial"/>
          <w:sz w:val="24"/>
          <w:szCs w:val="24"/>
        </w:rPr>
        <w:t xml:space="preserve"> uzasadnić pozytywny wpływ projektu względem tej zasady.</w:t>
      </w:r>
      <w:r>
        <w:rPr>
          <w:rFonts w:ascii="Arial" w:hAnsi="Arial" w:cs="Arial"/>
          <w:sz w:val="24"/>
          <w:szCs w:val="24"/>
        </w:rPr>
        <w:t xml:space="preserve"> </w:t>
      </w:r>
      <w:r w:rsidRPr="00D9628B">
        <w:rPr>
          <w:rFonts w:ascii="Arial" w:hAnsi="Arial" w:cs="Arial"/>
          <w:b/>
          <w:bCs/>
          <w:sz w:val="24"/>
          <w:szCs w:val="24"/>
        </w:rPr>
        <w:t>Niedopuszczalna jest ogólna deklaracja w tym zakresie. Wskaż konkretne działania, które zostaną zrealizowane w ramach projektu na rzecz realizacji tej zasady.</w:t>
      </w:r>
    </w:p>
    <w:p w14:paraId="3B1DEB20" w14:textId="7B446FED"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Ocenimy:</w:t>
      </w:r>
    </w:p>
    <w:p w14:paraId="05D1FCE6" w14:textId="19259C58" w:rsidR="00026B33" w:rsidRDefault="00026B33" w:rsidP="00026B33">
      <w:pPr>
        <w:pStyle w:val="Akapitzlist"/>
        <w:numPr>
          <w:ilvl w:val="0"/>
          <w:numId w:val="26"/>
        </w:numPr>
        <w:spacing w:before="100" w:beforeAutospacing="1" w:after="100" w:afterAutospacing="1" w:line="276" w:lineRule="auto"/>
        <w:rPr>
          <w:rFonts w:ascii="Arial" w:hAnsi="Arial" w:cs="Arial"/>
          <w:sz w:val="24"/>
          <w:szCs w:val="24"/>
        </w:rPr>
      </w:pPr>
      <w:r w:rsidRPr="004A779E">
        <w:rPr>
          <w:rFonts w:ascii="Arial" w:hAnsi="Arial" w:cs="Arial"/>
          <w:sz w:val="24"/>
          <w:szCs w:val="24"/>
        </w:rPr>
        <w:t>czy z wniosku o dofinansowanie wynika, że projekt ma pozytywny wpływ na zasadę równości szans i niedyskryminacji</w:t>
      </w:r>
      <w:r>
        <w:rPr>
          <w:rFonts w:ascii="Arial" w:hAnsi="Arial" w:cs="Arial"/>
          <w:sz w:val="24"/>
          <w:szCs w:val="24"/>
        </w:rPr>
        <w:t>, w szczególności</w:t>
      </w:r>
      <w:r w:rsidRPr="004A779E">
        <w:rPr>
          <w:rFonts w:ascii="Arial" w:hAnsi="Arial" w:cs="Arial"/>
          <w:sz w:val="24"/>
          <w:szCs w:val="24"/>
        </w:rPr>
        <w:t xml:space="preserve"> ze względu na płeć, rasę lub pochodzenie etniczne, religię lub światopogląd, niepełnosprawność, wiek lub orientację seksualną</w:t>
      </w:r>
      <w:r>
        <w:rPr>
          <w:rFonts w:ascii="Arial" w:hAnsi="Arial" w:cs="Arial"/>
          <w:sz w:val="24"/>
          <w:szCs w:val="24"/>
        </w:rPr>
        <w:t xml:space="preserve">; </w:t>
      </w:r>
    </w:p>
    <w:p w14:paraId="63DFC7F6" w14:textId="487FA42E" w:rsidR="00026B33" w:rsidRPr="004A779E" w:rsidRDefault="00026B33" w:rsidP="00026B33">
      <w:pPr>
        <w:pStyle w:val="Akapitzlist"/>
        <w:numPr>
          <w:ilvl w:val="0"/>
          <w:numId w:val="26"/>
        </w:numPr>
        <w:spacing w:before="100" w:beforeAutospacing="1" w:after="100" w:afterAutospacing="1" w:line="276" w:lineRule="auto"/>
        <w:rPr>
          <w:rFonts w:ascii="Arial" w:hAnsi="Arial" w:cs="Arial"/>
          <w:sz w:val="24"/>
          <w:szCs w:val="24"/>
        </w:rPr>
      </w:pPr>
      <w:r w:rsidRPr="004A779E">
        <w:rPr>
          <w:rFonts w:ascii="Arial" w:hAnsi="Arial" w:cs="Arial"/>
          <w:sz w:val="24"/>
          <w:szCs w:val="24"/>
        </w:rPr>
        <w:t>czy we wniosku zostało wykazane, że wszystkie produkty/</w:t>
      </w:r>
      <w:r>
        <w:rPr>
          <w:rFonts w:ascii="Arial" w:hAnsi="Arial" w:cs="Arial"/>
          <w:sz w:val="24"/>
          <w:szCs w:val="24"/>
        </w:rPr>
        <w:t xml:space="preserve"> </w:t>
      </w:r>
      <w:r w:rsidRPr="004A779E">
        <w:rPr>
          <w:rFonts w:ascii="Arial" w:hAnsi="Arial" w:cs="Arial"/>
          <w:sz w:val="24"/>
          <w:szCs w:val="24"/>
        </w:rPr>
        <w:t>usługi projektu będą dostępne dla osób z niepełnosprawnościami zgodnie ze standardami dostępności (w tym koncepcją uniwersalnego projektowania) adekwatnie do zakresu projektu.</w:t>
      </w:r>
    </w:p>
    <w:p w14:paraId="1B07225A" w14:textId="77777777" w:rsidR="00026B33" w:rsidRDefault="00026B33" w:rsidP="00026B33">
      <w:pPr>
        <w:spacing w:before="100" w:beforeAutospacing="1" w:after="100" w:afterAutospacing="1" w:line="276" w:lineRule="auto"/>
        <w:rPr>
          <w:rFonts w:ascii="Arial" w:hAnsi="Arial" w:cs="Arial"/>
          <w:sz w:val="24"/>
          <w:szCs w:val="24"/>
        </w:rPr>
      </w:pPr>
      <w:r w:rsidRPr="00D9628B">
        <w:rPr>
          <w:rFonts w:ascii="Arial" w:hAnsi="Arial" w:cs="Arial"/>
          <w:sz w:val="24"/>
          <w:szCs w:val="24"/>
        </w:rPr>
        <w:t xml:space="preserve">Nie wszystkie wymogi standardów są możliwe do weryfikacji na etapie </w:t>
      </w:r>
      <w:r>
        <w:rPr>
          <w:rFonts w:ascii="Arial" w:hAnsi="Arial" w:cs="Arial"/>
          <w:sz w:val="24"/>
          <w:szCs w:val="24"/>
        </w:rPr>
        <w:t>oceny</w:t>
      </w:r>
      <w:r w:rsidRPr="00D9628B">
        <w:rPr>
          <w:rFonts w:ascii="Arial" w:hAnsi="Arial" w:cs="Arial"/>
          <w:sz w:val="24"/>
          <w:szCs w:val="24"/>
        </w:rPr>
        <w:t xml:space="preserve"> projektu. Dlatego informacje wskazane we wniosku o dofinansowanie projektu będą weryfikowane w ramach monitorowania i kontroli projektów.</w:t>
      </w:r>
    </w:p>
    <w:p w14:paraId="1F2D093B" w14:textId="77777777" w:rsidR="00475CBB" w:rsidRPr="00653AF5" w:rsidRDefault="00475CBB" w:rsidP="00475CBB">
      <w:pPr>
        <w:spacing w:before="100" w:beforeAutospacing="1" w:after="100" w:afterAutospacing="1" w:line="360" w:lineRule="auto"/>
        <w:contextualSpacing/>
        <w:rPr>
          <w:rFonts w:ascii="Arial" w:eastAsia="Calibri" w:hAnsi="Arial" w:cs="Arial"/>
          <w:b/>
          <w:bCs/>
          <w:color w:val="EE0000"/>
          <w:sz w:val="24"/>
          <w:szCs w:val="24"/>
        </w:rPr>
      </w:pPr>
      <w:r w:rsidRPr="00653AF5">
        <w:rPr>
          <w:rFonts w:ascii="Arial" w:eastAsia="Calibri" w:hAnsi="Arial" w:cs="Arial"/>
          <w:b/>
          <w:bCs/>
          <w:color w:val="EE0000"/>
          <w:sz w:val="24"/>
          <w:szCs w:val="24"/>
        </w:rPr>
        <w:t>Uwaga!</w:t>
      </w:r>
    </w:p>
    <w:p w14:paraId="1DC7EE55" w14:textId="77777777" w:rsidR="00475CBB" w:rsidRPr="00653AF5" w:rsidRDefault="00475CBB" w:rsidP="00475CBB">
      <w:pPr>
        <w:pStyle w:val="Akapitzlist"/>
        <w:numPr>
          <w:ilvl w:val="0"/>
          <w:numId w:val="21"/>
        </w:numPr>
        <w:spacing w:before="100" w:beforeAutospacing="1" w:after="100" w:afterAutospacing="1" w:line="360" w:lineRule="auto"/>
        <w:rPr>
          <w:rFonts w:ascii="Arial" w:eastAsia="Calibri" w:hAnsi="Arial" w:cs="Arial"/>
          <w:sz w:val="24"/>
          <w:szCs w:val="24"/>
        </w:rPr>
      </w:pPr>
      <w:r w:rsidRPr="00653AF5">
        <w:rPr>
          <w:rFonts w:ascii="Arial" w:eastAsia="Calibri" w:hAnsi="Arial" w:cs="Arial"/>
          <w:sz w:val="24"/>
          <w:szCs w:val="24"/>
        </w:rPr>
        <w:t>Podmioty publiczne równolegle zobowiązane są do przestrzegania:</w:t>
      </w:r>
    </w:p>
    <w:p w14:paraId="1A0EFAD0" w14:textId="0975DC29" w:rsidR="00475CBB" w:rsidRPr="00653AF5" w:rsidRDefault="00955D58" w:rsidP="00475CBB">
      <w:pPr>
        <w:pStyle w:val="Akapitzlist"/>
        <w:numPr>
          <w:ilvl w:val="0"/>
          <w:numId w:val="39"/>
        </w:numPr>
        <w:spacing w:before="100" w:beforeAutospacing="1" w:after="100" w:afterAutospacing="1" w:line="360" w:lineRule="auto"/>
        <w:ind w:left="993" w:hanging="284"/>
        <w:rPr>
          <w:rFonts w:ascii="Arial" w:eastAsia="Calibri" w:hAnsi="Arial" w:cs="Arial"/>
          <w:sz w:val="24"/>
          <w:szCs w:val="24"/>
        </w:rPr>
      </w:pPr>
      <w:r>
        <w:rPr>
          <w:rFonts w:ascii="Arial" w:eastAsia="Calibri" w:hAnsi="Arial" w:cs="Arial"/>
          <w:sz w:val="24"/>
          <w:szCs w:val="24"/>
        </w:rPr>
        <w:t>u</w:t>
      </w:r>
      <w:r w:rsidR="00475CBB" w:rsidRPr="00653AF5">
        <w:rPr>
          <w:rFonts w:ascii="Arial" w:eastAsia="Calibri" w:hAnsi="Arial" w:cs="Arial"/>
          <w:sz w:val="24"/>
          <w:szCs w:val="24"/>
        </w:rPr>
        <w:t xml:space="preserve">stawy </w:t>
      </w:r>
      <w:r w:rsidR="00475CBB" w:rsidRPr="00653AF5">
        <w:rPr>
          <w:rFonts w:ascii="Arial" w:hAnsi="Arial" w:cs="Arial"/>
          <w:sz w:val="24"/>
          <w:szCs w:val="24"/>
        </w:rPr>
        <w:t>z dnia 19 lipca 2019 r. o zapewnieniu dostępności osobom ze szczególnymi potrzebami;</w:t>
      </w:r>
    </w:p>
    <w:p w14:paraId="4BB8BF6D" w14:textId="293070B0" w:rsidR="00475CBB" w:rsidRPr="00653AF5" w:rsidRDefault="00955D58" w:rsidP="00475CBB">
      <w:pPr>
        <w:pStyle w:val="Akapitzlist"/>
        <w:numPr>
          <w:ilvl w:val="0"/>
          <w:numId w:val="39"/>
        </w:numPr>
        <w:spacing w:before="100" w:beforeAutospacing="1" w:after="100" w:afterAutospacing="1" w:line="360" w:lineRule="auto"/>
        <w:ind w:left="993" w:hanging="284"/>
        <w:rPr>
          <w:rFonts w:ascii="Arial" w:eastAsia="Calibri" w:hAnsi="Arial" w:cs="Arial"/>
          <w:sz w:val="24"/>
          <w:szCs w:val="24"/>
        </w:rPr>
      </w:pPr>
      <w:r>
        <w:rPr>
          <w:rFonts w:ascii="Arial" w:hAnsi="Arial" w:cs="Arial"/>
          <w:sz w:val="24"/>
          <w:szCs w:val="24"/>
        </w:rPr>
        <w:t>u</w:t>
      </w:r>
      <w:r w:rsidR="00475CBB" w:rsidRPr="00653AF5">
        <w:rPr>
          <w:rFonts w:ascii="Arial" w:hAnsi="Arial" w:cs="Arial"/>
          <w:sz w:val="24"/>
          <w:szCs w:val="24"/>
        </w:rPr>
        <w:t>stawy z dnia 4 kwietnia 2019 r. o dostępności cyfrowej stron internetowych i aplikacji mobilnych podmiotów publicznych.</w:t>
      </w:r>
    </w:p>
    <w:p w14:paraId="0994857A" w14:textId="77CA81E7" w:rsidR="00475CBB" w:rsidRPr="00653AF5" w:rsidRDefault="00475CBB" w:rsidP="00475CBB">
      <w:pPr>
        <w:pStyle w:val="Akapitzlist"/>
        <w:numPr>
          <w:ilvl w:val="0"/>
          <w:numId w:val="21"/>
        </w:numPr>
        <w:spacing w:before="120" w:after="120" w:line="360" w:lineRule="auto"/>
        <w:contextualSpacing w:val="0"/>
        <w:rPr>
          <w:rFonts w:ascii="Arial" w:eastAsia="Calibri" w:hAnsi="Arial" w:cs="Arial"/>
          <w:b/>
          <w:bCs/>
          <w:sz w:val="24"/>
          <w:szCs w:val="24"/>
        </w:rPr>
      </w:pPr>
      <w:r w:rsidRPr="00653AF5">
        <w:rPr>
          <w:rFonts w:ascii="Arial" w:eastAsia="Calibri" w:hAnsi="Arial" w:cs="Arial"/>
          <w:sz w:val="24"/>
          <w:szCs w:val="24"/>
        </w:rPr>
        <w:t xml:space="preserve">Od czerwca 2025 r. obowiązuje </w:t>
      </w:r>
      <w:r w:rsidRPr="00653AF5">
        <w:rPr>
          <w:rFonts w:ascii="Arial" w:eastAsia="Calibri" w:hAnsi="Arial" w:cs="Arial"/>
          <w:b/>
          <w:bCs/>
          <w:sz w:val="24"/>
          <w:szCs w:val="24"/>
        </w:rPr>
        <w:t>Polski Akt o Dostępności</w:t>
      </w:r>
      <w:r w:rsidRPr="00653AF5">
        <w:rPr>
          <w:rFonts w:ascii="Arial" w:eastAsia="Calibri" w:hAnsi="Arial" w:cs="Arial"/>
          <w:sz w:val="24"/>
          <w:szCs w:val="24"/>
        </w:rPr>
        <w:t xml:space="preserve"> czyli </w:t>
      </w:r>
      <w:hyperlink r:id="rId35" w:history="1">
        <w:r w:rsidR="00955D58">
          <w:rPr>
            <w:rStyle w:val="Hipercze"/>
            <w:rFonts w:ascii="Arial" w:eastAsia="Calibri" w:hAnsi="Arial" w:cs="Arial"/>
            <w:sz w:val="24"/>
            <w:szCs w:val="24"/>
          </w:rPr>
          <w:t>u</w:t>
        </w:r>
        <w:r w:rsidRPr="00653AF5">
          <w:rPr>
            <w:rStyle w:val="Hipercze"/>
            <w:rFonts w:ascii="Arial" w:eastAsia="Calibri" w:hAnsi="Arial" w:cs="Arial"/>
            <w:sz w:val="24"/>
            <w:szCs w:val="24"/>
          </w:rPr>
          <w:t>stawa z 26 kwietnia 2024 r. o zapewnieniu wymagań dostępności niektórych produktów i usług przez podmioty gospodarcze</w:t>
        </w:r>
      </w:hyperlink>
      <w:r w:rsidRPr="00653AF5">
        <w:rPr>
          <w:rFonts w:ascii="Arial" w:eastAsia="Calibri" w:hAnsi="Arial" w:cs="Arial"/>
          <w:sz w:val="24"/>
          <w:szCs w:val="24"/>
        </w:rPr>
        <w:t>.</w:t>
      </w:r>
    </w:p>
    <w:p w14:paraId="21D15ABC" w14:textId="77777777" w:rsidR="00475CBB" w:rsidRPr="00653AF5" w:rsidRDefault="00475CBB" w:rsidP="00475CBB">
      <w:pPr>
        <w:pStyle w:val="Akapitzlist"/>
        <w:spacing w:before="120" w:after="120" w:line="360" w:lineRule="auto"/>
        <w:contextualSpacing w:val="0"/>
        <w:rPr>
          <w:rFonts w:ascii="Arial" w:eastAsia="Calibri" w:hAnsi="Arial" w:cs="Arial"/>
          <w:sz w:val="24"/>
          <w:szCs w:val="24"/>
        </w:rPr>
      </w:pPr>
      <w:r w:rsidRPr="00653AF5">
        <w:rPr>
          <w:rFonts w:ascii="Arial" w:eastAsia="Calibri" w:hAnsi="Arial" w:cs="Arial"/>
          <w:sz w:val="24"/>
          <w:szCs w:val="24"/>
        </w:rPr>
        <w:lastRenderedPageBreak/>
        <w:t xml:space="preserve">Ustawa nakłada obowiązki na przedsiębiorców dostosowania wybranych produktów i usług do odbiorców z różnymi potrzebami, w tym dla osób z niepełnosprawnościami (wyjątek – ustawa nie obejmuje </w:t>
      </w:r>
      <w:proofErr w:type="spellStart"/>
      <w:r w:rsidRPr="00653AF5">
        <w:rPr>
          <w:rFonts w:ascii="Arial" w:eastAsia="Calibri" w:hAnsi="Arial" w:cs="Arial"/>
          <w:sz w:val="24"/>
          <w:szCs w:val="24"/>
        </w:rPr>
        <w:t>mikroprzedsiębiorców</w:t>
      </w:r>
      <w:proofErr w:type="spellEnd"/>
      <w:r w:rsidRPr="00653AF5">
        <w:rPr>
          <w:rFonts w:ascii="Arial" w:eastAsia="Calibri" w:hAnsi="Arial" w:cs="Arial"/>
          <w:sz w:val="24"/>
          <w:szCs w:val="24"/>
        </w:rPr>
        <w:t>).</w:t>
      </w:r>
    </w:p>
    <w:p w14:paraId="7792A7B9" w14:textId="6672B2DD" w:rsidR="00475CBB" w:rsidRPr="00653AF5" w:rsidRDefault="00475CBB" w:rsidP="00475CBB">
      <w:pPr>
        <w:pStyle w:val="Akapitzlist"/>
        <w:spacing w:before="120" w:after="120" w:line="360" w:lineRule="auto"/>
        <w:rPr>
          <w:rFonts w:ascii="Arial" w:eastAsia="Calibri" w:hAnsi="Arial" w:cs="Arial"/>
          <w:b/>
          <w:bCs/>
          <w:sz w:val="24"/>
          <w:szCs w:val="24"/>
        </w:rPr>
      </w:pPr>
      <w:r w:rsidRPr="00653AF5">
        <w:rPr>
          <w:rFonts w:ascii="Arial" w:eastAsia="Calibri" w:hAnsi="Arial" w:cs="Arial"/>
          <w:sz w:val="24"/>
          <w:szCs w:val="24"/>
        </w:rPr>
        <w:t xml:space="preserve">Zgodnie z </w:t>
      </w:r>
      <w:r w:rsidR="00955D58">
        <w:rPr>
          <w:rFonts w:ascii="Arial" w:eastAsia="Calibri" w:hAnsi="Arial" w:cs="Arial"/>
          <w:sz w:val="24"/>
          <w:szCs w:val="24"/>
        </w:rPr>
        <w:t>u</w:t>
      </w:r>
      <w:r w:rsidRPr="00653AF5">
        <w:rPr>
          <w:rFonts w:ascii="Arial" w:eastAsia="Calibri" w:hAnsi="Arial" w:cs="Arial"/>
          <w:sz w:val="24"/>
          <w:szCs w:val="24"/>
        </w:rPr>
        <w:t xml:space="preserve">stawą, wymagania dostępności będą dotyczyły wyłącznie produktów i usług wprowadzanych i oferowanych na rynku po 28 czerwca 2025 r., co oznacza, że przedsiębiorcy nie będą musieli zmieniać właściwości już funkcjonujących na rynku produktów. </w:t>
      </w:r>
      <w:r w:rsidRPr="00653AF5">
        <w:rPr>
          <w:rFonts w:ascii="Arial" w:eastAsia="Calibri" w:hAnsi="Arial" w:cs="Arial"/>
          <w:b/>
          <w:bCs/>
          <w:sz w:val="24"/>
          <w:szCs w:val="24"/>
        </w:rPr>
        <w:t>Przedsiębiorcy będą musieli zadbać o dostępność nowych sprzętów, które będą musiały być zaprojektowane uniwersalnie.</w:t>
      </w:r>
    </w:p>
    <w:p w14:paraId="503964B5" w14:textId="77777777" w:rsidR="00475CBB" w:rsidRPr="00653AF5" w:rsidRDefault="00475CBB" w:rsidP="00475CBB">
      <w:pPr>
        <w:pStyle w:val="Akapitzlist"/>
        <w:spacing w:before="120" w:after="120" w:line="360" w:lineRule="auto"/>
        <w:rPr>
          <w:rFonts w:ascii="Arial" w:eastAsia="Calibri" w:hAnsi="Arial" w:cs="Arial"/>
          <w:b/>
          <w:bCs/>
          <w:sz w:val="24"/>
          <w:szCs w:val="24"/>
        </w:rPr>
      </w:pPr>
      <w:r w:rsidRPr="00653AF5">
        <w:rPr>
          <w:rFonts w:ascii="Arial" w:eastAsia="Calibri" w:hAnsi="Arial" w:cs="Arial"/>
          <w:b/>
          <w:bCs/>
          <w:sz w:val="24"/>
          <w:szCs w:val="24"/>
        </w:rPr>
        <w:t>Więcej o Polskim Akcie o Dostępności:</w:t>
      </w:r>
    </w:p>
    <w:p w14:paraId="44D96160" w14:textId="77777777" w:rsidR="00475CBB" w:rsidRPr="00653AF5" w:rsidRDefault="00475CBB" w:rsidP="00475CBB">
      <w:pPr>
        <w:pStyle w:val="Akapitzlist"/>
        <w:numPr>
          <w:ilvl w:val="0"/>
          <w:numId w:val="40"/>
        </w:numPr>
        <w:spacing w:before="120" w:after="120" w:line="360" w:lineRule="auto"/>
        <w:ind w:left="993" w:hanging="284"/>
        <w:contextualSpacing w:val="0"/>
        <w:rPr>
          <w:rFonts w:ascii="Arial" w:eastAsia="Calibri" w:hAnsi="Arial" w:cs="Arial"/>
          <w:sz w:val="24"/>
          <w:szCs w:val="24"/>
        </w:rPr>
      </w:pPr>
      <w:hyperlink r:id="rId36" w:history="1">
        <w:r w:rsidRPr="00653AF5">
          <w:rPr>
            <w:rStyle w:val="Hipercze"/>
            <w:rFonts w:ascii="Arial" w:eastAsia="Calibri" w:hAnsi="Arial" w:cs="Arial"/>
            <w:sz w:val="24"/>
            <w:szCs w:val="24"/>
          </w:rPr>
          <w:t>Strona Ministerstwa Funduszy i Polityki Regionalnej – Polski Akt o Dostępności</w:t>
        </w:r>
      </w:hyperlink>
      <w:r w:rsidRPr="00653AF5">
        <w:rPr>
          <w:rFonts w:ascii="Arial" w:eastAsia="Calibri" w:hAnsi="Arial" w:cs="Arial"/>
          <w:sz w:val="24"/>
          <w:szCs w:val="24"/>
        </w:rPr>
        <w:t>;</w:t>
      </w:r>
    </w:p>
    <w:p w14:paraId="62796FBF" w14:textId="77777777" w:rsidR="00475CBB" w:rsidRPr="00653AF5" w:rsidRDefault="00475CBB" w:rsidP="00475CBB">
      <w:pPr>
        <w:pStyle w:val="Akapitzlist"/>
        <w:numPr>
          <w:ilvl w:val="0"/>
          <w:numId w:val="40"/>
        </w:numPr>
        <w:spacing w:before="120" w:after="120" w:line="360" w:lineRule="auto"/>
        <w:ind w:left="993" w:hanging="284"/>
        <w:contextualSpacing w:val="0"/>
        <w:rPr>
          <w:rFonts w:ascii="Arial" w:eastAsia="Calibri" w:hAnsi="Arial" w:cs="Arial"/>
          <w:sz w:val="24"/>
          <w:szCs w:val="24"/>
        </w:rPr>
      </w:pPr>
      <w:hyperlink r:id="rId37" w:history="1">
        <w:r w:rsidRPr="00653AF5">
          <w:rPr>
            <w:rStyle w:val="Hipercze"/>
            <w:rFonts w:ascii="Arial" w:eastAsia="Calibri" w:hAnsi="Arial" w:cs="Arial"/>
            <w:sz w:val="24"/>
            <w:szCs w:val="24"/>
          </w:rPr>
          <w:t>Wytyczne Jak zapewnić dostępność produktów i usług</w:t>
        </w:r>
      </w:hyperlink>
      <w:r w:rsidRPr="00653AF5">
        <w:rPr>
          <w:rFonts w:ascii="Arial" w:eastAsia="Calibri" w:hAnsi="Arial" w:cs="Arial"/>
          <w:sz w:val="24"/>
          <w:szCs w:val="24"/>
        </w:rPr>
        <w:t>.</w:t>
      </w:r>
    </w:p>
    <w:p w14:paraId="7BBDA571" w14:textId="77777777" w:rsidR="00026B33" w:rsidRPr="007524DD" w:rsidRDefault="00026B33" w:rsidP="00026B33">
      <w:pPr>
        <w:spacing w:before="100" w:beforeAutospacing="1" w:after="100" w:afterAutospacing="1" w:line="276" w:lineRule="auto"/>
        <w:rPr>
          <w:rFonts w:ascii="Arial" w:hAnsi="Arial" w:cs="Arial"/>
          <w:b/>
          <w:bCs/>
          <w:sz w:val="24"/>
          <w:szCs w:val="24"/>
        </w:rPr>
      </w:pPr>
      <w:r w:rsidRPr="007524DD">
        <w:rPr>
          <w:rFonts w:ascii="Arial" w:hAnsi="Arial" w:cs="Arial"/>
          <w:b/>
          <w:bCs/>
          <w:sz w:val="24"/>
          <w:szCs w:val="24"/>
        </w:rPr>
        <w:t>Zasada równości kobiet i mężczyzn</w:t>
      </w:r>
    </w:p>
    <w:p w14:paraId="3580DC95" w14:textId="77777777" w:rsidR="00026B33" w:rsidRDefault="00026B33" w:rsidP="00026B33">
      <w:pPr>
        <w:pStyle w:val="Akapitzlist"/>
        <w:numPr>
          <w:ilvl w:val="0"/>
          <w:numId w:val="21"/>
        </w:numPr>
        <w:spacing w:before="100" w:beforeAutospacing="1" w:after="100" w:afterAutospacing="1" w:line="276" w:lineRule="auto"/>
        <w:rPr>
          <w:rFonts w:ascii="Arial" w:hAnsi="Arial" w:cs="Arial"/>
          <w:sz w:val="24"/>
          <w:szCs w:val="24"/>
        </w:rPr>
      </w:pPr>
      <w:r>
        <w:rPr>
          <w:rFonts w:ascii="Arial" w:hAnsi="Arial" w:cs="Arial"/>
          <w:sz w:val="24"/>
          <w:szCs w:val="24"/>
        </w:rPr>
        <w:t>W</w:t>
      </w:r>
      <w:r w:rsidRPr="004F35BF">
        <w:rPr>
          <w:rFonts w:ascii="Arial" w:hAnsi="Arial" w:cs="Arial"/>
          <w:sz w:val="24"/>
          <w:szCs w:val="24"/>
        </w:rPr>
        <w:t>skaż jakie działania będą prowadzone na rzecz tej zasady (patrz</w:t>
      </w:r>
      <w:r>
        <w:rPr>
          <w:rFonts w:ascii="Arial" w:hAnsi="Arial" w:cs="Arial"/>
          <w:sz w:val="24"/>
          <w:szCs w:val="24"/>
        </w:rPr>
        <w:t>:</w:t>
      </w:r>
      <w:r w:rsidRPr="004F35BF">
        <w:rPr>
          <w:rFonts w:ascii="Arial" w:hAnsi="Arial" w:cs="Arial"/>
          <w:sz w:val="24"/>
          <w:szCs w:val="24"/>
        </w:rPr>
        <w:t xml:space="preserve"> </w:t>
      </w:r>
      <w:hyperlink r:id="rId38" w:history="1">
        <w:r w:rsidRPr="004F35BF">
          <w:rPr>
            <w:rStyle w:val="Hipercze"/>
            <w:rFonts w:ascii="Arial" w:hAnsi="Arial" w:cs="Arial"/>
            <w:sz w:val="24"/>
            <w:szCs w:val="24"/>
          </w:rPr>
          <w:t>Instrukcja do standardu minimum realizacji zasady równości kobiet i mężczyzn</w:t>
        </w:r>
      </w:hyperlink>
      <w:r w:rsidRPr="004F35BF">
        <w:rPr>
          <w:rFonts w:ascii="Arial" w:hAnsi="Arial" w:cs="Arial"/>
          <w:sz w:val="24"/>
          <w:szCs w:val="24"/>
        </w:rPr>
        <w:t>).</w:t>
      </w:r>
      <w:r>
        <w:rPr>
          <w:rFonts w:ascii="Arial" w:hAnsi="Arial" w:cs="Arial"/>
          <w:sz w:val="24"/>
          <w:szCs w:val="24"/>
        </w:rPr>
        <w:t xml:space="preserve"> Opisz, w jaki sposób w projekcie zostanie spełniony standard minimum. </w:t>
      </w:r>
    </w:p>
    <w:p w14:paraId="2B9B15C6" w14:textId="77777777" w:rsidR="00026B33" w:rsidRPr="004F35BF" w:rsidRDefault="00026B33" w:rsidP="00026B33">
      <w:pPr>
        <w:pStyle w:val="Akapitzlist"/>
        <w:numPr>
          <w:ilvl w:val="0"/>
          <w:numId w:val="21"/>
        </w:numPr>
        <w:spacing w:before="100" w:beforeAutospacing="1" w:after="100" w:afterAutospacing="1" w:line="276" w:lineRule="auto"/>
        <w:rPr>
          <w:rFonts w:ascii="Arial" w:hAnsi="Arial" w:cs="Arial"/>
          <w:sz w:val="24"/>
          <w:szCs w:val="24"/>
        </w:rPr>
      </w:pPr>
      <w:r>
        <w:rPr>
          <w:rFonts w:ascii="Arial" w:hAnsi="Arial" w:cs="Arial"/>
          <w:sz w:val="24"/>
          <w:szCs w:val="24"/>
        </w:rPr>
        <w:t>Wskaż, czy bariery równościowe zostały przez ciebie zidentyfikowane oraz w jaki sposób będziesz chciał je rozwiązać/ załagodzić poprzez realizację projektu uwzględniając sytuację kobiet i mężczyzn.</w:t>
      </w:r>
      <w:r w:rsidRPr="004F35BF">
        <w:rPr>
          <w:rFonts w:ascii="Arial" w:hAnsi="Arial" w:cs="Arial"/>
          <w:sz w:val="24"/>
          <w:szCs w:val="24"/>
        </w:rPr>
        <w:t xml:space="preserve"> </w:t>
      </w:r>
      <w:r>
        <w:rPr>
          <w:rFonts w:ascii="Arial" w:hAnsi="Arial" w:cs="Arial"/>
          <w:sz w:val="24"/>
          <w:szCs w:val="24"/>
        </w:rPr>
        <w:t>W przypadku braku barier równościowych opisz, jakie działania podejmiesz w projekcie zmierzające do przestrzegania zasady równości kobiet i mężczyzn, tak, aby na żadnym etapie realizacji projektu te bariery się nie pojawiły.</w:t>
      </w:r>
    </w:p>
    <w:p w14:paraId="779F1801" w14:textId="77777777" w:rsidR="00026B33" w:rsidRDefault="00026B33" w:rsidP="00026B33">
      <w:pPr>
        <w:spacing w:before="100" w:beforeAutospacing="1" w:after="100" w:afterAutospacing="1" w:line="276" w:lineRule="auto"/>
        <w:rPr>
          <w:rFonts w:ascii="Arial" w:hAnsi="Arial" w:cs="Arial"/>
          <w:sz w:val="24"/>
          <w:szCs w:val="24"/>
        </w:rPr>
      </w:pPr>
      <w:r w:rsidRPr="00307DB7">
        <w:rPr>
          <w:rFonts w:ascii="Arial" w:hAnsi="Arial" w:cs="Arial"/>
          <w:sz w:val="24"/>
          <w:szCs w:val="24"/>
        </w:rPr>
        <w:t xml:space="preserve">Realizacja tej zasady dotyczy wszystkich etapów wdrażania projektu, w tym: </w:t>
      </w:r>
    </w:p>
    <w:p w14:paraId="2D68DEB8"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etapu przygotowania projektu, czyli analizy, definiowania celów, planowania działań i budżetu, określania rezultatów</w:t>
      </w:r>
      <w:r>
        <w:rPr>
          <w:rFonts w:ascii="Arial" w:hAnsi="Arial" w:cs="Arial"/>
          <w:sz w:val="24"/>
          <w:szCs w:val="24"/>
        </w:rPr>
        <w:t>,</w:t>
      </w:r>
    </w:p>
    <w:p w14:paraId="2B34F22A"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realizacji projektu, </w:t>
      </w:r>
    </w:p>
    <w:p w14:paraId="293B0D60"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rozliczenia, </w:t>
      </w:r>
    </w:p>
    <w:p w14:paraId="597CE6BA"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monitorowania</w:t>
      </w:r>
      <w:r>
        <w:rPr>
          <w:rFonts w:ascii="Arial" w:hAnsi="Arial" w:cs="Arial"/>
          <w:sz w:val="24"/>
          <w:szCs w:val="24"/>
        </w:rPr>
        <w:t xml:space="preserve">, </w:t>
      </w:r>
    </w:p>
    <w:p w14:paraId="27AC5905" w14:textId="77777777" w:rsidR="00026B33" w:rsidRPr="004A779E"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kontroli. </w:t>
      </w:r>
    </w:p>
    <w:p w14:paraId="19DFDA6D"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Twój projekt powinien realizować zasadę równości kobiet i mężczyzn oraz zapobiegać wszelkiej dyskryminacji i wykluczeniu ze względu na płeć. Realizując tą zasadę możesz wdrożyć działania, które mają na celu przypisanie kobietom i </w:t>
      </w:r>
      <w:r>
        <w:rPr>
          <w:rFonts w:ascii="Arial" w:hAnsi="Arial" w:cs="Arial"/>
          <w:sz w:val="24"/>
          <w:szCs w:val="24"/>
        </w:rPr>
        <w:lastRenderedPageBreak/>
        <w:t>mężczyznom taką samą wartość społeczną, równe prawa i obowiązki, równy dostęp do korzystania z zasobów (np. środki finansowe, szanse rozwoju, czy też możliwość wyboru drogi życiowej bez ograniczeń wynikających ze stereotypów płci).</w:t>
      </w:r>
    </w:p>
    <w:p w14:paraId="3BCB579F"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Zasada równości kobiet i mężczyzn to działania przyczyniające się do zwiększenia trwałego udziału kobiet i mężczyzn w zatrudnieniu i rozwoju ich kariery, ograniczenia segregacji na rynku pracy, zwalczania stereotypów związanych z płcią w dziedzinie kształcenia i szkolenia oraz propagowanie godzenia pracy i życia prywatnego, a także promowanie włączenia społecznego i zwalczanie ubóstwa.</w:t>
      </w:r>
    </w:p>
    <w:p w14:paraId="02ED484E"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Musisz uzasadnić pozytywny wpływ projektu względem tej zasady. Ocenimy, czy z wniosku o dofinansowanie wynika, że projekt jest zgodny z zasadą równości kobiet i mężczyzn. </w:t>
      </w:r>
    </w:p>
    <w:p w14:paraId="63FB8E22" w14:textId="77777777" w:rsidR="00026B33" w:rsidRDefault="00026B33" w:rsidP="00026B33">
      <w:pPr>
        <w:spacing w:before="100" w:beforeAutospacing="1" w:after="100" w:afterAutospacing="1" w:line="276" w:lineRule="auto"/>
        <w:rPr>
          <w:rFonts w:ascii="Arial" w:hAnsi="Arial" w:cs="Arial"/>
          <w:b/>
          <w:bCs/>
          <w:sz w:val="24"/>
          <w:szCs w:val="24"/>
        </w:rPr>
      </w:pPr>
      <w:r w:rsidRPr="008E6065">
        <w:rPr>
          <w:rFonts w:ascii="Arial" w:hAnsi="Arial" w:cs="Arial"/>
          <w:b/>
          <w:bCs/>
          <w:sz w:val="24"/>
          <w:szCs w:val="24"/>
        </w:rPr>
        <w:t>Karta Praw Podstawowych Unii Europejskiej (KPP)</w:t>
      </w:r>
      <w:r>
        <w:rPr>
          <w:rFonts w:ascii="Arial" w:hAnsi="Arial" w:cs="Arial"/>
          <w:b/>
          <w:bCs/>
          <w:sz w:val="24"/>
          <w:szCs w:val="24"/>
        </w:rPr>
        <w:t xml:space="preserve"> </w:t>
      </w:r>
    </w:p>
    <w:p w14:paraId="4488983A" w14:textId="77777777" w:rsidR="00026B33" w:rsidRPr="008E6065" w:rsidRDefault="00026B33" w:rsidP="00026B33">
      <w:pPr>
        <w:pStyle w:val="Akapitzlist"/>
        <w:numPr>
          <w:ilvl w:val="0"/>
          <w:numId w:val="21"/>
        </w:numPr>
        <w:spacing w:before="100" w:beforeAutospacing="1" w:after="100" w:afterAutospacing="1" w:line="276" w:lineRule="auto"/>
        <w:rPr>
          <w:rFonts w:ascii="Arial" w:hAnsi="Arial" w:cs="Arial"/>
          <w:b/>
          <w:bCs/>
          <w:sz w:val="24"/>
          <w:szCs w:val="24"/>
        </w:rPr>
      </w:pPr>
      <w:r w:rsidRPr="008E6065">
        <w:rPr>
          <w:rFonts w:ascii="Arial" w:hAnsi="Arial" w:cs="Arial"/>
          <w:sz w:val="24"/>
          <w:szCs w:val="24"/>
        </w:rPr>
        <w:t>Zadeklaruj zgodność projektu z Kart</w:t>
      </w:r>
      <w:r>
        <w:rPr>
          <w:rFonts w:ascii="Arial" w:hAnsi="Arial" w:cs="Arial"/>
          <w:sz w:val="24"/>
          <w:szCs w:val="24"/>
        </w:rPr>
        <w:t>ą</w:t>
      </w:r>
      <w:r w:rsidRPr="008E6065">
        <w:rPr>
          <w:rFonts w:ascii="Arial" w:hAnsi="Arial" w:cs="Arial"/>
          <w:sz w:val="24"/>
          <w:szCs w:val="24"/>
        </w:rPr>
        <w:t xml:space="preserve"> Praw Podstawowych Unii Europejskiej</w:t>
      </w:r>
      <w:r>
        <w:rPr>
          <w:rFonts w:ascii="Arial" w:hAnsi="Arial" w:cs="Arial"/>
          <w:sz w:val="24"/>
          <w:szCs w:val="24"/>
        </w:rPr>
        <w:t>. Projekt, który będziesz realizować musi respektować prawa podstawowe i przestrzegać KPP w całym procesie przygotowania projektu, wdrażania oraz trwałości. Odnosząc się we wniosku o dofinansowanie projektu do zapisów KPP miej na uwadze cel projektu.</w:t>
      </w:r>
    </w:p>
    <w:p w14:paraId="4744CCCD"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Określ charakter projektu w odniesieniu do kwestii zgodności z KPP, wykazując brak sprzeczności pomiędzy zapisami wniosku o dofinansowanie, a wymogami KPP odnoszącymi się do zakresu projektu i wnioskodawcy, w szczególności do następujących artykułów: </w:t>
      </w:r>
      <w:r w:rsidRPr="008E6065">
        <w:rPr>
          <w:rFonts w:ascii="Arial" w:hAnsi="Arial" w:cs="Arial"/>
          <w:sz w:val="24"/>
          <w:szCs w:val="24"/>
        </w:rPr>
        <w:t>art. 8, 12, 14-15, 20-26, 28-29, 31, 34-37</w:t>
      </w:r>
      <w:r>
        <w:rPr>
          <w:rFonts w:ascii="Arial" w:hAnsi="Arial" w:cs="Arial"/>
          <w:sz w:val="24"/>
          <w:szCs w:val="24"/>
        </w:rPr>
        <w:t>.</w:t>
      </w:r>
    </w:p>
    <w:p w14:paraId="3571A53F" w14:textId="77777777" w:rsidR="00026B33" w:rsidRDefault="00026B33" w:rsidP="00026B33">
      <w:pPr>
        <w:pStyle w:val="Zwykytekst"/>
        <w:contextualSpacing/>
        <w:rPr>
          <w:rFonts w:ascii="Arial" w:hAnsi="Arial" w:cs="Arial"/>
          <w:sz w:val="24"/>
          <w:szCs w:val="24"/>
        </w:rPr>
      </w:pPr>
      <w:r>
        <w:rPr>
          <w:rFonts w:ascii="Arial" w:hAnsi="Arial" w:cs="Arial"/>
          <w:sz w:val="24"/>
          <w:szCs w:val="24"/>
        </w:rPr>
        <w:t>Opisz</w:t>
      </w:r>
      <w:r w:rsidRPr="008E6065">
        <w:rPr>
          <w:rFonts w:ascii="Arial" w:hAnsi="Arial" w:cs="Arial"/>
          <w:sz w:val="24"/>
          <w:szCs w:val="24"/>
        </w:rPr>
        <w:t xml:space="preserve"> we wniosku o dofinansowanie informację, w jaki sposób, w zakresie własnych możliwości, zapewni</w:t>
      </w:r>
      <w:r>
        <w:rPr>
          <w:rFonts w:ascii="Arial" w:hAnsi="Arial" w:cs="Arial"/>
          <w:sz w:val="24"/>
          <w:szCs w:val="24"/>
        </w:rPr>
        <w:t>sz</w:t>
      </w:r>
      <w:r w:rsidRPr="008E6065">
        <w:rPr>
          <w:rFonts w:ascii="Arial" w:hAnsi="Arial" w:cs="Arial"/>
          <w:sz w:val="24"/>
          <w:szCs w:val="24"/>
        </w:rPr>
        <w:t xml:space="preserve"> zgodność projektu z wymienionymi artykułami.</w:t>
      </w:r>
    </w:p>
    <w:p w14:paraId="63DD3462" w14:textId="77777777" w:rsidR="00026B33" w:rsidRPr="00496449" w:rsidRDefault="00026B33" w:rsidP="00026B33">
      <w:pPr>
        <w:pStyle w:val="Zwykytekst"/>
        <w:spacing w:before="100" w:beforeAutospacing="1" w:after="100" w:afterAutospacing="1" w:line="276" w:lineRule="auto"/>
        <w:rPr>
          <w:rFonts w:ascii="Arial" w:hAnsi="Arial" w:cs="Arial"/>
          <w:sz w:val="24"/>
          <w:szCs w:val="24"/>
        </w:rPr>
      </w:pPr>
      <w:r w:rsidRPr="008E6065">
        <w:rPr>
          <w:rFonts w:ascii="Arial" w:hAnsi="Arial" w:cs="Arial"/>
          <w:color w:val="2F5597"/>
          <w:sz w:val="24"/>
          <w:szCs w:val="24"/>
          <w:lang w:eastAsia="en-US"/>
        </w:rPr>
        <w:t xml:space="preserve">Odnosząc się do KPP, zwróć uwagę na wszystkie działania ujęte w projekcie, </w:t>
      </w:r>
      <w:r>
        <w:rPr>
          <w:rFonts w:ascii="Arial" w:hAnsi="Arial" w:cs="Arial"/>
          <w:color w:val="2F5597"/>
          <w:sz w:val="24"/>
          <w:szCs w:val="24"/>
          <w:lang w:eastAsia="en-US"/>
        </w:rPr>
        <w:t xml:space="preserve">np. </w:t>
      </w:r>
      <w:r w:rsidRPr="008E6065">
        <w:rPr>
          <w:rFonts w:ascii="Arial" w:hAnsi="Arial" w:cs="Arial"/>
          <w:color w:val="2F5597"/>
          <w:sz w:val="24"/>
          <w:szCs w:val="24"/>
          <w:lang w:eastAsia="en-US"/>
        </w:rPr>
        <w:t>na proces realizacji usługi, rekrutację osób, które będą zatrudnione przy pracach związanych z realizacją projektu, wynagrodzenia zatrudnionych osób, dostępność obiektu, projektowanie uniwersalne.</w:t>
      </w:r>
    </w:p>
    <w:p w14:paraId="382F6CEB" w14:textId="77777777" w:rsidR="00026B33" w:rsidRPr="008E6065"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W zakresie badania zgodności z zapisami KPP możesz posłużyć się załącznikiem nr 3 do </w:t>
      </w:r>
      <w:hyperlink r:id="rId39" w:history="1">
        <w:r w:rsidRPr="00776DD8">
          <w:rPr>
            <w:rStyle w:val="Hipercze"/>
            <w:rFonts w:ascii="Arial" w:hAnsi="Arial" w:cs="Arial"/>
            <w:sz w:val="24"/>
            <w:szCs w:val="24"/>
          </w:rPr>
          <w:t>Wytycznych dotyczących poszanowania Karty Praw Podstawowych Unii Europejskiej przy wdrażaniu europejskich funduszy strukturalnych i inwestycyjnych</w:t>
        </w:r>
      </w:hyperlink>
      <w:r>
        <w:rPr>
          <w:rFonts w:ascii="Arial" w:hAnsi="Arial" w:cs="Arial"/>
          <w:sz w:val="24"/>
          <w:szCs w:val="24"/>
        </w:rPr>
        <w:t>. Załącznik zawiera narzędzie w postaci listy pytań, które mogą być stosowane podczas przygotowywania i realizacji projektów finansowanych ze środków unijnych, aby zapewnić zgodność z prawami podstawowymi.</w:t>
      </w:r>
    </w:p>
    <w:p w14:paraId="0E723AA2" w14:textId="77777777" w:rsidR="00026B33" w:rsidRPr="008E6065" w:rsidRDefault="00026B33" w:rsidP="00026B33">
      <w:pPr>
        <w:spacing w:before="100" w:beforeAutospacing="1" w:after="100" w:afterAutospacing="1" w:line="276" w:lineRule="auto"/>
        <w:rPr>
          <w:rFonts w:ascii="Arial" w:hAnsi="Arial" w:cs="Arial"/>
          <w:b/>
          <w:bCs/>
          <w:sz w:val="24"/>
          <w:szCs w:val="24"/>
        </w:rPr>
      </w:pPr>
      <w:r>
        <w:rPr>
          <w:rFonts w:ascii="Arial" w:hAnsi="Arial" w:cs="Arial"/>
          <w:b/>
          <w:bCs/>
          <w:sz w:val="24"/>
          <w:szCs w:val="24"/>
        </w:rPr>
        <w:t xml:space="preserve">Konwencja o Prawach Osób z Niepełnosprawnością (KPON) </w:t>
      </w:r>
    </w:p>
    <w:p w14:paraId="4F40025C" w14:textId="77777777" w:rsidR="00026B33" w:rsidRPr="00D9628B" w:rsidRDefault="00026B33" w:rsidP="00026B33">
      <w:pPr>
        <w:pStyle w:val="Akapitzlist"/>
        <w:numPr>
          <w:ilvl w:val="0"/>
          <w:numId w:val="21"/>
        </w:numPr>
        <w:spacing w:before="100" w:beforeAutospacing="1" w:after="100" w:afterAutospacing="1" w:line="276" w:lineRule="auto"/>
        <w:rPr>
          <w:rFonts w:ascii="Arial" w:hAnsi="Arial" w:cs="Arial"/>
          <w:b/>
          <w:bCs/>
          <w:sz w:val="24"/>
          <w:szCs w:val="24"/>
        </w:rPr>
      </w:pPr>
      <w:r w:rsidRPr="00D9628B">
        <w:rPr>
          <w:rFonts w:ascii="Arial" w:hAnsi="Arial" w:cs="Arial"/>
          <w:sz w:val="24"/>
          <w:szCs w:val="24"/>
        </w:rPr>
        <w:lastRenderedPageBreak/>
        <w:t xml:space="preserve">Zadeklaruj zgodność projektu z </w:t>
      </w:r>
      <w:r>
        <w:rPr>
          <w:rFonts w:ascii="Arial" w:hAnsi="Arial" w:cs="Arial"/>
          <w:sz w:val="24"/>
          <w:szCs w:val="24"/>
        </w:rPr>
        <w:t>Konwencją o Prawach Osób z Niepełnosprawnościami. Projekt, który będziesz realizować musi respektować zapisy i przestrzegać KPON w całym procesie przygotowania projektu, wdrażania oraz trwałości. Odnosząc się we wniosku o dofinansowanie projektu do zapisów KPON miej na uwadze cel projektu oraz wszystkie działania ujęte w projekcie.</w:t>
      </w:r>
    </w:p>
    <w:p w14:paraId="65A77563" w14:textId="77777777" w:rsidR="00026B33" w:rsidRDefault="00026B33" w:rsidP="00026B33">
      <w:pPr>
        <w:spacing w:before="100" w:beforeAutospacing="1" w:after="100" w:afterAutospacing="1" w:line="276" w:lineRule="auto"/>
        <w:rPr>
          <w:rFonts w:ascii="Arial" w:hAnsi="Arial" w:cs="Arial"/>
          <w:sz w:val="24"/>
          <w:szCs w:val="24"/>
        </w:rPr>
      </w:pPr>
      <w:r w:rsidRPr="008E6065">
        <w:rPr>
          <w:rFonts w:ascii="Arial" w:hAnsi="Arial" w:cs="Arial"/>
          <w:sz w:val="24"/>
          <w:szCs w:val="24"/>
        </w:rPr>
        <w:t>Określ charakter projektu w odniesieniu do kwestii zgodności z KP</w:t>
      </w:r>
      <w:r>
        <w:rPr>
          <w:rFonts w:ascii="Arial" w:hAnsi="Arial" w:cs="Arial"/>
          <w:sz w:val="24"/>
          <w:szCs w:val="24"/>
        </w:rPr>
        <w:t>ON</w:t>
      </w:r>
      <w:r w:rsidRPr="008E6065">
        <w:rPr>
          <w:rFonts w:ascii="Arial" w:hAnsi="Arial" w:cs="Arial"/>
          <w:sz w:val="24"/>
          <w:szCs w:val="24"/>
        </w:rPr>
        <w:t>, wykazując brak sprzeczności pomiędzy zapisami wniosku o dofinansowanie, a wymogami KP</w:t>
      </w:r>
      <w:r>
        <w:rPr>
          <w:rFonts w:ascii="Arial" w:hAnsi="Arial" w:cs="Arial"/>
          <w:sz w:val="24"/>
          <w:szCs w:val="24"/>
        </w:rPr>
        <w:t>ON</w:t>
      </w:r>
      <w:r w:rsidRPr="008E6065">
        <w:rPr>
          <w:rFonts w:ascii="Arial" w:hAnsi="Arial" w:cs="Arial"/>
          <w:sz w:val="24"/>
          <w:szCs w:val="24"/>
        </w:rPr>
        <w:t xml:space="preserve"> odnoszącymi się do zakresu projektu i wnioskodawcy</w:t>
      </w:r>
      <w:r>
        <w:rPr>
          <w:rFonts w:ascii="Arial" w:hAnsi="Arial" w:cs="Arial"/>
          <w:sz w:val="24"/>
          <w:szCs w:val="24"/>
        </w:rPr>
        <w:t>,</w:t>
      </w:r>
      <w:r w:rsidRPr="008E6065">
        <w:rPr>
          <w:rFonts w:ascii="Arial" w:hAnsi="Arial" w:cs="Arial"/>
          <w:sz w:val="24"/>
          <w:szCs w:val="24"/>
        </w:rPr>
        <w:t xml:space="preserve"> w szczególności do następujących artykułów: art. 5-9, 12, 16, 19-21, 24-31.</w:t>
      </w:r>
    </w:p>
    <w:p w14:paraId="644F3B5E"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P</w:t>
      </w:r>
      <w:r w:rsidRPr="00D9628B">
        <w:rPr>
          <w:rFonts w:ascii="Arial" w:hAnsi="Arial" w:cs="Arial"/>
          <w:sz w:val="24"/>
          <w:szCs w:val="24"/>
        </w:rPr>
        <w:t>rzedstaw we wniosku o dofinansowanie informację, w jaki sposób, w zakresie własnych możliwości, zapewni</w:t>
      </w:r>
      <w:r>
        <w:rPr>
          <w:rFonts w:ascii="Arial" w:hAnsi="Arial" w:cs="Arial"/>
          <w:sz w:val="24"/>
          <w:szCs w:val="24"/>
        </w:rPr>
        <w:t>sz</w:t>
      </w:r>
      <w:r w:rsidRPr="00D9628B">
        <w:rPr>
          <w:rFonts w:ascii="Arial" w:hAnsi="Arial" w:cs="Arial"/>
          <w:sz w:val="24"/>
          <w:szCs w:val="24"/>
        </w:rPr>
        <w:t xml:space="preserve"> zgodność projektu z wymienionymi artykułami.</w:t>
      </w:r>
    </w:p>
    <w:p w14:paraId="3D579961" w14:textId="17E82F2A" w:rsidR="00026B33" w:rsidRPr="00412C3C" w:rsidRDefault="00026B33" w:rsidP="00412C3C">
      <w:pPr>
        <w:spacing w:before="100" w:beforeAutospacing="1" w:after="100" w:afterAutospacing="1" w:line="276" w:lineRule="auto"/>
        <w:rPr>
          <w:rFonts w:ascii="Arial" w:hAnsi="Arial" w:cs="Arial"/>
          <w:color w:val="000000"/>
          <w:sz w:val="24"/>
          <w:szCs w:val="24"/>
        </w:rPr>
      </w:pPr>
      <w:r w:rsidRPr="008E6065">
        <w:rPr>
          <w:rFonts w:ascii="Arial" w:hAnsi="Arial" w:cs="Arial"/>
          <w:color w:val="000000"/>
          <w:sz w:val="24"/>
          <w:szCs w:val="24"/>
        </w:rPr>
        <w:t>Do przeprowadzenia analizy moż</w:t>
      </w:r>
      <w:r>
        <w:rPr>
          <w:rFonts w:ascii="Arial" w:hAnsi="Arial" w:cs="Arial"/>
          <w:color w:val="000000"/>
          <w:sz w:val="24"/>
          <w:szCs w:val="24"/>
        </w:rPr>
        <w:t>esz</w:t>
      </w:r>
      <w:r w:rsidRPr="008E6065">
        <w:rPr>
          <w:rFonts w:ascii="Arial" w:hAnsi="Arial" w:cs="Arial"/>
          <w:color w:val="000000"/>
          <w:sz w:val="24"/>
          <w:szCs w:val="24"/>
        </w:rPr>
        <w:t xml:space="preserve"> pomocniczo wykorzystać </w:t>
      </w:r>
      <w:hyperlink r:id="rId40" w:history="1">
        <w:r w:rsidRPr="008E6065">
          <w:rPr>
            <w:rStyle w:val="Hipercze"/>
            <w:rFonts w:ascii="Arial" w:hAnsi="Arial" w:cs="Arial"/>
            <w:sz w:val="24"/>
            <w:szCs w:val="24"/>
          </w:rPr>
          <w:t>Wytyczne dotyczące realizacji zasad równościowych w ramach funduszy unijnych na lata 2021-2027</w:t>
        </w:r>
      </w:hyperlink>
      <w:r w:rsidRPr="008E6065">
        <w:rPr>
          <w:rFonts w:ascii="Arial" w:hAnsi="Arial" w:cs="Arial"/>
          <w:color w:val="000000"/>
          <w:sz w:val="24"/>
          <w:szCs w:val="24"/>
        </w:rPr>
        <w:t>.</w:t>
      </w:r>
    </w:p>
    <w:p w14:paraId="65009FA5" w14:textId="77777777" w:rsidR="00096478" w:rsidRPr="000602FB" w:rsidRDefault="00096478" w:rsidP="007A55BF">
      <w:pPr>
        <w:spacing w:line="276" w:lineRule="auto"/>
        <w:rPr>
          <w:rFonts w:ascii="Arial" w:hAnsi="Arial" w:cs="Arial"/>
          <w:b/>
          <w:bCs/>
          <w:sz w:val="24"/>
          <w:szCs w:val="24"/>
        </w:rPr>
      </w:pPr>
    </w:p>
    <w:p w14:paraId="2A462163" w14:textId="5F0B2F4B" w:rsidR="0008764B" w:rsidRPr="0008764B" w:rsidRDefault="0008764B" w:rsidP="00C30C20">
      <w:pPr>
        <w:spacing w:line="276" w:lineRule="auto"/>
        <w:rPr>
          <w:rFonts w:ascii="Arial" w:hAnsi="Arial" w:cs="Arial"/>
          <w:b/>
          <w:bCs/>
          <w:sz w:val="24"/>
          <w:szCs w:val="24"/>
        </w:rPr>
      </w:pPr>
      <w:r w:rsidRPr="0008764B">
        <w:rPr>
          <w:rFonts w:ascii="Arial" w:hAnsi="Arial" w:cs="Arial"/>
          <w:b/>
          <w:bCs/>
          <w:sz w:val="24"/>
          <w:szCs w:val="24"/>
        </w:rPr>
        <w:t>Adres do doręczeń elektronicznych</w:t>
      </w:r>
    </w:p>
    <w:p w14:paraId="5354211C" w14:textId="1B91A4F6" w:rsidR="0008764B" w:rsidRPr="00412C3C" w:rsidRDefault="0008764B" w:rsidP="00C30C20">
      <w:pPr>
        <w:spacing w:line="276" w:lineRule="auto"/>
        <w:rPr>
          <w:rFonts w:ascii="Arial" w:hAnsi="Arial" w:cs="Arial"/>
          <w:sz w:val="24"/>
          <w:szCs w:val="24"/>
        </w:rPr>
      </w:pPr>
      <w:r w:rsidRPr="00412C3C">
        <w:rPr>
          <w:rFonts w:ascii="Arial" w:hAnsi="Arial" w:cs="Arial"/>
          <w:sz w:val="24"/>
          <w:szCs w:val="24"/>
        </w:rPr>
        <w:t xml:space="preserve">W tym polu wniosku wskaż adres e-Doręczeń, jeśli </w:t>
      </w:r>
      <w:r w:rsidR="00C57C85">
        <w:rPr>
          <w:rFonts w:ascii="Arial" w:hAnsi="Arial" w:cs="Arial"/>
          <w:sz w:val="24"/>
          <w:szCs w:val="24"/>
        </w:rPr>
        <w:t xml:space="preserve">go </w:t>
      </w:r>
      <w:r w:rsidRPr="00412C3C">
        <w:rPr>
          <w:rFonts w:ascii="Arial" w:hAnsi="Arial" w:cs="Arial"/>
          <w:sz w:val="24"/>
          <w:szCs w:val="24"/>
        </w:rPr>
        <w:t>posiadasz. Miej na uwadze, że na ten adres wysłana zostanie informacja o wyniku oceny projektu.</w:t>
      </w:r>
      <w:r>
        <w:rPr>
          <w:rFonts w:ascii="Arial" w:hAnsi="Arial" w:cs="Arial"/>
          <w:sz w:val="24"/>
          <w:szCs w:val="24"/>
        </w:rPr>
        <w:t xml:space="preserve"> </w:t>
      </w:r>
      <w:r w:rsidRPr="00412C3C">
        <w:rPr>
          <w:rFonts w:ascii="Arial" w:hAnsi="Arial" w:cs="Arial"/>
          <w:sz w:val="24"/>
          <w:szCs w:val="24"/>
        </w:rPr>
        <w:t>W pozostałych przypadkach wpisz: „Nie dotyczy”.</w:t>
      </w:r>
    </w:p>
    <w:p w14:paraId="49F857B7" w14:textId="36B7EAAD" w:rsidR="001E520B" w:rsidRPr="00B65E40" w:rsidRDefault="001E520B" w:rsidP="007A55BF">
      <w:pPr>
        <w:spacing w:line="276" w:lineRule="auto"/>
        <w:rPr>
          <w:rFonts w:ascii="Arial" w:hAnsi="Arial" w:cs="Arial"/>
          <w:sz w:val="24"/>
          <w:szCs w:val="24"/>
        </w:rPr>
      </w:pPr>
    </w:p>
    <w:p w14:paraId="32A64856" w14:textId="7B831585" w:rsidR="007A55BF" w:rsidRPr="00205374" w:rsidRDefault="007A55BF" w:rsidP="007A55BF">
      <w:pPr>
        <w:pStyle w:val="Nagwek1"/>
        <w:rPr>
          <w:rFonts w:ascii="Arial" w:hAnsi="Arial" w:cs="Arial"/>
          <w:b/>
          <w:bCs/>
          <w:color w:val="000000" w:themeColor="text1"/>
          <w:sz w:val="24"/>
          <w:szCs w:val="24"/>
        </w:rPr>
      </w:pPr>
      <w:bookmarkStart w:id="23" w:name="_Toc225773057"/>
      <w:r w:rsidRPr="00205374">
        <w:rPr>
          <w:rFonts w:ascii="Arial" w:hAnsi="Arial" w:cs="Arial"/>
          <w:b/>
          <w:bCs/>
          <w:color w:val="000000" w:themeColor="text1"/>
          <w:sz w:val="24"/>
          <w:szCs w:val="24"/>
        </w:rPr>
        <w:t>XI. Harmonogram</w:t>
      </w:r>
      <w:bookmarkEnd w:id="23"/>
    </w:p>
    <w:p w14:paraId="0A44E16D" w14:textId="77777777" w:rsidR="00137830" w:rsidRPr="00CD17C1" w:rsidRDefault="00137830" w:rsidP="008141FC">
      <w:pPr>
        <w:spacing w:line="276" w:lineRule="auto"/>
        <w:rPr>
          <w:rFonts w:ascii="Arial" w:hAnsi="Arial" w:cs="Arial"/>
        </w:rPr>
      </w:pPr>
    </w:p>
    <w:p w14:paraId="7F88D3D4" w14:textId="34370E31" w:rsidR="00BC1E49" w:rsidRPr="000602FB" w:rsidRDefault="00137830" w:rsidP="00BC1E49">
      <w:pPr>
        <w:spacing w:line="276" w:lineRule="auto"/>
        <w:rPr>
          <w:rFonts w:ascii="Arial" w:hAnsi="Arial" w:cs="Arial"/>
          <w:sz w:val="24"/>
          <w:szCs w:val="24"/>
        </w:rPr>
      </w:pPr>
      <w:r w:rsidRPr="000602FB">
        <w:rPr>
          <w:rFonts w:ascii="Arial" w:hAnsi="Arial" w:cs="Arial"/>
          <w:sz w:val="24"/>
          <w:szCs w:val="24"/>
        </w:rPr>
        <w:t>W tej sekcji przedstaw kluczowe etapy zadań projektowych wraz z ich określeniem w czasie. Jako kluczowy etap rozumiemy zdarzenie lub ciąg zdarzeń umożliwiające identyfikację istotnych działań</w:t>
      </w:r>
      <w:r w:rsidR="00BC1E49" w:rsidRPr="000602FB">
        <w:rPr>
          <w:rFonts w:ascii="Arial" w:hAnsi="Arial" w:cs="Arial"/>
          <w:sz w:val="24"/>
          <w:szCs w:val="24"/>
        </w:rPr>
        <w:t xml:space="preserve"> (np. realizacja szkolenia, staży)</w:t>
      </w:r>
      <w:r w:rsidRPr="000602FB">
        <w:rPr>
          <w:rFonts w:ascii="Arial" w:hAnsi="Arial" w:cs="Arial"/>
          <w:sz w:val="24"/>
          <w:szCs w:val="24"/>
        </w:rPr>
        <w:t xml:space="preserve"> i </w:t>
      </w:r>
      <w:r w:rsidR="007D2453" w:rsidRPr="000602FB">
        <w:rPr>
          <w:rFonts w:ascii="Arial" w:hAnsi="Arial" w:cs="Arial"/>
          <w:sz w:val="24"/>
          <w:szCs w:val="24"/>
        </w:rPr>
        <w:t>weryfikację</w:t>
      </w:r>
      <w:r w:rsidRPr="000602FB">
        <w:rPr>
          <w:rFonts w:ascii="Arial" w:hAnsi="Arial" w:cs="Arial"/>
          <w:sz w:val="24"/>
          <w:szCs w:val="24"/>
        </w:rPr>
        <w:t xml:space="preserve"> czy projekt jest realizowany zgodnie z harmonogramem</w:t>
      </w:r>
      <w:r w:rsidR="00B32F5E" w:rsidRPr="000602FB">
        <w:rPr>
          <w:rFonts w:ascii="Arial" w:hAnsi="Arial" w:cs="Arial"/>
          <w:sz w:val="24"/>
          <w:szCs w:val="24"/>
        </w:rPr>
        <w:t>.</w:t>
      </w:r>
      <w:r w:rsidR="00BC1E49" w:rsidRPr="000602FB">
        <w:rPr>
          <w:rFonts w:ascii="Arial" w:hAnsi="Arial" w:cs="Arial"/>
          <w:sz w:val="24"/>
          <w:szCs w:val="24"/>
        </w:rPr>
        <w:t xml:space="preserve"> </w:t>
      </w:r>
      <w:r w:rsidRPr="000602FB">
        <w:rPr>
          <w:rFonts w:ascii="Arial" w:hAnsi="Arial" w:cs="Arial"/>
          <w:sz w:val="24"/>
          <w:szCs w:val="24"/>
        </w:rPr>
        <w:t xml:space="preserve">Jako kluczowego etapu nie definiuj kolejnych czynności podejmowanych w ramach </w:t>
      </w:r>
      <w:r w:rsidR="00BC1E49" w:rsidRPr="000602FB">
        <w:rPr>
          <w:rFonts w:ascii="Arial" w:hAnsi="Arial" w:cs="Arial"/>
          <w:sz w:val="24"/>
          <w:szCs w:val="24"/>
        </w:rPr>
        <w:t xml:space="preserve">projektu </w:t>
      </w:r>
      <w:r w:rsidRPr="000602FB">
        <w:rPr>
          <w:rFonts w:ascii="Arial" w:hAnsi="Arial" w:cs="Arial"/>
          <w:sz w:val="24"/>
          <w:szCs w:val="24"/>
        </w:rPr>
        <w:t xml:space="preserve">przez personel czy </w:t>
      </w:r>
      <w:r w:rsidR="00604B4C" w:rsidRPr="000602FB">
        <w:rPr>
          <w:rFonts w:ascii="Arial" w:hAnsi="Arial" w:cs="Arial"/>
          <w:sz w:val="24"/>
          <w:szCs w:val="24"/>
        </w:rPr>
        <w:t xml:space="preserve">też </w:t>
      </w:r>
      <w:r w:rsidRPr="000602FB">
        <w:rPr>
          <w:rFonts w:ascii="Arial" w:hAnsi="Arial" w:cs="Arial"/>
          <w:sz w:val="24"/>
          <w:szCs w:val="24"/>
        </w:rPr>
        <w:t xml:space="preserve">poszczególnych kosztów ze szczegółowego budżetu projektu. </w:t>
      </w:r>
    </w:p>
    <w:p w14:paraId="0BA1FF14" w14:textId="26B23FE7" w:rsidR="007A55BF" w:rsidRDefault="00BC1E49" w:rsidP="008141FC">
      <w:pPr>
        <w:spacing w:line="276" w:lineRule="auto"/>
        <w:rPr>
          <w:rFonts w:ascii="Arial" w:hAnsi="Arial" w:cs="Arial"/>
          <w:sz w:val="24"/>
          <w:szCs w:val="24"/>
        </w:rPr>
      </w:pPr>
      <w:r w:rsidRPr="000602FB">
        <w:rPr>
          <w:rFonts w:ascii="Arial" w:hAnsi="Arial" w:cs="Arial"/>
          <w:sz w:val="24"/>
          <w:szCs w:val="24"/>
        </w:rPr>
        <w:t xml:space="preserve">Część informacji takich jak nazwa zadania, data jego rozpoczęcia i zakończenia wypełniana jest automatycznie na podstawie sekcji Zadania. Aby dodać poszczególne etapy, musisz odznaczyć </w:t>
      </w:r>
      <w:proofErr w:type="spellStart"/>
      <w:r w:rsidR="00604B4C" w:rsidRPr="000602FB">
        <w:rPr>
          <w:rFonts w:ascii="Arial" w:hAnsi="Arial" w:cs="Arial"/>
          <w:sz w:val="24"/>
          <w:szCs w:val="24"/>
        </w:rPr>
        <w:t>checkbox</w:t>
      </w:r>
      <w:proofErr w:type="spellEnd"/>
      <w:r w:rsidRPr="000602FB">
        <w:rPr>
          <w:rFonts w:ascii="Arial" w:hAnsi="Arial" w:cs="Arial"/>
          <w:sz w:val="24"/>
          <w:szCs w:val="24"/>
        </w:rPr>
        <w:t xml:space="preserve"> Brak etapów w zadaniu. Wówczas pojawi się opcja rozwinięcia zadania. </w:t>
      </w:r>
      <w:r w:rsidR="00BA081B">
        <w:rPr>
          <w:rFonts w:ascii="Arial" w:hAnsi="Arial" w:cs="Arial"/>
          <w:sz w:val="24"/>
          <w:szCs w:val="24"/>
        </w:rPr>
        <w:br/>
      </w:r>
      <w:r w:rsidRPr="000602FB">
        <w:rPr>
          <w:rFonts w:ascii="Arial" w:hAnsi="Arial" w:cs="Arial"/>
          <w:sz w:val="24"/>
          <w:szCs w:val="24"/>
        </w:rPr>
        <w:t>Po rozwinięciu</w:t>
      </w:r>
      <w:r w:rsidR="00604B4C" w:rsidRPr="000602FB">
        <w:rPr>
          <w:rFonts w:ascii="Arial" w:hAnsi="Arial" w:cs="Arial"/>
          <w:sz w:val="24"/>
          <w:szCs w:val="24"/>
        </w:rPr>
        <w:t>,</w:t>
      </w:r>
      <w:r w:rsidRPr="000602FB">
        <w:rPr>
          <w:rFonts w:ascii="Arial" w:hAnsi="Arial" w:cs="Arial"/>
          <w:sz w:val="24"/>
          <w:szCs w:val="24"/>
        </w:rPr>
        <w:t xml:space="preserve"> aplikacja SOWA</w:t>
      </w:r>
      <w:r w:rsidR="00BA081B">
        <w:rPr>
          <w:rFonts w:ascii="Arial" w:hAnsi="Arial" w:cs="Arial"/>
          <w:sz w:val="24"/>
          <w:szCs w:val="24"/>
        </w:rPr>
        <w:t xml:space="preserve"> EFS</w:t>
      </w:r>
      <w:r w:rsidRPr="000602FB">
        <w:rPr>
          <w:rFonts w:ascii="Arial" w:hAnsi="Arial" w:cs="Arial"/>
          <w:sz w:val="24"/>
          <w:szCs w:val="24"/>
        </w:rPr>
        <w:t xml:space="preserve"> automatycznie doda pierwszy etap. </w:t>
      </w:r>
      <w:r w:rsidR="00604B4C" w:rsidRPr="000602FB">
        <w:rPr>
          <w:rFonts w:ascii="Arial" w:hAnsi="Arial" w:cs="Arial"/>
          <w:sz w:val="24"/>
          <w:szCs w:val="24"/>
        </w:rPr>
        <w:t>Uzupełnień</w:t>
      </w:r>
      <w:r w:rsidRPr="000602FB">
        <w:rPr>
          <w:rFonts w:ascii="Arial" w:hAnsi="Arial" w:cs="Arial"/>
          <w:sz w:val="24"/>
          <w:szCs w:val="24"/>
        </w:rPr>
        <w:t xml:space="preserve"> </w:t>
      </w:r>
      <w:r w:rsidR="00604B4C" w:rsidRPr="000602FB">
        <w:rPr>
          <w:rFonts w:ascii="Arial" w:hAnsi="Arial" w:cs="Arial"/>
          <w:sz w:val="24"/>
          <w:szCs w:val="24"/>
        </w:rPr>
        <w:t>pole</w:t>
      </w:r>
      <w:r w:rsidRPr="000602FB">
        <w:rPr>
          <w:rFonts w:ascii="Arial" w:hAnsi="Arial" w:cs="Arial"/>
          <w:sz w:val="24"/>
          <w:szCs w:val="24"/>
        </w:rPr>
        <w:t xml:space="preserve"> </w:t>
      </w:r>
      <w:r w:rsidRPr="000602FB">
        <w:rPr>
          <w:rFonts w:ascii="Arial" w:hAnsi="Arial" w:cs="Arial"/>
          <w:b/>
          <w:bCs/>
          <w:sz w:val="24"/>
          <w:szCs w:val="24"/>
        </w:rPr>
        <w:t>Opis etapu</w:t>
      </w:r>
      <w:r w:rsidRPr="000602FB">
        <w:rPr>
          <w:rFonts w:ascii="Arial" w:hAnsi="Arial" w:cs="Arial"/>
          <w:sz w:val="24"/>
          <w:szCs w:val="24"/>
        </w:rPr>
        <w:t>, a następnie wskaż kwartały, w</w:t>
      </w:r>
      <w:r w:rsidR="00604B4C" w:rsidRPr="000602FB">
        <w:rPr>
          <w:rFonts w:ascii="Arial" w:hAnsi="Arial" w:cs="Arial"/>
          <w:sz w:val="24"/>
          <w:szCs w:val="24"/>
        </w:rPr>
        <w:t xml:space="preserve"> </w:t>
      </w:r>
      <w:r w:rsidRPr="000602FB">
        <w:rPr>
          <w:rFonts w:ascii="Arial" w:hAnsi="Arial" w:cs="Arial"/>
          <w:sz w:val="24"/>
          <w:szCs w:val="24"/>
        </w:rPr>
        <w:t>których realizowany będzie</w:t>
      </w:r>
      <w:r w:rsidR="00604B4C" w:rsidRPr="000602FB">
        <w:rPr>
          <w:rFonts w:ascii="Arial" w:hAnsi="Arial" w:cs="Arial"/>
          <w:sz w:val="24"/>
          <w:szCs w:val="24"/>
        </w:rPr>
        <w:t xml:space="preserve"> dane</w:t>
      </w:r>
      <w:r w:rsidRPr="000602FB">
        <w:rPr>
          <w:rFonts w:ascii="Arial" w:hAnsi="Arial" w:cs="Arial"/>
          <w:sz w:val="24"/>
          <w:szCs w:val="24"/>
        </w:rPr>
        <w:t xml:space="preserve"> </w:t>
      </w:r>
      <w:r w:rsidR="00604B4C" w:rsidRPr="000602FB">
        <w:rPr>
          <w:rFonts w:ascii="Arial" w:hAnsi="Arial" w:cs="Arial"/>
          <w:sz w:val="24"/>
          <w:szCs w:val="24"/>
        </w:rPr>
        <w:t>działanie</w:t>
      </w:r>
      <w:r w:rsidRPr="000602FB">
        <w:rPr>
          <w:rFonts w:ascii="Arial" w:hAnsi="Arial" w:cs="Arial"/>
          <w:sz w:val="24"/>
          <w:szCs w:val="24"/>
        </w:rPr>
        <w:t>. W przypadku</w:t>
      </w:r>
      <w:r w:rsidR="00B32F5E" w:rsidRPr="000602FB">
        <w:rPr>
          <w:rFonts w:ascii="Arial" w:hAnsi="Arial" w:cs="Arial"/>
          <w:sz w:val="24"/>
          <w:szCs w:val="24"/>
        </w:rPr>
        <w:t>,</w:t>
      </w:r>
      <w:r w:rsidRPr="000602FB">
        <w:rPr>
          <w:rFonts w:ascii="Arial" w:hAnsi="Arial" w:cs="Arial"/>
          <w:sz w:val="24"/>
          <w:szCs w:val="24"/>
        </w:rPr>
        <w:t xml:space="preserve"> gdy realizacja etapu będzie trwała przez cały </w:t>
      </w:r>
      <w:r w:rsidR="00604B4C" w:rsidRPr="000602FB">
        <w:rPr>
          <w:rFonts w:ascii="Arial" w:hAnsi="Arial" w:cs="Arial"/>
          <w:sz w:val="24"/>
          <w:szCs w:val="24"/>
        </w:rPr>
        <w:t>okres</w:t>
      </w:r>
      <w:r w:rsidRPr="000602FB">
        <w:rPr>
          <w:rFonts w:ascii="Arial" w:hAnsi="Arial" w:cs="Arial"/>
          <w:sz w:val="24"/>
          <w:szCs w:val="24"/>
        </w:rPr>
        <w:t xml:space="preserve"> </w:t>
      </w:r>
      <w:r w:rsidR="00604B4C" w:rsidRPr="000602FB">
        <w:rPr>
          <w:rFonts w:ascii="Arial" w:hAnsi="Arial" w:cs="Arial"/>
          <w:sz w:val="24"/>
          <w:szCs w:val="24"/>
        </w:rPr>
        <w:t>trwania</w:t>
      </w:r>
      <w:r w:rsidRPr="000602FB">
        <w:rPr>
          <w:rFonts w:ascii="Arial" w:hAnsi="Arial" w:cs="Arial"/>
          <w:sz w:val="24"/>
          <w:szCs w:val="24"/>
        </w:rPr>
        <w:t xml:space="preserve"> zadania można zazna</w:t>
      </w:r>
      <w:r w:rsidR="00604B4C" w:rsidRPr="000602FB">
        <w:rPr>
          <w:rFonts w:ascii="Arial" w:hAnsi="Arial" w:cs="Arial"/>
          <w:sz w:val="24"/>
          <w:szCs w:val="24"/>
        </w:rPr>
        <w:t>czyć</w:t>
      </w:r>
      <w:r w:rsidRPr="000602FB">
        <w:rPr>
          <w:rFonts w:ascii="Arial" w:hAnsi="Arial" w:cs="Arial"/>
          <w:sz w:val="24"/>
          <w:szCs w:val="24"/>
        </w:rPr>
        <w:t xml:space="preserve"> </w:t>
      </w:r>
      <w:proofErr w:type="spellStart"/>
      <w:r w:rsidR="00604B4C" w:rsidRPr="000602FB">
        <w:rPr>
          <w:rFonts w:ascii="Arial" w:hAnsi="Arial" w:cs="Arial"/>
          <w:sz w:val="24"/>
          <w:szCs w:val="24"/>
        </w:rPr>
        <w:t>checkbox</w:t>
      </w:r>
      <w:proofErr w:type="spellEnd"/>
      <w:r w:rsidRPr="000602FB">
        <w:rPr>
          <w:rFonts w:ascii="Arial" w:hAnsi="Arial" w:cs="Arial"/>
          <w:sz w:val="24"/>
          <w:szCs w:val="24"/>
        </w:rPr>
        <w:t xml:space="preserve"> Etap będzie </w:t>
      </w:r>
      <w:r w:rsidR="00604B4C" w:rsidRPr="000602FB">
        <w:rPr>
          <w:rFonts w:ascii="Arial" w:hAnsi="Arial" w:cs="Arial"/>
          <w:sz w:val="24"/>
          <w:szCs w:val="24"/>
        </w:rPr>
        <w:t>realizowany</w:t>
      </w:r>
      <w:r w:rsidRPr="000602FB">
        <w:rPr>
          <w:rFonts w:ascii="Arial" w:hAnsi="Arial" w:cs="Arial"/>
          <w:sz w:val="24"/>
          <w:szCs w:val="24"/>
        </w:rPr>
        <w:t xml:space="preserve"> we wszystkich kwartałach.</w:t>
      </w:r>
    </w:p>
    <w:p w14:paraId="5E5C26B1" w14:textId="77777777" w:rsidR="006E4C50" w:rsidRPr="000602FB" w:rsidRDefault="006E4C50" w:rsidP="008141FC">
      <w:pPr>
        <w:spacing w:line="276" w:lineRule="auto"/>
        <w:rPr>
          <w:rFonts w:ascii="Arial" w:hAnsi="Arial" w:cs="Arial"/>
          <w:sz w:val="24"/>
          <w:szCs w:val="24"/>
        </w:rPr>
      </w:pPr>
    </w:p>
    <w:p w14:paraId="0C419FE1" w14:textId="1C94FE64" w:rsidR="00604B4C" w:rsidRPr="00B65E40" w:rsidRDefault="007A55BF" w:rsidP="00D31D6E">
      <w:pPr>
        <w:pStyle w:val="Nagwek1"/>
        <w:rPr>
          <w:rFonts w:ascii="Arial" w:hAnsi="Arial" w:cs="Arial"/>
          <w:b/>
          <w:bCs/>
          <w:color w:val="000000" w:themeColor="text1"/>
          <w:sz w:val="24"/>
          <w:szCs w:val="24"/>
        </w:rPr>
      </w:pPr>
      <w:bookmarkStart w:id="24" w:name="_Toc225773058"/>
      <w:r w:rsidRPr="00B65E40">
        <w:rPr>
          <w:rFonts w:ascii="Arial" w:hAnsi="Arial" w:cs="Arial"/>
          <w:b/>
          <w:bCs/>
          <w:color w:val="000000" w:themeColor="text1"/>
          <w:sz w:val="24"/>
          <w:szCs w:val="24"/>
        </w:rPr>
        <w:t>XII. Oświadczenia</w:t>
      </w:r>
      <w:bookmarkEnd w:id="24"/>
    </w:p>
    <w:p w14:paraId="0354E726" w14:textId="77777777" w:rsidR="00D31D6E" w:rsidRPr="00D31D6E" w:rsidRDefault="00D31D6E" w:rsidP="00D31D6E"/>
    <w:p w14:paraId="5006C84E" w14:textId="6DABF485" w:rsidR="00604B4C" w:rsidRPr="0076088D" w:rsidRDefault="00604B4C" w:rsidP="00B17010">
      <w:pPr>
        <w:rPr>
          <w:rFonts w:ascii="Arial" w:hAnsi="Arial" w:cs="Arial"/>
          <w:sz w:val="24"/>
          <w:szCs w:val="24"/>
        </w:rPr>
      </w:pPr>
      <w:r w:rsidRPr="000602FB">
        <w:rPr>
          <w:rFonts w:ascii="Arial" w:hAnsi="Arial" w:cs="Arial"/>
          <w:sz w:val="24"/>
          <w:szCs w:val="24"/>
        </w:rPr>
        <w:t xml:space="preserve">Sekcja Oświadczenia zawiera zbiór </w:t>
      </w:r>
      <w:r w:rsidR="00D31D6E">
        <w:rPr>
          <w:rFonts w:ascii="Arial" w:hAnsi="Arial" w:cs="Arial"/>
          <w:sz w:val="24"/>
          <w:szCs w:val="24"/>
        </w:rPr>
        <w:t xml:space="preserve">wymaganych </w:t>
      </w:r>
      <w:r w:rsidRPr="000602FB">
        <w:rPr>
          <w:rFonts w:ascii="Arial" w:hAnsi="Arial" w:cs="Arial"/>
          <w:sz w:val="24"/>
          <w:szCs w:val="24"/>
        </w:rPr>
        <w:t xml:space="preserve">oświadczeń, z uwzględnieniem specyfiki naboru. Złożenie oświadczenie dokonywane jest poprzez wybór właściwej odpowiedzi </w:t>
      </w:r>
      <w:r w:rsidRPr="000602FB">
        <w:rPr>
          <w:rFonts w:ascii="Arial" w:hAnsi="Arial" w:cs="Arial"/>
          <w:b/>
          <w:bCs/>
          <w:sz w:val="24"/>
          <w:szCs w:val="24"/>
        </w:rPr>
        <w:t>Tak</w:t>
      </w:r>
      <w:r w:rsidRPr="000602FB">
        <w:rPr>
          <w:rFonts w:ascii="Arial" w:hAnsi="Arial" w:cs="Arial"/>
          <w:sz w:val="24"/>
          <w:szCs w:val="24"/>
        </w:rPr>
        <w:t xml:space="preserve">, </w:t>
      </w:r>
      <w:r w:rsidRPr="000602FB">
        <w:rPr>
          <w:rFonts w:ascii="Arial" w:hAnsi="Arial" w:cs="Arial"/>
          <w:b/>
          <w:bCs/>
          <w:sz w:val="24"/>
          <w:szCs w:val="24"/>
        </w:rPr>
        <w:t>Nie</w:t>
      </w:r>
      <w:r w:rsidRPr="000602FB">
        <w:rPr>
          <w:rFonts w:ascii="Arial" w:hAnsi="Arial" w:cs="Arial"/>
          <w:sz w:val="24"/>
          <w:szCs w:val="24"/>
        </w:rPr>
        <w:t xml:space="preserve"> lub </w:t>
      </w:r>
      <w:r w:rsidRPr="000602FB">
        <w:rPr>
          <w:rFonts w:ascii="Arial" w:hAnsi="Arial" w:cs="Arial"/>
          <w:b/>
          <w:bCs/>
          <w:sz w:val="24"/>
          <w:szCs w:val="24"/>
        </w:rPr>
        <w:t>Nie dotyczy</w:t>
      </w:r>
      <w:r w:rsidRPr="000602FB">
        <w:rPr>
          <w:rFonts w:ascii="Arial" w:hAnsi="Arial" w:cs="Arial"/>
          <w:sz w:val="24"/>
          <w:szCs w:val="24"/>
        </w:rPr>
        <w:t xml:space="preserve"> (jeśli jest dostępna). Udzielenie odpowiedzi </w:t>
      </w:r>
      <w:r w:rsidRPr="000602FB">
        <w:rPr>
          <w:rFonts w:ascii="Arial" w:hAnsi="Arial" w:cs="Arial"/>
          <w:b/>
          <w:bCs/>
          <w:sz w:val="24"/>
          <w:szCs w:val="24"/>
        </w:rPr>
        <w:t>Tak</w:t>
      </w:r>
      <w:r w:rsidRPr="000602FB">
        <w:rPr>
          <w:rFonts w:ascii="Arial" w:hAnsi="Arial" w:cs="Arial"/>
          <w:sz w:val="24"/>
          <w:szCs w:val="24"/>
        </w:rPr>
        <w:t xml:space="preserve"> oznacza spełnienie danego wymogu, zaś udzielenie odpowiedzi </w:t>
      </w:r>
      <w:r w:rsidRPr="000602FB">
        <w:rPr>
          <w:rFonts w:ascii="Arial" w:hAnsi="Arial" w:cs="Arial"/>
          <w:b/>
          <w:bCs/>
          <w:sz w:val="24"/>
          <w:szCs w:val="24"/>
        </w:rPr>
        <w:t>Nie</w:t>
      </w:r>
      <w:r w:rsidRPr="000602FB">
        <w:rPr>
          <w:rFonts w:ascii="Arial" w:hAnsi="Arial" w:cs="Arial"/>
          <w:sz w:val="24"/>
          <w:szCs w:val="24"/>
        </w:rPr>
        <w:t xml:space="preserve">, oznacza brak spełnienia tego wymogu. Opcja </w:t>
      </w:r>
      <w:r w:rsidRPr="000602FB">
        <w:rPr>
          <w:rFonts w:ascii="Arial" w:hAnsi="Arial" w:cs="Arial"/>
          <w:b/>
          <w:bCs/>
          <w:sz w:val="24"/>
          <w:szCs w:val="24"/>
        </w:rPr>
        <w:t>Nie dotyczy</w:t>
      </w:r>
      <w:r w:rsidRPr="000602FB">
        <w:rPr>
          <w:rFonts w:ascii="Arial" w:hAnsi="Arial" w:cs="Arial"/>
          <w:sz w:val="24"/>
          <w:szCs w:val="24"/>
        </w:rPr>
        <w:t xml:space="preserve"> oznacza, że </w:t>
      </w:r>
      <w:r w:rsidR="00D31D6E">
        <w:rPr>
          <w:rFonts w:ascii="Arial" w:hAnsi="Arial" w:cs="Arial"/>
          <w:sz w:val="24"/>
          <w:szCs w:val="24"/>
        </w:rPr>
        <w:t>ma obowiązku</w:t>
      </w:r>
      <w:r w:rsidRPr="000602FB">
        <w:rPr>
          <w:rFonts w:ascii="Arial" w:hAnsi="Arial" w:cs="Arial"/>
          <w:sz w:val="24"/>
          <w:szCs w:val="24"/>
        </w:rPr>
        <w:t xml:space="preserve"> złożenia danego oświadczenia (np. oświadczenie dotyczy </w:t>
      </w:r>
      <w:r w:rsidR="00181D10" w:rsidRPr="000602FB">
        <w:rPr>
          <w:rFonts w:ascii="Arial" w:hAnsi="Arial" w:cs="Arial"/>
          <w:sz w:val="24"/>
          <w:szCs w:val="24"/>
        </w:rPr>
        <w:t>trwałości projektu, a Ty nie ponosisz wydatków objętych cross-</w:t>
      </w:r>
      <w:proofErr w:type="spellStart"/>
      <w:r w:rsidR="00181D10" w:rsidRPr="000602FB">
        <w:rPr>
          <w:rFonts w:ascii="Arial" w:hAnsi="Arial" w:cs="Arial"/>
          <w:sz w:val="24"/>
          <w:szCs w:val="24"/>
        </w:rPr>
        <w:t>financingiem</w:t>
      </w:r>
      <w:proofErr w:type="spellEnd"/>
      <w:r w:rsidRPr="000602FB">
        <w:rPr>
          <w:rFonts w:ascii="Arial" w:hAnsi="Arial" w:cs="Arial"/>
          <w:sz w:val="24"/>
          <w:szCs w:val="24"/>
        </w:rPr>
        <w:t>).</w:t>
      </w:r>
    </w:p>
    <w:p w14:paraId="3FDFCFAE" w14:textId="608E595A" w:rsidR="007A55BF" w:rsidRPr="00B65E40" w:rsidRDefault="007A55BF" w:rsidP="00A854F0">
      <w:pPr>
        <w:pStyle w:val="Nagwek1"/>
        <w:rPr>
          <w:rFonts w:ascii="Arial" w:hAnsi="Arial" w:cs="Arial"/>
          <w:b/>
          <w:bCs/>
          <w:color w:val="000000" w:themeColor="text1"/>
          <w:sz w:val="24"/>
          <w:szCs w:val="24"/>
        </w:rPr>
      </w:pPr>
      <w:bookmarkStart w:id="25" w:name="_Toc225773059"/>
      <w:r w:rsidRPr="00B65E40">
        <w:rPr>
          <w:rFonts w:ascii="Arial" w:hAnsi="Arial" w:cs="Arial"/>
          <w:b/>
          <w:bCs/>
          <w:color w:val="000000" w:themeColor="text1"/>
          <w:sz w:val="24"/>
          <w:szCs w:val="24"/>
        </w:rPr>
        <w:t>XIII. Załączniki</w:t>
      </w:r>
      <w:bookmarkEnd w:id="25"/>
    </w:p>
    <w:p w14:paraId="52375B54" w14:textId="77777777" w:rsidR="007A55BF" w:rsidRPr="00CD17C1" w:rsidRDefault="007A55BF" w:rsidP="008141FC">
      <w:pPr>
        <w:spacing w:line="276" w:lineRule="auto"/>
        <w:rPr>
          <w:rFonts w:ascii="Arial" w:hAnsi="Arial" w:cs="Arial"/>
        </w:rPr>
      </w:pPr>
    </w:p>
    <w:p w14:paraId="4CD69E8D" w14:textId="2CC7FC22" w:rsidR="004F304B" w:rsidRDefault="003D41DE" w:rsidP="008141FC">
      <w:pPr>
        <w:spacing w:line="276" w:lineRule="auto"/>
        <w:rPr>
          <w:rFonts w:ascii="Arial" w:hAnsi="Arial" w:cs="Arial"/>
          <w:sz w:val="24"/>
          <w:szCs w:val="24"/>
        </w:rPr>
      </w:pPr>
      <w:r w:rsidRPr="000602FB">
        <w:rPr>
          <w:rFonts w:ascii="Arial" w:hAnsi="Arial" w:cs="Arial"/>
          <w:sz w:val="24"/>
          <w:szCs w:val="24"/>
        </w:rPr>
        <w:t xml:space="preserve">Sekcja Załączniki zawiera listę załączników możliwych do dołączenia do wniosku. Informację czy konieczne jest złożenie przez Ciebie danego załącznika znajdziesz w Regulaminie wyboru projektów. </w:t>
      </w:r>
      <w:r w:rsidR="004F304B" w:rsidRPr="000602FB">
        <w:rPr>
          <w:rFonts w:ascii="Arial" w:hAnsi="Arial" w:cs="Arial"/>
          <w:sz w:val="24"/>
          <w:szCs w:val="24"/>
        </w:rPr>
        <w:t>Jeśli I</w:t>
      </w:r>
      <w:r w:rsidRPr="000602FB">
        <w:rPr>
          <w:rFonts w:ascii="Arial" w:hAnsi="Arial" w:cs="Arial"/>
          <w:sz w:val="24"/>
          <w:szCs w:val="24"/>
        </w:rPr>
        <w:t>Z</w:t>
      </w:r>
      <w:r w:rsidR="004F304B" w:rsidRPr="000602FB">
        <w:rPr>
          <w:rFonts w:ascii="Arial" w:hAnsi="Arial" w:cs="Arial"/>
          <w:sz w:val="24"/>
          <w:szCs w:val="24"/>
        </w:rPr>
        <w:t xml:space="preserve"> nie określi załączników dla naboru, sekcja </w:t>
      </w:r>
      <w:r w:rsidR="009447E1" w:rsidRPr="000602FB">
        <w:rPr>
          <w:rFonts w:ascii="Arial" w:hAnsi="Arial" w:cs="Arial"/>
          <w:sz w:val="24"/>
          <w:szCs w:val="24"/>
        </w:rPr>
        <w:t xml:space="preserve">ta </w:t>
      </w:r>
      <w:r w:rsidR="004F304B" w:rsidRPr="000602FB">
        <w:rPr>
          <w:rFonts w:ascii="Arial" w:hAnsi="Arial" w:cs="Arial"/>
          <w:sz w:val="24"/>
          <w:szCs w:val="24"/>
        </w:rPr>
        <w:t>nie będzie się wyświetlać we wniosku.</w:t>
      </w:r>
    </w:p>
    <w:p w14:paraId="1D207E04" w14:textId="77777777" w:rsidR="00B65E40" w:rsidRPr="000602FB" w:rsidRDefault="00B65E40" w:rsidP="008141FC">
      <w:pPr>
        <w:spacing w:line="276" w:lineRule="auto"/>
        <w:rPr>
          <w:rFonts w:ascii="Arial" w:hAnsi="Arial" w:cs="Arial"/>
          <w:sz w:val="24"/>
          <w:szCs w:val="24"/>
        </w:rPr>
      </w:pPr>
    </w:p>
    <w:p w14:paraId="2CEA8AA2" w14:textId="4D949983" w:rsidR="000A231A" w:rsidRPr="00B65E40" w:rsidRDefault="007A55BF" w:rsidP="003D41DE">
      <w:pPr>
        <w:pStyle w:val="Nagwek1"/>
        <w:rPr>
          <w:rFonts w:ascii="Arial" w:hAnsi="Arial" w:cs="Arial"/>
          <w:b/>
          <w:bCs/>
          <w:color w:val="000000" w:themeColor="text1"/>
          <w:sz w:val="24"/>
          <w:szCs w:val="24"/>
        </w:rPr>
      </w:pPr>
      <w:bookmarkStart w:id="26" w:name="_Toc225773060"/>
      <w:r w:rsidRPr="00B65E40">
        <w:rPr>
          <w:rFonts w:ascii="Arial" w:hAnsi="Arial" w:cs="Arial"/>
          <w:b/>
          <w:bCs/>
          <w:color w:val="000000" w:themeColor="text1"/>
          <w:sz w:val="24"/>
          <w:szCs w:val="24"/>
        </w:rPr>
        <w:t>XIV. Informacje o wniosku o dofinansowanie</w:t>
      </w:r>
      <w:bookmarkEnd w:id="26"/>
    </w:p>
    <w:p w14:paraId="29EF7E9F" w14:textId="77777777" w:rsidR="007A55BF" w:rsidRPr="00CD17C1" w:rsidRDefault="007A55BF" w:rsidP="008141FC">
      <w:pPr>
        <w:spacing w:line="276" w:lineRule="auto"/>
        <w:rPr>
          <w:rFonts w:ascii="Arial" w:hAnsi="Arial" w:cs="Arial"/>
        </w:rPr>
      </w:pPr>
    </w:p>
    <w:p w14:paraId="3EC1389F" w14:textId="3F282B8B" w:rsidR="00DF4D48" w:rsidRPr="000602FB" w:rsidRDefault="004F304B" w:rsidP="008141FC">
      <w:pPr>
        <w:spacing w:line="276" w:lineRule="auto"/>
        <w:rPr>
          <w:rFonts w:ascii="Arial" w:hAnsi="Arial" w:cs="Arial"/>
          <w:b/>
          <w:bCs/>
          <w:sz w:val="24"/>
          <w:szCs w:val="24"/>
        </w:rPr>
      </w:pPr>
      <w:r w:rsidRPr="000602FB">
        <w:rPr>
          <w:rFonts w:ascii="Arial" w:hAnsi="Arial" w:cs="Arial"/>
          <w:sz w:val="24"/>
          <w:szCs w:val="24"/>
        </w:rPr>
        <w:t xml:space="preserve">Sekcja Informacje o wniosku o dofinansowanie jest nieedytowalna i zawiera podsumowanie informacji zawartych we wniosku. Sekcja zawiera pola: </w:t>
      </w:r>
      <w:r w:rsidRPr="000602FB">
        <w:rPr>
          <w:rFonts w:ascii="Arial" w:hAnsi="Arial" w:cs="Arial"/>
          <w:b/>
          <w:bCs/>
          <w:sz w:val="24"/>
          <w:szCs w:val="24"/>
        </w:rPr>
        <w:t xml:space="preserve">Suma kontrolna dokumentu, Data złożenia wniosku, </w:t>
      </w:r>
      <w:r w:rsidR="003D41DE" w:rsidRPr="000602FB">
        <w:rPr>
          <w:rFonts w:ascii="Arial" w:hAnsi="Arial" w:cs="Arial"/>
          <w:b/>
          <w:bCs/>
          <w:sz w:val="24"/>
          <w:szCs w:val="24"/>
        </w:rPr>
        <w:t>Numer projektu</w:t>
      </w:r>
      <w:r w:rsidRPr="000602FB">
        <w:rPr>
          <w:rFonts w:ascii="Arial" w:hAnsi="Arial" w:cs="Arial"/>
          <w:b/>
          <w:bCs/>
          <w:sz w:val="24"/>
          <w:szCs w:val="24"/>
        </w:rPr>
        <w:t xml:space="preserve">, Status projektu, Status </w:t>
      </w:r>
      <w:r w:rsidR="003D41DE" w:rsidRPr="000602FB">
        <w:rPr>
          <w:rFonts w:ascii="Arial" w:hAnsi="Arial" w:cs="Arial"/>
          <w:b/>
          <w:bCs/>
          <w:sz w:val="24"/>
          <w:szCs w:val="24"/>
        </w:rPr>
        <w:t>obiegu</w:t>
      </w:r>
      <w:r w:rsidRPr="000602FB">
        <w:rPr>
          <w:rFonts w:ascii="Arial" w:hAnsi="Arial" w:cs="Arial"/>
          <w:b/>
          <w:bCs/>
          <w:sz w:val="24"/>
          <w:szCs w:val="24"/>
        </w:rPr>
        <w:t xml:space="preserve"> dokumentu, Numer wersji dokumentu, Statu</w:t>
      </w:r>
      <w:r w:rsidR="003D41DE" w:rsidRPr="000602FB">
        <w:rPr>
          <w:rFonts w:ascii="Arial" w:hAnsi="Arial" w:cs="Arial"/>
          <w:b/>
          <w:bCs/>
          <w:sz w:val="24"/>
          <w:szCs w:val="24"/>
        </w:rPr>
        <w:t>s</w:t>
      </w:r>
      <w:r w:rsidRPr="000602FB">
        <w:rPr>
          <w:rFonts w:ascii="Arial" w:hAnsi="Arial" w:cs="Arial"/>
          <w:b/>
          <w:bCs/>
          <w:sz w:val="24"/>
          <w:szCs w:val="24"/>
        </w:rPr>
        <w:t xml:space="preserve"> wersji dokumentu</w:t>
      </w:r>
      <w:r w:rsidR="00C45A2B">
        <w:rPr>
          <w:rFonts w:ascii="Arial" w:hAnsi="Arial" w:cs="Arial"/>
          <w:b/>
          <w:bCs/>
          <w:sz w:val="24"/>
          <w:szCs w:val="24"/>
        </w:rPr>
        <w:t>.</w:t>
      </w:r>
    </w:p>
    <w:sectPr w:rsidR="00DF4D48" w:rsidRPr="000602FB" w:rsidSect="00CD4036">
      <w:footerReference w:type="default" r:id="rId41"/>
      <w:headerReference w:type="first" r:id="rId42"/>
      <w:pgSz w:w="11906" w:h="16838"/>
      <w:pgMar w:top="1417" w:right="1417" w:bottom="1417" w:left="1417" w:header="708" w:footer="708"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C4895" w14:textId="77777777" w:rsidR="00540A91" w:rsidRDefault="00540A91" w:rsidP="00223DDC">
      <w:pPr>
        <w:spacing w:after="0" w:line="240" w:lineRule="auto"/>
      </w:pPr>
      <w:r>
        <w:separator/>
      </w:r>
    </w:p>
  </w:endnote>
  <w:endnote w:type="continuationSeparator" w:id="0">
    <w:p w14:paraId="6124C4F8" w14:textId="77777777" w:rsidR="00540A91" w:rsidRDefault="00540A91" w:rsidP="00223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9427" w14:textId="77777777" w:rsidR="00B1005F" w:rsidRDefault="00B1005F">
    <w:pPr>
      <w:pStyle w:val="Stopka"/>
      <w:jc w:val="center"/>
    </w:pPr>
  </w:p>
  <w:p w14:paraId="568B91BB" w14:textId="77777777" w:rsidR="00B1005F" w:rsidRDefault="00B1005F">
    <w:pPr>
      <w:pStyle w:val="Stopka"/>
      <w:jc w:val="center"/>
    </w:pPr>
    <w:r>
      <w:rPr>
        <w:noProof/>
      </w:rPr>
      <w:fldChar w:fldCharType="begin"/>
    </w:r>
    <w:r>
      <w:rPr>
        <w:noProof/>
      </w:rPr>
      <w:instrText xml:space="preserve"> PAGE    \* MERGEFORMAT </w:instrText>
    </w:r>
    <w:r>
      <w:rPr>
        <w:noProof/>
      </w:rPr>
      <w:fldChar w:fldCharType="separate"/>
    </w:r>
    <w:r w:rsidR="00916010">
      <w:rPr>
        <w:noProof/>
      </w:rPr>
      <w:t>71</w:t>
    </w:r>
    <w:r>
      <w:rPr>
        <w:noProof/>
      </w:rPr>
      <w:fldChar w:fldCharType="end"/>
    </w:r>
  </w:p>
  <w:p w14:paraId="43628C9F" w14:textId="77777777" w:rsidR="00B1005F" w:rsidRDefault="00B100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83A46" w14:textId="77777777" w:rsidR="00540A91" w:rsidRDefault="00540A91" w:rsidP="00223DDC">
      <w:pPr>
        <w:spacing w:after="0" w:line="240" w:lineRule="auto"/>
      </w:pPr>
      <w:r>
        <w:separator/>
      </w:r>
    </w:p>
  </w:footnote>
  <w:footnote w:type="continuationSeparator" w:id="0">
    <w:p w14:paraId="3F38E81F" w14:textId="77777777" w:rsidR="00540A91" w:rsidRDefault="00540A91" w:rsidP="00223DDC">
      <w:pPr>
        <w:spacing w:after="0" w:line="240" w:lineRule="auto"/>
      </w:pPr>
      <w:r>
        <w:continuationSeparator/>
      </w:r>
    </w:p>
  </w:footnote>
  <w:footnote w:id="1">
    <w:p w14:paraId="520E5DA6" w14:textId="77777777" w:rsidR="0026254C" w:rsidRDefault="0026254C" w:rsidP="0026254C">
      <w:pPr>
        <w:spacing w:after="120" w:line="360" w:lineRule="auto"/>
      </w:pPr>
      <w:r w:rsidRPr="0086272B">
        <w:rPr>
          <w:rStyle w:val="Odwoanieprzypisudolnego"/>
          <w:rFonts w:ascii="Arial" w:hAnsi="Arial" w:cs="Arial"/>
        </w:rPr>
        <w:footnoteRef/>
      </w:r>
      <w:r w:rsidRPr="0086272B">
        <w:rPr>
          <w:rFonts w:ascii="Arial" w:hAnsi="Arial" w:cs="Arial"/>
          <w:sz w:val="24"/>
          <w:szCs w:val="24"/>
        </w:rPr>
        <w:t xml:space="preserve"> </w:t>
      </w:r>
      <w:hyperlink r:id="rId1" w:anchor="/document/67873286" w:history="1">
        <w:r w:rsidRPr="0086272B">
          <w:rPr>
            <w:rFonts w:ascii="Arial" w:hAnsi="Arial" w:cs="Arial"/>
            <w:sz w:val="24"/>
            <w:szCs w:val="24"/>
          </w:rPr>
          <w:t>Dyrektywa</w:t>
        </w:r>
      </w:hyperlink>
      <w:r w:rsidRPr="0086272B">
        <w:rPr>
          <w:rFonts w:ascii="Arial" w:hAnsi="Arial" w:cs="Arial"/>
          <w:sz w:val="24"/>
          <w:szCs w:val="24"/>
        </w:rPr>
        <w:t xml:space="preserve"> Parlamentu Europejskiego i Rady 2009/33/WE z dnia 23 kwietnia 2009</w:t>
      </w:r>
      <w:r>
        <w:rPr>
          <w:rFonts w:ascii="Arial" w:hAnsi="Arial" w:cs="Arial"/>
          <w:sz w:val="24"/>
          <w:szCs w:val="24"/>
        </w:rPr>
        <w:t> </w:t>
      </w:r>
      <w:r w:rsidRPr="0086272B">
        <w:rPr>
          <w:rFonts w:ascii="Arial" w:hAnsi="Arial" w:cs="Arial"/>
          <w:sz w:val="24"/>
          <w:szCs w:val="24"/>
        </w:rPr>
        <w:t>r. w sprawie promowania ekologicznie czystych pojazdów transportu drogowego w celu wsparcia mobilności niskoemisyjnej (Dz.</w:t>
      </w:r>
      <w:r>
        <w:rPr>
          <w:rFonts w:ascii="Arial" w:hAnsi="Arial" w:cs="Arial"/>
          <w:sz w:val="24"/>
          <w:szCs w:val="24"/>
        </w:rPr>
        <w:t xml:space="preserve"> </w:t>
      </w:r>
      <w:r w:rsidRPr="0086272B">
        <w:rPr>
          <w:rFonts w:ascii="Arial" w:hAnsi="Arial" w:cs="Arial"/>
          <w:sz w:val="24"/>
          <w:szCs w:val="24"/>
        </w:rPr>
        <w:t>U</w:t>
      </w:r>
      <w:r>
        <w:rPr>
          <w:rFonts w:ascii="Arial" w:hAnsi="Arial" w:cs="Arial"/>
          <w:sz w:val="24"/>
          <w:szCs w:val="24"/>
        </w:rPr>
        <w:t>rz</w:t>
      </w:r>
      <w:r w:rsidRPr="0086272B">
        <w:rPr>
          <w:rFonts w:ascii="Arial" w:hAnsi="Arial" w:cs="Arial"/>
          <w:sz w:val="24"/>
          <w:szCs w:val="24"/>
        </w:rPr>
        <w:t>.</w:t>
      </w:r>
      <w:r>
        <w:rPr>
          <w:rFonts w:ascii="Arial" w:hAnsi="Arial" w:cs="Arial"/>
          <w:sz w:val="24"/>
          <w:szCs w:val="24"/>
        </w:rPr>
        <w:t xml:space="preserve"> UE</w:t>
      </w:r>
      <w:r w:rsidRPr="0086272B">
        <w:rPr>
          <w:rFonts w:ascii="Arial" w:hAnsi="Arial" w:cs="Arial"/>
          <w:sz w:val="24"/>
          <w:szCs w:val="24"/>
        </w:rPr>
        <w:t xml:space="preserve"> L 120 z 15.5.2009</w:t>
      </w:r>
      <w:r>
        <w:rPr>
          <w:rFonts w:ascii="Arial" w:hAnsi="Arial" w:cs="Arial"/>
          <w:sz w:val="24"/>
          <w:szCs w:val="24"/>
        </w:rPr>
        <w:t xml:space="preserve"> r.</w:t>
      </w:r>
      <w:r w:rsidRPr="0086272B">
        <w:rPr>
          <w:rFonts w:ascii="Arial" w:hAnsi="Arial" w:cs="Arial"/>
          <w:sz w:val="24"/>
          <w:szCs w:val="24"/>
        </w:rPr>
        <w:t>, s.</w:t>
      </w:r>
      <w:r>
        <w:rPr>
          <w:rFonts w:ascii="Arial" w:hAnsi="Arial" w:cs="Arial"/>
          <w:sz w:val="24"/>
          <w:szCs w:val="24"/>
        </w:rPr>
        <w:t> </w:t>
      </w:r>
      <w:r w:rsidRPr="0086272B">
        <w:rPr>
          <w:rFonts w:ascii="Arial" w:hAnsi="Arial" w:cs="Arial"/>
          <w:sz w:val="24"/>
          <w:szCs w:val="24"/>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A833" w14:textId="769474A7" w:rsidR="00BE5CDE" w:rsidRDefault="00812B84" w:rsidP="00BE5CDE">
    <w:pPr>
      <w:pStyle w:val="Nagwek"/>
      <w:jc w:val="right"/>
    </w:pPr>
    <w:r>
      <w:rPr>
        <w:noProof/>
      </w:rPr>
      <w:drawing>
        <wp:inline distT="0" distB="0" distL="0" distR="0" wp14:anchorId="62BB7551" wp14:editId="3E5EF701">
          <wp:extent cx="5706110" cy="530225"/>
          <wp:effectExtent l="0" t="0" r="8890" b="3175"/>
          <wp:docPr id="1630276050" name="Obraz 1630276050" descr="Obraz zawiera: z lewej strony znak Funduszy Europejskich złożony z symbolu graficznego, nazwy Fundusze Europejskie dla Kujaw i Pomorza, następnie flaga Polski z napisem Rzeczpospolita Polska oraz znak Unii Europejskiej składający się z flagi UE, napisu Dofinansowane przez Unię Europejską, z prawej strony herb Województwa Kujawsko-Pomorskiego, nazwa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76050" name="Obraz 1630276050" descr="Obraz zawiera: z lewej strony znak Funduszy Europejskich złożony z symbolu graficznego, nazwy Fundusze Europejskie dla Kujaw i Pomorza, następnie flaga Polski z napisem Rzeczpospolita Polska oraz znak Unii Europejskiej składający się z flagi UE, napisu Dofinansowane przez Unię Europejską, z prawej strony herb Województwa Kujawsko-Pomorskiego, nazwa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6110" cy="530225"/>
                  </a:xfrm>
                  <a:prstGeom prst="rect">
                    <a:avLst/>
                  </a:prstGeom>
                  <a:noFill/>
                </pic:spPr>
              </pic:pic>
            </a:graphicData>
          </a:graphic>
        </wp:inline>
      </w:drawing>
    </w:r>
    <w:r w:rsidR="00BE5CD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FFE"/>
    <w:multiLevelType w:val="hybridMultilevel"/>
    <w:tmpl w:val="20A6F8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0928E7"/>
    <w:multiLevelType w:val="hybridMultilevel"/>
    <w:tmpl w:val="DBFAC91A"/>
    <w:lvl w:ilvl="0" w:tplc="4D02AED6">
      <w:start w:val="1"/>
      <w:numFmt w:val="bullet"/>
      <w:lvlText w:val=""/>
      <w:lvlJc w:val="left"/>
      <w:pPr>
        <w:ind w:left="1211" w:hanging="360"/>
      </w:pPr>
      <w:rPr>
        <w:rFonts w:ascii="Symbol" w:hAnsi="Symbol"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2" w15:restartNumberingAfterBreak="0">
    <w:nsid w:val="03A86092"/>
    <w:multiLevelType w:val="hybridMultilevel"/>
    <w:tmpl w:val="E4646F50"/>
    <w:lvl w:ilvl="0" w:tplc="66CAE892">
      <w:start w:val="1"/>
      <w:numFmt w:val="bullet"/>
      <w:lvlText w:val=""/>
      <w:lvlJc w:val="left"/>
      <w:pPr>
        <w:ind w:left="1211" w:hanging="360"/>
      </w:pPr>
      <w:rPr>
        <w:rFonts w:ascii="Wingdings" w:hAnsi="Wingdings" w:hint="default"/>
        <w:color w:val="4F81BD" w:themeColor="accent1"/>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3" w15:restartNumberingAfterBreak="0">
    <w:nsid w:val="08D627B9"/>
    <w:multiLevelType w:val="hybridMultilevel"/>
    <w:tmpl w:val="D23CD3BC"/>
    <w:lvl w:ilvl="0" w:tplc="118A3CCE">
      <w:start w:val="1"/>
      <w:numFmt w:val="bullet"/>
      <w:lvlText w:val=""/>
      <w:lvlJc w:val="left"/>
      <w:pPr>
        <w:ind w:left="720" w:hanging="360"/>
      </w:pPr>
      <w:rPr>
        <w:rFonts w:ascii="Wingdings" w:hAnsi="Wingdings" w:hint="default"/>
        <w:color w:val="0070C0"/>
      </w:rPr>
    </w:lvl>
    <w:lvl w:ilvl="1" w:tplc="83BA0AAE">
      <w:numFmt w:val="bullet"/>
      <w:lvlText w:val="•"/>
      <w:lvlJc w:val="left"/>
      <w:pPr>
        <w:ind w:left="1440" w:hanging="360"/>
      </w:pPr>
      <w:rPr>
        <w:rFonts w:ascii="Arial" w:eastAsia="Batang"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336067"/>
    <w:multiLevelType w:val="hybridMultilevel"/>
    <w:tmpl w:val="4F82BAF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EA2A0C"/>
    <w:multiLevelType w:val="hybridMultilevel"/>
    <w:tmpl w:val="8682B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910D6E"/>
    <w:multiLevelType w:val="hybridMultilevel"/>
    <w:tmpl w:val="E7461376"/>
    <w:lvl w:ilvl="0" w:tplc="4D02AED6">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 w15:restartNumberingAfterBreak="0">
    <w:nsid w:val="10745F52"/>
    <w:multiLevelType w:val="hybridMultilevel"/>
    <w:tmpl w:val="2DAA57D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0A64B7"/>
    <w:multiLevelType w:val="hybridMultilevel"/>
    <w:tmpl w:val="FE4E98D4"/>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1A54AF"/>
    <w:multiLevelType w:val="hybridMultilevel"/>
    <w:tmpl w:val="58A2A2EA"/>
    <w:lvl w:ilvl="0" w:tplc="B7385BF0">
      <w:start w:val="1"/>
      <w:numFmt w:val="decimal"/>
      <w:lvlText w:val="%1."/>
      <w:lvlJc w:val="left"/>
      <w:pPr>
        <w:ind w:left="360" w:hanging="360"/>
      </w:pPr>
      <w:rPr>
        <w:rFonts w:cs="Times New Roman" w:hint="default"/>
        <w:b/>
        <w:i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1BAD60D4"/>
    <w:multiLevelType w:val="hybridMultilevel"/>
    <w:tmpl w:val="D892FA0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1FC21360"/>
    <w:multiLevelType w:val="hybridMultilevel"/>
    <w:tmpl w:val="1280F7CE"/>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60D7597"/>
    <w:multiLevelType w:val="hybridMultilevel"/>
    <w:tmpl w:val="9F109C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B94444"/>
    <w:multiLevelType w:val="hybridMultilevel"/>
    <w:tmpl w:val="44C24C58"/>
    <w:lvl w:ilvl="0" w:tplc="34D8A68C">
      <w:start w:val="1"/>
      <w:numFmt w:val="bullet"/>
      <w:lvlText w:val="­"/>
      <w:lvlJc w:val="left"/>
      <w:pPr>
        <w:ind w:left="1004" w:hanging="360"/>
      </w:pPr>
      <w:rPr>
        <w:rFonts w:ascii="Courier New" w:hAnsi="Courier New"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2C905066"/>
    <w:multiLevelType w:val="hybridMultilevel"/>
    <w:tmpl w:val="2C10E8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7D36E5"/>
    <w:multiLevelType w:val="hybridMultilevel"/>
    <w:tmpl w:val="66C2C1F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6" w15:restartNumberingAfterBreak="0">
    <w:nsid w:val="2F9053CE"/>
    <w:multiLevelType w:val="hybridMultilevel"/>
    <w:tmpl w:val="C03EAFC2"/>
    <w:lvl w:ilvl="0" w:tplc="66CAE892">
      <w:start w:val="1"/>
      <w:numFmt w:val="bullet"/>
      <w:lvlText w:val=""/>
      <w:lvlJc w:val="left"/>
      <w:pPr>
        <w:ind w:left="1500" w:hanging="360"/>
      </w:pPr>
      <w:rPr>
        <w:rFonts w:ascii="Wingdings" w:hAnsi="Wingdings" w:hint="default"/>
        <w:color w:val="4F81BD" w:themeColor="accent1"/>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7" w15:restartNumberingAfterBreak="0">
    <w:nsid w:val="33F73B9B"/>
    <w:multiLevelType w:val="hybridMultilevel"/>
    <w:tmpl w:val="B120BE20"/>
    <w:lvl w:ilvl="0" w:tplc="95427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35221FBB"/>
    <w:multiLevelType w:val="hybridMultilevel"/>
    <w:tmpl w:val="9BCA4122"/>
    <w:lvl w:ilvl="0" w:tplc="4908197E">
      <w:start w:val="1"/>
      <w:numFmt w:val="lowerLetter"/>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BD6687"/>
    <w:multiLevelType w:val="hybridMultilevel"/>
    <w:tmpl w:val="08BA3352"/>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95A6A03"/>
    <w:multiLevelType w:val="hybridMultilevel"/>
    <w:tmpl w:val="127201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3E0723"/>
    <w:multiLevelType w:val="hybridMultilevel"/>
    <w:tmpl w:val="22EE47DC"/>
    <w:lvl w:ilvl="0" w:tplc="96E2DC1E">
      <w:start w:val="1"/>
      <w:numFmt w:val="low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BF557DF"/>
    <w:multiLevelType w:val="hybridMultilevel"/>
    <w:tmpl w:val="4552C360"/>
    <w:lvl w:ilvl="0" w:tplc="04150001">
      <w:start w:val="1"/>
      <w:numFmt w:val="bullet"/>
      <w:lvlText w:val=""/>
      <w:lvlJc w:val="left"/>
      <w:pPr>
        <w:ind w:left="1211" w:hanging="360"/>
      </w:pPr>
      <w:rPr>
        <w:rFonts w:ascii="Symbol" w:hAnsi="Symbol"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23" w15:restartNumberingAfterBreak="0">
    <w:nsid w:val="3EAF07F3"/>
    <w:multiLevelType w:val="hybridMultilevel"/>
    <w:tmpl w:val="01D228B8"/>
    <w:lvl w:ilvl="0" w:tplc="8AF2CF8A">
      <w:start w:val="1"/>
      <w:numFmt w:val="lowerLetter"/>
      <w:lvlText w:val="%1)"/>
      <w:lvlJc w:val="left"/>
      <w:pPr>
        <w:ind w:left="1222" w:hanging="360"/>
      </w:pPr>
      <w:rPr>
        <w:rFonts w:hint="default"/>
        <w:color w:val="auto"/>
      </w:rPr>
    </w:lvl>
    <w:lvl w:ilvl="1" w:tplc="FFFFFFFF" w:tentative="1">
      <w:start w:val="1"/>
      <w:numFmt w:val="bullet"/>
      <w:lvlText w:val="o"/>
      <w:lvlJc w:val="left"/>
      <w:pPr>
        <w:ind w:left="1942" w:hanging="360"/>
      </w:pPr>
      <w:rPr>
        <w:rFonts w:ascii="Courier New" w:hAnsi="Courier New" w:cs="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24" w15:restartNumberingAfterBreak="0">
    <w:nsid w:val="3FB3021A"/>
    <w:multiLevelType w:val="hybridMultilevel"/>
    <w:tmpl w:val="C0C851D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2F27C4C"/>
    <w:multiLevelType w:val="hybridMultilevel"/>
    <w:tmpl w:val="3BD0FB94"/>
    <w:lvl w:ilvl="0" w:tplc="D68AFF5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43E972F3"/>
    <w:multiLevelType w:val="hybridMultilevel"/>
    <w:tmpl w:val="515A3F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44E1B21"/>
    <w:multiLevelType w:val="hybridMultilevel"/>
    <w:tmpl w:val="2D28A520"/>
    <w:lvl w:ilvl="0" w:tplc="5E0A43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60A1DB9"/>
    <w:multiLevelType w:val="hybridMultilevel"/>
    <w:tmpl w:val="E03C14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9DD6760"/>
    <w:multiLevelType w:val="hybridMultilevel"/>
    <w:tmpl w:val="52249D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0D22E6"/>
    <w:multiLevelType w:val="hybridMultilevel"/>
    <w:tmpl w:val="3A7AAB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EBE1990"/>
    <w:multiLevelType w:val="hybridMultilevel"/>
    <w:tmpl w:val="D804BC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2" w15:restartNumberingAfterBreak="0">
    <w:nsid w:val="55126655"/>
    <w:multiLevelType w:val="hybridMultilevel"/>
    <w:tmpl w:val="32D0C2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666572"/>
    <w:multiLevelType w:val="hybridMultilevel"/>
    <w:tmpl w:val="35C884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5C937AD"/>
    <w:multiLevelType w:val="hybridMultilevel"/>
    <w:tmpl w:val="2D9E598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673400E"/>
    <w:multiLevelType w:val="hybridMultilevel"/>
    <w:tmpl w:val="36804D1E"/>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7605166"/>
    <w:multiLevelType w:val="hybridMultilevel"/>
    <w:tmpl w:val="DA6615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9486992"/>
    <w:multiLevelType w:val="hybridMultilevel"/>
    <w:tmpl w:val="C5BC46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C1022E2"/>
    <w:multiLevelType w:val="hybridMultilevel"/>
    <w:tmpl w:val="FD60E7E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1C469E1"/>
    <w:multiLevelType w:val="hybridMultilevel"/>
    <w:tmpl w:val="53042E4C"/>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328481A"/>
    <w:multiLevelType w:val="hybridMultilevel"/>
    <w:tmpl w:val="B2EA616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3601F1E"/>
    <w:multiLevelType w:val="hybridMultilevel"/>
    <w:tmpl w:val="33A2433A"/>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62B3CEC"/>
    <w:multiLevelType w:val="hybridMultilevel"/>
    <w:tmpl w:val="7E945146"/>
    <w:lvl w:ilvl="0" w:tplc="9542789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3" w15:restartNumberingAfterBreak="0">
    <w:nsid w:val="664C3C28"/>
    <w:multiLevelType w:val="hybridMultilevel"/>
    <w:tmpl w:val="00C6FE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150011">
      <w:start w:val="1"/>
      <w:numFmt w:val="decimal"/>
      <w:lvlText w:val="%4)"/>
      <w:lvlJc w:val="left"/>
      <w:pPr>
        <w:ind w:left="643" w:hanging="360"/>
      </w:p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AD54266"/>
    <w:multiLevelType w:val="hybridMultilevel"/>
    <w:tmpl w:val="A4AA892A"/>
    <w:lvl w:ilvl="0" w:tplc="0415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B3358F4"/>
    <w:multiLevelType w:val="hybridMultilevel"/>
    <w:tmpl w:val="DE54C9BC"/>
    <w:lvl w:ilvl="0" w:tplc="83EEDE82">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B47612F"/>
    <w:multiLevelType w:val="hybridMultilevel"/>
    <w:tmpl w:val="C5C6DB9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7874964"/>
    <w:multiLevelType w:val="hybridMultilevel"/>
    <w:tmpl w:val="81C4D61A"/>
    <w:lvl w:ilvl="0" w:tplc="285E10AA">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48" w15:restartNumberingAfterBreak="0">
    <w:nsid w:val="785B062E"/>
    <w:multiLevelType w:val="hybridMultilevel"/>
    <w:tmpl w:val="A942C374"/>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00190947">
    <w:abstractNumId w:val="9"/>
  </w:num>
  <w:num w:numId="2" w16cid:durableId="1684242425">
    <w:abstractNumId w:val="18"/>
  </w:num>
  <w:num w:numId="3" w16cid:durableId="1722746496">
    <w:abstractNumId w:val="40"/>
  </w:num>
  <w:num w:numId="4" w16cid:durableId="159541987">
    <w:abstractNumId w:val="34"/>
  </w:num>
  <w:num w:numId="5" w16cid:durableId="282394792">
    <w:abstractNumId w:val="35"/>
  </w:num>
  <w:num w:numId="6" w16cid:durableId="1835604978">
    <w:abstractNumId w:val="19"/>
  </w:num>
  <w:num w:numId="7" w16cid:durableId="773668909">
    <w:abstractNumId w:val="28"/>
  </w:num>
  <w:num w:numId="8" w16cid:durableId="626273995">
    <w:abstractNumId w:val="21"/>
  </w:num>
  <w:num w:numId="9" w16cid:durableId="1569615306">
    <w:abstractNumId w:val="27"/>
  </w:num>
  <w:num w:numId="10" w16cid:durableId="82916332">
    <w:abstractNumId w:val="7"/>
  </w:num>
  <w:num w:numId="11" w16cid:durableId="1160540383">
    <w:abstractNumId w:val="41"/>
  </w:num>
  <w:num w:numId="12" w16cid:durableId="403769920">
    <w:abstractNumId w:val="48"/>
  </w:num>
  <w:num w:numId="13" w16cid:durableId="227545358">
    <w:abstractNumId w:val="25"/>
  </w:num>
  <w:num w:numId="14" w16cid:durableId="14500244">
    <w:abstractNumId w:val="17"/>
  </w:num>
  <w:num w:numId="15" w16cid:durableId="568538947">
    <w:abstractNumId w:val="2"/>
  </w:num>
  <w:num w:numId="16" w16cid:durableId="3761271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284002">
    <w:abstractNumId w:val="16"/>
  </w:num>
  <w:num w:numId="18" w16cid:durableId="1504707553">
    <w:abstractNumId w:val="20"/>
  </w:num>
  <w:num w:numId="19" w16cid:durableId="1024945709">
    <w:abstractNumId w:val="3"/>
  </w:num>
  <w:num w:numId="20" w16cid:durableId="1829052033">
    <w:abstractNumId w:val="42"/>
  </w:num>
  <w:num w:numId="21" w16cid:durableId="1046874659">
    <w:abstractNumId w:val="4"/>
  </w:num>
  <w:num w:numId="22" w16cid:durableId="1327125475">
    <w:abstractNumId w:val="46"/>
  </w:num>
  <w:num w:numId="23" w16cid:durableId="980963321">
    <w:abstractNumId w:val="30"/>
  </w:num>
  <w:num w:numId="24" w16cid:durableId="734546923">
    <w:abstractNumId w:val="15"/>
  </w:num>
  <w:num w:numId="25" w16cid:durableId="1648776580">
    <w:abstractNumId w:val="47"/>
  </w:num>
  <w:num w:numId="26" w16cid:durableId="647631140">
    <w:abstractNumId w:val="33"/>
  </w:num>
  <w:num w:numId="27" w16cid:durableId="1687245791">
    <w:abstractNumId w:val="37"/>
  </w:num>
  <w:num w:numId="28" w16cid:durableId="817695491">
    <w:abstractNumId w:val="23"/>
  </w:num>
  <w:num w:numId="29" w16cid:durableId="22554975">
    <w:abstractNumId w:val="29"/>
  </w:num>
  <w:num w:numId="30" w16cid:durableId="893976897">
    <w:abstractNumId w:val="36"/>
  </w:num>
  <w:num w:numId="31" w16cid:durableId="1309047010">
    <w:abstractNumId w:val="45"/>
  </w:num>
  <w:num w:numId="32" w16cid:durableId="521825574">
    <w:abstractNumId w:val="8"/>
  </w:num>
  <w:num w:numId="33" w16cid:durableId="1254363758">
    <w:abstractNumId w:val="24"/>
  </w:num>
  <w:num w:numId="34" w16cid:durableId="1887789936">
    <w:abstractNumId w:val="5"/>
  </w:num>
  <w:num w:numId="35" w16cid:durableId="30108632">
    <w:abstractNumId w:val="11"/>
  </w:num>
  <w:num w:numId="36" w16cid:durableId="2038460523">
    <w:abstractNumId w:val="38"/>
  </w:num>
  <w:num w:numId="37" w16cid:durableId="723867817">
    <w:abstractNumId w:val="10"/>
  </w:num>
  <w:num w:numId="38" w16cid:durableId="1396246867">
    <w:abstractNumId w:val="1"/>
  </w:num>
  <w:num w:numId="39" w16cid:durableId="1221552230">
    <w:abstractNumId w:val="32"/>
  </w:num>
  <w:num w:numId="40" w16cid:durableId="88699599">
    <w:abstractNumId w:val="44"/>
  </w:num>
  <w:num w:numId="41" w16cid:durableId="456872610">
    <w:abstractNumId w:val="43"/>
  </w:num>
  <w:num w:numId="42" w16cid:durableId="466632579">
    <w:abstractNumId w:val="26"/>
  </w:num>
  <w:num w:numId="43" w16cid:durableId="256906848">
    <w:abstractNumId w:val="12"/>
  </w:num>
  <w:num w:numId="44" w16cid:durableId="1333266111">
    <w:abstractNumId w:val="6"/>
  </w:num>
  <w:num w:numId="45" w16cid:durableId="987904675">
    <w:abstractNumId w:val="14"/>
  </w:num>
  <w:num w:numId="46" w16cid:durableId="789127321">
    <w:abstractNumId w:val="31"/>
  </w:num>
  <w:num w:numId="47" w16cid:durableId="366031722">
    <w:abstractNumId w:val="13"/>
  </w:num>
  <w:num w:numId="48" w16cid:durableId="397749600">
    <w:abstractNumId w:val="0"/>
  </w:num>
  <w:num w:numId="49" w16cid:durableId="1475176680">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35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50"/>
    <w:rsid w:val="00001024"/>
    <w:rsid w:val="00001367"/>
    <w:rsid w:val="000019A7"/>
    <w:rsid w:val="00001D90"/>
    <w:rsid w:val="000022D7"/>
    <w:rsid w:val="00002ADC"/>
    <w:rsid w:val="00002B2E"/>
    <w:rsid w:val="000030F8"/>
    <w:rsid w:val="000034FD"/>
    <w:rsid w:val="000043EB"/>
    <w:rsid w:val="000046A8"/>
    <w:rsid w:val="000059F5"/>
    <w:rsid w:val="00005D0C"/>
    <w:rsid w:val="00005E9D"/>
    <w:rsid w:val="00007608"/>
    <w:rsid w:val="000076F0"/>
    <w:rsid w:val="0000774A"/>
    <w:rsid w:val="000105E5"/>
    <w:rsid w:val="00010980"/>
    <w:rsid w:val="00011E97"/>
    <w:rsid w:val="00013BEB"/>
    <w:rsid w:val="00014370"/>
    <w:rsid w:val="000154A9"/>
    <w:rsid w:val="00017B02"/>
    <w:rsid w:val="00017CE7"/>
    <w:rsid w:val="000200FE"/>
    <w:rsid w:val="00020164"/>
    <w:rsid w:val="0002091C"/>
    <w:rsid w:val="0002151C"/>
    <w:rsid w:val="000242CF"/>
    <w:rsid w:val="000247EB"/>
    <w:rsid w:val="000248F8"/>
    <w:rsid w:val="00025064"/>
    <w:rsid w:val="00025CC2"/>
    <w:rsid w:val="00026941"/>
    <w:rsid w:val="00026B33"/>
    <w:rsid w:val="00026F2F"/>
    <w:rsid w:val="000270FC"/>
    <w:rsid w:val="000272D9"/>
    <w:rsid w:val="0002793F"/>
    <w:rsid w:val="000305AF"/>
    <w:rsid w:val="00030B02"/>
    <w:rsid w:val="0003102F"/>
    <w:rsid w:val="000319ED"/>
    <w:rsid w:val="00031F6E"/>
    <w:rsid w:val="00032E87"/>
    <w:rsid w:val="0003441F"/>
    <w:rsid w:val="000344B6"/>
    <w:rsid w:val="00034681"/>
    <w:rsid w:val="00034C3C"/>
    <w:rsid w:val="00035AE9"/>
    <w:rsid w:val="00036445"/>
    <w:rsid w:val="00036758"/>
    <w:rsid w:val="0003692C"/>
    <w:rsid w:val="00037973"/>
    <w:rsid w:val="00037CA8"/>
    <w:rsid w:val="00040D4F"/>
    <w:rsid w:val="00042A95"/>
    <w:rsid w:val="00042F74"/>
    <w:rsid w:val="00043495"/>
    <w:rsid w:val="00043E81"/>
    <w:rsid w:val="0004404B"/>
    <w:rsid w:val="000448CF"/>
    <w:rsid w:val="00044D74"/>
    <w:rsid w:val="00045553"/>
    <w:rsid w:val="00046BDA"/>
    <w:rsid w:val="000474DC"/>
    <w:rsid w:val="00050442"/>
    <w:rsid w:val="00051057"/>
    <w:rsid w:val="00051084"/>
    <w:rsid w:val="00051A50"/>
    <w:rsid w:val="000525B9"/>
    <w:rsid w:val="000529F7"/>
    <w:rsid w:val="00052D9A"/>
    <w:rsid w:val="0005330C"/>
    <w:rsid w:val="0005469B"/>
    <w:rsid w:val="00054D9B"/>
    <w:rsid w:val="000560EC"/>
    <w:rsid w:val="000563AB"/>
    <w:rsid w:val="00056473"/>
    <w:rsid w:val="000566E0"/>
    <w:rsid w:val="000602FB"/>
    <w:rsid w:val="000608D0"/>
    <w:rsid w:val="00060D63"/>
    <w:rsid w:val="00061CAC"/>
    <w:rsid w:val="00061CB3"/>
    <w:rsid w:val="000629E8"/>
    <w:rsid w:val="00062AA0"/>
    <w:rsid w:val="00062BCE"/>
    <w:rsid w:val="00062F3E"/>
    <w:rsid w:val="00063CFF"/>
    <w:rsid w:val="00064475"/>
    <w:rsid w:val="00064DED"/>
    <w:rsid w:val="0006567F"/>
    <w:rsid w:val="000657CE"/>
    <w:rsid w:val="00065BB9"/>
    <w:rsid w:val="00065EE4"/>
    <w:rsid w:val="0006602E"/>
    <w:rsid w:val="00066ED2"/>
    <w:rsid w:val="00067379"/>
    <w:rsid w:val="00067426"/>
    <w:rsid w:val="000675A7"/>
    <w:rsid w:val="0006762C"/>
    <w:rsid w:val="0007032C"/>
    <w:rsid w:val="00070B9B"/>
    <w:rsid w:val="00071962"/>
    <w:rsid w:val="00071C50"/>
    <w:rsid w:val="00071E59"/>
    <w:rsid w:val="000720BE"/>
    <w:rsid w:val="00072757"/>
    <w:rsid w:val="00073ADE"/>
    <w:rsid w:val="0007464D"/>
    <w:rsid w:val="000759B7"/>
    <w:rsid w:val="000761B3"/>
    <w:rsid w:val="000767EC"/>
    <w:rsid w:val="00076D4E"/>
    <w:rsid w:val="00076DC2"/>
    <w:rsid w:val="000778DD"/>
    <w:rsid w:val="00077DB9"/>
    <w:rsid w:val="00077EC1"/>
    <w:rsid w:val="000801F8"/>
    <w:rsid w:val="0008030A"/>
    <w:rsid w:val="000824BA"/>
    <w:rsid w:val="00082DFA"/>
    <w:rsid w:val="00082E5E"/>
    <w:rsid w:val="00082FCE"/>
    <w:rsid w:val="0008373C"/>
    <w:rsid w:val="00084418"/>
    <w:rsid w:val="00084630"/>
    <w:rsid w:val="00084CA0"/>
    <w:rsid w:val="00085712"/>
    <w:rsid w:val="0008601C"/>
    <w:rsid w:val="000867A0"/>
    <w:rsid w:val="000869EC"/>
    <w:rsid w:val="00086CA4"/>
    <w:rsid w:val="0008764B"/>
    <w:rsid w:val="00087691"/>
    <w:rsid w:val="000909CA"/>
    <w:rsid w:val="00090F45"/>
    <w:rsid w:val="00091B2E"/>
    <w:rsid w:val="00092805"/>
    <w:rsid w:val="000928F1"/>
    <w:rsid w:val="000936F3"/>
    <w:rsid w:val="00093C35"/>
    <w:rsid w:val="000942A6"/>
    <w:rsid w:val="00094C27"/>
    <w:rsid w:val="00094ED3"/>
    <w:rsid w:val="00095460"/>
    <w:rsid w:val="000960A0"/>
    <w:rsid w:val="00096478"/>
    <w:rsid w:val="000964E3"/>
    <w:rsid w:val="0009651F"/>
    <w:rsid w:val="000A0925"/>
    <w:rsid w:val="000A0B75"/>
    <w:rsid w:val="000A1607"/>
    <w:rsid w:val="000A1B38"/>
    <w:rsid w:val="000A2271"/>
    <w:rsid w:val="000A231A"/>
    <w:rsid w:val="000A2777"/>
    <w:rsid w:val="000A2F83"/>
    <w:rsid w:val="000A354E"/>
    <w:rsid w:val="000A454E"/>
    <w:rsid w:val="000A7103"/>
    <w:rsid w:val="000A7B81"/>
    <w:rsid w:val="000B0748"/>
    <w:rsid w:val="000B136A"/>
    <w:rsid w:val="000B2074"/>
    <w:rsid w:val="000B3686"/>
    <w:rsid w:val="000B3FA8"/>
    <w:rsid w:val="000B4529"/>
    <w:rsid w:val="000B45E4"/>
    <w:rsid w:val="000B51B0"/>
    <w:rsid w:val="000B646E"/>
    <w:rsid w:val="000B7095"/>
    <w:rsid w:val="000B73DB"/>
    <w:rsid w:val="000C0100"/>
    <w:rsid w:val="000C0855"/>
    <w:rsid w:val="000C0D37"/>
    <w:rsid w:val="000C10EA"/>
    <w:rsid w:val="000C1488"/>
    <w:rsid w:val="000C17C6"/>
    <w:rsid w:val="000C19C5"/>
    <w:rsid w:val="000C29AD"/>
    <w:rsid w:val="000C2F76"/>
    <w:rsid w:val="000C33C9"/>
    <w:rsid w:val="000C344C"/>
    <w:rsid w:val="000C41FB"/>
    <w:rsid w:val="000C5683"/>
    <w:rsid w:val="000C58CA"/>
    <w:rsid w:val="000C5CDB"/>
    <w:rsid w:val="000C5D67"/>
    <w:rsid w:val="000C63A9"/>
    <w:rsid w:val="000C68BA"/>
    <w:rsid w:val="000C6FE9"/>
    <w:rsid w:val="000C770A"/>
    <w:rsid w:val="000D04B9"/>
    <w:rsid w:val="000D0A43"/>
    <w:rsid w:val="000D1D83"/>
    <w:rsid w:val="000D3691"/>
    <w:rsid w:val="000D394A"/>
    <w:rsid w:val="000D5BB8"/>
    <w:rsid w:val="000D60D0"/>
    <w:rsid w:val="000D79EF"/>
    <w:rsid w:val="000D7C99"/>
    <w:rsid w:val="000E00C5"/>
    <w:rsid w:val="000E02E7"/>
    <w:rsid w:val="000E0631"/>
    <w:rsid w:val="000E1F59"/>
    <w:rsid w:val="000E2D88"/>
    <w:rsid w:val="000E3BE4"/>
    <w:rsid w:val="000E3E70"/>
    <w:rsid w:val="000E40F9"/>
    <w:rsid w:val="000E45AA"/>
    <w:rsid w:val="000E54E2"/>
    <w:rsid w:val="000E61DE"/>
    <w:rsid w:val="000E61F2"/>
    <w:rsid w:val="000E713B"/>
    <w:rsid w:val="000E76FA"/>
    <w:rsid w:val="000E7A33"/>
    <w:rsid w:val="000F08E1"/>
    <w:rsid w:val="000F08ED"/>
    <w:rsid w:val="000F0916"/>
    <w:rsid w:val="000F0DD3"/>
    <w:rsid w:val="000F1165"/>
    <w:rsid w:val="000F1ECB"/>
    <w:rsid w:val="000F2001"/>
    <w:rsid w:val="000F240E"/>
    <w:rsid w:val="000F29B5"/>
    <w:rsid w:val="000F3C57"/>
    <w:rsid w:val="000F444C"/>
    <w:rsid w:val="000F53D8"/>
    <w:rsid w:val="000F586B"/>
    <w:rsid w:val="000F5A3B"/>
    <w:rsid w:val="000F5DB0"/>
    <w:rsid w:val="000F5E79"/>
    <w:rsid w:val="000F6150"/>
    <w:rsid w:val="000F7DE9"/>
    <w:rsid w:val="00100145"/>
    <w:rsid w:val="00101081"/>
    <w:rsid w:val="001020CE"/>
    <w:rsid w:val="00102B28"/>
    <w:rsid w:val="00103114"/>
    <w:rsid w:val="001040EE"/>
    <w:rsid w:val="001045DC"/>
    <w:rsid w:val="00106325"/>
    <w:rsid w:val="001079E8"/>
    <w:rsid w:val="00107DD2"/>
    <w:rsid w:val="00110A5F"/>
    <w:rsid w:val="00110B79"/>
    <w:rsid w:val="00110DAA"/>
    <w:rsid w:val="001114CE"/>
    <w:rsid w:val="00112322"/>
    <w:rsid w:val="0011268E"/>
    <w:rsid w:val="00112749"/>
    <w:rsid w:val="00112A21"/>
    <w:rsid w:val="001135F5"/>
    <w:rsid w:val="00116BBD"/>
    <w:rsid w:val="00120775"/>
    <w:rsid w:val="00120BB7"/>
    <w:rsid w:val="0012125D"/>
    <w:rsid w:val="001215C0"/>
    <w:rsid w:val="00121704"/>
    <w:rsid w:val="0012189B"/>
    <w:rsid w:val="00121AB6"/>
    <w:rsid w:val="0012279B"/>
    <w:rsid w:val="0012313C"/>
    <w:rsid w:val="00123CA3"/>
    <w:rsid w:val="00123E64"/>
    <w:rsid w:val="0012519C"/>
    <w:rsid w:val="001258FA"/>
    <w:rsid w:val="0012673D"/>
    <w:rsid w:val="0012750E"/>
    <w:rsid w:val="00127C0B"/>
    <w:rsid w:val="00130674"/>
    <w:rsid w:val="00130AFF"/>
    <w:rsid w:val="00131D6C"/>
    <w:rsid w:val="00133A30"/>
    <w:rsid w:val="00135D8A"/>
    <w:rsid w:val="00136179"/>
    <w:rsid w:val="001363E0"/>
    <w:rsid w:val="00136A5C"/>
    <w:rsid w:val="00137017"/>
    <w:rsid w:val="0013701D"/>
    <w:rsid w:val="001373C2"/>
    <w:rsid w:val="00137830"/>
    <w:rsid w:val="00140281"/>
    <w:rsid w:val="00140436"/>
    <w:rsid w:val="00140561"/>
    <w:rsid w:val="00140649"/>
    <w:rsid w:val="00141150"/>
    <w:rsid w:val="00141862"/>
    <w:rsid w:val="00141D45"/>
    <w:rsid w:val="001432AB"/>
    <w:rsid w:val="00143412"/>
    <w:rsid w:val="00143C1F"/>
    <w:rsid w:val="00143C69"/>
    <w:rsid w:val="00144FB0"/>
    <w:rsid w:val="001450BD"/>
    <w:rsid w:val="0014686E"/>
    <w:rsid w:val="001468F0"/>
    <w:rsid w:val="00146995"/>
    <w:rsid w:val="001470EE"/>
    <w:rsid w:val="0014726D"/>
    <w:rsid w:val="00147C9E"/>
    <w:rsid w:val="0015053D"/>
    <w:rsid w:val="00151F72"/>
    <w:rsid w:val="001521DC"/>
    <w:rsid w:val="00152715"/>
    <w:rsid w:val="00152A9E"/>
    <w:rsid w:val="001532C7"/>
    <w:rsid w:val="0015330C"/>
    <w:rsid w:val="001547ED"/>
    <w:rsid w:val="0015495D"/>
    <w:rsid w:val="00155F03"/>
    <w:rsid w:val="00156001"/>
    <w:rsid w:val="00156C19"/>
    <w:rsid w:val="0015738B"/>
    <w:rsid w:val="00157EC9"/>
    <w:rsid w:val="0016033A"/>
    <w:rsid w:val="00161C2D"/>
    <w:rsid w:val="00161F51"/>
    <w:rsid w:val="001629CB"/>
    <w:rsid w:val="00164C1A"/>
    <w:rsid w:val="00164DC3"/>
    <w:rsid w:val="001653F4"/>
    <w:rsid w:val="00165A95"/>
    <w:rsid w:val="0016688A"/>
    <w:rsid w:val="001673D2"/>
    <w:rsid w:val="00167684"/>
    <w:rsid w:val="00170397"/>
    <w:rsid w:val="00170411"/>
    <w:rsid w:val="00170CA0"/>
    <w:rsid w:val="00170F9D"/>
    <w:rsid w:val="001717E3"/>
    <w:rsid w:val="00171873"/>
    <w:rsid w:val="00171E54"/>
    <w:rsid w:val="001726A9"/>
    <w:rsid w:val="001733D7"/>
    <w:rsid w:val="00174559"/>
    <w:rsid w:val="001749FA"/>
    <w:rsid w:val="001753B8"/>
    <w:rsid w:val="0017564A"/>
    <w:rsid w:val="00175B20"/>
    <w:rsid w:val="00175BB1"/>
    <w:rsid w:val="00176A56"/>
    <w:rsid w:val="00180332"/>
    <w:rsid w:val="0018080F"/>
    <w:rsid w:val="00181D10"/>
    <w:rsid w:val="00181D2D"/>
    <w:rsid w:val="00182123"/>
    <w:rsid w:val="00183E76"/>
    <w:rsid w:val="00184A94"/>
    <w:rsid w:val="00186A68"/>
    <w:rsid w:val="00186A86"/>
    <w:rsid w:val="001871E8"/>
    <w:rsid w:val="001876D1"/>
    <w:rsid w:val="00187726"/>
    <w:rsid w:val="001909E5"/>
    <w:rsid w:val="00190FB0"/>
    <w:rsid w:val="001915B4"/>
    <w:rsid w:val="00191D73"/>
    <w:rsid w:val="0019200C"/>
    <w:rsid w:val="001927FD"/>
    <w:rsid w:val="00193515"/>
    <w:rsid w:val="001935F5"/>
    <w:rsid w:val="00193C99"/>
    <w:rsid w:val="0019420C"/>
    <w:rsid w:val="001947D1"/>
    <w:rsid w:val="00194EB4"/>
    <w:rsid w:val="00195BFE"/>
    <w:rsid w:val="001967D9"/>
    <w:rsid w:val="00196B98"/>
    <w:rsid w:val="00196BA9"/>
    <w:rsid w:val="00196ED9"/>
    <w:rsid w:val="00196FFD"/>
    <w:rsid w:val="001979C8"/>
    <w:rsid w:val="001A14B0"/>
    <w:rsid w:val="001A435C"/>
    <w:rsid w:val="001A467A"/>
    <w:rsid w:val="001A523E"/>
    <w:rsid w:val="001A6724"/>
    <w:rsid w:val="001A7060"/>
    <w:rsid w:val="001B0C45"/>
    <w:rsid w:val="001B0E66"/>
    <w:rsid w:val="001B1C87"/>
    <w:rsid w:val="001B2887"/>
    <w:rsid w:val="001B31C7"/>
    <w:rsid w:val="001B3D90"/>
    <w:rsid w:val="001B478C"/>
    <w:rsid w:val="001B547F"/>
    <w:rsid w:val="001B58D3"/>
    <w:rsid w:val="001B5C34"/>
    <w:rsid w:val="001B6342"/>
    <w:rsid w:val="001B7025"/>
    <w:rsid w:val="001B718F"/>
    <w:rsid w:val="001C0848"/>
    <w:rsid w:val="001C08EA"/>
    <w:rsid w:val="001C13B8"/>
    <w:rsid w:val="001C1A13"/>
    <w:rsid w:val="001C2046"/>
    <w:rsid w:val="001C22C2"/>
    <w:rsid w:val="001C367A"/>
    <w:rsid w:val="001C3CAF"/>
    <w:rsid w:val="001C44BC"/>
    <w:rsid w:val="001C45AA"/>
    <w:rsid w:val="001C4E50"/>
    <w:rsid w:val="001C52A8"/>
    <w:rsid w:val="001C5644"/>
    <w:rsid w:val="001C7232"/>
    <w:rsid w:val="001C7F36"/>
    <w:rsid w:val="001D0119"/>
    <w:rsid w:val="001D13B2"/>
    <w:rsid w:val="001D2CB9"/>
    <w:rsid w:val="001D3E60"/>
    <w:rsid w:val="001D41EB"/>
    <w:rsid w:val="001D4670"/>
    <w:rsid w:val="001D46F3"/>
    <w:rsid w:val="001D5876"/>
    <w:rsid w:val="001D6B84"/>
    <w:rsid w:val="001D771B"/>
    <w:rsid w:val="001D7C11"/>
    <w:rsid w:val="001D7DCD"/>
    <w:rsid w:val="001E0AD0"/>
    <w:rsid w:val="001E104A"/>
    <w:rsid w:val="001E1061"/>
    <w:rsid w:val="001E173F"/>
    <w:rsid w:val="001E209A"/>
    <w:rsid w:val="001E2615"/>
    <w:rsid w:val="001E2AC3"/>
    <w:rsid w:val="001E3454"/>
    <w:rsid w:val="001E520B"/>
    <w:rsid w:val="001E6B89"/>
    <w:rsid w:val="001E6BCD"/>
    <w:rsid w:val="001F068D"/>
    <w:rsid w:val="001F1388"/>
    <w:rsid w:val="001F154F"/>
    <w:rsid w:val="001F2A53"/>
    <w:rsid w:val="001F2BB3"/>
    <w:rsid w:val="001F5F41"/>
    <w:rsid w:val="001F5F76"/>
    <w:rsid w:val="001F6D45"/>
    <w:rsid w:val="002006A9"/>
    <w:rsid w:val="0020073E"/>
    <w:rsid w:val="0020139D"/>
    <w:rsid w:val="00201B59"/>
    <w:rsid w:val="00202638"/>
    <w:rsid w:val="0020384F"/>
    <w:rsid w:val="00203B4B"/>
    <w:rsid w:val="00203E94"/>
    <w:rsid w:val="0020482B"/>
    <w:rsid w:val="00205374"/>
    <w:rsid w:val="002061DF"/>
    <w:rsid w:val="00206B1B"/>
    <w:rsid w:val="00207211"/>
    <w:rsid w:val="00207342"/>
    <w:rsid w:val="00207E50"/>
    <w:rsid w:val="0021023D"/>
    <w:rsid w:val="00211344"/>
    <w:rsid w:val="00211BDA"/>
    <w:rsid w:val="00211DE4"/>
    <w:rsid w:val="00212169"/>
    <w:rsid w:val="0021370A"/>
    <w:rsid w:val="00214805"/>
    <w:rsid w:val="002148AB"/>
    <w:rsid w:val="0021577F"/>
    <w:rsid w:val="00215CD3"/>
    <w:rsid w:val="00216EC9"/>
    <w:rsid w:val="00217F5B"/>
    <w:rsid w:val="00220799"/>
    <w:rsid w:val="00221539"/>
    <w:rsid w:val="002218AD"/>
    <w:rsid w:val="002225BF"/>
    <w:rsid w:val="002231F4"/>
    <w:rsid w:val="00223384"/>
    <w:rsid w:val="0022378C"/>
    <w:rsid w:val="00223DDC"/>
    <w:rsid w:val="00224951"/>
    <w:rsid w:val="00224D83"/>
    <w:rsid w:val="002254A1"/>
    <w:rsid w:val="002258BA"/>
    <w:rsid w:val="00225D66"/>
    <w:rsid w:val="0022744C"/>
    <w:rsid w:val="002313F2"/>
    <w:rsid w:val="0023196F"/>
    <w:rsid w:val="00232948"/>
    <w:rsid w:val="00232DD6"/>
    <w:rsid w:val="002332D5"/>
    <w:rsid w:val="00233378"/>
    <w:rsid w:val="0023370B"/>
    <w:rsid w:val="0023450D"/>
    <w:rsid w:val="00234B95"/>
    <w:rsid w:val="00235948"/>
    <w:rsid w:val="00236C10"/>
    <w:rsid w:val="002376C3"/>
    <w:rsid w:val="00237BF4"/>
    <w:rsid w:val="00240126"/>
    <w:rsid w:val="00241960"/>
    <w:rsid w:val="002421C5"/>
    <w:rsid w:val="00243F08"/>
    <w:rsid w:val="002440F0"/>
    <w:rsid w:val="002441B1"/>
    <w:rsid w:val="00246E48"/>
    <w:rsid w:val="00247999"/>
    <w:rsid w:val="00247EB5"/>
    <w:rsid w:val="00250FCB"/>
    <w:rsid w:val="00252819"/>
    <w:rsid w:val="002531E0"/>
    <w:rsid w:val="00253CCD"/>
    <w:rsid w:val="00253F8E"/>
    <w:rsid w:val="00254313"/>
    <w:rsid w:val="00255278"/>
    <w:rsid w:val="002553DE"/>
    <w:rsid w:val="00256075"/>
    <w:rsid w:val="002562FF"/>
    <w:rsid w:val="00260726"/>
    <w:rsid w:val="002608D3"/>
    <w:rsid w:val="00260A09"/>
    <w:rsid w:val="00260F55"/>
    <w:rsid w:val="002611CC"/>
    <w:rsid w:val="002623CC"/>
    <w:rsid w:val="0026254C"/>
    <w:rsid w:val="00262FFD"/>
    <w:rsid w:val="0026313B"/>
    <w:rsid w:val="00263509"/>
    <w:rsid w:val="002635BD"/>
    <w:rsid w:val="00263EF6"/>
    <w:rsid w:val="00264518"/>
    <w:rsid w:val="00264A30"/>
    <w:rsid w:val="00264D76"/>
    <w:rsid w:val="00264FCF"/>
    <w:rsid w:val="00265A53"/>
    <w:rsid w:val="00265AC6"/>
    <w:rsid w:val="00266870"/>
    <w:rsid w:val="00266BD5"/>
    <w:rsid w:val="00266D6D"/>
    <w:rsid w:val="00266E3D"/>
    <w:rsid w:val="0026718D"/>
    <w:rsid w:val="002707BC"/>
    <w:rsid w:val="002712B6"/>
    <w:rsid w:val="00271404"/>
    <w:rsid w:val="0027299A"/>
    <w:rsid w:val="00273146"/>
    <w:rsid w:val="00273899"/>
    <w:rsid w:val="002768CC"/>
    <w:rsid w:val="00280149"/>
    <w:rsid w:val="0028053C"/>
    <w:rsid w:val="0028067B"/>
    <w:rsid w:val="0028097F"/>
    <w:rsid w:val="00280B7D"/>
    <w:rsid w:val="00280CB3"/>
    <w:rsid w:val="002816C2"/>
    <w:rsid w:val="002820CD"/>
    <w:rsid w:val="0028259A"/>
    <w:rsid w:val="00282792"/>
    <w:rsid w:val="00282EB5"/>
    <w:rsid w:val="00283547"/>
    <w:rsid w:val="00283C03"/>
    <w:rsid w:val="002840D7"/>
    <w:rsid w:val="0028500B"/>
    <w:rsid w:val="002876C7"/>
    <w:rsid w:val="00290326"/>
    <w:rsid w:val="002904A3"/>
    <w:rsid w:val="00290CDD"/>
    <w:rsid w:val="00290E83"/>
    <w:rsid w:val="002923A9"/>
    <w:rsid w:val="00293070"/>
    <w:rsid w:val="00293902"/>
    <w:rsid w:val="0029516B"/>
    <w:rsid w:val="00295765"/>
    <w:rsid w:val="00295821"/>
    <w:rsid w:val="002A05C6"/>
    <w:rsid w:val="002A1EF4"/>
    <w:rsid w:val="002A2371"/>
    <w:rsid w:val="002A2A59"/>
    <w:rsid w:val="002A3131"/>
    <w:rsid w:val="002A389E"/>
    <w:rsid w:val="002A3DC3"/>
    <w:rsid w:val="002A47C1"/>
    <w:rsid w:val="002A4BCB"/>
    <w:rsid w:val="002A54FE"/>
    <w:rsid w:val="002A5DF0"/>
    <w:rsid w:val="002A74B7"/>
    <w:rsid w:val="002B077F"/>
    <w:rsid w:val="002B07F5"/>
    <w:rsid w:val="002B0E00"/>
    <w:rsid w:val="002B0E88"/>
    <w:rsid w:val="002B31E4"/>
    <w:rsid w:val="002B334B"/>
    <w:rsid w:val="002B33AF"/>
    <w:rsid w:val="002B344F"/>
    <w:rsid w:val="002B3A1A"/>
    <w:rsid w:val="002B52BC"/>
    <w:rsid w:val="002B5A55"/>
    <w:rsid w:val="002B5ECC"/>
    <w:rsid w:val="002B6318"/>
    <w:rsid w:val="002B6C90"/>
    <w:rsid w:val="002B739A"/>
    <w:rsid w:val="002B7B63"/>
    <w:rsid w:val="002C0717"/>
    <w:rsid w:val="002C0779"/>
    <w:rsid w:val="002C092B"/>
    <w:rsid w:val="002C375C"/>
    <w:rsid w:val="002C3801"/>
    <w:rsid w:val="002C47F4"/>
    <w:rsid w:val="002C4AC3"/>
    <w:rsid w:val="002C6375"/>
    <w:rsid w:val="002C64B7"/>
    <w:rsid w:val="002C7C98"/>
    <w:rsid w:val="002C7D62"/>
    <w:rsid w:val="002D0187"/>
    <w:rsid w:val="002D0411"/>
    <w:rsid w:val="002D18B3"/>
    <w:rsid w:val="002D19DC"/>
    <w:rsid w:val="002D1B3F"/>
    <w:rsid w:val="002D1E03"/>
    <w:rsid w:val="002D1E63"/>
    <w:rsid w:val="002D1FF8"/>
    <w:rsid w:val="002D24D4"/>
    <w:rsid w:val="002D3F81"/>
    <w:rsid w:val="002D4056"/>
    <w:rsid w:val="002D40A1"/>
    <w:rsid w:val="002D462B"/>
    <w:rsid w:val="002D5976"/>
    <w:rsid w:val="002D6CA6"/>
    <w:rsid w:val="002D7657"/>
    <w:rsid w:val="002E0153"/>
    <w:rsid w:val="002E0CB2"/>
    <w:rsid w:val="002E0F35"/>
    <w:rsid w:val="002E1040"/>
    <w:rsid w:val="002E1ECF"/>
    <w:rsid w:val="002E2FDE"/>
    <w:rsid w:val="002E3780"/>
    <w:rsid w:val="002E39B9"/>
    <w:rsid w:val="002E5186"/>
    <w:rsid w:val="002E59C7"/>
    <w:rsid w:val="002E5AC5"/>
    <w:rsid w:val="002E66E6"/>
    <w:rsid w:val="002E6EDC"/>
    <w:rsid w:val="002E7B30"/>
    <w:rsid w:val="002E7B98"/>
    <w:rsid w:val="002E7EB5"/>
    <w:rsid w:val="002F1B31"/>
    <w:rsid w:val="002F294F"/>
    <w:rsid w:val="002F32D1"/>
    <w:rsid w:val="002F3DE4"/>
    <w:rsid w:val="002F437E"/>
    <w:rsid w:val="002F4634"/>
    <w:rsid w:val="002F4D31"/>
    <w:rsid w:val="002F4DDB"/>
    <w:rsid w:val="002F52ED"/>
    <w:rsid w:val="002F6185"/>
    <w:rsid w:val="002F683F"/>
    <w:rsid w:val="002F6D1D"/>
    <w:rsid w:val="002F7008"/>
    <w:rsid w:val="002F72C4"/>
    <w:rsid w:val="0030013A"/>
    <w:rsid w:val="0030017A"/>
    <w:rsid w:val="003005D1"/>
    <w:rsid w:val="00300F45"/>
    <w:rsid w:val="0030151E"/>
    <w:rsid w:val="003024A3"/>
    <w:rsid w:val="003026E3"/>
    <w:rsid w:val="00302BE9"/>
    <w:rsid w:val="003045F4"/>
    <w:rsid w:val="00304738"/>
    <w:rsid w:val="00304DFD"/>
    <w:rsid w:val="003053D8"/>
    <w:rsid w:val="00305883"/>
    <w:rsid w:val="0030749F"/>
    <w:rsid w:val="00307DB7"/>
    <w:rsid w:val="0031023B"/>
    <w:rsid w:val="003109AA"/>
    <w:rsid w:val="003109B8"/>
    <w:rsid w:val="00310E32"/>
    <w:rsid w:val="003117B3"/>
    <w:rsid w:val="00311A0A"/>
    <w:rsid w:val="00311AEE"/>
    <w:rsid w:val="00311D80"/>
    <w:rsid w:val="00313BF8"/>
    <w:rsid w:val="00313C95"/>
    <w:rsid w:val="00314D4D"/>
    <w:rsid w:val="00314D68"/>
    <w:rsid w:val="00315CB9"/>
    <w:rsid w:val="00316D8D"/>
    <w:rsid w:val="00316F42"/>
    <w:rsid w:val="0031714D"/>
    <w:rsid w:val="0031725B"/>
    <w:rsid w:val="003175DD"/>
    <w:rsid w:val="003200B2"/>
    <w:rsid w:val="003202BD"/>
    <w:rsid w:val="003203B6"/>
    <w:rsid w:val="003205ED"/>
    <w:rsid w:val="00321909"/>
    <w:rsid w:val="00322E25"/>
    <w:rsid w:val="003242A2"/>
    <w:rsid w:val="00324763"/>
    <w:rsid w:val="00325A0F"/>
    <w:rsid w:val="00325F2D"/>
    <w:rsid w:val="00325F82"/>
    <w:rsid w:val="0032682E"/>
    <w:rsid w:val="00326E56"/>
    <w:rsid w:val="00327DAB"/>
    <w:rsid w:val="00327DD7"/>
    <w:rsid w:val="00327E6A"/>
    <w:rsid w:val="00327EBA"/>
    <w:rsid w:val="003314DB"/>
    <w:rsid w:val="00332C55"/>
    <w:rsid w:val="00333D84"/>
    <w:rsid w:val="00334397"/>
    <w:rsid w:val="003343AB"/>
    <w:rsid w:val="00334414"/>
    <w:rsid w:val="003347BB"/>
    <w:rsid w:val="00334F9E"/>
    <w:rsid w:val="00335610"/>
    <w:rsid w:val="0033581F"/>
    <w:rsid w:val="003362AE"/>
    <w:rsid w:val="003366C9"/>
    <w:rsid w:val="00336929"/>
    <w:rsid w:val="00336A4C"/>
    <w:rsid w:val="00336E3B"/>
    <w:rsid w:val="00336E79"/>
    <w:rsid w:val="0033703C"/>
    <w:rsid w:val="003374BB"/>
    <w:rsid w:val="003375A4"/>
    <w:rsid w:val="00337823"/>
    <w:rsid w:val="00337DD6"/>
    <w:rsid w:val="00340184"/>
    <w:rsid w:val="00340AD1"/>
    <w:rsid w:val="00340F6B"/>
    <w:rsid w:val="00342191"/>
    <w:rsid w:val="00342598"/>
    <w:rsid w:val="00342688"/>
    <w:rsid w:val="00342F5A"/>
    <w:rsid w:val="003431F0"/>
    <w:rsid w:val="003436D1"/>
    <w:rsid w:val="00344475"/>
    <w:rsid w:val="00344524"/>
    <w:rsid w:val="00344E57"/>
    <w:rsid w:val="00344EE2"/>
    <w:rsid w:val="0034530F"/>
    <w:rsid w:val="003458CC"/>
    <w:rsid w:val="00345FEB"/>
    <w:rsid w:val="003461A6"/>
    <w:rsid w:val="00346267"/>
    <w:rsid w:val="00346434"/>
    <w:rsid w:val="00346855"/>
    <w:rsid w:val="00346B94"/>
    <w:rsid w:val="00347137"/>
    <w:rsid w:val="003471C7"/>
    <w:rsid w:val="003502CF"/>
    <w:rsid w:val="003503B3"/>
    <w:rsid w:val="00351430"/>
    <w:rsid w:val="00351555"/>
    <w:rsid w:val="003523CD"/>
    <w:rsid w:val="0035268E"/>
    <w:rsid w:val="00352902"/>
    <w:rsid w:val="00352E8B"/>
    <w:rsid w:val="003555AC"/>
    <w:rsid w:val="0035578D"/>
    <w:rsid w:val="00355D76"/>
    <w:rsid w:val="0035678A"/>
    <w:rsid w:val="00357616"/>
    <w:rsid w:val="00357748"/>
    <w:rsid w:val="00357F06"/>
    <w:rsid w:val="003611EC"/>
    <w:rsid w:val="003612C7"/>
    <w:rsid w:val="0036229A"/>
    <w:rsid w:val="003626C5"/>
    <w:rsid w:val="00363375"/>
    <w:rsid w:val="00365B7F"/>
    <w:rsid w:val="00365E12"/>
    <w:rsid w:val="00365E5A"/>
    <w:rsid w:val="0037040D"/>
    <w:rsid w:val="003706C1"/>
    <w:rsid w:val="00370FF3"/>
    <w:rsid w:val="00372CA9"/>
    <w:rsid w:val="00373343"/>
    <w:rsid w:val="003745E0"/>
    <w:rsid w:val="003747E4"/>
    <w:rsid w:val="00374C6A"/>
    <w:rsid w:val="00374F7D"/>
    <w:rsid w:val="003757D6"/>
    <w:rsid w:val="00376C26"/>
    <w:rsid w:val="00376DE6"/>
    <w:rsid w:val="003771D5"/>
    <w:rsid w:val="0038012A"/>
    <w:rsid w:val="00381D42"/>
    <w:rsid w:val="003837EB"/>
    <w:rsid w:val="00383918"/>
    <w:rsid w:val="00383ECD"/>
    <w:rsid w:val="0038433B"/>
    <w:rsid w:val="00384611"/>
    <w:rsid w:val="003857F3"/>
    <w:rsid w:val="00386117"/>
    <w:rsid w:val="00386591"/>
    <w:rsid w:val="00387104"/>
    <w:rsid w:val="003903D7"/>
    <w:rsid w:val="00390509"/>
    <w:rsid w:val="00390798"/>
    <w:rsid w:val="00390EA9"/>
    <w:rsid w:val="003916F5"/>
    <w:rsid w:val="00392516"/>
    <w:rsid w:val="00394E9C"/>
    <w:rsid w:val="00395304"/>
    <w:rsid w:val="00395792"/>
    <w:rsid w:val="00395854"/>
    <w:rsid w:val="00395EAA"/>
    <w:rsid w:val="00397203"/>
    <w:rsid w:val="00397ECE"/>
    <w:rsid w:val="003A0208"/>
    <w:rsid w:val="003A1920"/>
    <w:rsid w:val="003A2598"/>
    <w:rsid w:val="003A2DB7"/>
    <w:rsid w:val="003A3105"/>
    <w:rsid w:val="003A3415"/>
    <w:rsid w:val="003A427C"/>
    <w:rsid w:val="003A4898"/>
    <w:rsid w:val="003A5622"/>
    <w:rsid w:val="003A68B3"/>
    <w:rsid w:val="003A6FA7"/>
    <w:rsid w:val="003A7710"/>
    <w:rsid w:val="003A7BFA"/>
    <w:rsid w:val="003A7D3C"/>
    <w:rsid w:val="003B1B01"/>
    <w:rsid w:val="003B256C"/>
    <w:rsid w:val="003B28BB"/>
    <w:rsid w:val="003B2923"/>
    <w:rsid w:val="003B2A0B"/>
    <w:rsid w:val="003B32A8"/>
    <w:rsid w:val="003B36FB"/>
    <w:rsid w:val="003B406D"/>
    <w:rsid w:val="003B550F"/>
    <w:rsid w:val="003B6000"/>
    <w:rsid w:val="003B64A0"/>
    <w:rsid w:val="003B6CBB"/>
    <w:rsid w:val="003B6EA8"/>
    <w:rsid w:val="003B74A2"/>
    <w:rsid w:val="003C04AF"/>
    <w:rsid w:val="003C19CE"/>
    <w:rsid w:val="003C19ED"/>
    <w:rsid w:val="003C1A6B"/>
    <w:rsid w:val="003C2621"/>
    <w:rsid w:val="003C2F27"/>
    <w:rsid w:val="003C2FEF"/>
    <w:rsid w:val="003C48A9"/>
    <w:rsid w:val="003C4E57"/>
    <w:rsid w:val="003C5178"/>
    <w:rsid w:val="003C5354"/>
    <w:rsid w:val="003C585A"/>
    <w:rsid w:val="003C632D"/>
    <w:rsid w:val="003C7ADC"/>
    <w:rsid w:val="003D0B16"/>
    <w:rsid w:val="003D0C8D"/>
    <w:rsid w:val="003D1AE0"/>
    <w:rsid w:val="003D299B"/>
    <w:rsid w:val="003D3111"/>
    <w:rsid w:val="003D3E03"/>
    <w:rsid w:val="003D41DE"/>
    <w:rsid w:val="003D46A9"/>
    <w:rsid w:val="003D550A"/>
    <w:rsid w:val="003D554F"/>
    <w:rsid w:val="003D6947"/>
    <w:rsid w:val="003D6962"/>
    <w:rsid w:val="003D6F9D"/>
    <w:rsid w:val="003D71F8"/>
    <w:rsid w:val="003D73AE"/>
    <w:rsid w:val="003D7C74"/>
    <w:rsid w:val="003E02F1"/>
    <w:rsid w:val="003E17C5"/>
    <w:rsid w:val="003E1AE8"/>
    <w:rsid w:val="003E1F64"/>
    <w:rsid w:val="003E22E0"/>
    <w:rsid w:val="003E3F6A"/>
    <w:rsid w:val="003E4134"/>
    <w:rsid w:val="003E4ABC"/>
    <w:rsid w:val="003E52F1"/>
    <w:rsid w:val="003E54AF"/>
    <w:rsid w:val="003E5CC1"/>
    <w:rsid w:val="003E64E5"/>
    <w:rsid w:val="003E6C7A"/>
    <w:rsid w:val="003E76EA"/>
    <w:rsid w:val="003F001B"/>
    <w:rsid w:val="003F0951"/>
    <w:rsid w:val="003F12E8"/>
    <w:rsid w:val="003F16F9"/>
    <w:rsid w:val="003F1A51"/>
    <w:rsid w:val="003F3727"/>
    <w:rsid w:val="003F38FB"/>
    <w:rsid w:val="003F3EF9"/>
    <w:rsid w:val="003F4AC2"/>
    <w:rsid w:val="003F4B94"/>
    <w:rsid w:val="003F6570"/>
    <w:rsid w:val="003F72E8"/>
    <w:rsid w:val="003F7E10"/>
    <w:rsid w:val="004005CD"/>
    <w:rsid w:val="0040078F"/>
    <w:rsid w:val="004008A3"/>
    <w:rsid w:val="00400B8D"/>
    <w:rsid w:val="004016CF"/>
    <w:rsid w:val="00401F28"/>
    <w:rsid w:val="00403732"/>
    <w:rsid w:val="0040423A"/>
    <w:rsid w:val="0040444D"/>
    <w:rsid w:val="00404A8C"/>
    <w:rsid w:val="00404E80"/>
    <w:rsid w:val="0040533B"/>
    <w:rsid w:val="0040545A"/>
    <w:rsid w:val="004054B8"/>
    <w:rsid w:val="00406917"/>
    <w:rsid w:val="00406DAD"/>
    <w:rsid w:val="00407181"/>
    <w:rsid w:val="0041075C"/>
    <w:rsid w:val="00411117"/>
    <w:rsid w:val="00412477"/>
    <w:rsid w:val="00412AB5"/>
    <w:rsid w:val="00412C3C"/>
    <w:rsid w:val="004134A0"/>
    <w:rsid w:val="004135B4"/>
    <w:rsid w:val="00414ABB"/>
    <w:rsid w:val="00415481"/>
    <w:rsid w:val="0041585C"/>
    <w:rsid w:val="00416CCC"/>
    <w:rsid w:val="00417310"/>
    <w:rsid w:val="00417CF0"/>
    <w:rsid w:val="00417E3A"/>
    <w:rsid w:val="00420071"/>
    <w:rsid w:val="0042014F"/>
    <w:rsid w:val="004209CA"/>
    <w:rsid w:val="00420C24"/>
    <w:rsid w:val="0042119E"/>
    <w:rsid w:val="004213D2"/>
    <w:rsid w:val="004218B7"/>
    <w:rsid w:val="0042246D"/>
    <w:rsid w:val="004226FB"/>
    <w:rsid w:val="004227A4"/>
    <w:rsid w:val="00422CCC"/>
    <w:rsid w:val="004251FD"/>
    <w:rsid w:val="004256C2"/>
    <w:rsid w:val="00426040"/>
    <w:rsid w:val="00426ACE"/>
    <w:rsid w:val="00426C83"/>
    <w:rsid w:val="00427329"/>
    <w:rsid w:val="00427CC1"/>
    <w:rsid w:val="00430386"/>
    <w:rsid w:val="004310E0"/>
    <w:rsid w:val="00431138"/>
    <w:rsid w:val="00431DC2"/>
    <w:rsid w:val="00433288"/>
    <w:rsid w:val="004336CE"/>
    <w:rsid w:val="00433F87"/>
    <w:rsid w:val="004340FE"/>
    <w:rsid w:val="004342C9"/>
    <w:rsid w:val="004348AB"/>
    <w:rsid w:val="004349F2"/>
    <w:rsid w:val="00436AD2"/>
    <w:rsid w:val="00437088"/>
    <w:rsid w:val="004373BC"/>
    <w:rsid w:val="0043789A"/>
    <w:rsid w:val="0044041B"/>
    <w:rsid w:val="00441479"/>
    <w:rsid w:val="0044155C"/>
    <w:rsid w:val="0044203A"/>
    <w:rsid w:val="00442062"/>
    <w:rsid w:val="0044295D"/>
    <w:rsid w:val="004435C5"/>
    <w:rsid w:val="004436C8"/>
    <w:rsid w:val="00443D7B"/>
    <w:rsid w:val="0044424D"/>
    <w:rsid w:val="004452D6"/>
    <w:rsid w:val="00445458"/>
    <w:rsid w:val="00445B47"/>
    <w:rsid w:val="00445DE8"/>
    <w:rsid w:val="00451073"/>
    <w:rsid w:val="00451AF0"/>
    <w:rsid w:val="004523D7"/>
    <w:rsid w:val="00452E35"/>
    <w:rsid w:val="0045308D"/>
    <w:rsid w:val="00453CE0"/>
    <w:rsid w:val="00453D9E"/>
    <w:rsid w:val="00454CCF"/>
    <w:rsid w:val="0045517E"/>
    <w:rsid w:val="004571A6"/>
    <w:rsid w:val="00457362"/>
    <w:rsid w:val="004578DC"/>
    <w:rsid w:val="00457BD0"/>
    <w:rsid w:val="004603A1"/>
    <w:rsid w:val="004608BD"/>
    <w:rsid w:val="004608FE"/>
    <w:rsid w:val="00461156"/>
    <w:rsid w:val="00461B33"/>
    <w:rsid w:val="00461CC7"/>
    <w:rsid w:val="00461DF1"/>
    <w:rsid w:val="00462832"/>
    <w:rsid w:val="0046394E"/>
    <w:rsid w:val="00464D44"/>
    <w:rsid w:val="00464E75"/>
    <w:rsid w:val="004654F4"/>
    <w:rsid w:val="00465F84"/>
    <w:rsid w:val="00466468"/>
    <w:rsid w:val="00466BFF"/>
    <w:rsid w:val="004674EB"/>
    <w:rsid w:val="00467939"/>
    <w:rsid w:val="00470412"/>
    <w:rsid w:val="00471503"/>
    <w:rsid w:val="00471C35"/>
    <w:rsid w:val="00472400"/>
    <w:rsid w:val="00472557"/>
    <w:rsid w:val="00472655"/>
    <w:rsid w:val="004728D8"/>
    <w:rsid w:val="00473D08"/>
    <w:rsid w:val="00474FE0"/>
    <w:rsid w:val="0047572C"/>
    <w:rsid w:val="00475CBB"/>
    <w:rsid w:val="00475EAA"/>
    <w:rsid w:val="0047791B"/>
    <w:rsid w:val="004806A1"/>
    <w:rsid w:val="0048191D"/>
    <w:rsid w:val="00482C06"/>
    <w:rsid w:val="00482C8E"/>
    <w:rsid w:val="00483FAD"/>
    <w:rsid w:val="004863B5"/>
    <w:rsid w:val="004866DF"/>
    <w:rsid w:val="0048674F"/>
    <w:rsid w:val="004868E5"/>
    <w:rsid w:val="00486944"/>
    <w:rsid w:val="0048709F"/>
    <w:rsid w:val="00490537"/>
    <w:rsid w:val="00490956"/>
    <w:rsid w:val="00490B4F"/>
    <w:rsid w:val="00490CC2"/>
    <w:rsid w:val="00491A36"/>
    <w:rsid w:val="00492320"/>
    <w:rsid w:val="0049232B"/>
    <w:rsid w:val="00493771"/>
    <w:rsid w:val="00494E9F"/>
    <w:rsid w:val="00495745"/>
    <w:rsid w:val="00495A69"/>
    <w:rsid w:val="00495FD4"/>
    <w:rsid w:val="0049626B"/>
    <w:rsid w:val="00496449"/>
    <w:rsid w:val="00496A2C"/>
    <w:rsid w:val="004974AC"/>
    <w:rsid w:val="004975AC"/>
    <w:rsid w:val="00497B79"/>
    <w:rsid w:val="004A0663"/>
    <w:rsid w:val="004A27C2"/>
    <w:rsid w:val="004A3FDB"/>
    <w:rsid w:val="004A400F"/>
    <w:rsid w:val="004A543D"/>
    <w:rsid w:val="004A5C13"/>
    <w:rsid w:val="004B2903"/>
    <w:rsid w:val="004B3AEF"/>
    <w:rsid w:val="004B40A5"/>
    <w:rsid w:val="004B4717"/>
    <w:rsid w:val="004B4FE6"/>
    <w:rsid w:val="004B50B8"/>
    <w:rsid w:val="004B5103"/>
    <w:rsid w:val="004B5B57"/>
    <w:rsid w:val="004B6092"/>
    <w:rsid w:val="004B6C35"/>
    <w:rsid w:val="004B749B"/>
    <w:rsid w:val="004C11E6"/>
    <w:rsid w:val="004C31B4"/>
    <w:rsid w:val="004C3497"/>
    <w:rsid w:val="004C3C70"/>
    <w:rsid w:val="004C42F0"/>
    <w:rsid w:val="004C532E"/>
    <w:rsid w:val="004C578C"/>
    <w:rsid w:val="004C64A0"/>
    <w:rsid w:val="004C751B"/>
    <w:rsid w:val="004C7A79"/>
    <w:rsid w:val="004C7B26"/>
    <w:rsid w:val="004D05D3"/>
    <w:rsid w:val="004D0A0F"/>
    <w:rsid w:val="004D102A"/>
    <w:rsid w:val="004D149B"/>
    <w:rsid w:val="004D2C2F"/>
    <w:rsid w:val="004D31C0"/>
    <w:rsid w:val="004D3B46"/>
    <w:rsid w:val="004D3DF8"/>
    <w:rsid w:val="004D4579"/>
    <w:rsid w:val="004D47A8"/>
    <w:rsid w:val="004D4F75"/>
    <w:rsid w:val="004D5832"/>
    <w:rsid w:val="004D5C58"/>
    <w:rsid w:val="004D67CB"/>
    <w:rsid w:val="004D6E7D"/>
    <w:rsid w:val="004D7665"/>
    <w:rsid w:val="004E0D98"/>
    <w:rsid w:val="004E0FC6"/>
    <w:rsid w:val="004E3444"/>
    <w:rsid w:val="004E36F3"/>
    <w:rsid w:val="004E3AA1"/>
    <w:rsid w:val="004E4381"/>
    <w:rsid w:val="004E5B6A"/>
    <w:rsid w:val="004E5B6C"/>
    <w:rsid w:val="004E6369"/>
    <w:rsid w:val="004E6869"/>
    <w:rsid w:val="004E7A00"/>
    <w:rsid w:val="004F14B8"/>
    <w:rsid w:val="004F304B"/>
    <w:rsid w:val="004F35BF"/>
    <w:rsid w:val="004F451A"/>
    <w:rsid w:val="004F5E36"/>
    <w:rsid w:val="004F5E64"/>
    <w:rsid w:val="004F7455"/>
    <w:rsid w:val="005004D6"/>
    <w:rsid w:val="00500BE0"/>
    <w:rsid w:val="005012FC"/>
    <w:rsid w:val="00501662"/>
    <w:rsid w:val="00502D69"/>
    <w:rsid w:val="005030F8"/>
    <w:rsid w:val="0050359C"/>
    <w:rsid w:val="00503885"/>
    <w:rsid w:val="00503ACE"/>
    <w:rsid w:val="00503C7A"/>
    <w:rsid w:val="00503F43"/>
    <w:rsid w:val="00504024"/>
    <w:rsid w:val="0050552D"/>
    <w:rsid w:val="0050567C"/>
    <w:rsid w:val="00505997"/>
    <w:rsid w:val="00505ED0"/>
    <w:rsid w:val="005063B1"/>
    <w:rsid w:val="005065DA"/>
    <w:rsid w:val="005079F2"/>
    <w:rsid w:val="00510ED4"/>
    <w:rsid w:val="00510F90"/>
    <w:rsid w:val="00511419"/>
    <w:rsid w:val="00512D87"/>
    <w:rsid w:val="00513B8A"/>
    <w:rsid w:val="00513F7D"/>
    <w:rsid w:val="005145B8"/>
    <w:rsid w:val="005146BA"/>
    <w:rsid w:val="00515B0F"/>
    <w:rsid w:val="005174BA"/>
    <w:rsid w:val="00517686"/>
    <w:rsid w:val="00517A62"/>
    <w:rsid w:val="0052040D"/>
    <w:rsid w:val="00521E53"/>
    <w:rsid w:val="0052289A"/>
    <w:rsid w:val="005238E6"/>
    <w:rsid w:val="00525D7D"/>
    <w:rsid w:val="005266D9"/>
    <w:rsid w:val="00526829"/>
    <w:rsid w:val="005271E1"/>
    <w:rsid w:val="005275B1"/>
    <w:rsid w:val="005275D0"/>
    <w:rsid w:val="00527FBD"/>
    <w:rsid w:val="005307AC"/>
    <w:rsid w:val="005308D9"/>
    <w:rsid w:val="00531104"/>
    <w:rsid w:val="00531F8D"/>
    <w:rsid w:val="0053253B"/>
    <w:rsid w:val="00532685"/>
    <w:rsid w:val="00532D74"/>
    <w:rsid w:val="00534041"/>
    <w:rsid w:val="00534654"/>
    <w:rsid w:val="00534731"/>
    <w:rsid w:val="00534786"/>
    <w:rsid w:val="005375A0"/>
    <w:rsid w:val="0053782A"/>
    <w:rsid w:val="005405AE"/>
    <w:rsid w:val="005409A5"/>
    <w:rsid w:val="00540A91"/>
    <w:rsid w:val="005412F0"/>
    <w:rsid w:val="00541CF6"/>
    <w:rsid w:val="00542057"/>
    <w:rsid w:val="00542758"/>
    <w:rsid w:val="00542E05"/>
    <w:rsid w:val="00543188"/>
    <w:rsid w:val="00543A33"/>
    <w:rsid w:val="00544757"/>
    <w:rsid w:val="005448C7"/>
    <w:rsid w:val="005454B9"/>
    <w:rsid w:val="00545B46"/>
    <w:rsid w:val="0054629F"/>
    <w:rsid w:val="005468A2"/>
    <w:rsid w:val="0054768F"/>
    <w:rsid w:val="00547695"/>
    <w:rsid w:val="005508CD"/>
    <w:rsid w:val="00551550"/>
    <w:rsid w:val="00551822"/>
    <w:rsid w:val="0055437C"/>
    <w:rsid w:val="005556EC"/>
    <w:rsid w:val="0055699C"/>
    <w:rsid w:val="005576B8"/>
    <w:rsid w:val="00557DEB"/>
    <w:rsid w:val="00557FF4"/>
    <w:rsid w:val="00560382"/>
    <w:rsid w:val="005611B7"/>
    <w:rsid w:val="005611D4"/>
    <w:rsid w:val="005612A0"/>
    <w:rsid w:val="00561429"/>
    <w:rsid w:val="00561786"/>
    <w:rsid w:val="0056274B"/>
    <w:rsid w:val="00562B31"/>
    <w:rsid w:val="00562DC4"/>
    <w:rsid w:val="00563496"/>
    <w:rsid w:val="00563520"/>
    <w:rsid w:val="00563855"/>
    <w:rsid w:val="005644C9"/>
    <w:rsid w:val="00564C06"/>
    <w:rsid w:val="00564CF3"/>
    <w:rsid w:val="00565074"/>
    <w:rsid w:val="005652D4"/>
    <w:rsid w:val="00566438"/>
    <w:rsid w:val="005667CD"/>
    <w:rsid w:val="005671AA"/>
    <w:rsid w:val="0056724E"/>
    <w:rsid w:val="00567A41"/>
    <w:rsid w:val="0057049B"/>
    <w:rsid w:val="005704D2"/>
    <w:rsid w:val="00570AF0"/>
    <w:rsid w:val="00570BC7"/>
    <w:rsid w:val="005712A3"/>
    <w:rsid w:val="00572076"/>
    <w:rsid w:val="0057280F"/>
    <w:rsid w:val="005728E0"/>
    <w:rsid w:val="005731AD"/>
    <w:rsid w:val="00574360"/>
    <w:rsid w:val="00574896"/>
    <w:rsid w:val="00574C38"/>
    <w:rsid w:val="0057515A"/>
    <w:rsid w:val="005752E4"/>
    <w:rsid w:val="00575496"/>
    <w:rsid w:val="00575D81"/>
    <w:rsid w:val="00577033"/>
    <w:rsid w:val="00580F02"/>
    <w:rsid w:val="00581197"/>
    <w:rsid w:val="0058152F"/>
    <w:rsid w:val="00582FEB"/>
    <w:rsid w:val="00584322"/>
    <w:rsid w:val="00584E8E"/>
    <w:rsid w:val="00584F86"/>
    <w:rsid w:val="0058517A"/>
    <w:rsid w:val="005852B6"/>
    <w:rsid w:val="005852E8"/>
    <w:rsid w:val="00587A93"/>
    <w:rsid w:val="005904F1"/>
    <w:rsid w:val="005906EE"/>
    <w:rsid w:val="00590715"/>
    <w:rsid w:val="00590B0C"/>
    <w:rsid w:val="00591227"/>
    <w:rsid w:val="00591A8B"/>
    <w:rsid w:val="00591D0A"/>
    <w:rsid w:val="00593026"/>
    <w:rsid w:val="005939B7"/>
    <w:rsid w:val="005940E6"/>
    <w:rsid w:val="00594239"/>
    <w:rsid w:val="00596E11"/>
    <w:rsid w:val="00597646"/>
    <w:rsid w:val="00597746"/>
    <w:rsid w:val="005A021C"/>
    <w:rsid w:val="005A07F7"/>
    <w:rsid w:val="005A2DFB"/>
    <w:rsid w:val="005A3BBF"/>
    <w:rsid w:val="005A3E54"/>
    <w:rsid w:val="005A3EDC"/>
    <w:rsid w:val="005A448D"/>
    <w:rsid w:val="005A481D"/>
    <w:rsid w:val="005A4F44"/>
    <w:rsid w:val="005A5EFC"/>
    <w:rsid w:val="005A6A0C"/>
    <w:rsid w:val="005B1B58"/>
    <w:rsid w:val="005B1D45"/>
    <w:rsid w:val="005B225B"/>
    <w:rsid w:val="005B4C3D"/>
    <w:rsid w:val="005B4EF5"/>
    <w:rsid w:val="005B542B"/>
    <w:rsid w:val="005B6DFE"/>
    <w:rsid w:val="005B755B"/>
    <w:rsid w:val="005C127C"/>
    <w:rsid w:val="005C1C3A"/>
    <w:rsid w:val="005C1E72"/>
    <w:rsid w:val="005C26BD"/>
    <w:rsid w:val="005C53E1"/>
    <w:rsid w:val="005C5F75"/>
    <w:rsid w:val="005C7229"/>
    <w:rsid w:val="005C7DCE"/>
    <w:rsid w:val="005D0E8C"/>
    <w:rsid w:val="005D153D"/>
    <w:rsid w:val="005D1B7A"/>
    <w:rsid w:val="005D1DD6"/>
    <w:rsid w:val="005D223D"/>
    <w:rsid w:val="005D25B8"/>
    <w:rsid w:val="005D2FF7"/>
    <w:rsid w:val="005D349C"/>
    <w:rsid w:val="005D3E0B"/>
    <w:rsid w:val="005D4854"/>
    <w:rsid w:val="005D5940"/>
    <w:rsid w:val="005D59DE"/>
    <w:rsid w:val="005D66DD"/>
    <w:rsid w:val="005D7E40"/>
    <w:rsid w:val="005E02D1"/>
    <w:rsid w:val="005E04FE"/>
    <w:rsid w:val="005E17EE"/>
    <w:rsid w:val="005E1CCB"/>
    <w:rsid w:val="005E2060"/>
    <w:rsid w:val="005E233F"/>
    <w:rsid w:val="005E25A1"/>
    <w:rsid w:val="005E2965"/>
    <w:rsid w:val="005E2E2F"/>
    <w:rsid w:val="005E30BC"/>
    <w:rsid w:val="005E4699"/>
    <w:rsid w:val="005E55C1"/>
    <w:rsid w:val="005E5C75"/>
    <w:rsid w:val="005E60B8"/>
    <w:rsid w:val="005E61C8"/>
    <w:rsid w:val="005E6656"/>
    <w:rsid w:val="005E69B6"/>
    <w:rsid w:val="005E72A4"/>
    <w:rsid w:val="005E74B8"/>
    <w:rsid w:val="005F137C"/>
    <w:rsid w:val="005F2217"/>
    <w:rsid w:val="005F27E4"/>
    <w:rsid w:val="005F4705"/>
    <w:rsid w:val="005F48B8"/>
    <w:rsid w:val="005F4DE2"/>
    <w:rsid w:val="005F4F2B"/>
    <w:rsid w:val="005F56F2"/>
    <w:rsid w:val="005F683D"/>
    <w:rsid w:val="005F6B5B"/>
    <w:rsid w:val="006002CA"/>
    <w:rsid w:val="006003A4"/>
    <w:rsid w:val="006023CC"/>
    <w:rsid w:val="006024E8"/>
    <w:rsid w:val="00602D13"/>
    <w:rsid w:val="006045E6"/>
    <w:rsid w:val="00604B4C"/>
    <w:rsid w:val="00604BED"/>
    <w:rsid w:val="00604D95"/>
    <w:rsid w:val="00605510"/>
    <w:rsid w:val="00605CA3"/>
    <w:rsid w:val="006067CB"/>
    <w:rsid w:val="00610352"/>
    <w:rsid w:val="00610825"/>
    <w:rsid w:val="0061097F"/>
    <w:rsid w:val="006109AE"/>
    <w:rsid w:val="00612622"/>
    <w:rsid w:val="00612667"/>
    <w:rsid w:val="00612A41"/>
    <w:rsid w:val="006144C0"/>
    <w:rsid w:val="00614622"/>
    <w:rsid w:val="0061471D"/>
    <w:rsid w:val="00614B07"/>
    <w:rsid w:val="00616030"/>
    <w:rsid w:val="006173A0"/>
    <w:rsid w:val="00617FE7"/>
    <w:rsid w:val="00621263"/>
    <w:rsid w:val="00621ED8"/>
    <w:rsid w:val="006229D2"/>
    <w:rsid w:val="00623AB5"/>
    <w:rsid w:val="00623ADF"/>
    <w:rsid w:val="00624359"/>
    <w:rsid w:val="006245E5"/>
    <w:rsid w:val="00624664"/>
    <w:rsid w:val="006258B5"/>
    <w:rsid w:val="006259F1"/>
    <w:rsid w:val="00625E44"/>
    <w:rsid w:val="006260A9"/>
    <w:rsid w:val="006260F5"/>
    <w:rsid w:val="0062640E"/>
    <w:rsid w:val="00626F16"/>
    <w:rsid w:val="00627B03"/>
    <w:rsid w:val="0063085D"/>
    <w:rsid w:val="00630871"/>
    <w:rsid w:val="006316EE"/>
    <w:rsid w:val="00632B4C"/>
    <w:rsid w:val="00632DEB"/>
    <w:rsid w:val="0063351F"/>
    <w:rsid w:val="00633E5B"/>
    <w:rsid w:val="006340EE"/>
    <w:rsid w:val="00634C65"/>
    <w:rsid w:val="00634C78"/>
    <w:rsid w:val="00635014"/>
    <w:rsid w:val="00635ECC"/>
    <w:rsid w:val="00636E0D"/>
    <w:rsid w:val="00640BF9"/>
    <w:rsid w:val="00640D6B"/>
    <w:rsid w:val="00641E24"/>
    <w:rsid w:val="006427E0"/>
    <w:rsid w:val="006437DD"/>
    <w:rsid w:val="006452E3"/>
    <w:rsid w:val="00645C0D"/>
    <w:rsid w:val="006464E5"/>
    <w:rsid w:val="00647009"/>
    <w:rsid w:val="0064750E"/>
    <w:rsid w:val="006478E4"/>
    <w:rsid w:val="00647AE0"/>
    <w:rsid w:val="006512E4"/>
    <w:rsid w:val="00651597"/>
    <w:rsid w:val="00651FAE"/>
    <w:rsid w:val="00652F15"/>
    <w:rsid w:val="00653189"/>
    <w:rsid w:val="00653A22"/>
    <w:rsid w:val="00653AF3"/>
    <w:rsid w:val="00653AF5"/>
    <w:rsid w:val="00654B7F"/>
    <w:rsid w:val="00655983"/>
    <w:rsid w:val="00656201"/>
    <w:rsid w:val="006569E8"/>
    <w:rsid w:val="0065704F"/>
    <w:rsid w:val="00657282"/>
    <w:rsid w:val="00657AB4"/>
    <w:rsid w:val="00657D9D"/>
    <w:rsid w:val="00660681"/>
    <w:rsid w:val="006614C1"/>
    <w:rsid w:val="00661814"/>
    <w:rsid w:val="00662D89"/>
    <w:rsid w:val="0066309F"/>
    <w:rsid w:val="006632EF"/>
    <w:rsid w:val="00663782"/>
    <w:rsid w:val="00663948"/>
    <w:rsid w:val="00667688"/>
    <w:rsid w:val="00671AFE"/>
    <w:rsid w:val="0067228C"/>
    <w:rsid w:val="006741C8"/>
    <w:rsid w:val="00674446"/>
    <w:rsid w:val="006746F6"/>
    <w:rsid w:val="0067477F"/>
    <w:rsid w:val="00674A9F"/>
    <w:rsid w:val="00674EBB"/>
    <w:rsid w:val="00675B01"/>
    <w:rsid w:val="00680579"/>
    <w:rsid w:val="00680C19"/>
    <w:rsid w:val="00681C18"/>
    <w:rsid w:val="006827D1"/>
    <w:rsid w:val="00682C89"/>
    <w:rsid w:val="006835C8"/>
    <w:rsid w:val="006842CA"/>
    <w:rsid w:val="00684D82"/>
    <w:rsid w:val="00685320"/>
    <w:rsid w:val="00686F81"/>
    <w:rsid w:val="006875EC"/>
    <w:rsid w:val="006877F7"/>
    <w:rsid w:val="0069007F"/>
    <w:rsid w:val="00690668"/>
    <w:rsid w:val="00690A60"/>
    <w:rsid w:val="00690C88"/>
    <w:rsid w:val="00690CA2"/>
    <w:rsid w:val="0069149A"/>
    <w:rsid w:val="00693E18"/>
    <w:rsid w:val="00694976"/>
    <w:rsid w:val="00694A11"/>
    <w:rsid w:val="00694F19"/>
    <w:rsid w:val="00697C37"/>
    <w:rsid w:val="00697DB6"/>
    <w:rsid w:val="006A03C9"/>
    <w:rsid w:val="006A0A5C"/>
    <w:rsid w:val="006A15F6"/>
    <w:rsid w:val="006A2513"/>
    <w:rsid w:val="006A2608"/>
    <w:rsid w:val="006A4405"/>
    <w:rsid w:val="006A5785"/>
    <w:rsid w:val="006A5914"/>
    <w:rsid w:val="006A6941"/>
    <w:rsid w:val="006A6A3D"/>
    <w:rsid w:val="006A7BA3"/>
    <w:rsid w:val="006B0CF9"/>
    <w:rsid w:val="006B14C4"/>
    <w:rsid w:val="006B1B4E"/>
    <w:rsid w:val="006B1D82"/>
    <w:rsid w:val="006B27C1"/>
    <w:rsid w:val="006B3A00"/>
    <w:rsid w:val="006B495B"/>
    <w:rsid w:val="006B4E8C"/>
    <w:rsid w:val="006B4FC5"/>
    <w:rsid w:val="006B5007"/>
    <w:rsid w:val="006B5183"/>
    <w:rsid w:val="006B5208"/>
    <w:rsid w:val="006B52F6"/>
    <w:rsid w:val="006B73F6"/>
    <w:rsid w:val="006B79E9"/>
    <w:rsid w:val="006C01A0"/>
    <w:rsid w:val="006C0629"/>
    <w:rsid w:val="006C0A1D"/>
    <w:rsid w:val="006C0FB8"/>
    <w:rsid w:val="006C1067"/>
    <w:rsid w:val="006C18A1"/>
    <w:rsid w:val="006C2528"/>
    <w:rsid w:val="006C254A"/>
    <w:rsid w:val="006C3239"/>
    <w:rsid w:val="006C33E8"/>
    <w:rsid w:val="006C36DB"/>
    <w:rsid w:val="006C3777"/>
    <w:rsid w:val="006C40B9"/>
    <w:rsid w:val="006C40C5"/>
    <w:rsid w:val="006C429C"/>
    <w:rsid w:val="006C45C8"/>
    <w:rsid w:val="006C5827"/>
    <w:rsid w:val="006C5D16"/>
    <w:rsid w:val="006C5E14"/>
    <w:rsid w:val="006C7403"/>
    <w:rsid w:val="006C779E"/>
    <w:rsid w:val="006C79BB"/>
    <w:rsid w:val="006C7F85"/>
    <w:rsid w:val="006D0CFC"/>
    <w:rsid w:val="006D2945"/>
    <w:rsid w:val="006D51EC"/>
    <w:rsid w:val="006D5804"/>
    <w:rsid w:val="006D677E"/>
    <w:rsid w:val="006E223F"/>
    <w:rsid w:val="006E3303"/>
    <w:rsid w:val="006E3796"/>
    <w:rsid w:val="006E3BC5"/>
    <w:rsid w:val="006E435E"/>
    <w:rsid w:val="006E4C50"/>
    <w:rsid w:val="006E5757"/>
    <w:rsid w:val="006E5AE7"/>
    <w:rsid w:val="006E5E28"/>
    <w:rsid w:val="006E6BCC"/>
    <w:rsid w:val="006E6DD8"/>
    <w:rsid w:val="006E7169"/>
    <w:rsid w:val="006E71A0"/>
    <w:rsid w:val="006E7303"/>
    <w:rsid w:val="006E7A1D"/>
    <w:rsid w:val="006F0B98"/>
    <w:rsid w:val="006F0E26"/>
    <w:rsid w:val="006F10DD"/>
    <w:rsid w:val="006F11B4"/>
    <w:rsid w:val="006F1642"/>
    <w:rsid w:val="006F1AFB"/>
    <w:rsid w:val="006F2569"/>
    <w:rsid w:val="006F25F1"/>
    <w:rsid w:val="006F2BE5"/>
    <w:rsid w:val="006F32D2"/>
    <w:rsid w:val="006F4743"/>
    <w:rsid w:val="006F47DA"/>
    <w:rsid w:val="006F5421"/>
    <w:rsid w:val="006F5490"/>
    <w:rsid w:val="006F5D22"/>
    <w:rsid w:val="006F630F"/>
    <w:rsid w:val="006F6835"/>
    <w:rsid w:val="006F685F"/>
    <w:rsid w:val="00701470"/>
    <w:rsid w:val="0070161B"/>
    <w:rsid w:val="00701926"/>
    <w:rsid w:val="00701B6C"/>
    <w:rsid w:val="007028D6"/>
    <w:rsid w:val="0070310F"/>
    <w:rsid w:val="007038E0"/>
    <w:rsid w:val="00703C21"/>
    <w:rsid w:val="007040FE"/>
    <w:rsid w:val="00704A74"/>
    <w:rsid w:val="00704F28"/>
    <w:rsid w:val="00705338"/>
    <w:rsid w:val="0070697B"/>
    <w:rsid w:val="007074BF"/>
    <w:rsid w:val="00707609"/>
    <w:rsid w:val="007078DF"/>
    <w:rsid w:val="00707D0C"/>
    <w:rsid w:val="007108BC"/>
    <w:rsid w:val="00711703"/>
    <w:rsid w:val="00711EA6"/>
    <w:rsid w:val="00712CF7"/>
    <w:rsid w:val="00713680"/>
    <w:rsid w:val="007139CB"/>
    <w:rsid w:val="00713DCD"/>
    <w:rsid w:val="00714308"/>
    <w:rsid w:val="007146AD"/>
    <w:rsid w:val="0071550F"/>
    <w:rsid w:val="007157D5"/>
    <w:rsid w:val="00716B53"/>
    <w:rsid w:val="0071754B"/>
    <w:rsid w:val="00717794"/>
    <w:rsid w:val="00720544"/>
    <w:rsid w:val="007209F8"/>
    <w:rsid w:val="0072118E"/>
    <w:rsid w:val="007214AC"/>
    <w:rsid w:val="00722688"/>
    <w:rsid w:val="00723898"/>
    <w:rsid w:val="00723F41"/>
    <w:rsid w:val="0072412D"/>
    <w:rsid w:val="00725300"/>
    <w:rsid w:val="00725924"/>
    <w:rsid w:val="0072729A"/>
    <w:rsid w:val="0072732A"/>
    <w:rsid w:val="00733749"/>
    <w:rsid w:val="00733755"/>
    <w:rsid w:val="007357F9"/>
    <w:rsid w:val="007361F2"/>
    <w:rsid w:val="00736A7F"/>
    <w:rsid w:val="00736F13"/>
    <w:rsid w:val="0073704E"/>
    <w:rsid w:val="007374AC"/>
    <w:rsid w:val="00737F01"/>
    <w:rsid w:val="00741420"/>
    <w:rsid w:val="007414E2"/>
    <w:rsid w:val="00741893"/>
    <w:rsid w:val="0074215F"/>
    <w:rsid w:val="007421C8"/>
    <w:rsid w:val="007423C6"/>
    <w:rsid w:val="00742732"/>
    <w:rsid w:val="00742DAC"/>
    <w:rsid w:val="00742F8E"/>
    <w:rsid w:val="00742FCC"/>
    <w:rsid w:val="007433F2"/>
    <w:rsid w:val="0074386F"/>
    <w:rsid w:val="00744973"/>
    <w:rsid w:val="007453BA"/>
    <w:rsid w:val="00746449"/>
    <w:rsid w:val="00746596"/>
    <w:rsid w:val="00750901"/>
    <w:rsid w:val="00752264"/>
    <w:rsid w:val="007525BF"/>
    <w:rsid w:val="0075271A"/>
    <w:rsid w:val="00752877"/>
    <w:rsid w:val="00752B2C"/>
    <w:rsid w:val="00754089"/>
    <w:rsid w:val="0075408C"/>
    <w:rsid w:val="007545A9"/>
    <w:rsid w:val="00755DA4"/>
    <w:rsid w:val="00755FE2"/>
    <w:rsid w:val="00757361"/>
    <w:rsid w:val="00757BAD"/>
    <w:rsid w:val="00757CDB"/>
    <w:rsid w:val="00760152"/>
    <w:rsid w:val="00760405"/>
    <w:rsid w:val="0076088D"/>
    <w:rsid w:val="007609B3"/>
    <w:rsid w:val="00761593"/>
    <w:rsid w:val="00761FF4"/>
    <w:rsid w:val="007623A4"/>
    <w:rsid w:val="00763D2D"/>
    <w:rsid w:val="007643AA"/>
    <w:rsid w:val="00764478"/>
    <w:rsid w:val="00764772"/>
    <w:rsid w:val="00764A3C"/>
    <w:rsid w:val="00764EB2"/>
    <w:rsid w:val="00765A4C"/>
    <w:rsid w:val="007679DF"/>
    <w:rsid w:val="00767C08"/>
    <w:rsid w:val="007702F2"/>
    <w:rsid w:val="007714B5"/>
    <w:rsid w:val="007721C1"/>
    <w:rsid w:val="00772F17"/>
    <w:rsid w:val="00772F77"/>
    <w:rsid w:val="0077382B"/>
    <w:rsid w:val="00774859"/>
    <w:rsid w:val="0077494D"/>
    <w:rsid w:val="00775756"/>
    <w:rsid w:val="00775FF1"/>
    <w:rsid w:val="00776729"/>
    <w:rsid w:val="00776DD8"/>
    <w:rsid w:val="007778A8"/>
    <w:rsid w:val="00780429"/>
    <w:rsid w:val="0078103D"/>
    <w:rsid w:val="00781078"/>
    <w:rsid w:val="00781EA3"/>
    <w:rsid w:val="00784B3F"/>
    <w:rsid w:val="00784B84"/>
    <w:rsid w:val="00784E5F"/>
    <w:rsid w:val="007850BA"/>
    <w:rsid w:val="007852D6"/>
    <w:rsid w:val="007857F0"/>
    <w:rsid w:val="007867B1"/>
    <w:rsid w:val="00786895"/>
    <w:rsid w:val="007902F4"/>
    <w:rsid w:val="00790779"/>
    <w:rsid w:val="007908FF"/>
    <w:rsid w:val="00790B59"/>
    <w:rsid w:val="0079107B"/>
    <w:rsid w:val="007914AB"/>
    <w:rsid w:val="007918AC"/>
    <w:rsid w:val="007928A4"/>
    <w:rsid w:val="0079327A"/>
    <w:rsid w:val="0079404B"/>
    <w:rsid w:val="0079404C"/>
    <w:rsid w:val="00794B58"/>
    <w:rsid w:val="0079531A"/>
    <w:rsid w:val="0079575C"/>
    <w:rsid w:val="007965BC"/>
    <w:rsid w:val="00797FBE"/>
    <w:rsid w:val="007A0B11"/>
    <w:rsid w:val="007A0E7B"/>
    <w:rsid w:val="007A0F85"/>
    <w:rsid w:val="007A113F"/>
    <w:rsid w:val="007A1B8E"/>
    <w:rsid w:val="007A2D42"/>
    <w:rsid w:val="007A2EDC"/>
    <w:rsid w:val="007A53FE"/>
    <w:rsid w:val="007A55BF"/>
    <w:rsid w:val="007A5B7B"/>
    <w:rsid w:val="007A6295"/>
    <w:rsid w:val="007A6557"/>
    <w:rsid w:val="007A6A43"/>
    <w:rsid w:val="007B04C7"/>
    <w:rsid w:val="007B2F81"/>
    <w:rsid w:val="007B3F83"/>
    <w:rsid w:val="007B4735"/>
    <w:rsid w:val="007B480E"/>
    <w:rsid w:val="007B4A09"/>
    <w:rsid w:val="007B5A97"/>
    <w:rsid w:val="007B5F96"/>
    <w:rsid w:val="007B6B49"/>
    <w:rsid w:val="007B6F63"/>
    <w:rsid w:val="007B72B4"/>
    <w:rsid w:val="007B797B"/>
    <w:rsid w:val="007C052E"/>
    <w:rsid w:val="007C128D"/>
    <w:rsid w:val="007C19BE"/>
    <w:rsid w:val="007C27A0"/>
    <w:rsid w:val="007C3098"/>
    <w:rsid w:val="007C3FFD"/>
    <w:rsid w:val="007C5239"/>
    <w:rsid w:val="007C5902"/>
    <w:rsid w:val="007C5EFF"/>
    <w:rsid w:val="007C60BE"/>
    <w:rsid w:val="007C7721"/>
    <w:rsid w:val="007C79AE"/>
    <w:rsid w:val="007D0878"/>
    <w:rsid w:val="007D0A29"/>
    <w:rsid w:val="007D10BC"/>
    <w:rsid w:val="007D1153"/>
    <w:rsid w:val="007D2453"/>
    <w:rsid w:val="007D2BE5"/>
    <w:rsid w:val="007D4A56"/>
    <w:rsid w:val="007D5489"/>
    <w:rsid w:val="007D6162"/>
    <w:rsid w:val="007E1F18"/>
    <w:rsid w:val="007E2175"/>
    <w:rsid w:val="007E3AA3"/>
    <w:rsid w:val="007E4925"/>
    <w:rsid w:val="007E61C0"/>
    <w:rsid w:val="007E69B2"/>
    <w:rsid w:val="007E69DE"/>
    <w:rsid w:val="007F0533"/>
    <w:rsid w:val="007F0A3A"/>
    <w:rsid w:val="007F2089"/>
    <w:rsid w:val="007F2D0C"/>
    <w:rsid w:val="007F3931"/>
    <w:rsid w:val="007F496B"/>
    <w:rsid w:val="007F5478"/>
    <w:rsid w:val="007F774C"/>
    <w:rsid w:val="007F77FB"/>
    <w:rsid w:val="008004C2"/>
    <w:rsid w:val="00800CB7"/>
    <w:rsid w:val="00801390"/>
    <w:rsid w:val="00802219"/>
    <w:rsid w:val="00803494"/>
    <w:rsid w:val="008047D1"/>
    <w:rsid w:val="00805311"/>
    <w:rsid w:val="00805713"/>
    <w:rsid w:val="00805CE1"/>
    <w:rsid w:val="008061FB"/>
    <w:rsid w:val="0080686D"/>
    <w:rsid w:val="00806B87"/>
    <w:rsid w:val="00807A4E"/>
    <w:rsid w:val="00810087"/>
    <w:rsid w:val="00812B84"/>
    <w:rsid w:val="0081338F"/>
    <w:rsid w:val="00813747"/>
    <w:rsid w:val="008141FC"/>
    <w:rsid w:val="008144E8"/>
    <w:rsid w:val="0081451D"/>
    <w:rsid w:val="00815646"/>
    <w:rsid w:val="008165E2"/>
    <w:rsid w:val="00822ABB"/>
    <w:rsid w:val="00822C75"/>
    <w:rsid w:val="00823290"/>
    <w:rsid w:val="008259AF"/>
    <w:rsid w:val="008259F9"/>
    <w:rsid w:val="0082603B"/>
    <w:rsid w:val="00826082"/>
    <w:rsid w:val="008260CD"/>
    <w:rsid w:val="00826AF9"/>
    <w:rsid w:val="00826C68"/>
    <w:rsid w:val="008276B7"/>
    <w:rsid w:val="00827A0D"/>
    <w:rsid w:val="00830014"/>
    <w:rsid w:val="00830686"/>
    <w:rsid w:val="00831D30"/>
    <w:rsid w:val="00832161"/>
    <w:rsid w:val="008322BC"/>
    <w:rsid w:val="00832B04"/>
    <w:rsid w:val="0083377A"/>
    <w:rsid w:val="0083405F"/>
    <w:rsid w:val="00834E5C"/>
    <w:rsid w:val="00835003"/>
    <w:rsid w:val="00835469"/>
    <w:rsid w:val="0083551C"/>
    <w:rsid w:val="00835A41"/>
    <w:rsid w:val="0083640C"/>
    <w:rsid w:val="008364F8"/>
    <w:rsid w:val="0083748A"/>
    <w:rsid w:val="00837A6D"/>
    <w:rsid w:val="00837A8F"/>
    <w:rsid w:val="00840273"/>
    <w:rsid w:val="0084082D"/>
    <w:rsid w:val="00840DAE"/>
    <w:rsid w:val="00840EE9"/>
    <w:rsid w:val="008417F2"/>
    <w:rsid w:val="00842051"/>
    <w:rsid w:val="00842717"/>
    <w:rsid w:val="00842AD3"/>
    <w:rsid w:val="00842F88"/>
    <w:rsid w:val="00843602"/>
    <w:rsid w:val="00843E64"/>
    <w:rsid w:val="00846080"/>
    <w:rsid w:val="008463E0"/>
    <w:rsid w:val="008467E2"/>
    <w:rsid w:val="00847165"/>
    <w:rsid w:val="00850045"/>
    <w:rsid w:val="00852508"/>
    <w:rsid w:val="0085320E"/>
    <w:rsid w:val="0085331E"/>
    <w:rsid w:val="0085367D"/>
    <w:rsid w:val="008541C2"/>
    <w:rsid w:val="008551C8"/>
    <w:rsid w:val="00855A3F"/>
    <w:rsid w:val="00855C11"/>
    <w:rsid w:val="00856C38"/>
    <w:rsid w:val="008573C6"/>
    <w:rsid w:val="00857AAD"/>
    <w:rsid w:val="00860266"/>
    <w:rsid w:val="00860345"/>
    <w:rsid w:val="0086069E"/>
    <w:rsid w:val="00861270"/>
    <w:rsid w:val="00861B50"/>
    <w:rsid w:val="00862931"/>
    <w:rsid w:val="00863B10"/>
    <w:rsid w:val="00866518"/>
    <w:rsid w:val="008665A0"/>
    <w:rsid w:val="00867194"/>
    <w:rsid w:val="00867623"/>
    <w:rsid w:val="008701AC"/>
    <w:rsid w:val="00873BCA"/>
    <w:rsid w:val="00873F6B"/>
    <w:rsid w:val="00875071"/>
    <w:rsid w:val="0087527D"/>
    <w:rsid w:val="00877017"/>
    <w:rsid w:val="0087705D"/>
    <w:rsid w:val="00877275"/>
    <w:rsid w:val="0087795E"/>
    <w:rsid w:val="00880D2B"/>
    <w:rsid w:val="008828E2"/>
    <w:rsid w:val="008834B9"/>
    <w:rsid w:val="00883C57"/>
    <w:rsid w:val="00883D04"/>
    <w:rsid w:val="00883E9D"/>
    <w:rsid w:val="0088498F"/>
    <w:rsid w:val="00884E92"/>
    <w:rsid w:val="00885F5C"/>
    <w:rsid w:val="00886A48"/>
    <w:rsid w:val="00890347"/>
    <w:rsid w:val="00891A9D"/>
    <w:rsid w:val="00891DF5"/>
    <w:rsid w:val="00891F03"/>
    <w:rsid w:val="00892715"/>
    <w:rsid w:val="00892945"/>
    <w:rsid w:val="00892A48"/>
    <w:rsid w:val="00893E09"/>
    <w:rsid w:val="00894210"/>
    <w:rsid w:val="0089423B"/>
    <w:rsid w:val="008945E6"/>
    <w:rsid w:val="00894B86"/>
    <w:rsid w:val="0089568E"/>
    <w:rsid w:val="008958A5"/>
    <w:rsid w:val="00896739"/>
    <w:rsid w:val="00896F09"/>
    <w:rsid w:val="00897504"/>
    <w:rsid w:val="00897B7B"/>
    <w:rsid w:val="008A1F13"/>
    <w:rsid w:val="008A2140"/>
    <w:rsid w:val="008A218E"/>
    <w:rsid w:val="008A2F1B"/>
    <w:rsid w:val="008A462A"/>
    <w:rsid w:val="008A5944"/>
    <w:rsid w:val="008A61CF"/>
    <w:rsid w:val="008A712A"/>
    <w:rsid w:val="008B1861"/>
    <w:rsid w:val="008B1FCB"/>
    <w:rsid w:val="008B41BA"/>
    <w:rsid w:val="008B430B"/>
    <w:rsid w:val="008B4635"/>
    <w:rsid w:val="008B50D8"/>
    <w:rsid w:val="008B516E"/>
    <w:rsid w:val="008B5422"/>
    <w:rsid w:val="008B54A0"/>
    <w:rsid w:val="008B5AEB"/>
    <w:rsid w:val="008B6E00"/>
    <w:rsid w:val="008B7F5C"/>
    <w:rsid w:val="008C0B2C"/>
    <w:rsid w:val="008C0B49"/>
    <w:rsid w:val="008C0D3D"/>
    <w:rsid w:val="008C114D"/>
    <w:rsid w:val="008C20DE"/>
    <w:rsid w:val="008C2CE7"/>
    <w:rsid w:val="008C32DC"/>
    <w:rsid w:val="008C3C99"/>
    <w:rsid w:val="008C5A19"/>
    <w:rsid w:val="008C658F"/>
    <w:rsid w:val="008C7A64"/>
    <w:rsid w:val="008D1A45"/>
    <w:rsid w:val="008D1B15"/>
    <w:rsid w:val="008D3B42"/>
    <w:rsid w:val="008D3CF5"/>
    <w:rsid w:val="008D3DC0"/>
    <w:rsid w:val="008D3F43"/>
    <w:rsid w:val="008D42F9"/>
    <w:rsid w:val="008D4B62"/>
    <w:rsid w:val="008D560B"/>
    <w:rsid w:val="008D5A10"/>
    <w:rsid w:val="008D65F1"/>
    <w:rsid w:val="008D6A63"/>
    <w:rsid w:val="008D7307"/>
    <w:rsid w:val="008D7EDF"/>
    <w:rsid w:val="008E2934"/>
    <w:rsid w:val="008E2FFE"/>
    <w:rsid w:val="008E311D"/>
    <w:rsid w:val="008E318A"/>
    <w:rsid w:val="008E34AD"/>
    <w:rsid w:val="008E3852"/>
    <w:rsid w:val="008E38DA"/>
    <w:rsid w:val="008E3B24"/>
    <w:rsid w:val="008E3DF2"/>
    <w:rsid w:val="008E47EA"/>
    <w:rsid w:val="008E5C04"/>
    <w:rsid w:val="008E5F7B"/>
    <w:rsid w:val="008E601C"/>
    <w:rsid w:val="008E6065"/>
    <w:rsid w:val="008E6B11"/>
    <w:rsid w:val="008E6C5F"/>
    <w:rsid w:val="008E7FA4"/>
    <w:rsid w:val="008F00E9"/>
    <w:rsid w:val="008F11FD"/>
    <w:rsid w:val="008F14B8"/>
    <w:rsid w:val="008F1BCC"/>
    <w:rsid w:val="008F256B"/>
    <w:rsid w:val="008F270F"/>
    <w:rsid w:val="008F28A2"/>
    <w:rsid w:val="008F2D0A"/>
    <w:rsid w:val="008F2D2F"/>
    <w:rsid w:val="008F2F48"/>
    <w:rsid w:val="008F3EA4"/>
    <w:rsid w:val="008F463D"/>
    <w:rsid w:val="008F58EB"/>
    <w:rsid w:val="008F68FF"/>
    <w:rsid w:val="008F6BB0"/>
    <w:rsid w:val="008F736C"/>
    <w:rsid w:val="008F7EC5"/>
    <w:rsid w:val="00900642"/>
    <w:rsid w:val="00901596"/>
    <w:rsid w:val="00901DCD"/>
    <w:rsid w:val="0090204A"/>
    <w:rsid w:val="009022F3"/>
    <w:rsid w:val="00903D34"/>
    <w:rsid w:val="00903FCD"/>
    <w:rsid w:val="009040A8"/>
    <w:rsid w:val="00906CED"/>
    <w:rsid w:val="009075CF"/>
    <w:rsid w:val="00907697"/>
    <w:rsid w:val="00907981"/>
    <w:rsid w:val="00907A0F"/>
    <w:rsid w:val="00907DAA"/>
    <w:rsid w:val="00910B6D"/>
    <w:rsid w:val="00911F7E"/>
    <w:rsid w:val="00912F10"/>
    <w:rsid w:val="00913188"/>
    <w:rsid w:val="0091366B"/>
    <w:rsid w:val="00913C31"/>
    <w:rsid w:val="00914528"/>
    <w:rsid w:val="00916010"/>
    <w:rsid w:val="0091635D"/>
    <w:rsid w:val="0091674F"/>
    <w:rsid w:val="009172B8"/>
    <w:rsid w:val="0092066B"/>
    <w:rsid w:val="0092085E"/>
    <w:rsid w:val="00920ABC"/>
    <w:rsid w:val="00922170"/>
    <w:rsid w:val="00922C84"/>
    <w:rsid w:val="00922DF8"/>
    <w:rsid w:val="0092354C"/>
    <w:rsid w:val="00923B26"/>
    <w:rsid w:val="00923CD5"/>
    <w:rsid w:val="0092532B"/>
    <w:rsid w:val="00926169"/>
    <w:rsid w:val="009267A2"/>
    <w:rsid w:val="00927040"/>
    <w:rsid w:val="00927577"/>
    <w:rsid w:val="0092764F"/>
    <w:rsid w:val="009305AF"/>
    <w:rsid w:val="00930E5B"/>
    <w:rsid w:val="00931E4D"/>
    <w:rsid w:val="0093207D"/>
    <w:rsid w:val="009337ED"/>
    <w:rsid w:val="0093390C"/>
    <w:rsid w:val="0093414A"/>
    <w:rsid w:val="009341C0"/>
    <w:rsid w:val="0093469E"/>
    <w:rsid w:val="0093626B"/>
    <w:rsid w:val="00936B09"/>
    <w:rsid w:val="00940B43"/>
    <w:rsid w:val="00940C0D"/>
    <w:rsid w:val="00940C26"/>
    <w:rsid w:val="00941F3D"/>
    <w:rsid w:val="0094398F"/>
    <w:rsid w:val="00943BB7"/>
    <w:rsid w:val="00944704"/>
    <w:rsid w:val="009447E1"/>
    <w:rsid w:val="00944D4E"/>
    <w:rsid w:val="009458BA"/>
    <w:rsid w:val="00945D15"/>
    <w:rsid w:val="009468BB"/>
    <w:rsid w:val="0094769D"/>
    <w:rsid w:val="00950422"/>
    <w:rsid w:val="009507CE"/>
    <w:rsid w:val="00952190"/>
    <w:rsid w:val="00952B5A"/>
    <w:rsid w:val="00953A5A"/>
    <w:rsid w:val="009547E5"/>
    <w:rsid w:val="00955297"/>
    <w:rsid w:val="00955D58"/>
    <w:rsid w:val="00956617"/>
    <w:rsid w:val="009578D4"/>
    <w:rsid w:val="00960271"/>
    <w:rsid w:val="009605D3"/>
    <w:rsid w:val="009617DA"/>
    <w:rsid w:val="00962182"/>
    <w:rsid w:val="009623B0"/>
    <w:rsid w:val="00963228"/>
    <w:rsid w:val="00963242"/>
    <w:rsid w:val="0096374F"/>
    <w:rsid w:val="00963E2A"/>
    <w:rsid w:val="00964D75"/>
    <w:rsid w:val="00965793"/>
    <w:rsid w:val="00966008"/>
    <w:rsid w:val="0096616B"/>
    <w:rsid w:val="00966692"/>
    <w:rsid w:val="00967489"/>
    <w:rsid w:val="009701D1"/>
    <w:rsid w:val="00970396"/>
    <w:rsid w:val="00971BC1"/>
    <w:rsid w:val="0097346A"/>
    <w:rsid w:val="00973570"/>
    <w:rsid w:val="0097412A"/>
    <w:rsid w:val="00974843"/>
    <w:rsid w:val="00975D01"/>
    <w:rsid w:val="00975EC9"/>
    <w:rsid w:val="0097697A"/>
    <w:rsid w:val="00976BF4"/>
    <w:rsid w:val="009774FC"/>
    <w:rsid w:val="00977B2C"/>
    <w:rsid w:val="00980206"/>
    <w:rsid w:val="00981737"/>
    <w:rsid w:val="009828B9"/>
    <w:rsid w:val="00982F1C"/>
    <w:rsid w:val="009830A1"/>
    <w:rsid w:val="009833E2"/>
    <w:rsid w:val="00983BF5"/>
    <w:rsid w:val="00984AEC"/>
    <w:rsid w:val="00985C04"/>
    <w:rsid w:val="009861A1"/>
    <w:rsid w:val="009872B8"/>
    <w:rsid w:val="009906BE"/>
    <w:rsid w:val="00990FC8"/>
    <w:rsid w:val="00991D57"/>
    <w:rsid w:val="00992ECC"/>
    <w:rsid w:val="009938A5"/>
    <w:rsid w:val="00993945"/>
    <w:rsid w:val="0099444E"/>
    <w:rsid w:val="0099528F"/>
    <w:rsid w:val="0099543F"/>
    <w:rsid w:val="00995CD9"/>
    <w:rsid w:val="00995DCB"/>
    <w:rsid w:val="009968EC"/>
    <w:rsid w:val="00996EB7"/>
    <w:rsid w:val="00997636"/>
    <w:rsid w:val="00997686"/>
    <w:rsid w:val="00997AE7"/>
    <w:rsid w:val="009A0439"/>
    <w:rsid w:val="009A0E27"/>
    <w:rsid w:val="009A127A"/>
    <w:rsid w:val="009A1C8F"/>
    <w:rsid w:val="009A2DA3"/>
    <w:rsid w:val="009A2F5B"/>
    <w:rsid w:val="009A305C"/>
    <w:rsid w:val="009A314B"/>
    <w:rsid w:val="009A316D"/>
    <w:rsid w:val="009A3EE7"/>
    <w:rsid w:val="009A40C5"/>
    <w:rsid w:val="009A4442"/>
    <w:rsid w:val="009A4500"/>
    <w:rsid w:val="009A4994"/>
    <w:rsid w:val="009A5658"/>
    <w:rsid w:val="009A6673"/>
    <w:rsid w:val="009B12CA"/>
    <w:rsid w:val="009B21B2"/>
    <w:rsid w:val="009B27DF"/>
    <w:rsid w:val="009B2FDC"/>
    <w:rsid w:val="009B36EF"/>
    <w:rsid w:val="009B470C"/>
    <w:rsid w:val="009B68BD"/>
    <w:rsid w:val="009B6ACE"/>
    <w:rsid w:val="009B7781"/>
    <w:rsid w:val="009B7C2A"/>
    <w:rsid w:val="009C0C19"/>
    <w:rsid w:val="009C1BB9"/>
    <w:rsid w:val="009C2384"/>
    <w:rsid w:val="009C268D"/>
    <w:rsid w:val="009C2FCA"/>
    <w:rsid w:val="009C36DB"/>
    <w:rsid w:val="009C3DDA"/>
    <w:rsid w:val="009C4349"/>
    <w:rsid w:val="009C44AF"/>
    <w:rsid w:val="009C49CB"/>
    <w:rsid w:val="009C519D"/>
    <w:rsid w:val="009C5202"/>
    <w:rsid w:val="009C68D7"/>
    <w:rsid w:val="009C70C3"/>
    <w:rsid w:val="009C712D"/>
    <w:rsid w:val="009C78FC"/>
    <w:rsid w:val="009D1653"/>
    <w:rsid w:val="009D1D41"/>
    <w:rsid w:val="009D2A1A"/>
    <w:rsid w:val="009D49C2"/>
    <w:rsid w:val="009D4A6B"/>
    <w:rsid w:val="009D4FD1"/>
    <w:rsid w:val="009D5D27"/>
    <w:rsid w:val="009D62C8"/>
    <w:rsid w:val="009D6D38"/>
    <w:rsid w:val="009D7E8B"/>
    <w:rsid w:val="009E0AC4"/>
    <w:rsid w:val="009E0BEE"/>
    <w:rsid w:val="009E0E57"/>
    <w:rsid w:val="009E203E"/>
    <w:rsid w:val="009E30C7"/>
    <w:rsid w:val="009E3243"/>
    <w:rsid w:val="009E3A58"/>
    <w:rsid w:val="009E3B6A"/>
    <w:rsid w:val="009E43CD"/>
    <w:rsid w:val="009E45E4"/>
    <w:rsid w:val="009E543F"/>
    <w:rsid w:val="009E5FAE"/>
    <w:rsid w:val="009E6CC5"/>
    <w:rsid w:val="009E7FCD"/>
    <w:rsid w:val="009F0280"/>
    <w:rsid w:val="009F2FBE"/>
    <w:rsid w:val="009F3452"/>
    <w:rsid w:val="009F411F"/>
    <w:rsid w:val="009F53E5"/>
    <w:rsid w:val="009F5A7A"/>
    <w:rsid w:val="009F6FEE"/>
    <w:rsid w:val="009F7CD6"/>
    <w:rsid w:val="00A0049D"/>
    <w:rsid w:val="00A00FAD"/>
    <w:rsid w:val="00A01837"/>
    <w:rsid w:val="00A01DC5"/>
    <w:rsid w:val="00A01F97"/>
    <w:rsid w:val="00A0220D"/>
    <w:rsid w:val="00A0294D"/>
    <w:rsid w:val="00A03531"/>
    <w:rsid w:val="00A037B7"/>
    <w:rsid w:val="00A03DD4"/>
    <w:rsid w:val="00A04BED"/>
    <w:rsid w:val="00A06445"/>
    <w:rsid w:val="00A06C03"/>
    <w:rsid w:val="00A072C4"/>
    <w:rsid w:val="00A078CB"/>
    <w:rsid w:val="00A07C69"/>
    <w:rsid w:val="00A1035D"/>
    <w:rsid w:val="00A11002"/>
    <w:rsid w:val="00A11779"/>
    <w:rsid w:val="00A12A40"/>
    <w:rsid w:val="00A135A0"/>
    <w:rsid w:val="00A14ACF"/>
    <w:rsid w:val="00A14BF8"/>
    <w:rsid w:val="00A17269"/>
    <w:rsid w:val="00A1741D"/>
    <w:rsid w:val="00A206FA"/>
    <w:rsid w:val="00A20C1F"/>
    <w:rsid w:val="00A218EA"/>
    <w:rsid w:val="00A21A32"/>
    <w:rsid w:val="00A2395C"/>
    <w:rsid w:val="00A23D65"/>
    <w:rsid w:val="00A244BD"/>
    <w:rsid w:val="00A2526A"/>
    <w:rsid w:val="00A2645B"/>
    <w:rsid w:val="00A268FB"/>
    <w:rsid w:val="00A27677"/>
    <w:rsid w:val="00A278F1"/>
    <w:rsid w:val="00A300F8"/>
    <w:rsid w:val="00A30751"/>
    <w:rsid w:val="00A30B2C"/>
    <w:rsid w:val="00A3221F"/>
    <w:rsid w:val="00A32BD3"/>
    <w:rsid w:val="00A33A11"/>
    <w:rsid w:val="00A34D38"/>
    <w:rsid w:val="00A35322"/>
    <w:rsid w:val="00A36B6B"/>
    <w:rsid w:val="00A36E72"/>
    <w:rsid w:val="00A37B01"/>
    <w:rsid w:val="00A37B5E"/>
    <w:rsid w:val="00A37FD1"/>
    <w:rsid w:val="00A40004"/>
    <w:rsid w:val="00A403C4"/>
    <w:rsid w:val="00A406B5"/>
    <w:rsid w:val="00A40734"/>
    <w:rsid w:val="00A407C4"/>
    <w:rsid w:val="00A40D61"/>
    <w:rsid w:val="00A412AE"/>
    <w:rsid w:val="00A41BD4"/>
    <w:rsid w:val="00A42DA3"/>
    <w:rsid w:val="00A432DC"/>
    <w:rsid w:val="00A45EF8"/>
    <w:rsid w:val="00A461BD"/>
    <w:rsid w:val="00A46A10"/>
    <w:rsid w:val="00A50962"/>
    <w:rsid w:val="00A51089"/>
    <w:rsid w:val="00A52E70"/>
    <w:rsid w:val="00A52E99"/>
    <w:rsid w:val="00A53873"/>
    <w:rsid w:val="00A539E9"/>
    <w:rsid w:val="00A5415A"/>
    <w:rsid w:val="00A5484D"/>
    <w:rsid w:val="00A548CD"/>
    <w:rsid w:val="00A54EF1"/>
    <w:rsid w:val="00A5523F"/>
    <w:rsid w:val="00A557CB"/>
    <w:rsid w:val="00A5687E"/>
    <w:rsid w:val="00A57EDE"/>
    <w:rsid w:val="00A60648"/>
    <w:rsid w:val="00A610BA"/>
    <w:rsid w:val="00A61AAB"/>
    <w:rsid w:val="00A63750"/>
    <w:rsid w:val="00A63D04"/>
    <w:rsid w:val="00A6411E"/>
    <w:rsid w:val="00A642FD"/>
    <w:rsid w:val="00A64A8A"/>
    <w:rsid w:val="00A65F5D"/>
    <w:rsid w:val="00A66F13"/>
    <w:rsid w:val="00A67B50"/>
    <w:rsid w:val="00A70FBC"/>
    <w:rsid w:val="00A717CF"/>
    <w:rsid w:val="00A71CA5"/>
    <w:rsid w:val="00A738A9"/>
    <w:rsid w:val="00A74C5D"/>
    <w:rsid w:val="00A753D5"/>
    <w:rsid w:val="00A75DFD"/>
    <w:rsid w:val="00A76291"/>
    <w:rsid w:val="00A762DC"/>
    <w:rsid w:val="00A77560"/>
    <w:rsid w:val="00A77AC3"/>
    <w:rsid w:val="00A8009B"/>
    <w:rsid w:val="00A80760"/>
    <w:rsid w:val="00A813FF"/>
    <w:rsid w:val="00A81BA6"/>
    <w:rsid w:val="00A82DE8"/>
    <w:rsid w:val="00A83EE0"/>
    <w:rsid w:val="00A853DE"/>
    <w:rsid w:val="00A854F0"/>
    <w:rsid w:val="00A86A46"/>
    <w:rsid w:val="00A87683"/>
    <w:rsid w:val="00A8791F"/>
    <w:rsid w:val="00A87EBA"/>
    <w:rsid w:val="00A87F3D"/>
    <w:rsid w:val="00A9076F"/>
    <w:rsid w:val="00A90A96"/>
    <w:rsid w:val="00A90B03"/>
    <w:rsid w:val="00A90C46"/>
    <w:rsid w:val="00A910F5"/>
    <w:rsid w:val="00A91C5D"/>
    <w:rsid w:val="00A92671"/>
    <w:rsid w:val="00A929FC"/>
    <w:rsid w:val="00A92E08"/>
    <w:rsid w:val="00A92E82"/>
    <w:rsid w:val="00A9439B"/>
    <w:rsid w:val="00A94446"/>
    <w:rsid w:val="00A946BE"/>
    <w:rsid w:val="00A94DBA"/>
    <w:rsid w:val="00A965A0"/>
    <w:rsid w:val="00A96945"/>
    <w:rsid w:val="00A97058"/>
    <w:rsid w:val="00A970CF"/>
    <w:rsid w:val="00A976D6"/>
    <w:rsid w:val="00AA04E2"/>
    <w:rsid w:val="00AA0542"/>
    <w:rsid w:val="00AA0B21"/>
    <w:rsid w:val="00AA0BA2"/>
    <w:rsid w:val="00AA0D3D"/>
    <w:rsid w:val="00AA1B21"/>
    <w:rsid w:val="00AA36A8"/>
    <w:rsid w:val="00AA3775"/>
    <w:rsid w:val="00AA386A"/>
    <w:rsid w:val="00AA38B5"/>
    <w:rsid w:val="00AA45E0"/>
    <w:rsid w:val="00AA4A61"/>
    <w:rsid w:val="00AA5112"/>
    <w:rsid w:val="00AA5CFE"/>
    <w:rsid w:val="00AA6161"/>
    <w:rsid w:val="00AA68F7"/>
    <w:rsid w:val="00AA6929"/>
    <w:rsid w:val="00AA74D8"/>
    <w:rsid w:val="00AA7990"/>
    <w:rsid w:val="00AA7AE8"/>
    <w:rsid w:val="00AA7B0E"/>
    <w:rsid w:val="00AA7BD3"/>
    <w:rsid w:val="00AB05EC"/>
    <w:rsid w:val="00AB1A99"/>
    <w:rsid w:val="00AB27DE"/>
    <w:rsid w:val="00AB2A3D"/>
    <w:rsid w:val="00AB2B6A"/>
    <w:rsid w:val="00AB2C9A"/>
    <w:rsid w:val="00AB2EE7"/>
    <w:rsid w:val="00AB3863"/>
    <w:rsid w:val="00AB3D72"/>
    <w:rsid w:val="00AB3DE1"/>
    <w:rsid w:val="00AB4CB4"/>
    <w:rsid w:val="00AB5A7B"/>
    <w:rsid w:val="00AB5FDC"/>
    <w:rsid w:val="00AB6278"/>
    <w:rsid w:val="00AC012C"/>
    <w:rsid w:val="00AC02CB"/>
    <w:rsid w:val="00AC12E4"/>
    <w:rsid w:val="00AC1A9A"/>
    <w:rsid w:val="00AC3B61"/>
    <w:rsid w:val="00AC5484"/>
    <w:rsid w:val="00AC5BF1"/>
    <w:rsid w:val="00AC6C16"/>
    <w:rsid w:val="00AC7075"/>
    <w:rsid w:val="00AC7758"/>
    <w:rsid w:val="00AC78B9"/>
    <w:rsid w:val="00AD000F"/>
    <w:rsid w:val="00AD04BB"/>
    <w:rsid w:val="00AD0949"/>
    <w:rsid w:val="00AD0E43"/>
    <w:rsid w:val="00AD1377"/>
    <w:rsid w:val="00AD17D9"/>
    <w:rsid w:val="00AD1AEA"/>
    <w:rsid w:val="00AD1C5C"/>
    <w:rsid w:val="00AD1EB8"/>
    <w:rsid w:val="00AD4833"/>
    <w:rsid w:val="00AD5383"/>
    <w:rsid w:val="00AD5D82"/>
    <w:rsid w:val="00AD6CFF"/>
    <w:rsid w:val="00AD7ED3"/>
    <w:rsid w:val="00AE005D"/>
    <w:rsid w:val="00AE0BE3"/>
    <w:rsid w:val="00AE0CC7"/>
    <w:rsid w:val="00AE0E72"/>
    <w:rsid w:val="00AE1F76"/>
    <w:rsid w:val="00AE2487"/>
    <w:rsid w:val="00AE259B"/>
    <w:rsid w:val="00AE2E9B"/>
    <w:rsid w:val="00AE3509"/>
    <w:rsid w:val="00AE3A77"/>
    <w:rsid w:val="00AE3CE7"/>
    <w:rsid w:val="00AE3E65"/>
    <w:rsid w:val="00AE4BAC"/>
    <w:rsid w:val="00AE5206"/>
    <w:rsid w:val="00AE53A4"/>
    <w:rsid w:val="00AE6077"/>
    <w:rsid w:val="00AE61CA"/>
    <w:rsid w:val="00AE6265"/>
    <w:rsid w:val="00AE70E1"/>
    <w:rsid w:val="00AE754A"/>
    <w:rsid w:val="00AE79DC"/>
    <w:rsid w:val="00AE7BEF"/>
    <w:rsid w:val="00AF0315"/>
    <w:rsid w:val="00AF0955"/>
    <w:rsid w:val="00AF23DC"/>
    <w:rsid w:val="00AF5548"/>
    <w:rsid w:val="00AF55D1"/>
    <w:rsid w:val="00AF612E"/>
    <w:rsid w:val="00AF6E0D"/>
    <w:rsid w:val="00AF6F1D"/>
    <w:rsid w:val="00AF7751"/>
    <w:rsid w:val="00AF7B89"/>
    <w:rsid w:val="00B02696"/>
    <w:rsid w:val="00B056BD"/>
    <w:rsid w:val="00B06041"/>
    <w:rsid w:val="00B0726F"/>
    <w:rsid w:val="00B07CD3"/>
    <w:rsid w:val="00B1005F"/>
    <w:rsid w:val="00B12427"/>
    <w:rsid w:val="00B124EE"/>
    <w:rsid w:val="00B127CC"/>
    <w:rsid w:val="00B12BF1"/>
    <w:rsid w:val="00B13241"/>
    <w:rsid w:val="00B13C12"/>
    <w:rsid w:val="00B144C9"/>
    <w:rsid w:val="00B1497C"/>
    <w:rsid w:val="00B15AF7"/>
    <w:rsid w:val="00B160D1"/>
    <w:rsid w:val="00B1639A"/>
    <w:rsid w:val="00B1661B"/>
    <w:rsid w:val="00B16DFD"/>
    <w:rsid w:val="00B16F38"/>
    <w:rsid w:val="00B17010"/>
    <w:rsid w:val="00B17056"/>
    <w:rsid w:val="00B17387"/>
    <w:rsid w:val="00B173AD"/>
    <w:rsid w:val="00B1764E"/>
    <w:rsid w:val="00B1788C"/>
    <w:rsid w:val="00B17EAA"/>
    <w:rsid w:val="00B17ED3"/>
    <w:rsid w:val="00B20751"/>
    <w:rsid w:val="00B20944"/>
    <w:rsid w:val="00B20D0C"/>
    <w:rsid w:val="00B229FD"/>
    <w:rsid w:val="00B22AC8"/>
    <w:rsid w:val="00B22D17"/>
    <w:rsid w:val="00B22F0A"/>
    <w:rsid w:val="00B2335F"/>
    <w:rsid w:val="00B243F6"/>
    <w:rsid w:val="00B31BB8"/>
    <w:rsid w:val="00B3298E"/>
    <w:rsid w:val="00B32F5E"/>
    <w:rsid w:val="00B346B5"/>
    <w:rsid w:val="00B34C8B"/>
    <w:rsid w:val="00B35782"/>
    <w:rsid w:val="00B365E4"/>
    <w:rsid w:val="00B3670C"/>
    <w:rsid w:val="00B36E56"/>
    <w:rsid w:val="00B37960"/>
    <w:rsid w:val="00B37B99"/>
    <w:rsid w:val="00B37BB1"/>
    <w:rsid w:val="00B403F0"/>
    <w:rsid w:val="00B404ED"/>
    <w:rsid w:val="00B41191"/>
    <w:rsid w:val="00B418C1"/>
    <w:rsid w:val="00B425A6"/>
    <w:rsid w:val="00B425E4"/>
    <w:rsid w:val="00B43691"/>
    <w:rsid w:val="00B43A8B"/>
    <w:rsid w:val="00B45EE7"/>
    <w:rsid w:val="00B46A8F"/>
    <w:rsid w:val="00B46DF2"/>
    <w:rsid w:val="00B479E3"/>
    <w:rsid w:val="00B47D96"/>
    <w:rsid w:val="00B5109C"/>
    <w:rsid w:val="00B511CD"/>
    <w:rsid w:val="00B512C2"/>
    <w:rsid w:val="00B513C6"/>
    <w:rsid w:val="00B51A7F"/>
    <w:rsid w:val="00B52E95"/>
    <w:rsid w:val="00B52EEC"/>
    <w:rsid w:val="00B537B4"/>
    <w:rsid w:val="00B547BE"/>
    <w:rsid w:val="00B54A4E"/>
    <w:rsid w:val="00B54F8B"/>
    <w:rsid w:val="00B55DCD"/>
    <w:rsid w:val="00B55E5F"/>
    <w:rsid w:val="00B60B30"/>
    <w:rsid w:val="00B6277A"/>
    <w:rsid w:val="00B62A55"/>
    <w:rsid w:val="00B63178"/>
    <w:rsid w:val="00B63302"/>
    <w:rsid w:val="00B64392"/>
    <w:rsid w:val="00B64EF3"/>
    <w:rsid w:val="00B655ED"/>
    <w:rsid w:val="00B6594E"/>
    <w:rsid w:val="00B65E40"/>
    <w:rsid w:val="00B6604B"/>
    <w:rsid w:val="00B6644E"/>
    <w:rsid w:val="00B664CE"/>
    <w:rsid w:val="00B664F9"/>
    <w:rsid w:val="00B66ADF"/>
    <w:rsid w:val="00B66CFC"/>
    <w:rsid w:val="00B67D35"/>
    <w:rsid w:val="00B71198"/>
    <w:rsid w:val="00B7187F"/>
    <w:rsid w:val="00B71E8E"/>
    <w:rsid w:val="00B71EBF"/>
    <w:rsid w:val="00B72293"/>
    <w:rsid w:val="00B72571"/>
    <w:rsid w:val="00B72AE4"/>
    <w:rsid w:val="00B72DF9"/>
    <w:rsid w:val="00B73415"/>
    <w:rsid w:val="00B73683"/>
    <w:rsid w:val="00B73F89"/>
    <w:rsid w:val="00B74DDA"/>
    <w:rsid w:val="00B75609"/>
    <w:rsid w:val="00B75B95"/>
    <w:rsid w:val="00B768F0"/>
    <w:rsid w:val="00B76AB4"/>
    <w:rsid w:val="00B80030"/>
    <w:rsid w:val="00B807FC"/>
    <w:rsid w:val="00B81817"/>
    <w:rsid w:val="00B82C6F"/>
    <w:rsid w:val="00B83743"/>
    <w:rsid w:val="00B8399E"/>
    <w:rsid w:val="00B83C53"/>
    <w:rsid w:val="00B85080"/>
    <w:rsid w:val="00B85A67"/>
    <w:rsid w:val="00B8658E"/>
    <w:rsid w:val="00B87DB5"/>
    <w:rsid w:val="00B90D9B"/>
    <w:rsid w:val="00B9133B"/>
    <w:rsid w:val="00B91B38"/>
    <w:rsid w:val="00B92B7C"/>
    <w:rsid w:val="00B92C55"/>
    <w:rsid w:val="00B9449B"/>
    <w:rsid w:val="00B94FDF"/>
    <w:rsid w:val="00B95112"/>
    <w:rsid w:val="00B963C4"/>
    <w:rsid w:val="00B96AC3"/>
    <w:rsid w:val="00B96E54"/>
    <w:rsid w:val="00BA00C5"/>
    <w:rsid w:val="00BA081B"/>
    <w:rsid w:val="00BA1B0B"/>
    <w:rsid w:val="00BA1DB5"/>
    <w:rsid w:val="00BA1EB7"/>
    <w:rsid w:val="00BA487E"/>
    <w:rsid w:val="00BA493B"/>
    <w:rsid w:val="00BA56A7"/>
    <w:rsid w:val="00BA69B1"/>
    <w:rsid w:val="00BA7131"/>
    <w:rsid w:val="00BA7844"/>
    <w:rsid w:val="00BB024A"/>
    <w:rsid w:val="00BB04F9"/>
    <w:rsid w:val="00BB06EB"/>
    <w:rsid w:val="00BB15C0"/>
    <w:rsid w:val="00BB1836"/>
    <w:rsid w:val="00BB186D"/>
    <w:rsid w:val="00BB2051"/>
    <w:rsid w:val="00BB209A"/>
    <w:rsid w:val="00BB3429"/>
    <w:rsid w:val="00BB3579"/>
    <w:rsid w:val="00BB6826"/>
    <w:rsid w:val="00BB6829"/>
    <w:rsid w:val="00BB7BB6"/>
    <w:rsid w:val="00BB7CBC"/>
    <w:rsid w:val="00BC0F96"/>
    <w:rsid w:val="00BC1E08"/>
    <w:rsid w:val="00BC1E49"/>
    <w:rsid w:val="00BC2033"/>
    <w:rsid w:val="00BC2175"/>
    <w:rsid w:val="00BC2257"/>
    <w:rsid w:val="00BC3726"/>
    <w:rsid w:val="00BC3BFA"/>
    <w:rsid w:val="00BC44A1"/>
    <w:rsid w:val="00BC47CE"/>
    <w:rsid w:val="00BC4800"/>
    <w:rsid w:val="00BC5534"/>
    <w:rsid w:val="00BC57F9"/>
    <w:rsid w:val="00BC5838"/>
    <w:rsid w:val="00BC5C25"/>
    <w:rsid w:val="00BC5D35"/>
    <w:rsid w:val="00BC641B"/>
    <w:rsid w:val="00BC64D2"/>
    <w:rsid w:val="00BC6776"/>
    <w:rsid w:val="00BC7264"/>
    <w:rsid w:val="00BC7C03"/>
    <w:rsid w:val="00BC7E1C"/>
    <w:rsid w:val="00BD01AD"/>
    <w:rsid w:val="00BD0604"/>
    <w:rsid w:val="00BD0A61"/>
    <w:rsid w:val="00BD0EBC"/>
    <w:rsid w:val="00BD19E6"/>
    <w:rsid w:val="00BD2A8D"/>
    <w:rsid w:val="00BD42B7"/>
    <w:rsid w:val="00BD4584"/>
    <w:rsid w:val="00BD4CAA"/>
    <w:rsid w:val="00BD55F5"/>
    <w:rsid w:val="00BD657C"/>
    <w:rsid w:val="00BD6FE7"/>
    <w:rsid w:val="00BD787A"/>
    <w:rsid w:val="00BD7EF5"/>
    <w:rsid w:val="00BE05DB"/>
    <w:rsid w:val="00BE0CA4"/>
    <w:rsid w:val="00BE362F"/>
    <w:rsid w:val="00BE3E1D"/>
    <w:rsid w:val="00BE4826"/>
    <w:rsid w:val="00BE5CDE"/>
    <w:rsid w:val="00BE6048"/>
    <w:rsid w:val="00BE6993"/>
    <w:rsid w:val="00BE70DF"/>
    <w:rsid w:val="00BF0204"/>
    <w:rsid w:val="00BF048C"/>
    <w:rsid w:val="00BF0CBA"/>
    <w:rsid w:val="00BF19B5"/>
    <w:rsid w:val="00BF30FC"/>
    <w:rsid w:val="00BF32A9"/>
    <w:rsid w:val="00BF3690"/>
    <w:rsid w:val="00BF4A69"/>
    <w:rsid w:val="00BF4ED4"/>
    <w:rsid w:val="00BF4FEA"/>
    <w:rsid w:val="00BF5896"/>
    <w:rsid w:val="00BF5A4B"/>
    <w:rsid w:val="00BF67E4"/>
    <w:rsid w:val="00BF74C1"/>
    <w:rsid w:val="00BF7A2B"/>
    <w:rsid w:val="00C00ED2"/>
    <w:rsid w:val="00C00F9F"/>
    <w:rsid w:val="00C01170"/>
    <w:rsid w:val="00C013ED"/>
    <w:rsid w:val="00C01484"/>
    <w:rsid w:val="00C0150D"/>
    <w:rsid w:val="00C015A1"/>
    <w:rsid w:val="00C01AB1"/>
    <w:rsid w:val="00C01F01"/>
    <w:rsid w:val="00C028F8"/>
    <w:rsid w:val="00C02BB8"/>
    <w:rsid w:val="00C02EF2"/>
    <w:rsid w:val="00C0310C"/>
    <w:rsid w:val="00C036E1"/>
    <w:rsid w:val="00C04967"/>
    <w:rsid w:val="00C049B1"/>
    <w:rsid w:val="00C0548F"/>
    <w:rsid w:val="00C05701"/>
    <w:rsid w:val="00C0570F"/>
    <w:rsid w:val="00C05F9A"/>
    <w:rsid w:val="00C07A19"/>
    <w:rsid w:val="00C106FF"/>
    <w:rsid w:val="00C10C4F"/>
    <w:rsid w:val="00C11108"/>
    <w:rsid w:val="00C11D11"/>
    <w:rsid w:val="00C129CF"/>
    <w:rsid w:val="00C132B0"/>
    <w:rsid w:val="00C14444"/>
    <w:rsid w:val="00C14B1E"/>
    <w:rsid w:val="00C14CDA"/>
    <w:rsid w:val="00C15991"/>
    <w:rsid w:val="00C174C5"/>
    <w:rsid w:val="00C1772D"/>
    <w:rsid w:val="00C17BED"/>
    <w:rsid w:val="00C202C9"/>
    <w:rsid w:val="00C206B4"/>
    <w:rsid w:val="00C20CA3"/>
    <w:rsid w:val="00C2143E"/>
    <w:rsid w:val="00C21607"/>
    <w:rsid w:val="00C21DDA"/>
    <w:rsid w:val="00C22316"/>
    <w:rsid w:val="00C232D9"/>
    <w:rsid w:val="00C23B80"/>
    <w:rsid w:val="00C24065"/>
    <w:rsid w:val="00C24B9F"/>
    <w:rsid w:val="00C2529A"/>
    <w:rsid w:val="00C25420"/>
    <w:rsid w:val="00C2558E"/>
    <w:rsid w:val="00C25DC5"/>
    <w:rsid w:val="00C25ED2"/>
    <w:rsid w:val="00C266A9"/>
    <w:rsid w:val="00C268D5"/>
    <w:rsid w:val="00C2772E"/>
    <w:rsid w:val="00C30C20"/>
    <w:rsid w:val="00C3139A"/>
    <w:rsid w:val="00C315A2"/>
    <w:rsid w:val="00C317BB"/>
    <w:rsid w:val="00C318D7"/>
    <w:rsid w:val="00C32FFD"/>
    <w:rsid w:val="00C343D6"/>
    <w:rsid w:val="00C34F36"/>
    <w:rsid w:val="00C35A6F"/>
    <w:rsid w:val="00C35F5D"/>
    <w:rsid w:val="00C36A3A"/>
    <w:rsid w:val="00C40342"/>
    <w:rsid w:val="00C41CBC"/>
    <w:rsid w:val="00C42C6F"/>
    <w:rsid w:val="00C4384D"/>
    <w:rsid w:val="00C43B61"/>
    <w:rsid w:val="00C43FE0"/>
    <w:rsid w:val="00C44DFD"/>
    <w:rsid w:val="00C4556C"/>
    <w:rsid w:val="00C459AD"/>
    <w:rsid w:val="00C45A2B"/>
    <w:rsid w:val="00C45D13"/>
    <w:rsid w:val="00C45F1C"/>
    <w:rsid w:val="00C460A5"/>
    <w:rsid w:val="00C4680F"/>
    <w:rsid w:val="00C46ED5"/>
    <w:rsid w:val="00C479C0"/>
    <w:rsid w:val="00C50EC7"/>
    <w:rsid w:val="00C53BFB"/>
    <w:rsid w:val="00C54767"/>
    <w:rsid w:val="00C54981"/>
    <w:rsid w:val="00C55036"/>
    <w:rsid w:val="00C55A64"/>
    <w:rsid w:val="00C56B65"/>
    <w:rsid w:val="00C56C68"/>
    <w:rsid w:val="00C57229"/>
    <w:rsid w:val="00C57665"/>
    <w:rsid w:val="00C57C85"/>
    <w:rsid w:val="00C6037C"/>
    <w:rsid w:val="00C60D6A"/>
    <w:rsid w:val="00C6146C"/>
    <w:rsid w:val="00C6284F"/>
    <w:rsid w:val="00C62952"/>
    <w:rsid w:val="00C62EED"/>
    <w:rsid w:val="00C634DC"/>
    <w:rsid w:val="00C63BE2"/>
    <w:rsid w:val="00C64448"/>
    <w:rsid w:val="00C646E0"/>
    <w:rsid w:val="00C64897"/>
    <w:rsid w:val="00C64902"/>
    <w:rsid w:val="00C65651"/>
    <w:rsid w:val="00C65E33"/>
    <w:rsid w:val="00C66969"/>
    <w:rsid w:val="00C673DD"/>
    <w:rsid w:val="00C677B2"/>
    <w:rsid w:val="00C679B0"/>
    <w:rsid w:val="00C67D0F"/>
    <w:rsid w:val="00C67D20"/>
    <w:rsid w:val="00C70AFC"/>
    <w:rsid w:val="00C70EB2"/>
    <w:rsid w:val="00C715C8"/>
    <w:rsid w:val="00C717EB"/>
    <w:rsid w:val="00C71E32"/>
    <w:rsid w:val="00C72FBF"/>
    <w:rsid w:val="00C75D8B"/>
    <w:rsid w:val="00C768C7"/>
    <w:rsid w:val="00C76E3A"/>
    <w:rsid w:val="00C80327"/>
    <w:rsid w:val="00C80813"/>
    <w:rsid w:val="00C80CD9"/>
    <w:rsid w:val="00C821D6"/>
    <w:rsid w:val="00C82AE4"/>
    <w:rsid w:val="00C830C9"/>
    <w:rsid w:val="00C8311D"/>
    <w:rsid w:val="00C839E1"/>
    <w:rsid w:val="00C847F8"/>
    <w:rsid w:val="00C84A0E"/>
    <w:rsid w:val="00C85108"/>
    <w:rsid w:val="00C858EF"/>
    <w:rsid w:val="00C86129"/>
    <w:rsid w:val="00C8618B"/>
    <w:rsid w:val="00C87501"/>
    <w:rsid w:val="00C90CC8"/>
    <w:rsid w:val="00C91206"/>
    <w:rsid w:val="00C929E0"/>
    <w:rsid w:val="00C947FA"/>
    <w:rsid w:val="00C94E92"/>
    <w:rsid w:val="00C95091"/>
    <w:rsid w:val="00C95446"/>
    <w:rsid w:val="00C9564E"/>
    <w:rsid w:val="00C95B10"/>
    <w:rsid w:val="00C95C0A"/>
    <w:rsid w:val="00C96E3B"/>
    <w:rsid w:val="00C97972"/>
    <w:rsid w:val="00CA33E0"/>
    <w:rsid w:val="00CA3523"/>
    <w:rsid w:val="00CA3DFB"/>
    <w:rsid w:val="00CA464A"/>
    <w:rsid w:val="00CA5133"/>
    <w:rsid w:val="00CA563A"/>
    <w:rsid w:val="00CA566A"/>
    <w:rsid w:val="00CA5E9D"/>
    <w:rsid w:val="00CA6A83"/>
    <w:rsid w:val="00CA7340"/>
    <w:rsid w:val="00CA74F0"/>
    <w:rsid w:val="00CB0698"/>
    <w:rsid w:val="00CB0711"/>
    <w:rsid w:val="00CB0E64"/>
    <w:rsid w:val="00CB14E2"/>
    <w:rsid w:val="00CB1573"/>
    <w:rsid w:val="00CB29BF"/>
    <w:rsid w:val="00CB3CED"/>
    <w:rsid w:val="00CB4737"/>
    <w:rsid w:val="00CB4791"/>
    <w:rsid w:val="00CB5453"/>
    <w:rsid w:val="00CB731D"/>
    <w:rsid w:val="00CC06A2"/>
    <w:rsid w:val="00CC070B"/>
    <w:rsid w:val="00CC193A"/>
    <w:rsid w:val="00CC25FA"/>
    <w:rsid w:val="00CC305A"/>
    <w:rsid w:val="00CC38F1"/>
    <w:rsid w:val="00CC39E8"/>
    <w:rsid w:val="00CC42C9"/>
    <w:rsid w:val="00CC46EC"/>
    <w:rsid w:val="00CC4805"/>
    <w:rsid w:val="00CC507C"/>
    <w:rsid w:val="00CC6699"/>
    <w:rsid w:val="00CC6DED"/>
    <w:rsid w:val="00CC703E"/>
    <w:rsid w:val="00CD045F"/>
    <w:rsid w:val="00CD06C5"/>
    <w:rsid w:val="00CD1693"/>
    <w:rsid w:val="00CD17C1"/>
    <w:rsid w:val="00CD24D0"/>
    <w:rsid w:val="00CD36BF"/>
    <w:rsid w:val="00CD3960"/>
    <w:rsid w:val="00CD4036"/>
    <w:rsid w:val="00CD4579"/>
    <w:rsid w:val="00CD46B7"/>
    <w:rsid w:val="00CD4C18"/>
    <w:rsid w:val="00CD500B"/>
    <w:rsid w:val="00CD578E"/>
    <w:rsid w:val="00CD63D1"/>
    <w:rsid w:val="00CE1473"/>
    <w:rsid w:val="00CE26D5"/>
    <w:rsid w:val="00CE28F8"/>
    <w:rsid w:val="00CE2A35"/>
    <w:rsid w:val="00CE3709"/>
    <w:rsid w:val="00CE3850"/>
    <w:rsid w:val="00CE4CA1"/>
    <w:rsid w:val="00CE4EB2"/>
    <w:rsid w:val="00CE534B"/>
    <w:rsid w:val="00CE56DA"/>
    <w:rsid w:val="00CE5F71"/>
    <w:rsid w:val="00CE6308"/>
    <w:rsid w:val="00CE674F"/>
    <w:rsid w:val="00CE6CDB"/>
    <w:rsid w:val="00CE6D8D"/>
    <w:rsid w:val="00CF0B9C"/>
    <w:rsid w:val="00CF0CA7"/>
    <w:rsid w:val="00CF3E26"/>
    <w:rsid w:val="00CF5A74"/>
    <w:rsid w:val="00CF5B4C"/>
    <w:rsid w:val="00CF62FE"/>
    <w:rsid w:val="00CF6406"/>
    <w:rsid w:val="00CF6E0E"/>
    <w:rsid w:val="00CF6E6A"/>
    <w:rsid w:val="00CF7288"/>
    <w:rsid w:val="00CF7CC7"/>
    <w:rsid w:val="00D01694"/>
    <w:rsid w:val="00D01B01"/>
    <w:rsid w:val="00D01C39"/>
    <w:rsid w:val="00D02523"/>
    <w:rsid w:val="00D046F1"/>
    <w:rsid w:val="00D04E69"/>
    <w:rsid w:val="00D0574C"/>
    <w:rsid w:val="00D057C7"/>
    <w:rsid w:val="00D05C7D"/>
    <w:rsid w:val="00D05DB4"/>
    <w:rsid w:val="00D06276"/>
    <w:rsid w:val="00D077D5"/>
    <w:rsid w:val="00D07C9B"/>
    <w:rsid w:val="00D07D51"/>
    <w:rsid w:val="00D07E6E"/>
    <w:rsid w:val="00D12A7D"/>
    <w:rsid w:val="00D1304A"/>
    <w:rsid w:val="00D13863"/>
    <w:rsid w:val="00D14E34"/>
    <w:rsid w:val="00D15731"/>
    <w:rsid w:val="00D16E37"/>
    <w:rsid w:val="00D16EC9"/>
    <w:rsid w:val="00D16F38"/>
    <w:rsid w:val="00D17418"/>
    <w:rsid w:val="00D17E5E"/>
    <w:rsid w:val="00D17E8C"/>
    <w:rsid w:val="00D21983"/>
    <w:rsid w:val="00D2270C"/>
    <w:rsid w:val="00D2287B"/>
    <w:rsid w:val="00D2609E"/>
    <w:rsid w:val="00D27243"/>
    <w:rsid w:val="00D27694"/>
    <w:rsid w:val="00D279FC"/>
    <w:rsid w:val="00D27CFC"/>
    <w:rsid w:val="00D3050F"/>
    <w:rsid w:val="00D30BBB"/>
    <w:rsid w:val="00D31D6E"/>
    <w:rsid w:val="00D32C1C"/>
    <w:rsid w:val="00D32D00"/>
    <w:rsid w:val="00D34CCA"/>
    <w:rsid w:val="00D34D9F"/>
    <w:rsid w:val="00D356A9"/>
    <w:rsid w:val="00D3586C"/>
    <w:rsid w:val="00D36FC4"/>
    <w:rsid w:val="00D376C7"/>
    <w:rsid w:val="00D37FA4"/>
    <w:rsid w:val="00D40D09"/>
    <w:rsid w:val="00D41AE8"/>
    <w:rsid w:val="00D41EB0"/>
    <w:rsid w:val="00D428C6"/>
    <w:rsid w:val="00D42A67"/>
    <w:rsid w:val="00D42CE7"/>
    <w:rsid w:val="00D43F50"/>
    <w:rsid w:val="00D443E2"/>
    <w:rsid w:val="00D456AD"/>
    <w:rsid w:val="00D4702F"/>
    <w:rsid w:val="00D47377"/>
    <w:rsid w:val="00D47749"/>
    <w:rsid w:val="00D5089E"/>
    <w:rsid w:val="00D51455"/>
    <w:rsid w:val="00D51F3B"/>
    <w:rsid w:val="00D526C1"/>
    <w:rsid w:val="00D52D70"/>
    <w:rsid w:val="00D534A5"/>
    <w:rsid w:val="00D53829"/>
    <w:rsid w:val="00D56583"/>
    <w:rsid w:val="00D565D9"/>
    <w:rsid w:val="00D5667C"/>
    <w:rsid w:val="00D56AAB"/>
    <w:rsid w:val="00D56B5C"/>
    <w:rsid w:val="00D56CCA"/>
    <w:rsid w:val="00D57262"/>
    <w:rsid w:val="00D57376"/>
    <w:rsid w:val="00D57DE8"/>
    <w:rsid w:val="00D60ACA"/>
    <w:rsid w:val="00D62C8A"/>
    <w:rsid w:val="00D630D7"/>
    <w:rsid w:val="00D63441"/>
    <w:rsid w:val="00D63EC2"/>
    <w:rsid w:val="00D6447F"/>
    <w:rsid w:val="00D64E85"/>
    <w:rsid w:val="00D64FEE"/>
    <w:rsid w:val="00D65DA1"/>
    <w:rsid w:val="00D66386"/>
    <w:rsid w:val="00D66C59"/>
    <w:rsid w:val="00D673A8"/>
    <w:rsid w:val="00D7035E"/>
    <w:rsid w:val="00D70886"/>
    <w:rsid w:val="00D70BA6"/>
    <w:rsid w:val="00D71CC6"/>
    <w:rsid w:val="00D721FC"/>
    <w:rsid w:val="00D724DC"/>
    <w:rsid w:val="00D74F21"/>
    <w:rsid w:val="00D75082"/>
    <w:rsid w:val="00D75FF3"/>
    <w:rsid w:val="00D76ED4"/>
    <w:rsid w:val="00D77195"/>
    <w:rsid w:val="00D80049"/>
    <w:rsid w:val="00D8044D"/>
    <w:rsid w:val="00D8085F"/>
    <w:rsid w:val="00D808A0"/>
    <w:rsid w:val="00D8138C"/>
    <w:rsid w:val="00D8156E"/>
    <w:rsid w:val="00D81EF5"/>
    <w:rsid w:val="00D824AF"/>
    <w:rsid w:val="00D84163"/>
    <w:rsid w:val="00D84798"/>
    <w:rsid w:val="00D85106"/>
    <w:rsid w:val="00D8516C"/>
    <w:rsid w:val="00D864FF"/>
    <w:rsid w:val="00D9129C"/>
    <w:rsid w:val="00D92214"/>
    <w:rsid w:val="00D92373"/>
    <w:rsid w:val="00D92D9C"/>
    <w:rsid w:val="00D9315E"/>
    <w:rsid w:val="00D93AA8"/>
    <w:rsid w:val="00D93E3E"/>
    <w:rsid w:val="00D959DA"/>
    <w:rsid w:val="00D96759"/>
    <w:rsid w:val="00D967CC"/>
    <w:rsid w:val="00D96915"/>
    <w:rsid w:val="00DA06A2"/>
    <w:rsid w:val="00DA0D4E"/>
    <w:rsid w:val="00DA1180"/>
    <w:rsid w:val="00DA13D8"/>
    <w:rsid w:val="00DA15F9"/>
    <w:rsid w:val="00DA1CA0"/>
    <w:rsid w:val="00DA2200"/>
    <w:rsid w:val="00DA44DE"/>
    <w:rsid w:val="00DA5037"/>
    <w:rsid w:val="00DA5198"/>
    <w:rsid w:val="00DA553A"/>
    <w:rsid w:val="00DA560B"/>
    <w:rsid w:val="00DA5717"/>
    <w:rsid w:val="00DA5E88"/>
    <w:rsid w:val="00DA68CD"/>
    <w:rsid w:val="00DA69FE"/>
    <w:rsid w:val="00DA6D96"/>
    <w:rsid w:val="00DA73ED"/>
    <w:rsid w:val="00DA7479"/>
    <w:rsid w:val="00DA799C"/>
    <w:rsid w:val="00DB0E9D"/>
    <w:rsid w:val="00DB0F57"/>
    <w:rsid w:val="00DB13E2"/>
    <w:rsid w:val="00DB1BC0"/>
    <w:rsid w:val="00DB20A1"/>
    <w:rsid w:val="00DB23E4"/>
    <w:rsid w:val="00DB3950"/>
    <w:rsid w:val="00DB5CA9"/>
    <w:rsid w:val="00DB62B4"/>
    <w:rsid w:val="00DB6D1C"/>
    <w:rsid w:val="00DB6E87"/>
    <w:rsid w:val="00DC1635"/>
    <w:rsid w:val="00DC1765"/>
    <w:rsid w:val="00DC2D9F"/>
    <w:rsid w:val="00DC4238"/>
    <w:rsid w:val="00DC4AEC"/>
    <w:rsid w:val="00DC5B9F"/>
    <w:rsid w:val="00DC670F"/>
    <w:rsid w:val="00DC6BF5"/>
    <w:rsid w:val="00DC71CE"/>
    <w:rsid w:val="00DD027B"/>
    <w:rsid w:val="00DD0DA1"/>
    <w:rsid w:val="00DD16DF"/>
    <w:rsid w:val="00DD2280"/>
    <w:rsid w:val="00DD29B1"/>
    <w:rsid w:val="00DD2E18"/>
    <w:rsid w:val="00DD3366"/>
    <w:rsid w:val="00DD42DD"/>
    <w:rsid w:val="00DD4C29"/>
    <w:rsid w:val="00DD51FB"/>
    <w:rsid w:val="00DD6AA9"/>
    <w:rsid w:val="00DE0953"/>
    <w:rsid w:val="00DE2368"/>
    <w:rsid w:val="00DE2C10"/>
    <w:rsid w:val="00DE2DC0"/>
    <w:rsid w:val="00DE3D5B"/>
    <w:rsid w:val="00DE4097"/>
    <w:rsid w:val="00DE4971"/>
    <w:rsid w:val="00DE4DC5"/>
    <w:rsid w:val="00DE4FF5"/>
    <w:rsid w:val="00DE579D"/>
    <w:rsid w:val="00DE5A6D"/>
    <w:rsid w:val="00DE6C2F"/>
    <w:rsid w:val="00DE7679"/>
    <w:rsid w:val="00DE7F96"/>
    <w:rsid w:val="00DF1084"/>
    <w:rsid w:val="00DF115E"/>
    <w:rsid w:val="00DF1648"/>
    <w:rsid w:val="00DF21AE"/>
    <w:rsid w:val="00DF2210"/>
    <w:rsid w:val="00DF3804"/>
    <w:rsid w:val="00DF46E4"/>
    <w:rsid w:val="00DF4A72"/>
    <w:rsid w:val="00DF4D48"/>
    <w:rsid w:val="00DF6A6C"/>
    <w:rsid w:val="00DF729D"/>
    <w:rsid w:val="00DF7FCD"/>
    <w:rsid w:val="00E0006D"/>
    <w:rsid w:val="00E00A7E"/>
    <w:rsid w:val="00E03144"/>
    <w:rsid w:val="00E042B9"/>
    <w:rsid w:val="00E0482A"/>
    <w:rsid w:val="00E05DAC"/>
    <w:rsid w:val="00E06321"/>
    <w:rsid w:val="00E06876"/>
    <w:rsid w:val="00E077BF"/>
    <w:rsid w:val="00E102C1"/>
    <w:rsid w:val="00E1080D"/>
    <w:rsid w:val="00E10E2F"/>
    <w:rsid w:val="00E111CC"/>
    <w:rsid w:val="00E12615"/>
    <w:rsid w:val="00E13A6A"/>
    <w:rsid w:val="00E1551E"/>
    <w:rsid w:val="00E16CD3"/>
    <w:rsid w:val="00E1704E"/>
    <w:rsid w:val="00E17174"/>
    <w:rsid w:val="00E17832"/>
    <w:rsid w:val="00E20000"/>
    <w:rsid w:val="00E2066C"/>
    <w:rsid w:val="00E20A07"/>
    <w:rsid w:val="00E21250"/>
    <w:rsid w:val="00E22788"/>
    <w:rsid w:val="00E22EA3"/>
    <w:rsid w:val="00E241A2"/>
    <w:rsid w:val="00E24612"/>
    <w:rsid w:val="00E246AE"/>
    <w:rsid w:val="00E246E6"/>
    <w:rsid w:val="00E2512C"/>
    <w:rsid w:val="00E25FA6"/>
    <w:rsid w:val="00E26609"/>
    <w:rsid w:val="00E26BB2"/>
    <w:rsid w:val="00E27098"/>
    <w:rsid w:val="00E27503"/>
    <w:rsid w:val="00E30347"/>
    <w:rsid w:val="00E309F1"/>
    <w:rsid w:val="00E31083"/>
    <w:rsid w:val="00E3133B"/>
    <w:rsid w:val="00E31DFC"/>
    <w:rsid w:val="00E3205D"/>
    <w:rsid w:val="00E32404"/>
    <w:rsid w:val="00E3282B"/>
    <w:rsid w:val="00E32ABB"/>
    <w:rsid w:val="00E3342F"/>
    <w:rsid w:val="00E3349A"/>
    <w:rsid w:val="00E34589"/>
    <w:rsid w:val="00E35202"/>
    <w:rsid w:val="00E352B3"/>
    <w:rsid w:val="00E3583E"/>
    <w:rsid w:val="00E36C03"/>
    <w:rsid w:val="00E379AB"/>
    <w:rsid w:val="00E37CC6"/>
    <w:rsid w:val="00E4048D"/>
    <w:rsid w:val="00E41CEB"/>
    <w:rsid w:val="00E41ED4"/>
    <w:rsid w:val="00E41EE4"/>
    <w:rsid w:val="00E4244F"/>
    <w:rsid w:val="00E4400A"/>
    <w:rsid w:val="00E443BA"/>
    <w:rsid w:val="00E44DB4"/>
    <w:rsid w:val="00E44E7D"/>
    <w:rsid w:val="00E47EBE"/>
    <w:rsid w:val="00E51543"/>
    <w:rsid w:val="00E51FA7"/>
    <w:rsid w:val="00E5208B"/>
    <w:rsid w:val="00E52882"/>
    <w:rsid w:val="00E53707"/>
    <w:rsid w:val="00E53DD3"/>
    <w:rsid w:val="00E54297"/>
    <w:rsid w:val="00E547BF"/>
    <w:rsid w:val="00E54ADC"/>
    <w:rsid w:val="00E55425"/>
    <w:rsid w:val="00E55D6B"/>
    <w:rsid w:val="00E563B9"/>
    <w:rsid w:val="00E569E8"/>
    <w:rsid w:val="00E56CA6"/>
    <w:rsid w:val="00E60627"/>
    <w:rsid w:val="00E60AEE"/>
    <w:rsid w:val="00E628CE"/>
    <w:rsid w:val="00E6385A"/>
    <w:rsid w:val="00E63C54"/>
    <w:rsid w:val="00E640CB"/>
    <w:rsid w:val="00E651AE"/>
    <w:rsid w:val="00E65DE9"/>
    <w:rsid w:val="00E665A1"/>
    <w:rsid w:val="00E66BB6"/>
    <w:rsid w:val="00E66ED6"/>
    <w:rsid w:val="00E67101"/>
    <w:rsid w:val="00E71671"/>
    <w:rsid w:val="00E71E44"/>
    <w:rsid w:val="00E7254F"/>
    <w:rsid w:val="00E72B55"/>
    <w:rsid w:val="00E73291"/>
    <w:rsid w:val="00E73700"/>
    <w:rsid w:val="00E73A36"/>
    <w:rsid w:val="00E73D47"/>
    <w:rsid w:val="00E7525C"/>
    <w:rsid w:val="00E769BE"/>
    <w:rsid w:val="00E77559"/>
    <w:rsid w:val="00E80C8A"/>
    <w:rsid w:val="00E80E7F"/>
    <w:rsid w:val="00E81413"/>
    <w:rsid w:val="00E81887"/>
    <w:rsid w:val="00E81C09"/>
    <w:rsid w:val="00E81C92"/>
    <w:rsid w:val="00E8236B"/>
    <w:rsid w:val="00E825DD"/>
    <w:rsid w:val="00E826C9"/>
    <w:rsid w:val="00E82ECB"/>
    <w:rsid w:val="00E8407C"/>
    <w:rsid w:val="00E840E8"/>
    <w:rsid w:val="00E84FF6"/>
    <w:rsid w:val="00E86C24"/>
    <w:rsid w:val="00E86CA3"/>
    <w:rsid w:val="00E873FE"/>
    <w:rsid w:val="00E87937"/>
    <w:rsid w:val="00E87E19"/>
    <w:rsid w:val="00E9030F"/>
    <w:rsid w:val="00E904C5"/>
    <w:rsid w:val="00E912E3"/>
    <w:rsid w:val="00E92724"/>
    <w:rsid w:val="00E92C77"/>
    <w:rsid w:val="00E92EED"/>
    <w:rsid w:val="00E9305D"/>
    <w:rsid w:val="00E94111"/>
    <w:rsid w:val="00E94D46"/>
    <w:rsid w:val="00E95C14"/>
    <w:rsid w:val="00E95DB9"/>
    <w:rsid w:val="00E96AD4"/>
    <w:rsid w:val="00EA000E"/>
    <w:rsid w:val="00EA03CB"/>
    <w:rsid w:val="00EA0982"/>
    <w:rsid w:val="00EA0B98"/>
    <w:rsid w:val="00EA2575"/>
    <w:rsid w:val="00EA2860"/>
    <w:rsid w:val="00EA3CB9"/>
    <w:rsid w:val="00EA4053"/>
    <w:rsid w:val="00EA4A64"/>
    <w:rsid w:val="00EA5A04"/>
    <w:rsid w:val="00EA71E6"/>
    <w:rsid w:val="00EA72A0"/>
    <w:rsid w:val="00EA73AA"/>
    <w:rsid w:val="00EA77CA"/>
    <w:rsid w:val="00EB0051"/>
    <w:rsid w:val="00EB0C00"/>
    <w:rsid w:val="00EB0CC7"/>
    <w:rsid w:val="00EB0D3F"/>
    <w:rsid w:val="00EB1B40"/>
    <w:rsid w:val="00EB2185"/>
    <w:rsid w:val="00EB2B6F"/>
    <w:rsid w:val="00EB4463"/>
    <w:rsid w:val="00EB476E"/>
    <w:rsid w:val="00EB515E"/>
    <w:rsid w:val="00EB558F"/>
    <w:rsid w:val="00EB5D93"/>
    <w:rsid w:val="00EB61B2"/>
    <w:rsid w:val="00EB6D6E"/>
    <w:rsid w:val="00EB70A6"/>
    <w:rsid w:val="00EB7B87"/>
    <w:rsid w:val="00EC17D0"/>
    <w:rsid w:val="00EC223A"/>
    <w:rsid w:val="00EC2F23"/>
    <w:rsid w:val="00EC3A4C"/>
    <w:rsid w:val="00EC3F8E"/>
    <w:rsid w:val="00EC4094"/>
    <w:rsid w:val="00EC4236"/>
    <w:rsid w:val="00EC438D"/>
    <w:rsid w:val="00EC4B1B"/>
    <w:rsid w:val="00EC4EA1"/>
    <w:rsid w:val="00EC6363"/>
    <w:rsid w:val="00EC68AF"/>
    <w:rsid w:val="00EC7412"/>
    <w:rsid w:val="00EC7510"/>
    <w:rsid w:val="00EC775F"/>
    <w:rsid w:val="00EC7B4A"/>
    <w:rsid w:val="00ED0266"/>
    <w:rsid w:val="00ED0F0C"/>
    <w:rsid w:val="00ED237F"/>
    <w:rsid w:val="00ED277E"/>
    <w:rsid w:val="00ED27FD"/>
    <w:rsid w:val="00ED2CD0"/>
    <w:rsid w:val="00ED30E6"/>
    <w:rsid w:val="00ED3C42"/>
    <w:rsid w:val="00ED5157"/>
    <w:rsid w:val="00ED536D"/>
    <w:rsid w:val="00ED66BD"/>
    <w:rsid w:val="00ED6D35"/>
    <w:rsid w:val="00ED782F"/>
    <w:rsid w:val="00EE0595"/>
    <w:rsid w:val="00EE087D"/>
    <w:rsid w:val="00EE12DF"/>
    <w:rsid w:val="00EE1E0E"/>
    <w:rsid w:val="00EE2730"/>
    <w:rsid w:val="00EE4AE0"/>
    <w:rsid w:val="00EE4BD8"/>
    <w:rsid w:val="00EE4E96"/>
    <w:rsid w:val="00EE5942"/>
    <w:rsid w:val="00EE5A2D"/>
    <w:rsid w:val="00EE65DC"/>
    <w:rsid w:val="00EE6D9C"/>
    <w:rsid w:val="00EE775F"/>
    <w:rsid w:val="00EE7F52"/>
    <w:rsid w:val="00EF009A"/>
    <w:rsid w:val="00EF0556"/>
    <w:rsid w:val="00EF0BA4"/>
    <w:rsid w:val="00EF13C3"/>
    <w:rsid w:val="00EF1451"/>
    <w:rsid w:val="00EF153C"/>
    <w:rsid w:val="00EF1754"/>
    <w:rsid w:val="00EF28F0"/>
    <w:rsid w:val="00EF2969"/>
    <w:rsid w:val="00EF29BB"/>
    <w:rsid w:val="00EF2B7E"/>
    <w:rsid w:val="00EF4ABD"/>
    <w:rsid w:val="00EF52EE"/>
    <w:rsid w:val="00EF5A9F"/>
    <w:rsid w:val="00EF5B57"/>
    <w:rsid w:val="00EF7472"/>
    <w:rsid w:val="00EF7987"/>
    <w:rsid w:val="00F000F7"/>
    <w:rsid w:val="00F01341"/>
    <w:rsid w:val="00F0186F"/>
    <w:rsid w:val="00F02433"/>
    <w:rsid w:val="00F02678"/>
    <w:rsid w:val="00F02976"/>
    <w:rsid w:val="00F03565"/>
    <w:rsid w:val="00F03BD1"/>
    <w:rsid w:val="00F04517"/>
    <w:rsid w:val="00F0516E"/>
    <w:rsid w:val="00F06B60"/>
    <w:rsid w:val="00F06BFB"/>
    <w:rsid w:val="00F06DB8"/>
    <w:rsid w:val="00F07604"/>
    <w:rsid w:val="00F07D1E"/>
    <w:rsid w:val="00F105D3"/>
    <w:rsid w:val="00F10973"/>
    <w:rsid w:val="00F10B80"/>
    <w:rsid w:val="00F1241C"/>
    <w:rsid w:val="00F13377"/>
    <w:rsid w:val="00F13879"/>
    <w:rsid w:val="00F1387A"/>
    <w:rsid w:val="00F14937"/>
    <w:rsid w:val="00F14D16"/>
    <w:rsid w:val="00F1644B"/>
    <w:rsid w:val="00F17189"/>
    <w:rsid w:val="00F22799"/>
    <w:rsid w:val="00F22F96"/>
    <w:rsid w:val="00F2365F"/>
    <w:rsid w:val="00F23F76"/>
    <w:rsid w:val="00F24907"/>
    <w:rsid w:val="00F24B5E"/>
    <w:rsid w:val="00F24E62"/>
    <w:rsid w:val="00F25E6A"/>
    <w:rsid w:val="00F26085"/>
    <w:rsid w:val="00F267D8"/>
    <w:rsid w:val="00F2759E"/>
    <w:rsid w:val="00F27647"/>
    <w:rsid w:val="00F305C5"/>
    <w:rsid w:val="00F3174A"/>
    <w:rsid w:val="00F31A60"/>
    <w:rsid w:val="00F3356B"/>
    <w:rsid w:val="00F33D49"/>
    <w:rsid w:val="00F342C5"/>
    <w:rsid w:val="00F359A4"/>
    <w:rsid w:val="00F359CA"/>
    <w:rsid w:val="00F363A8"/>
    <w:rsid w:val="00F36774"/>
    <w:rsid w:val="00F37CB4"/>
    <w:rsid w:val="00F40410"/>
    <w:rsid w:val="00F41978"/>
    <w:rsid w:val="00F43391"/>
    <w:rsid w:val="00F43649"/>
    <w:rsid w:val="00F4488E"/>
    <w:rsid w:val="00F44BD1"/>
    <w:rsid w:val="00F46109"/>
    <w:rsid w:val="00F46A25"/>
    <w:rsid w:val="00F46B9D"/>
    <w:rsid w:val="00F46E71"/>
    <w:rsid w:val="00F473CC"/>
    <w:rsid w:val="00F4740B"/>
    <w:rsid w:val="00F47EC7"/>
    <w:rsid w:val="00F5086A"/>
    <w:rsid w:val="00F50B70"/>
    <w:rsid w:val="00F51506"/>
    <w:rsid w:val="00F518C9"/>
    <w:rsid w:val="00F52437"/>
    <w:rsid w:val="00F527DD"/>
    <w:rsid w:val="00F53318"/>
    <w:rsid w:val="00F54184"/>
    <w:rsid w:val="00F542F6"/>
    <w:rsid w:val="00F546D9"/>
    <w:rsid w:val="00F553D7"/>
    <w:rsid w:val="00F556EC"/>
    <w:rsid w:val="00F56349"/>
    <w:rsid w:val="00F56C46"/>
    <w:rsid w:val="00F56E5F"/>
    <w:rsid w:val="00F578AA"/>
    <w:rsid w:val="00F57AA2"/>
    <w:rsid w:val="00F57F39"/>
    <w:rsid w:val="00F600FC"/>
    <w:rsid w:val="00F60A55"/>
    <w:rsid w:val="00F62315"/>
    <w:rsid w:val="00F63521"/>
    <w:rsid w:val="00F63BC7"/>
    <w:rsid w:val="00F643E0"/>
    <w:rsid w:val="00F643EA"/>
    <w:rsid w:val="00F6461E"/>
    <w:rsid w:val="00F64816"/>
    <w:rsid w:val="00F658F9"/>
    <w:rsid w:val="00F6605E"/>
    <w:rsid w:val="00F6648B"/>
    <w:rsid w:val="00F6653B"/>
    <w:rsid w:val="00F66834"/>
    <w:rsid w:val="00F66E5E"/>
    <w:rsid w:val="00F677A4"/>
    <w:rsid w:val="00F70046"/>
    <w:rsid w:val="00F705E9"/>
    <w:rsid w:val="00F70B08"/>
    <w:rsid w:val="00F71803"/>
    <w:rsid w:val="00F71826"/>
    <w:rsid w:val="00F7192C"/>
    <w:rsid w:val="00F71E57"/>
    <w:rsid w:val="00F72349"/>
    <w:rsid w:val="00F72D2A"/>
    <w:rsid w:val="00F73BF2"/>
    <w:rsid w:val="00F7466D"/>
    <w:rsid w:val="00F75058"/>
    <w:rsid w:val="00F755CC"/>
    <w:rsid w:val="00F758AC"/>
    <w:rsid w:val="00F75E30"/>
    <w:rsid w:val="00F76177"/>
    <w:rsid w:val="00F7708A"/>
    <w:rsid w:val="00F779D5"/>
    <w:rsid w:val="00F800EE"/>
    <w:rsid w:val="00F802CB"/>
    <w:rsid w:val="00F8039C"/>
    <w:rsid w:val="00F818E8"/>
    <w:rsid w:val="00F8201C"/>
    <w:rsid w:val="00F82569"/>
    <w:rsid w:val="00F825FA"/>
    <w:rsid w:val="00F82C2C"/>
    <w:rsid w:val="00F832D3"/>
    <w:rsid w:val="00F833AE"/>
    <w:rsid w:val="00F83BE0"/>
    <w:rsid w:val="00F83FDF"/>
    <w:rsid w:val="00F8534D"/>
    <w:rsid w:val="00F85C9B"/>
    <w:rsid w:val="00F86180"/>
    <w:rsid w:val="00F863AC"/>
    <w:rsid w:val="00F868C3"/>
    <w:rsid w:val="00F876B2"/>
    <w:rsid w:val="00F87C4D"/>
    <w:rsid w:val="00F9023E"/>
    <w:rsid w:val="00F9094B"/>
    <w:rsid w:val="00F919AA"/>
    <w:rsid w:val="00F926A3"/>
    <w:rsid w:val="00F92D90"/>
    <w:rsid w:val="00F9418B"/>
    <w:rsid w:val="00F9429E"/>
    <w:rsid w:val="00F959CB"/>
    <w:rsid w:val="00F95B96"/>
    <w:rsid w:val="00F95D16"/>
    <w:rsid w:val="00F96C3B"/>
    <w:rsid w:val="00F97388"/>
    <w:rsid w:val="00F978D4"/>
    <w:rsid w:val="00F9790C"/>
    <w:rsid w:val="00F97F13"/>
    <w:rsid w:val="00FA00BB"/>
    <w:rsid w:val="00FA0A5D"/>
    <w:rsid w:val="00FA0A8F"/>
    <w:rsid w:val="00FA113D"/>
    <w:rsid w:val="00FA1294"/>
    <w:rsid w:val="00FA156A"/>
    <w:rsid w:val="00FA2A29"/>
    <w:rsid w:val="00FA330D"/>
    <w:rsid w:val="00FA3725"/>
    <w:rsid w:val="00FA3F05"/>
    <w:rsid w:val="00FA4162"/>
    <w:rsid w:val="00FA6419"/>
    <w:rsid w:val="00FA64BB"/>
    <w:rsid w:val="00FA6B04"/>
    <w:rsid w:val="00FA7859"/>
    <w:rsid w:val="00FB026B"/>
    <w:rsid w:val="00FB0678"/>
    <w:rsid w:val="00FB0A0B"/>
    <w:rsid w:val="00FB1CCA"/>
    <w:rsid w:val="00FB1D76"/>
    <w:rsid w:val="00FB2483"/>
    <w:rsid w:val="00FB2C25"/>
    <w:rsid w:val="00FB2F33"/>
    <w:rsid w:val="00FB37E5"/>
    <w:rsid w:val="00FB3BB7"/>
    <w:rsid w:val="00FB3CF8"/>
    <w:rsid w:val="00FB3F83"/>
    <w:rsid w:val="00FB4085"/>
    <w:rsid w:val="00FB4489"/>
    <w:rsid w:val="00FB5114"/>
    <w:rsid w:val="00FB55DE"/>
    <w:rsid w:val="00FB7701"/>
    <w:rsid w:val="00FB7D6F"/>
    <w:rsid w:val="00FC066E"/>
    <w:rsid w:val="00FC0E3C"/>
    <w:rsid w:val="00FC193B"/>
    <w:rsid w:val="00FC22B9"/>
    <w:rsid w:val="00FC2441"/>
    <w:rsid w:val="00FC2562"/>
    <w:rsid w:val="00FC25D6"/>
    <w:rsid w:val="00FC2D67"/>
    <w:rsid w:val="00FC313A"/>
    <w:rsid w:val="00FC4D52"/>
    <w:rsid w:val="00FC5549"/>
    <w:rsid w:val="00FC56A8"/>
    <w:rsid w:val="00FC6A44"/>
    <w:rsid w:val="00FD081C"/>
    <w:rsid w:val="00FD12DA"/>
    <w:rsid w:val="00FD2538"/>
    <w:rsid w:val="00FD28DC"/>
    <w:rsid w:val="00FD2B65"/>
    <w:rsid w:val="00FD2F3D"/>
    <w:rsid w:val="00FD3907"/>
    <w:rsid w:val="00FD48E9"/>
    <w:rsid w:val="00FD4F8B"/>
    <w:rsid w:val="00FD5561"/>
    <w:rsid w:val="00FD57D7"/>
    <w:rsid w:val="00FD5EC9"/>
    <w:rsid w:val="00FD7391"/>
    <w:rsid w:val="00FD786C"/>
    <w:rsid w:val="00FE15D7"/>
    <w:rsid w:val="00FE23E1"/>
    <w:rsid w:val="00FE3485"/>
    <w:rsid w:val="00FE3BC9"/>
    <w:rsid w:val="00FE5553"/>
    <w:rsid w:val="00FE5DD2"/>
    <w:rsid w:val="00FE61BD"/>
    <w:rsid w:val="00FE7341"/>
    <w:rsid w:val="00FF075A"/>
    <w:rsid w:val="00FF0A5A"/>
    <w:rsid w:val="00FF12C9"/>
    <w:rsid w:val="00FF1DDB"/>
    <w:rsid w:val="00FF2A90"/>
    <w:rsid w:val="00FF2EFF"/>
    <w:rsid w:val="00FF2FCB"/>
    <w:rsid w:val="00FF4355"/>
    <w:rsid w:val="00FF550A"/>
    <w:rsid w:val="00FF55BC"/>
    <w:rsid w:val="00FF58DB"/>
    <w:rsid w:val="00FF77FC"/>
    <w:rsid w:val="00FF7FD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EB78FF"/>
  <w15:docId w15:val="{E464CBB0-17C7-4E55-A91F-92126C52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4024"/>
  </w:style>
  <w:style w:type="paragraph" w:styleId="Nagwek1">
    <w:name w:val="heading 1"/>
    <w:basedOn w:val="Normalny"/>
    <w:next w:val="Normalny"/>
    <w:link w:val="Nagwek1Znak"/>
    <w:uiPriority w:val="9"/>
    <w:qFormat/>
    <w:rsid w:val="00EA405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7E61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7E61C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sid w:val="00223DDC"/>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223DDC"/>
    <w:rPr>
      <w:rFonts w:ascii="Tahoma" w:hAnsi="Tahoma" w:cs="Tahoma"/>
      <w:sz w:val="16"/>
      <w:szCs w:val="16"/>
    </w:rPr>
  </w:style>
  <w:style w:type="paragraph" w:styleId="Akapitzlist">
    <w:name w:val="List Paragraph"/>
    <w:aliases w:val="BulletC,Numerowanie,List Paragraph,Akapit z listą BS,Kolorowa lista — akcent 11"/>
    <w:basedOn w:val="Normalny"/>
    <w:link w:val="AkapitzlistZnak"/>
    <w:uiPriority w:val="34"/>
    <w:qFormat/>
    <w:rsid w:val="001C44BC"/>
    <w:pPr>
      <w:ind w:left="720"/>
      <w:contextualSpacing/>
    </w:pPr>
  </w:style>
  <w:style w:type="table" w:styleId="Tabela-Siatka">
    <w:name w:val="Table Grid"/>
    <w:basedOn w:val="Standardowy"/>
    <w:uiPriority w:val="99"/>
    <w:rsid w:val="00897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PRZYPISKI,Tekst przypisu"/>
    <w:basedOn w:val="Normalny"/>
    <w:link w:val="TekstprzypisudolnegoZnak"/>
    <w:uiPriority w:val="99"/>
    <w:rsid w:val="00223DDC"/>
    <w:rPr>
      <w:rFonts w:eastAsia="Batang"/>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link w:val="Tekstprzypisudolnego"/>
    <w:uiPriority w:val="99"/>
    <w:locked/>
    <w:rsid w:val="00223DDC"/>
    <w:rPr>
      <w:rFonts w:ascii="Calibri" w:eastAsia="Batang" w:hAnsi="Calibri" w:cs="Times New Roman"/>
      <w:sz w:val="20"/>
      <w:szCs w:val="20"/>
    </w:rPr>
  </w:style>
  <w:style w:type="character" w:styleId="Odwoanieprzypisudolnego">
    <w:name w:val="footnote reference"/>
    <w:aliases w:val="Footnote Reference Number"/>
    <w:uiPriority w:val="99"/>
    <w:rsid w:val="00223DDC"/>
    <w:rPr>
      <w:rFonts w:cs="Times New Roman"/>
      <w:vertAlign w:val="superscript"/>
    </w:rPr>
  </w:style>
  <w:style w:type="character" w:styleId="Odwoaniedokomentarza">
    <w:name w:val="annotation reference"/>
    <w:rsid w:val="00223DDC"/>
    <w:rPr>
      <w:rFonts w:cs="Times New Roman"/>
      <w:sz w:val="16"/>
      <w:szCs w:val="16"/>
    </w:rPr>
  </w:style>
  <w:style w:type="paragraph" w:styleId="Tekstkomentarza">
    <w:name w:val="annotation text"/>
    <w:basedOn w:val="Normalny"/>
    <w:link w:val="TekstkomentarzaZnak"/>
    <w:rsid w:val="00223DDC"/>
    <w:pPr>
      <w:spacing w:line="240" w:lineRule="auto"/>
    </w:pPr>
    <w:rPr>
      <w:sz w:val="20"/>
      <w:szCs w:val="20"/>
    </w:rPr>
  </w:style>
  <w:style w:type="character" w:customStyle="1" w:styleId="TekstkomentarzaZnak">
    <w:name w:val="Tekst komentarza Znak"/>
    <w:link w:val="Tekstkomentarza"/>
    <w:locked/>
    <w:rsid w:val="00223DDC"/>
    <w:rPr>
      <w:rFonts w:cs="Times New Roman"/>
      <w:sz w:val="20"/>
      <w:szCs w:val="20"/>
    </w:rPr>
  </w:style>
  <w:style w:type="paragraph" w:styleId="Tematkomentarza">
    <w:name w:val="annotation subject"/>
    <w:basedOn w:val="Tekstkomentarza"/>
    <w:next w:val="Tekstkomentarza"/>
    <w:link w:val="TematkomentarzaZnak"/>
    <w:uiPriority w:val="99"/>
    <w:semiHidden/>
    <w:rsid w:val="00223DDC"/>
    <w:rPr>
      <w:b/>
      <w:bCs/>
    </w:rPr>
  </w:style>
  <w:style w:type="character" w:customStyle="1" w:styleId="TematkomentarzaZnak">
    <w:name w:val="Temat komentarza Znak"/>
    <w:link w:val="Tematkomentarza"/>
    <w:uiPriority w:val="99"/>
    <w:semiHidden/>
    <w:locked/>
    <w:rsid w:val="00223DDC"/>
    <w:rPr>
      <w:rFonts w:cs="Times New Roman"/>
      <w:b/>
      <w:bCs/>
      <w:sz w:val="20"/>
      <w:szCs w:val="20"/>
    </w:rPr>
  </w:style>
  <w:style w:type="paragraph" w:styleId="Tekstprzypisukocowego">
    <w:name w:val="endnote text"/>
    <w:basedOn w:val="Normalny"/>
    <w:link w:val="TekstprzypisukocowegoZnak"/>
    <w:uiPriority w:val="99"/>
    <w:semiHidden/>
    <w:rsid w:val="00253CCD"/>
    <w:pPr>
      <w:spacing w:after="0" w:line="240" w:lineRule="auto"/>
    </w:pPr>
    <w:rPr>
      <w:sz w:val="20"/>
      <w:szCs w:val="20"/>
    </w:rPr>
  </w:style>
  <w:style w:type="character" w:customStyle="1" w:styleId="TekstprzypisukocowegoZnak">
    <w:name w:val="Tekst przypisu końcowego Znak"/>
    <w:link w:val="Tekstprzypisukocowego"/>
    <w:uiPriority w:val="99"/>
    <w:semiHidden/>
    <w:locked/>
    <w:rsid w:val="00253CCD"/>
    <w:rPr>
      <w:rFonts w:cs="Times New Roman"/>
      <w:sz w:val="20"/>
      <w:szCs w:val="20"/>
    </w:rPr>
  </w:style>
  <w:style w:type="character" w:styleId="Odwoanieprzypisukocowego">
    <w:name w:val="endnote reference"/>
    <w:uiPriority w:val="99"/>
    <w:semiHidden/>
    <w:rsid w:val="00253CCD"/>
    <w:rPr>
      <w:rFonts w:cs="Times New Roman"/>
      <w:vertAlign w:val="superscript"/>
    </w:rPr>
  </w:style>
  <w:style w:type="paragraph" w:styleId="Nagwek">
    <w:name w:val="header"/>
    <w:basedOn w:val="Normalny"/>
    <w:link w:val="NagwekZnak"/>
    <w:uiPriority w:val="99"/>
    <w:semiHidden/>
    <w:rsid w:val="003343AB"/>
    <w:pPr>
      <w:tabs>
        <w:tab w:val="center" w:pos="4536"/>
        <w:tab w:val="right" w:pos="9072"/>
      </w:tabs>
      <w:spacing w:after="0" w:line="240" w:lineRule="auto"/>
    </w:pPr>
  </w:style>
  <w:style w:type="character" w:customStyle="1" w:styleId="NagwekZnak">
    <w:name w:val="Nagłówek Znak"/>
    <w:link w:val="Nagwek"/>
    <w:uiPriority w:val="99"/>
    <w:semiHidden/>
    <w:locked/>
    <w:rsid w:val="003343AB"/>
    <w:rPr>
      <w:rFonts w:cs="Times New Roman"/>
    </w:rPr>
  </w:style>
  <w:style w:type="paragraph" w:styleId="Stopka">
    <w:name w:val="footer"/>
    <w:basedOn w:val="Normalny"/>
    <w:link w:val="StopkaZnak"/>
    <w:uiPriority w:val="99"/>
    <w:rsid w:val="003343AB"/>
    <w:pPr>
      <w:tabs>
        <w:tab w:val="center" w:pos="4536"/>
        <w:tab w:val="right" w:pos="9072"/>
      </w:tabs>
      <w:spacing w:after="0" w:line="240" w:lineRule="auto"/>
    </w:pPr>
  </w:style>
  <w:style w:type="character" w:customStyle="1" w:styleId="StopkaZnak">
    <w:name w:val="Stopka Znak"/>
    <w:link w:val="Stopka"/>
    <w:uiPriority w:val="99"/>
    <w:locked/>
    <w:rsid w:val="003343AB"/>
    <w:rPr>
      <w:rFonts w:cs="Times New Roman"/>
    </w:rPr>
  </w:style>
  <w:style w:type="paragraph" w:customStyle="1" w:styleId="Default">
    <w:name w:val="Default"/>
    <w:rsid w:val="002E7B98"/>
    <w:pPr>
      <w:autoSpaceDE w:val="0"/>
      <w:autoSpaceDN w:val="0"/>
      <w:adjustRightInd w:val="0"/>
    </w:pPr>
    <w:rPr>
      <w:rFonts w:ascii="Times New Roman" w:hAnsi="Times New Roman"/>
      <w:color w:val="000000"/>
      <w:sz w:val="24"/>
      <w:szCs w:val="24"/>
      <w:lang w:eastAsia="en-US"/>
    </w:rPr>
  </w:style>
  <w:style w:type="character" w:customStyle="1" w:styleId="luchili">
    <w:name w:val="luc_hili"/>
    <w:uiPriority w:val="99"/>
    <w:rsid w:val="005266D9"/>
    <w:rPr>
      <w:rFonts w:cs="Times New Roman"/>
    </w:rPr>
  </w:style>
  <w:style w:type="character" w:styleId="Hipercze">
    <w:name w:val="Hyperlink"/>
    <w:uiPriority w:val="99"/>
    <w:unhideWhenUsed/>
    <w:rsid w:val="00EA4053"/>
    <w:rPr>
      <w:color w:val="0000FF"/>
      <w:u w:val="single"/>
    </w:rPr>
  </w:style>
  <w:style w:type="character" w:customStyle="1" w:styleId="Nagwek1Znak">
    <w:name w:val="Nagłówek 1 Znak"/>
    <w:link w:val="Nagwek1"/>
    <w:uiPriority w:val="9"/>
    <w:rsid w:val="00EA4053"/>
    <w:rPr>
      <w:rFonts w:asciiTheme="majorHAnsi" w:eastAsiaTheme="majorEastAsia" w:hAnsiTheme="majorHAnsi" w:cstheme="majorBidi"/>
      <w:color w:val="365F91" w:themeColor="accent1" w:themeShade="BF"/>
      <w:sz w:val="32"/>
      <w:szCs w:val="32"/>
    </w:rPr>
  </w:style>
  <w:style w:type="character" w:customStyle="1" w:styleId="Nagwek2Znak">
    <w:name w:val="Nagłówek 2 Znak"/>
    <w:link w:val="Nagwek2"/>
    <w:uiPriority w:val="9"/>
    <w:rsid w:val="007E61C0"/>
    <w:rPr>
      <w:rFonts w:asciiTheme="majorHAnsi" w:eastAsiaTheme="majorEastAsia" w:hAnsiTheme="majorHAnsi" w:cstheme="majorBidi"/>
      <w:color w:val="365F91" w:themeColor="accent1" w:themeShade="BF"/>
      <w:sz w:val="26"/>
      <w:szCs w:val="26"/>
    </w:rPr>
  </w:style>
  <w:style w:type="character" w:customStyle="1" w:styleId="Nagwek3Znak">
    <w:name w:val="Nagłówek 3 Znak"/>
    <w:link w:val="Nagwek3"/>
    <w:uiPriority w:val="9"/>
    <w:semiHidden/>
    <w:rsid w:val="007E61C0"/>
    <w:rPr>
      <w:rFonts w:asciiTheme="majorHAnsi" w:eastAsiaTheme="majorEastAsia" w:hAnsiTheme="majorHAnsi" w:cstheme="majorBidi"/>
      <w:color w:val="243F60" w:themeColor="accent1" w:themeShade="7F"/>
      <w:sz w:val="24"/>
      <w:szCs w:val="24"/>
    </w:rPr>
  </w:style>
  <w:style w:type="paragraph" w:styleId="Spistreci2">
    <w:name w:val="toc 2"/>
    <w:basedOn w:val="Normalny"/>
    <w:next w:val="Normalny"/>
    <w:autoRedefine/>
    <w:uiPriority w:val="39"/>
    <w:locked/>
    <w:rsid w:val="00C95091"/>
    <w:pPr>
      <w:tabs>
        <w:tab w:val="right" w:leader="dot" w:pos="9062"/>
      </w:tabs>
      <w:spacing w:before="100" w:beforeAutospacing="1" w:after="100" w:afterAutospacing="1" w:line="23" w:lineRule="atLeast"/>
      <w:ind w:left="220"/>
    </w:pPr>
  </w:style>
  <w:style w:type="paragraph" w:styleId="Spistreci1">
    <w:name w:val="toc 1"/>
    <w:basedOn w:val="Normalny"/>
    <w:next w:val="Normalny"/>
    <w:autoRedefine/>
    <w:uiPriority w:val="39"/>
    <w:locked/>
    <w:rsid w:val="00CD17C1"/>
    <w:pPr>
      <w:tabs>
        <w:tab w:val="right" w:leader="dot" w:pos="9062"/>
      </w:tabs>
      <w:spacing w:before="100" w:beforeAutospacing="1" w:after="100" w:afterAutospacing="1" w:line="23" w:lineRule="atLeast"/>
    </w:pPr>
  </w:style>
  <w:style w:type="paragraph" w:styleId="Spistreci3">
    <w:name w:val="toc 3"/>
    <w:basedOn w:val="Normalny"/>
    <w:next w:val="Normalny"/>
    <w:autoRedefine/>
    <w:uiPriority w:val="39"/>
    <w:locked/>
    <w:rsid w:val="00D66C59"/>
    <w:pPr>
      <w:ind w:left="440"/>
    </w:pPr>
  </w:style>
  <w:style w:type="paragraph" w:styleId="Tekstpodstawowy">
    <w:name w:val="Body Text"/>
    <w:aliases w:val="wypunktowanie"/>
    <w:basedOn w:val="Normalny"/>
    <w:link w:val="TekstpodstawowyZnak"/>
    <w:uiPriority w:val="99"/>
    <w:rsid w:val="00A94DBA"/>
    <w:pPr>
      <w:spacing w:before="200" w:after="120" w:line="320" w:lineRule="atLeast"/>
    </w:pPr>
    <w:rPr>
      <w:rFonts w:ascii="Arial" w:eastAsia="Times New Roman" w:hAnsi="Arial"/>
      <w:szCs w:val="20"/>
    </w:rPr>
  </w:style>
  <w:style w:type="character" w:customStyle="1" w:styleId="TekstpodstawowyZnak">
    <w:name w:val="Tekst podstawowy Znak"/>
    <w:aliases w:val="wypunktowanie Znak"/>
    <w:link w:val="Tekstpodstawowy"/>
    <w:uiPriority w:val="99"/>
    <w:rsid w:val="00A94DBA"/>
    <w:rPr>
      <w:rFonts w:ascii="Arial" w:eastAsia="Times New Roman" w:hAnsi="Arial"/>
      <w:sz w:val="22"/>
    </w:rPr>
  </w:style>
  <w:style w:type="character" w:styleId="Pogrubienie">
    <w:name w:val="Strong"/>
    <w:uiPriority w:val="22"/>
    <w:qFormat/>
    <w:rsid w:val="00BE70DF"/>
    <w:rPr>
      <w:b/>
      <w:bCs/>
    </w:rPr>
  </w:style>
  <w:style w:type="character" w:customStyle="1" w:styleId="apple-converted-space">
    <w:name w:val="apple-converted-space"/>
    <w:basedOn w:val="Domylnaczcionkaakapitu"/>
    <w:rsid w:val="000076F0"/>
  </w:style>
  <w:style w:type="character" w:styleId="UyteHipercze">
    <w:name w:val="FollowedHyperlink"/>
    <w:uiPriority w:val="99"/>
    <w:semiHidden/>
    <w:unhideWhenUsed/>
    <w:rsid w:val="00247999"/>
    <w:rPr>
      <w:color w:val="800080"/>
      <w:u w:val="single"/>
    </w:rPr>
  </w:style>
  <w:style w:type="paragraph" w:styleId="Poprawka">
    <w:name w:val="Revision"/>
    <w:hidden/>
    <w:uiPriority w:val="99"/>
    <w:semiHidden/>
    <w:rsid w:val="00001D90"/>
    <w:rPr>
      <w:lang w:eastAsia="en-US"/>
    </w:rPr>
  </w:style>
  <w:style w:type="character" w:customStyle="1" w:styleId="AkapitzlistZnak">
    <w:name w:val="Akapit z listą Znak"/>
    <w:aliases w:val="BulletC Znak,Numerowanie Znak,List Paragraph Znak,Akapit z listą BS Znak,Kolorowa lista — akcent 11 Znak"/>
    <w:link w:val="Akapitzlist"/>
    <w:uiPriority w:val="34"/>
    <w:locked/>
    <w:rsid w:val="000602FB"/>
  </w:style>
  <w:style w:type="character" w:styleId="Nierozpoznanawzmianka">
    <w:name w:val="Unresolved Mention"/>
    <w:basedOn w:val="Domylnaczcionkaakapitu"/>
    <w:uiPriority w:val="99"/>
    <w:semiHidden/>
    <w:unhideWhenUsed/>
    <w:rsid w:val="0046394E"/>
    <w:rPr>
      <w:color w:val="605E5C"/>
      <w:shd w:val="clear" w:color="auto" w:fill="E1DFDD"/>
    </w:rPr>
  </w:style>
  <w:style w:type="paragraph" w:customStyle="1" w:styleId="pf0">
    <w:name w:val="pf0"/>
    <w:basedOn w:val="Normalny"/>
    <w:rsid w:val="00931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omylnaczcionkaakapitu"/>
    <w:rsid w:val="00931E4D"/>
    <w:rPr>
      <w:rFonts w:ascii="Segoe UI" w:hAnsi="Segoe UI" w:cs="Segoe UI" w:hint="default"/>
      <w:sz w:val="18"/>
      <w:szCs w:val="18"/>
    </w:rPr>
  </w:style>
  <w:style w:type="paragraph" w:styleId="Zwykytekst">
    <w:name w:val="Plain Text"/>
    <w:basedOn w:val="Normalny"/>
    <w:link w:val="ZwykytekstZnak"/>
    <w:uiPriority w:val="99"/>
    <w:unhideWhenUsed/>
    <w:rsid w:val="00776DD8"/>
    <w:pPr>
      <w:spacing w:after="0" w:line="240" w:lineRule="auto"/>
    </w:pPr>
    <w:rPr>
      <w:rFonts w:ascii="Calibri" w:hAnsi="Calibri" w:cs="Calibri"/>
    </w:rPr>
  </w:style>
  <w:style w:type="character" w:customStyle="1" w:styleId="ZwykytekstZnak">
    <w:name w:val="Zwykły tekst Znak"/>
    <w:basedOn w:val="Domylnaczcionkaakapitu"/>
    <w:link w:val="Zwykytekst"/>
    <w:uiPriority w:val="99"/>
    <w:rsid w:val="00776DD8"/>
    <w:rPr>
      <w:rFonts w:ascii="Calibri" w:hAnsi="Calibri" w:cs="Calibri"/>
    </w:rPr>
  </w:style>
  <w:style w:type="paragraph" w:customStyle="1" w:styleId="ZnakZnak18">
    <w:name w:val="Znak Znak18"/>
    <w:basedOn w:val="Normalny"/>
    <w:uiPriority w:val="99"/>
    <w:rsid w:val="00475CBB"/>
    <w:pPr>
      <w:spacing w:after="0" w:line="360" w:lineRule="auto"/>
      <w:jc w:val="both"/>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3158">
      <w:bodyDiv w:val="1"/>
      <w:marLeft w:val="0"/>
      <w:marRight w:val="0"/>
      <w:marTop w:val="0"/>
      <w:marBottom w:val="0"/>
      <w:divBdr>
        <w:top w:val="none" w:sz="0" w:space="0" w:color="auto"/>
        <w:left w:val="none" w:sz="0" w:space="0" w:color="auto"/>
        <w:bottom w:val="none" w:sz="0" w:space="0" w:color="auto"/>
        <w:right w:val="none" w:sz="0" w:space="0" w:color="auto"/>
      </w:divBdr>
    </w:div>
    <w:div w:id="58983969">
      <w:bodyDiv w:val="1"/>
      <w:marLeft w:val="0"/>
      <w:marRight w:val="0"/>
      <w:marTop w:val="0"/>
      <w:marBottom w:val="0"/>
      <w:divBdr>
        <w:top w:val="none" w:sz="0" w:space="0" w:color="auto"/>
        <w:left w:val="none" w:sz="0" w:space="0" w:color="auto"/>
        <w:bottom w:val="none" w:sz="0" w:space="0" w:color="auto"/>
        <w:right w:val="none" w:sz="0" w:space="0" w:color="auto"/>
      </w:divBdr>
    </w:div>
    <w:div w:id="89552587">
      <w:bodyDiv w:val="1"/>
      <w:marLeft w:val="0"/>
      <w:marRight w:val="0"/>
      <w:marTop w:val="0"/>
      <w:marBottom w:val="0"/>
      <w:divBdr>
        <w:top w:val="none" w:sz="0" w:space="0" w:color="auto"/>
        <w:left w:val="none" w:sz="0" w:space="0" w:color="auto"/>
        <w:bottom w:val="none" w:sz="0" w:space="0" w:color="auto"/>
        <w:right w:val="none" w:sz="0" w:space="0" w:color="auto"/>
      </w:divBdr>
    </w:div>
    <w:div w:id="606471873">
      <w:bodyDiv w:val="1"/>
      <w:marLeft w:val="0"/>
      <w:marRight w:val="0"/>
      <w:marTop w:val="0"/>
      <w:marBottom w:val="0"/>
      <w:divBdr>
        <w:top w:val="none" w:sz="0" w:space="0" w:color="auto"/>
        <w:left w:val="none" w:sz="0" w:space="0" w:color="auto"/>
        <w:bottom w:val="none" w:sz="0" w:space="0" w:color="auto"/>
        <w:right w:val="none" w:sz="0" w:space="0" w:color="auto"/>
      </w:divBdr>
    </w:div>
    <w:div w:id="774598162">
      <w:bodyDiv w:val="1"/>
      <w:marLeft w:val="0"/>
      <w:marRight w:val="0"/>
      <w:marTop w:val="0"/>
      <w:marBottom w:val="0"/>
      <w:divBdr>
        <w:top w:val="none" w:sz="0" w:space="0" w:color="auto"/>
        <w:left w:val="none" w:sz="0" w:space="0" w:color="auto"/>
        <w:bottom w:val="none" w:sz="0" w:space="0" w:color="auto"/>
        <w:right w:val="none" w:sz="0" w:space="0" w:color="auto"/>
      </w:divBdr>
    </w:div>
    <w:div w:id="886381952">
      <w:bodyDiv w:val="1"/>
      <w:marLeft w:val="0"/>
      <w:marRight w:val="0"/>
      <w:marTop w:val="0"/>
      <w:marBottom w:val="0"/>
      <w:divBdr>
        <w:top w:val="none" w:sz="0" w:space="0" w:color="auto"/>
        <w:left w:val="none" w:sz="0" w:space="0" w:color="auto"/>
        <w:bottom w:val="none" w:sz="0" w:space="0" w:color="auto"/>
        <w:right w:val="none" w:sz="0" w:space="0" w:color="auto"/>
      </w:divBdr>
    </w:div>
    <w:div w:id="928538342">
      <w:bodyDiv w:val="1"/>
      <w:marLeft w:val="0"/>
      <w:marRight w:val="0"/>
      <w:marTop w:val="0"/>
      <w:marBottom w:val="0"/>
      <w:divBdr>
        <w:top w:val="none" w:sz="0" w:space="0" w:color="auto"/>
        <w:left w:val="none" w:sz="0" w:space="0" w:color="auto"/>
        <w:bottom w:val="none" w:sz="0" w:space="0" w:color="auto"/>
        <w:right w:val="none" w:sz="0" w:space="0" w:color="auto"/>
      </w:divBdr>
    </w:div>
    <w:div w:id="1099982539">
      <w:bodyDiv w:val="1"/>
      <w:marLeft w:val="0"/>
      <w:marRight w:val="0"/>
      <w:marTop w:val="0"/>
      <w:marBottom w:val="0"/>
      <w:divBdr>
        <w:top w:val="none" w:sz="0" w:space="0" w:color="auto"/>
        <w:left w:val="none" w:sz="0" w:space="0" w:color="auto"/>
        <w:bottom w:val="none" w:sz="0" w:space="0" w:color="auto"/>
        <w:right w:val="none" w:sz="0" w:space="0" w:color="auto"/>
      </w:divBdr>
    </w:div>
    <w:div w:id="1190532359">
      <w:bodyDiv w:val="1"/>
      <w:marLeft w:val="0"/>
      <w:marRight w:val="0"/>
      <w:marTop w:val="0"/>
      <w:marBottom w:val="0"/>
      <w:divBdr>
        <w:top w:val="none" w:sz="0" w:space="0" w:color="auto"/>
        <w:left w:val="none" w:sz="0" w:space="0" w:color="auto"/>
        <w:bottom w:val="none" w:sz="0" w:space="0" w:color="auto"/>
        <w:right w:val="none" w:sz="0" w:space="0" w:color="auto"/>
      </w:divBdr>
    </w:div>
    <w:div w:id="1335259799">
      <w:bodyDiv w:val="1"/>
      <w:marLeft w:val="0"/>
      <w:marRight w:val="0"/>
      <w:marTop w:val="0"/>
      <w:marBottom w:val="0"/>
      <w:divBdr>
        <w:top w:val="none" w:sz="0" w:space="0" w:color="auto"/>
        <w:left w:val="none" w:sz="0" w:space="0" w:color="auto"/>
        <w:bottom w:val="none" w:sz="0" w:space="0" w:color="auto"/>
        <w:right w:val="none" w:sz="0" w:space="0" w:color="auto"/>
      </w:divBdr>
    </w:div>
    <w:div w:id="1570312608">
      <w:bodyDiv w:val="1"/>
      <w:marLeft w:val="0"/>
      <w:marRight w:val="0"/>
      <w:marTop w:val="0"/>
      <w:marBottom w:val="0"/>
      <w:divBdr>
        <w:top w:val="none" w:sz="0" w:space="0" w:color="auto"/>
        <w:left w:val="none" w:sz="0" w:space="0" w:color="auto"/>
        <w:bottom w:val="none" w:sz="0" w:space="0" w:color="auto"/>
        <w:right w:val="none" w:sz="0" w:space="0" w:color="auto"/>
      </w:divBdr>
    </w:div>
    <w:div w:id="1576278590">
      <w:bodyDiv w:val="1"/>
      <w:marLeft w:val="0"/>
      <w:marRight w:val="0"/>
      <w:marTop w:val="0"/>
      <w:marBottom w:val="0"/>
      <w:divBdr>
        <w:top w:val="none" w:sz="0" w:space="0" w:color="auto"/>
        <w:left w:val="none" w:sz="0" w:space="0" w:color="auto"/>
        <w:bottom w:val="none" w:sz="0" w:space="0" w:color="auto"/>
        <w:right w:val="none" w:sz="0" w:space="0" w:color="auto"/>
      </w:divBdr>
    </w:div>
    <w:div w:id="1592205225">
      <w:bodyDiv w:val="1"/>
      <w:marLeft w:val="0"/>
      <w:marRight w:val="0"/>
      <w:marTop w:val="0"/>
      <w:marBottom w:val="0"/>
      <w:divBdr>
        <w:top w:val="none" w:sz="0" w:space="0" w:color="auto"/>
        <w:left w:val="none" w:sz="0" w:space="0" w:color="auto"/>
        <w:bottom w:val="none" w:sz="0" w:space="0" w:color="auto"/>
        <w:right w:val="none" w:sz="0" w:space="0" w:color="auto"/>
      </w:divBdr>
    </w:div>
    <w:div w:id="1852833888">
      <w:bodyDiv w:val="1"/>
      <w:marLeft w:val="0"/>
      <w:marRight w:val="0"/>
      <w:marTop w:val="0"/>
      <w:marBottom w:val="0"/>
      <w:divBdr>
        <w:top w:val="none" w:sz="0" w:space="0" w:color="auto"/>
        <w:left w:val="none" w:sz="0" w:space="0" w:color="auto"/>
        <w:bottom w:val="none" w:sz="0" w:space="0" w:color="auto"/>
        <w:right w:val="none" w:sz="0" w:space="0" w:color="auto"/>
      </w:divBdr>
    </w:div>
    <w:div w:id="2057005941">
      <w:bodyDiv w:val="1"/>
      <w:marLeft w:val="0"/>
      <w:marRight w:val="0"/>
      <w:marTop w:val="0"/>
      <w:marBottom w:val="0"/>
      <w:divBdr>
        <w:top w:val="none" w:sz="0" w:space="0" w:color="auto"/>
        <w:left w:val="none" w:sz="0" w:space="0" w:color="auto"/>
        <w:bottom w:val="none" w:sz="0" w:space="0" w:color="auto"/>
        <w:right w:val="none" w:sz="0" w:space="0" w:color="auto"/>
      </w:divBdr>
    </w:div>
    <w:div w:id="209146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nduszeeuropejskie.gov.pl/strony/o-funduszach/fundusze-na-lata-2021-2027/prawo-i-dokumenty/wytyczne/wytyczne-dotyczace-kwalifikowalnosci-2021-2027/" TargetMode="External"/><Relationship Id="rId18" Type="http://schemas.openxmlformats.org/officeDocument/2006/relationships/hyperlink" Target="https://www.funduszeeuropejskie.gov.pl/media/148670/Zal_2.docx" TargetMode="External"/><Relationship Id="rId26" Type="http://schemas.openxmlformats.org/officeDocument/2006/relationships/hyperlink" Target="https://www.funduszeeuropejskie.gov.pl/strony/o-funduszach/fundusze-na-lata-2021-2027/prawo-i-dokumenty/wytyczne/wytyczne-dotyczace-kwalifikowalnosci-2021-2027/" TargetMode="External"/><Relationship Id="rId39" Type="http://schemas.openxmlformats.org/officeDocument/2006/relationships/hyperlink" Target="https://eur-lex.europa.eu/legal-content/PL/TXT/PDF/?uri=CELEX:52016XC0723(01)&amp;from=FR" TargetMode="External"/><Relationship Id="rId21" Type="http://schemas.openxmlformats.org/officeDocument/2006/relationships/hyperlink" Target="http://www.funduszeeuropejskie.gov.pl/media/148670/Zal_2.docx" TargetMode="External"/><Relationship Id="rId34" Type="http://schemas.openxmlformats.org/officeDocument/2006/relationships/hyperlink" Target="https://funduszeue.kujawsko-pomorskie.pl/fundusze-bez-barier/"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sap.sejm.gov.pl/isap.nsf/DocDetails.xsp?id=WDU20220002782" TargetMode="External"/><Relationship Id="rId20" Type="http://schemas.openxmlformats.org/officeDocument/2006/relationships/hyperlink" Target="https://www.funduszeunijne.gov.pl/media/148670/Zal_2.docx" TargetMode="External"/><Relationship Id="rId29" Type="http://schemas.openxmlformats.org/officeDocument/2006/relationships/hyperlink" Target="https://www.funduszeeuropejskie.gov.pl/strony/o-funduszach/fundusze-na-lata-2021-2027/prawo-i-dokumenty/wytyczne/wytyczne-dotyczace-kwalifikowalnosci-2021-202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duszeeuropejskie.gov.pl/strony/o-funduszach/fundusze-na-lata-2021-2027/prawo-i-dokumenty/wytyczne/wytyczne-dotyczace-monitorowania-postepu-rzeczowego-realizacji-programow-na-lata-2021-2027/" TargetMode="External"/><Relationship Id="rId24" Type="http://schemas.openxmlformats.org/officeDocument/2006/relationships/hyperlink" Target="https://www.funduszeeuropejskie.gov.pl/strony/o-funduszach/fundusze-na-lata-2021-2027/prawo-i-dokumenty/wytyczne/wytyczne-dotyczace-kwalifikowalnosci-2021-2027/" TargetMode="External"/><Relationship Id="rId32" Type="http://schemas.openxmlformats.org/officeDocument/2006/relationships/hyperlink" Target="https://www.funduszeunijne.gov.pl/strony/o-funduszach/fundusze-europejskie-bez-barier/dostepnosc/dzialania-na-rzecz-dostepnosci/poradniki/" TargetMode="External"/><Relationship Id="rId37" Type="http://schemas.openxmlformats.org/officeDocument/2006/relationships/hyperlink" Target="https://www.pfron.org.pl/fileadmin/News/centralne/2025/2025-06-02_wytyczne/Wytyczne_Jak_zapewnic_dostepnosc_produktow_i_uslug_543.pdf?utm_campaign=pfron&amp;utm_source=df&amp;utm_medium=download" TargetMode="External"/><Relationship Id="rId40" Type="http://schemas.openxmlformats.org/officeDocument/2006/relationships/hyperlink" Target="https://www.funduszeeuropejskie.gov.pl/strony/o-funduszach/dokumenty/wytyczne-dotyczace-realizacji-zasad-rownosciowych-w-ramach-funduszy-unijnych-na-lata-2021-2027-1/" TargetMode="External"/><Relationship Id="rId5" Type="http://schemas.openxmlformats.org/officeDocument/2006/relationships/webSettings" Target="webSettings.xml"/><Relationship Id="rId15" Type="http://schemas.openxmlformats.org/officeDocument/2006/relationships/hyperlink" Target="https://isap.sejm.gov.pl/isap.nsf/DocDetails.xsp?id=WDU20220002782" TargetMode="External"/><Relationship Id="rId23" Type="http://schemas.openxmlformats.org/officeDocument/2006/relationships/hyperlink" Target="https://www.funduszeunijne.gov.pl/strony/o-funduszach/fundusze-europejskie-bez-barier/dostepnosc/dzialania-na-rzecz-dostepnosci/poradniki/" TargetMode="External"/><Relationship Id="rId28" Type="http://schemas.openxmlformats.org/officeDocument/2006/relationships/hyperlink" Target="https://sip.lex.pl/" TargetMode="External"/><Relationship Id="rId36" Type="http://schemas.openxmlformats.org/officeDocument/2006/relationships/hyperlink" Target="https://www.funduszeeuropejskie.gov.pl/strony/o-funduszach/fundusze-europejskie-bez-barier/dostepnosc/polski-akt-o-dostepnosci/" TargetMode="External"/><Relationship Id="rId10" Type="http://schemas.openxmlformats.org/officeDocument/2006/relationships/hyperlink" Target="https://www.funduszeeuropejskie.gov.pl/strony/o-funduszach/dokumenty/wytyczne-dotyczace-realizacji-zasad-rownosciowych-w-ramach-funduszy-unijnych-na-lata-2021-2027-1/" TargetMode="External"/><Relationship Id="rId19"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1" Type="http://schemas.openxmlformats.org/officeDocument/2006/relationships/hyperlink" Target="https://www.funduszeunijne.gov.pl/strony/o-funduszach/fundusze-europejskie-bez-barier/dostepnosc/dzialania-na-rzecz-dostepnosci/poradniki/standardy/"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unduszeUE.kujawsko-pomorskie.pl" TargetMode="External"/><Relationship Id="rId14" Type="http://schemas.openxmlformats.org/officeDocument/2006/relationships/hyperlink" Target="https://www.funduszeeuropejskie.gov.pl/strony/o-funduszach/fundusze-na-lata-2021-2027/prawo-i-dokumenty/wytyczne/wytyczne-dotyczace-kwalifikowalnosci-2021-2027/" TargetMode="External"/><Relationship Id="rId22" Type="http://schemas.openxmlformats.org/officeDocument/2006/relationships/hyperlink" Target="https://www.funduszeunijne.gov.pl/strony/o-funduszach/fundusze-europejskie-bez-barier/dostepnosc/dzialania-na-rzecz-dostepnosci/poradniki/standardy/" TargetMode="External"/><Relationship Id="rId27" Type="http://schemas.openxmlformats.org/officeDocument/2006/relationships/hyperlink" Target="https://www.funduszeeuropejskie.gov.pl/strony/o-funduszach/fundusze-na-lata-2021-2027/prawo-i-dokumenty/wytyczne/wytyczne-dotyczace-kwalifikowalnosci-2021-2027/"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isap.sejm.gov.pl/isap.nsf/DocDetails.xsp?id=WDU20240000731"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funduszeeuropejskie.gov.pl/strony/o-funduszach/dokumenty/wytyczne-dotyczace-monitorowania-postepu-rzeczowego-realizacji-programow-na-lata-2021-2027/" TargetMode="External"/><Relationship Id="rId17" Type="http://schemas.openxmlformats.org/officeDocument/2006/relationships/hyperlink" Target="https://www.funduszeeuropejskie.gov.pl/strony/o-funduszach/fundusze-na-lata-2021-2027/prawo-i-dokumenty/wytyczne/wytyczne-dotyczace-kwalifikowalnosci-2021-2027/" TargetMode="External"/><Relationship Id="rId25" Type="http://schemas.openxmlformats.org/officeDocument/2006/relationships/hyperlink" Target="https://www.funduszeeuropejskie.gov.pl/strony/o-funduszach/fundusze-na-lata-2021-2027/prawo-i-dokumenty/wytyczne/wytyczne-dotyczace-kwalifikowalnosci-2021-2027/" TargetMode="External"/><Relationship Id="rId33" Type="http://schemas.openxmlformats.org/officeDocument/2006/relationships/hyperlink" Target="https://www.funduszeeuropejskie.gov.pl/media/148730/Wytyczne_dotyczace_kwalifikowalnosci_wydatkow_na_lata_2021_2027_14_03_2025.pdf" TargetMode="External"/><Relationship Id="rId38" Type="http://schemas.openxmlformats.org/officeDocument/2006/relationships/hyperlink" Target="https://www.funduszeeuropejskie.gov.pl/strony/o-funduszach/dokumenty/wytyczne-dotyczace-realizacji-zasad-rownosciowych-w-ramach-funduszy-unijnych-na-lata-2021-2027-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ip.lex.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2D0383-37C8-44D9-B631-B88AA1D30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42</Pages>
  <Words>14081</Words>
  <Characters>84491</Characters>
  <Application>Microsoft Office Word</Application>
  <DocSecurity>0</DocSecurity>
  <Lines>704</Lines>
  <Paragraphs>196</Paragraphs>
  <ScaleCrop>false</ScaleCrop>
  <HeadingPairs>
    <vt:vector size="2" baseType="variant">
      <vt:variant>
        <vt:lpstr>Tytuł</vt:lpstr>
      </vt:variant>
      <vt:variant>
        <vt:i4>1</vt:i4>
      </vt:variant>
    </vt:vector>
  </HeadingPairs>
  <TitlesOfParts>
    <vt:vector size="1" baseType="lpstr">
      <vt:lpstr>Instrukcja wypełniania wniosku o dofinansowanie projektu w ramach części RPO WK-P 2014-2020 współfinansowanej z EFS</vt:lpstr>
    </vt:vector>
  </TitlesOfParts>
  <Company/>
  <LinksUpToDate>false</LinksUpToDate>
  <CharactersWithSpaces>98376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wypełniania wniosku o dofinansowanie projektu w ramach części RPO WK-P 2014-2020 współfinansowanej z EFS</dc:title>
  <dc:creator>Piotr Bugajski</dc:creator>
  <cp:lastModifiedBy>Dorota Burnat</cp:lastModifiedBy>
  <cp:revision>15</cp:revision>
  <cp:lastPrinted>2023-05-10T05:48:00Z</cp:lastPrinted>
  <dcterms:created xsi:type="dcterms:W3CDTF">2026-06-18T10:41:00Z</dcterms:created>
  <dcterms:modified xsi:type="dcterms:W3CDTF">2026-10-06T07:45:00Z</dcterms:modified>
</cp:coreProperties>
</file>