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95269" w14:textId="77777777" w:rsidR="0024536F" w:rsidRDefault="00246E3F" w:rsidP="00B5306F">
      <w:pPr>
        <w:ind w:left="4956" w:firstLine="708"/>
        <w:jc w:val="center"/>
        <w:rPr>
          <w:rFonts w:ascii="Arial" w:hAnsi="Arial" w:cs="Arial"/>
          <w:sz w:val="24"/>
          <w:szCs w:val="24"/>
        </w:rPr>
      </w:pPr>
      <w:bookmarkStart w:id="0" w:name="_Hlk135215301"/>
      <w:r w:rsidRPr="006F3B0C">
        <w:rPr>
          <w:rFonts w:ascii="Arial" w:hAnsi="Arial" w:cs="Arial"/>
          <w:sz w:val="24"/>
          <w:szCs w:val="24"/>
        </w:rPr>
        <w:t xml:space="preserve">                                  </w:t>
      </w:r>
    </w:p>
    <w:p w14:paraId="2C936B65" w14:textId="0A32F18D" w:rsidR="00CB2F05" w:rsidRPr="00DC30E7" w:rsidRDefault="00CB2F05" w:rsidP="00B5306F">
      <w:pPr>
        <w:ind w:left="4956" w:firstLine="708"/>
        <w:jc w:val="right"/>
        <w:rPr>
          <w:rFonts w:ascii="Arial" w:hAnsi="Arial" w:cs="Arial"/>
          <w:sz w:val="24"/>
          <w:szCs w:val="24"/>
        </w:rPr>
      </w:pPr>
      <w:r w:rsidRPr="00951653">
        <w:rPr>
          <w:rFonts w:ascii="Arial" w:hAnsi="Arial" w:cs="Arial"/>
          <w:sz w:val="24"/>
          <w:szCs w:val="24"/>
        </w:rPr>
        <w:t xml:space="preserve">Załącznik nr </w:t>
      </w:r>
      <w:r w:rsidR="00DF7F82" w:rsidRPr="00951653">
        <w:rPr>
          <w:rFonts w:ascii="Arial" w:hAnsi="Arial" w:cs="Arial"/>
          <w:sz w:val="24"/>
          <w:szCs w:val="24"/>
        </w:rPr>
        <w:t>8</w:t>
      </w:r>
      <w:r w:rsidRPr="00951653">
        <w:rPr>
          <w:rFonts w:ascii="Arial" w:hAnsi="Arial" w:cs="Arial"/>
          <w:sz w:val="24"/>
          <w:szCs w:val="24"/>
        </w:rPr>
        <w:t xml:space="preserve"> do Regulaminu wyboru projektów</w:t>
      </w:r>
      <w:r w:rsidRPr="006F3B0C">
        <w:rPr>
          <w:rFonts w:ascii="Arial" w:hAnsi="Arial" w:cs="Arial"/>
          <w:sz w:val="24"/>
          <w:szCs w:val="24"/>
        </w:rPr>
        <w:t xml:space="preserve"> </w:t>
      </w:r>
    </w:p>
    <w:p w14:paraId="3A70888A" w14:textId="77777777" w:rsidR="0024536F" w:rsidRDefault="0024536F" w:rsidP="00B5306F">
      <w:pPr>
        <w:rPr>
          <w:rFonts w:ascii="Arial" w:hAnsi="Arial" w:cs="Arial"/>
          <w:b/>
          <w:bCs/>
          <w:color w:val="0070C0"/>
          <w:sz w:val="28"/>
          <w:szCs w:val="28"/>
        </w:rPr>
      </w:pPr>
    </w:p>
    <w:p w14:paraId="558C36CA" w14:textId="3BC76A06" w:rsidR="00CB2F05" w:rsidRPr="00DC30E7" w:rsidRDefault="00686E47" w:rsidP="00776034">
      <w:pPr>
        <w:pStyle w:val="Nagwek1"/>
        <w:rPr>
          <w:sz w:val="24"/>
          <w:szCs w:val="24"/>
        </w:rPr>
      </w:pPr>
      <w:r w:rsidRPr="00776034">
        <w:rPr>
          <w:rFonts w:ascii="Arial" w:eastAsiaTheme="minorHAnsi" w:hAnsi="Arial" w:cs="Arial"/>
          <w:b/>
          <w:bCs/>
          <w:color w:val="0070C0"/>
          <w:sz w:val="28"/>
          <w:szCs w:val="28"/>
        </w:rPr>
        <w:t>Standard budżetu projektu dla działania 8.</w:t>
      </w:r>
      <w:r w:rsidR="00CF15F9" w:rsidRPr="00776034">
        <w:rPr>
          <w:rFonts w:ascii="Arial" w:eastAsiaTheme="minorHAnsi" w:hAnsi="Arial" w:cs="Arial"/>
          <w:b/>
          <w:bCs/>
          <w:color w:val="0070C0"/>
          <w:sz w:val="28"/>
          <w:szCs w:val="28"/>
        </w:rPr>
        <w:t xml:space="preserve">24 </w:t>
      </w:r>
      <w:bookmarkStart w:id="1" w:name="_Hlk179190140"/>
      <w:r w:rsidR="00CF15F9" w:rsidRPr="00776034">
        <w:rPr>
          <w:rFonts w:ascii="Arial" w:eastAsiaTheme="minorHAnsi" w:hAnsi="Arial" w:cs="Arial"/>
          <w:b/>
          <w:bCs/>
          <w:color w:val="0070C0"/>
          <w:sz w:val="28"/>
          <w:szCs w:val="28"/>
        </w:rPr>
        <w:t>Usługi społeczne i zdrowotne</w:t>
      </w:r>
      <w:bookmarkEnd w:id="1"/>
      <w:r w:rsidR="00DC30E7">
        <w:br/>
      </w:r>
    </w:p>
    <w:p w14:paraId="5FCC9A8D" w14:textId="7CBF4AF9" w:rsidR="004445D4" w:rsidRPr="006F3B0C" w:rsidRDefault="00D710C0" w:rsidP="00B5306F">
      <w:pPr>
        <w:rPr>
          <w:rFonts w:ascii="Arial" w:hAnsi="Arial" w:cs="Arial"/>
          <w:sz w:val="24"/>
          <w:szCs w:val="24"/>
        </w:rPr>
      </w:pPr>
      <w:r w:rsidRPr="006F3B0C">
        <w:rPr>
          <w:rFonts w:ascii="Arial" w:hAnsi="Arial" w:cs="Arial"/>
          <w:sz w:val="24"/>
          <w:szCs w:val="24"/>
        </w:rPr>
        <w:t>Niniejszy dokument zawiera zasady przygotowywania budżetu projektu</w:t>
      </w:r>
      <w:r w:rsidR="004445D4" w:rsidRPr="006F3B0C">
        <w:rPr>
          <w:rFonts w:ascii="Arial" w:hAnsi="Arial" w:cs="Arial"/>
          <w:sz w:val="24"/>
          <w:szCs w:val="24"/>
        </w:rPr>
        <w:t xml:space="preserve"> w oparciu o zapisy Wytycznych dotyczących kwalifikowalności wydatków na lata 2021-2027 </w:t>
      </w:r>
      <w:r w:rsidR="00FF2672" w:rsidRPr="006F3B0C">
        <w:rPr>
          <w:rFonts w:ascii="Arial" w:hAnsi="Arial" w:cs="Arial"/>
          <w:sz w:val="24"/>
          <w:szCs w:val="24"/>
        </w:rPr>
        <w:t xml:space="preserve">(Wytyczne) </w:t>
      </w:r>
      <w:r w:rsidR="004445D4" w:rsidRPr="006F3B0C">
        <w:rPr>
          <w:rFonts w:ascii="Arial" w:hAnsi="Arial" w:cs="Arial"/>
          <w:sz w:val="24"/>
          <w:szCs w:val="24"/>
        </w:rPr>
        <w:t xml:space="preserve">i stanowi uszczegółowienie zapisów Instrukcji wypełniania wniosku </w:t>
      </w:r>
      <w:r w:rsidR="00977F20">
        <w:rPr>
          <w:rFonts w:ascii="Arial" w:hAnsi="Arial" w:cs="Arial"/>
          <w:sz w:val="24"/>
          <w:szCs w:val="24"/>
        </w:rPr>
        <w:br/>
      </w:r>
      <w:r w:rsidR="004445D4" w:rsidRPr="006F3B0C">
        <w:rPr>
          <w:rFonts w:ascii="Arial" w:hAnsi="Arial" w:cs="Arial"/>
          <w:sz w:val="24"/>
          <w:szCs w:val="24"/>
        </w:rPr>
        <w:t>o dofinansowanie w zakresie budżetu projektu.</w:t>
      </w:r>
    </w:p>
    <w:p w14:paraId="4C658428" w14:textId="1F308EF1" w:rsidR="00813669" w:rsidRPr="006F3B0C" w:rsidRDefault="004445D4" w:rsidP="00B5306F">
      <w:pPr>
        <w:rPr>
          <w:rFonts w:ascii="Arial" w:hAnsi="Arial" w:cs="Arial"/>
          <w:sz w:val="24"/>
          <w:szCs w:val="24"/>
        </w:rPr>
      </w:pPr>
      <w:r w:rsidRPr="008A44A7">
        <w:rPr>
          <w:rFonts w:ascii="Arial" w:hAnsi="Arial" w:cs="Arial"/>
          <w:sz w:val="24"/>
          <w:szCs w:val="24"/>
        </w:rPr>
        <w:t xml:space="preserve">Dla działania </w:t>
      </w:r>
      <w:r w:rsidR="00883C94" w:rsidRPr="008A44A7">
        <w:rPr>
          <w:rFonts w:ascii="Arial" w:hAnsi="Arial" w:cs="Arial"/>
          <w:sz w:val="24"/>
          <w:szCs w:val="24"/>
        </w:rPr>
        <w:t>8.2</w:t>
      </w:r>
      <w:r w:rsidR="00A922E4">
        <w:rPr>
          <w:rFonts w:ascii="Arial" w:hAnsi="Arial" w:cs="Arial"/>
          <w:sz w:val="24"/>
          <w:szCs w:val="24"/>
        </w:rPr>
        <w:t>4</w:t>
      </w:r>
      <w:r w:rsidR="00883C94" w:rsidRPr="008A44A7">
        <w:rPr>
          <w:rFonts w:ascii="Arial" w:hAnsi="Arial" w:cs="Arial"/>
          <w:sz w:val="24"/>
          <w:szCs w:val="24"/>
        </w:rPr>
        <w:t xml:space="preserve"> </w:t>
      </w:r>
      <w:r w:rsidR="00A922E4" w:rsidRPr="00A922E4">
        <w:rPr>
          <w:rFonts w:ascii="Arial" w:hAnsi="Arial" w:cs="Arial"/>
          <w:sz w:val="24"/>
          <w:szCs w:val="24"/>
        </w:rPr>
        <w:t xml:space="preserve">Usługi społeczne i zdrowotne </w:t>
      </w:r>
      <w:r w:rsidRPr="008A44A7">
        <w:rPr>
          <w:rFonts w:ascii="Arial" w:hAnsi="Arial" w:cs="Arial"/>
          <w:sz w:val="24"/>
          <w:szCs w:val="24"/>
        </w:rPr>
        <w:t>I</w:t>
      </w:r>
      <w:r w:rsidR="00CB2F05" w:rsidRPr="008A44A7">
        <w:rPr>
          <w:rFonts w:ascii="Arial" w:hAnsi="Arial" w:cs="Arial"/>
          <w:sz w:val="24"/>
          <w:szCs w:val="24"/>
        </w:rPr>
        <w:t xml:space="preserve">nstytucja </w:t>
      </w:r>
      <w:r w:rsidRPr="008A44A7">
        <w:rPr>
          <w:rFonts w:ascii="Arial" w:hAnsi="Arial" w:cs="Arial"/>
          <w:sz w:val="24"/>
          <w:szCs w:val="24"/>
        </w:rPr>
        <w:t>Z</w:t>
      </w:r>
      <w:r w:rsidR="00CB2F05" w:rsidRPr="008A44A7">
        <w:rPr>
          <w:rFonts w:ascii="Arial" w:hAnsi="Arial" w:cs="Arial"/>
          <w:sz w:val="24"/>
          <w:szCs w:val="24"/>
        </w:rPr>
        <w:t>arządzająca (IZ)</w:t>
      </w:r>
      <w:r w:rsidRPr="008A44A7">
        <w:rPr>
          <w:rFonts w:ascii="Arial" w:hAnsi="Arial" w:cs="Arial"/>
          <w:sz w:val="24"/>
          <w:szCs w:val="24"/>
        </w:rPr>
        <w:t xml:space="preserve"> nie określiła standardu cen rynkowych. </w:t>
      </w:r>
      <w:r w:rsidR="00813669" w:rsidRPr="008A44A7">
        <w:rPr>
          <w:rFonts w:ascii="Arial" w:hAnsi="Arial" w:cs="Arial"/>
          <w:sz w:val="24"/>
          <w:szCs w:val="24"/>
        </w:rPr>
        <w:t xml:space="preserve">Na </w:t>
      </w:r>
      <w:r w:rsidR="00FF2672" w:rsidRPr="008A44A7">
        <w:rPr>
          <w:rFonts w:ascii="Arial" w:hAnsi="Arial" w:cs="Arial"/>
          <w:sz w:val="24"/>
          <w:szCs w:val="24"/>
        </w:rPr>
        <w:t>Tobie</w:t>
      </w:r>
      <w:r w:rsidR="00FF2672" w:rsidRPr="006F3B0C">
        <w:rPr>
          <w:rFonts w:ascii="Arial" w:hAnsi="Arial" w:cs="Arial"/>
          <w:sz w:val="24"/>
          <w:szCs w:val="24"/>
        </w:rPr>
        <w:t xml:space="preserve"> jako wnioskodawcy</w:t>
      </w:r>
      <w:r w:rsidRPr="006F3B0C">
        <w:rPr>
          <w:rFonts w:ascii="Arial" w:hAnsi="Arial" w:cs="Arial"/>
          <w:sz w:val="24"/>
          <w:szCs w:val="24"/>
        </w:rPr>
        <w:t xml:space="preserve"> </w:t>
      </w:r>
      <w:r w:rsidR="00813669" w:rsidRPr="006F3B0C">
        <w:rPr>
          <w:rFonts w:ascii="Arial" w:hAnsi="Arial" w:cs="Arial"/>
          <w:sz w:val="24"/>
          <w:szCs w:val="24"/>
        </w:rPr>
        <w:t>spoczywa odpowiedzialność za racjonalność i efektywność ponoszonych wydatków. Projekty powinny finansować usługi o standardzie zbliżonym do usług powszechnie dostępnych, komercyjnych. Nie jest zasadne finansowanie działań zawyżających standard i wykraczający</w:t>
      </w:r>
      <w:r w:rsidR="00220EB5">
        <w:rPr>
          <w:rFonts w:ascii="Arial" w:hAnsi="Arial" w:cs="Arial"/>
          <w:sz w:val="24"/>
          <w:szCs w:val="24"/>
        </w:rPr>
        <w:t>ch</w:t>
      </w:r>
      <w:r w:rsidR="00813669" w:rsidRPr="006F3B0C">
        <w:rPr>
          <w:rFonts w:ascii="Arial" w:hAnsi="Arial" w:cs="Arial"/>
          <w:sz w:val="24"/>
          <w:szCs w:val="24"/>
        </w:rPr>
        <w:t xml:space="preserve"> poza stawki rynkowe. </w:t>
      </w:r>
      <w:r w:rsidR="0058435E">
        <w:rPr>
          <w:rFonts w:ascii="Arial" w:hAnsi="Arial" w:cs="Arial"/>
          <w:sz w:val="24"/>
          <w:szCs w:val="24"/>
        </w:rPr>
        <w:t xml:space="preserve"> </w:t>
      </w:r>
    </w:p>
    <w:p w14:paraId="48B8CB22" w14:textId="54518409" w:rsidR="00813669" w:rsidRPr="006F3B0C" w:rsidRDefault="00813669" w:rsidP="00B5306F">
      <w:pPr>
        <w:rPr>
          <w:rFonts w:ascii="Arial" w:hAnsi="Arial" w:cs="Arial"/>
          <w:sz w:val="24"/>
          <w:szCs w:val="24"/>
        </w:rPr>
      </w:pPr>
      <w:r w:rsidRPr="006F3B0C">
        <w:rPr>
          <w:rFonts w:ascii="Arial" w:hAnsi="Arial" w:cs="Arial"/>
          <w:sz w:val="24"/>
          <w:szCs w:val="24"/>
        </w:rPr>
        <w:t xml:space="preserve">IZ zastrzega, że Komisja Oceny Projektów </w:t>
      </w:r>
      <w:r w:rsidR="00CB2F05" w:rsidRPr="006F3B0C">
        <w:rPr>
          <w:rFonts w:ascii="Arial" w:hAnsi="Arial" w:cs="Arial"/>
          <w:sz w:val="24"/>
          <w:szCs w:val="24"/>
        </w:rPr>
        <w:t xml:space="preserve">(KOP) </w:t>
      </w:r>
      <w:r w:rsidRPr="006F3B0C">
        <w:rPr>
          <w:rFonts w:ascii="Arial" w:hAnsi="Arial" w:cs="Arial"/>
          <w:sz w:val="24"/>
          <w:szCs w:val="24"/>
        </w:rPr>
        <w:t xml:space="preserve">może dokonać analizy kosztów założonych we wniosku o dofinansowanie </w:t>
      </w:r>
      <w:r w:rsidR="00977F20">
        <w:rPr>
          <w:rFonts w:ascii="Arial" w:hAnsi="Arial" w:cs="Arial"/>
          <w:sz w:val="24"/>
          <w:szCs w:val="24"/>
        </w:rPr>
        <w:br/>
      </w:r>
      <w:r w:rsidRPr="006F3B0C">
        <w:rPr>
          <w:rFonts w:ascii="Arial" w:hAnsi="Arial" w:cs="Arial"/>
          <w:sz w:val="24"/>
          <w:szCs w:val="24"/>
        </w:rPr>
        <w:t xml:space="preserve">w odniesieniu do analogicznych kosztów w pozostałych wnioskach złożonych w odpowiedzi na nabór tak, aby wydatki </w:t>
      </w:r>
      <w:r w:rsidR="00977F20">
        <w:rPr>
          <w:rFonts w:ascii="Arial" w:hAnsi="Arial" w:cs="Arial"/>
          <w:sz w:val="24"/>
          <w:szCs w:val="24"/>
        </w:rPr>
        <w:br/>
      </w:r>
      <w:r w:rsidRPr="006F3B0C">
        <w:rPr>
          <w:rFonts w:ascii="Arial" w:hAnsi="Arial" w:cs="Arial"/>
          <w:sz w:val="24"/>
          <w:szCs w:val="24"/>
        </w:rPr>
        <w:t>w zatwierdzonych do dofinansowania wnioskach były wystandaryzowane.</w:t>
      </w:r>
    </w:p>
    <w:p w14:paraId="1903A4D2" w14:textId="4AC8957E" w:rsidR="004445D4" w:rsidRDefault="00634D4E" w:rsidP="00B5306F">
      <w:pPr>
        <w:rPr>
          <w:rFonts w:ascii="Arial" w:hAnsi="Arial" w:cs="Arial"/>
          <w:sz w:val="24"/>
          <w:szCs w:val="24"/>
        </w:rPr>
      </w:pPr>
      <w:r w:rsidRPr="006F3B0C">
        <w:rPr>
          <w:rFonts w:ascii="Arial" w:hAnsi="Arial" w:cs="Arial"/>
          <w:sz w:val="24"/>
          <w:szCs w:val="24"/>
        </w:rPr>
        <w:t xml:space="preserve">Na </w:t>
      </w:r>
      <w:r w:rsidR="00FF2672" w:rsidRPr="006F3B0C">
        <w:rPr>
          <w:rFonts w:ascii="Arial" w:hAnsi="Arial" w:cs="Arial"/>
          <w:sz w:val="24"/>
          <w:szCs w:val="24"/>
        </w:rPr>
        <w:t xml:space="preserve">Tobie jako wnioskodawcy </w:t>
      </w:r>
      <w:r w:rsidR="00813669" w:rsidRPr="006F3B0C">
        <w:rPr>
          <w:rFonts w:ascii="Arial" w:hAnsi="Arial" w:cs="Arial"/>
          <w:sz w:val="24"/>
          <w:szCs w:val="24"/>
        </w:rPr>
        <w:t xml:space="preserve">spoczywa </w:t>
      </w:r>
      <w:r w:rsidRPr="006F3B0C">
        <w:rPr>
          <w:rFonts w:ascii="Arial" w:hAnsi="Arial" w:cs="Arial"/>
          <w:sz w:val="24"/>
          <w:szCs w:val="24"/>
        </w:rPr>
        <w:t xml:space="preserve">również </w:t>
      </w:r>
      <w:r w:rsidR="00813669" w:rsidRPr="006F3B0C">
        <w:rPr>
          <w:rFonts w:ascii="Arial" w:hAnsi="Arial" w:cs="Arial"/>
          <w:sz w:val="24"/>
          <w:szCs w:val="24"/>
        </w:rPr>
        <w:t>odpowiedzialność za jakość prowadzonych w projekcie działań</w:t>
      </w:r>
      <w:r w:rsidRPr="006F3B0C">
        <w:rPr>
          <w:rFonts w:ascii="Arial" w:hAnsi="Arial" w:cs="Arial"/>
          <w:sz w:val="24"/>
          <w:szCs w:val="24"/>
        </w:rPr>
        <w:t xml:space="preserve">. </w:t>
      </w:r>
      <w:r w:rsidR="00813669" w:rsidRPr="006F3B0C">
        <w:rPr>
          <w:rFonts w:ascii="Arial" w:hAnsi="Arial" w:cs="Arial"/>
          <w:sz w:val="24"/>
          <w:szCs w:val="24"/>
        </w:rPr>
        <w:t>Weryfikacja standardów jakości, które przekładają się również na efektywność wydatków, jest prowadzona – w pierwszej kolejności – w trakcie oceny wniosku o dofinansowanie na podstawie informacji ujętych we wniosku. Wobec powyższego jest</w:t>
      </w:r>
      <w:r w:rsidR="00FF2672" w:rsidRPr="006F3B0C">
        <w:rPr>
          <w:rFonts w:ascii="Arial" w:hAnsi="Arial" w:cs="Arial"/>
          <w:sz w:val="24"/>
          <w:szCs w:val="24"/>
        </w:rPr>
        <w:t xml:space="preserve">eś </w:t>
      </w:r>
      <w:r w:rsidR="00813669" w:rsidRPr="006F3B0C">
        <w:rPr>
          <w:rFonts w:ascii="Arial" w:hAnsi="Arial" w:cs="Arial"/>
          <w:sz w:val="24"/>
          <w:szCs w:val="24"/>
        </w:rPr>
        <w:t xml:space="preserve">zobowiązany do uzasadnienia każdego wydatku poprzez opis standardu jakościowego (np. </w:t>
      </w:r>
      <w:r w:rsidRPr="006F3B0C">
        <w:rPr>
          <w:rFonts w:ascii="Arial" w:hAnsi="Arial" w:cs="Arial"/>
          <w:sz w:val="24"/>
          <w:szCs w:val="24"/>
        </w:rPr>
        <w:t xml:space="preserve">poprzez opis </w:t>
      </w:r>
      <w:r w:rsidR="00813669" w:rsidRPr="006F3B0C">
        <w:rPr>
          <w:rFonts w:ascii="Arial" w:hAnsi="Arial" w:cs="Arial"/>
          <w:sz w:val="24"/>
          <w:szCs w:val="24"/>
        </w:rPr>
        <w:t>wymagań dotyczących wykonawcy/personelu</w:t>
      </w:r>
      <w:r w:rsidRPr="006F3B0C">
        <w:rPr>
          <w:rFonts w:ascii="Arial" w:hAnsi="Arial" w:cs="Arial"/>
          <w:sz w:val="24"/>
          <w:szCs w:val="24"/>
        </w:rPr>
        <w:t xml:space="preserve"> czy</w:t>
      </w:r>
      <w:r w:rsidR="00813669" w:rsidRPr="006F3B0C">
        <w:rPr>
          <w:rFonts w:ascii="Arial" w:hAnsi="Arial" w:cs="Arial"/>
          <w:sz w:val="24"/>
          <w:szCs w:val="24"/>
        </w:rPr>
        <w:t xml:space="preserve"> przedstawienie specyfikacji kupowanego sprzętu), jak również przedstawienie zastosowanej kalkulacji kosztu.</w:t>
      </w:r>
    </w:p>
    <w:p w14:paraId="316FD523" w14:textId="77777777" w:rsidR="00656BC3" w:rsidRPr="006F3B0C" w:rsidRDefault="00656BC3" w:rsidP="00B5306F">
      <w:pPr>
        <w:rPr>
          <w:rFonts w:ascii="Arial" w:hAnsi="Arial" w:cs="Arial"/>
          <w:sz w:val="24"/>
          <w:szCs w:val="24"/>
        </w:rPr>
      </w:pPr>
    </w:p>
    <w:p w14:paraId="4E24F2F1" w14:textId="77777777" w:rsidR="00FF2672" w:rsidRPr="006F3B0C" w:rsidRDefault="00FF2672" w:rsidP="00B5306F">
      <w:pPr>
        <w:rPr>
          <w:rFonts w:ascii="Arial" w:hAnsi="Arial" w:cs="Arial"/>
          <w:sz w:val="24"/>
          <w:szCs w:val="24"/>
        </w:rPr>
      </w:pPr>
      <w:r w:rsidRPr="006F3B0C">
        <w:rPr>
          <w:rFonts w:ascii="Arial" w:hAnsi="Arial" w:cs="Arial"/>
          <w:sz w:val="24"/>
          <w:szCs w:val="24"/>
        </w:rPr>
        <w:lastRenderedPageBreak/>
        <w:t>Pamiętaj, że zgodnie z Wytycznymi – w przypadku zatrudniania personelu w projekcie - jesteś zobowiązany do wskazania we wniosku o dofinansowanie informacji dotyczących:</w:t>
      </w:r>
    </w:p>
    <w:p w14:paraId="3878E804" w14:textId="429FDA1A" w:rsidR="008531CF" w:rsidRPr="006F3B0C" w:rsidRDefault="00FF2672" w:rsidP="00B5306F">
      <w:pPr>
        <w:ind w:left="708"/>
        <w:rPr>
          <w:rFonts w:ascii="Arial" w:hAnsi="Arial" w:cs="Arial"/>
          <w:sz w:val="24"/>
          <w:szCs w:val="24"/>
        </w:rPr>
      </w:pPr>
      <w:r w:rsidRPr="006F3B0C">
        <w:rPr>
          <w:rFonts w:ascii="Arial" w:hAnsi="Arial" w:cs="Arial"/>
          <w:sz w:val="24"/>
          <w:szCs w:val="24"/>
        </w:rPr>
        <w:t>a) form</w:t>
      </w:r>
      <w:r w:rsidR="008531CF" w:rsidRPr="006F3B0C">
        <w:rPr>
          <w:rFonts w:ascii="Arial" w:hAnsi="Arial" w:cs="Arial"/>
          <w:sz w:val="24"/>
          <w:szCs w:val="24"/>
        </w:rPr>
        <w:t xml:space="preserve">y </w:t>
      </w:r>
      <w:r w:rsidRPr="006F3B0C">
        <w:rPr>
          <w:rFonts w:ascii="Arial" w:hAnsi="Arial" w:cs="Arial"/>
          <w:sz w:val="24"/>
          <w:szCs w:val="24"/>
        </w:rPr>
        <w:t>zaangażowania i szacunkow</w:t>
      </w:r>
      <w:r w:rsidR="003260BE" w:rsidRPr="006F3B0C">
        <w:rPr>
          <w:rFonts w:ascii="Arial" w:hAnsi="Arial" w:cs="Arial"/>
          <w:sz w:val="24"/>
          <w:szCs w:val="24"/>
        </w:rPr>
        <w:t>ego</w:t>
      </w:r>
      <w:r w:rsidRPr="006F3B0C">
        <w:rPr>
          <w:rFonts w:ascii="Arial" w:hAnsi="Arial" w:cs="Arial"/>
          <w:sz w:val="24"/>
          <w:szCs w:val="24"/>
        </w:rPr>
        <w:t xml:space="preserve"> wymiar</w:t>
      </w:r>
      <w:r w:rsidR="00A3605E" w:rsidRPr="006F3B0C">
        <w:rPr>
          <w:rFonts w:ascii="Arial" w:hAnsi="Arial" w:cs="Arial"/>
          <w:sz w:val="24"/>
          <w:szCs w:val="24"/>
        </w:rPr>
        <w:t>u</w:t>
      </w:r>
      <w:r w:rsidRPr="006F3B0C">
        <w:rPr>
          <w:rFonts w:ascii="Arial" w:hAnsi="Arial" w:cs="Arial"/>
          <w:sz w:val="24"/>
          <w:szCs w:val="24"/>
        </w:rPr>
        <w:t xml:space="preserve"> czasu pracy personelu projektu niezbędnego do realizacji zadań merytorycznych (etat/liczba godzin), </w:t>
      </w:r>
    </w:p>
    <w:p w14:paraId="12CA089B" w14:textId="56433FE9" w:rsidR="00FF2672" w:rsidRPr="006F3B0C" w:rsidRDefault="00FF2672" w:rsidP="00B5306F">
      <w:pPr>
        <w:ind w:left="708"/>
        <w:rPr>
          <w:rFonts w:ascii="Arial" w:hAnsi="Arial" w:cs="Arial"/>
          <w:sz w:val="24"/>
          <w:szCs w:val="24"/>
        </w:rPr>
      </w:pPr>
      <w:r w:rsidRPr="006F3B0C">
        <w:rPr>
          <w:rFonts w:ascii="Arial" w:hAnsi="Arial" w:cs="Arial"/>
          <w:sz w:val="24"/>
          <w:szCs w:val="24"/>
        </w:rPr>
        <w:t>b) uzasadnieni</w:t>
      </w:r>
      <w:r w:rsidR="008531CF" w:rsidRPr="006F3B0C">
        <w:rPr>
          <w:rFonts w:ascii="Arial" w:hAnsi="Arial" w:cs="Arial"/>
          <w:sz w:val="24"/>
          <w:szCs w:val="24"/>
        </w:rPr>
        <w:t>a</w:t>
      </w:r>
      <w:r w:rsidRPr="006F3B0C">
        <w:rPr>
          <w:rFonts w:ascii="Arial" w:hAnsi="Arial" w:cs="Arial"/>
          <w:sz w:val="24"/>
          <w:szCs w:val="24"/>
        </w:rPr>
        <w:t xml:space="preserve"> proponowanej kwoty wynagrodzenia personelu projektu odnoszące</w:t>
      </w:r>
      <w:r w:rsidR="008531CF" w:rsidRPr="006F3B0C">
        <w:rPr>
          <w:rFonts w:ascii="Arial" w:hAnsi="Arial" w:cs="Arial"/>
          <w:sz w:val="24"/>
          <w:szCs w:val="24"/>
        </w:rPr>
        <w:t>go</w:t>
      </w:r>
      <w:r w:rsidRPr="006F3B0C">
        <w:rPr>
          <w:rFonts w:ascii="Arial" w:hAnsi="Arial" w:cs="Arial"/>
          <w:sz w:val="24"/>
          <w:szCs w:val="24"/>
        </w:rPr>
        <w:t xml:space="preserve"> się do zwyczajowej praktyki </w:t>
      </w:r>
      <w:r w:rsidR="008531CF" w:rsidRPr="006F3B0C">
        <w:rPr>
          <w:rFonts w:ascii="Arial" w:hAnsi="Arial" w:cs="Arial"/>
          <w:sz w:val="24"/>
          <w:szCs w:val="24"/>
        </w:rPr>
        <w:t>Twojego podmiotu</w:t>
      </w:r>
      <w:r w:rsidRPr="006F3B0C">
        <w:rPr>
          <w:rFonts w:ascii="Arial" w:hAnsi="Arial" w:cs="Arial"/>
          <w:sz w:val="24"/>
          <w:szCs w:val="24"/>
        </w:rPr>
        <w:t xml:space="preserve"> w zakresie wynagrodzeń na danym stanowisku lub przepisów prawa pracy w rozumieniu art. 9 § 1 Kodeksu pracy lub statystyki publicznej</w:t>
      </w:r>
      <w:r w:rsidR="008531CF" w:rsidRPr="006F3B0C">
        <w:rPr>
          <w:rFonts w:ascii="Arial" w:hAnsi="Arial" w:cs="Arial"/>
          <w:sz w:val="24"/>
          <w:szCs w:val="24"/>
        </w:rPr>
        <w:t>. S</w:t>
      </w:r>
      <w:r w:rsidRPr="006F3B0C">
        <w:rPr>
          <w:rFonts w:ascii="Arial" w:hAnsi="Arial" w:cs="Arial"/>
          <w:sz w:val="24"/>
          <w:szCs w:val="24"/>
        </w:rPr>
        <w:t xml:space="preserve">tanowi </w:t>
      </w:r>
      <w:r w:rsidR="008531CF" w:rsidRPr="006F3B0C">
        <w:rPr>
          <w:rFonts w:ascii="Arial" w:hAnsi="Arial" w:cs="Arial"/>
          <w:sz w:val="24"/>
          <w:szCs w:val="24"/>
        </w:rPr>
        <w:t xml:space="preserve">to </w:t>
      </w:r>
      <w:r w:rsidRPr="006F3B0C">
        <w:rPr>
          <w:rFonts w:ascii="Arial" w:hAnsi="Arial" w:cs="Arial"/>
          <w:sz w:val="24"/>
          <w:szCs w:val="24"/>
        </w:rPr>
        <w:t xml:space="preserve">podstawę do oceny kwalifikowalności wydatków </w:t>
      </w:r>
      <w:r w:rsidR="008531CF" w:rsidRPr="006F3B0C">
        <w:rPr>
          <w:rFonts w:ascii="Arial" w:hAnsi="Arial" w:cs="Arial"/>
          <w:sz w:val="24"/>
          <w:szCs w:val="24"/>
        </w:rPr>
        <w:t xml:space="preserve">zarówno </w:t>
      </w:r>
      <w:r w:rsidRPr="006F3B0C">
        <w:rPr>
          <w:rFonts w:ascii="Arial" w:hAnsi="Arial" w:cs="Arial"/>
          <w:sz w:val="24"/>
          <w:szCs w:val="24"/>
        </w:rPr>
        <w:t>na etapie wyboru projektu</w:t>
      </w:r>
      <w:r w:rsidR="008531CF" w:rsidRPr="006F3B0C">
        <w:rPr>
          <w:rFonts w:ascii="Arial" w:hAnsi="Arial" w:cs="Arial"/>
          <w:sz w:val="24"/>
          <w:szCs w:val="24"/>
        </w:rPr>
        <w:t xml:space="preserve">, jak </w:t>
      </w:r>
      <w:r w:rsidR="00977F20">
        <w:rPr>
          <w:rFonts w:ascii="Arial" w:hAnsi="Arial" w:cs="Arial"/>
          <w:sz w:val="24"/>
          <w:szCs w:val="24"/>
        </w:rPr>
        <w:br/>
      </w:r>
      <w:r w:rsidR="008531CF" w:rsidRPr="006F3B0C">
        <w:rPr>
          <w:rFonts w:ascii="Arial" w:hAnsi="Arial" w:cs="Arial"/>
          <w:sz w:val="24"/>
          <w:szCs w:val="24"/>
        </w:rPr>
        <w:t xml:space="preserve">i </w:t>
      </w:r>
      <w:r w:rsidRPr="006F3B0C">
        <w:rPr>
          <w:rFonts w:ascii="Arial" w:hAnsi="Arial" w:cs="Arial"/>
          <w:sz w:val="24"/>
          <w:szCs w:val="24"/>
        </w:rPr>
        <w:t>w trakcie jego realizacji.</w:t>
      </w:r>
    </w:p>
    <w:p w14:paraId="0BCA2E80" w14:textId="634AC991" w:rsidR="00982CC8" w:rsidRPr="006F3B0C" w:rsidRDefault="00D710C0" w:rsidP="00B5306F">
      <w:pPr>
        <w:rPr>
          <w:rFonts w:ascii="Arial" w:hAnsi="Arial" w:cs="Arial"/>
          <w:sz w:val="24"/>
          <w:szCs w:val="24"/>
        </w:rPr>
      </w:pPr>
      <w:r w:rsidRPr="006F3B0C">
        <w:rPr>
          <w:rFonts w:ascii="Arial" w:hAnsi="Arial" w:cs="Arial"/>
          <w:sz w:val="24"/>
          <w:szCs w:val="24"/>
        </w:rPr>
        <w:t xml:space="preserve">W związku z tym, że budżet w </w:t>
      </w:r>
      <w:r w:rsidR="004445D4" w:rsidRPr="006F3B0C">
        <w:rPr>
          <w:rFonts w:ascii="Arial" w:hAnsi="Arial" w:cs="Arial"/>
          <w:sz w:val="24"/>
          <w:szCs w:val="24"/>
        </w:rPr>
        <w:t>aplikacji</w:t>
      </w:r>
      <w:r w:rsidRPr="006F3B0C">
        <w:rPr>
          <w:rFonts w:ascii="Arial" w:hAnsi="Arial" w:cs="Arial"/>
          <w:sz w:val="24"/>
          <w:szCs w:val="24"/>
        </w:rPr>
        <w:t xml:space="preserve"> SOWA EFS </w:t>
      </w:r>
      <w:r w:rsidR="004445D4" w:rsidRPr="006F3B0C">
        <w:rPr>
          <w:rFonts w:ascii="Arial" w:hAnsi="Arial" w:cs="Arial"/>
          <w:sz w:val="24"/>
          <w:szCs w:val="24"/>
        </w:rPr>
        <w:t>określa wydatki ogółem i dofinansowanie na poziomie sumy całego kosztu,</w:t>
      </w:r>
      <w:r w:rsidR="008531CF" w:rsidRPr="006F3B0C">
        <w:rPr>
          <w:rFonts w:ascii="Arial" w:hAnsi="Arial" w:cs="Arial"/>
          <w:sz w:val="24"/>
          <w:szCs w:val="24"/>
        </w:rPr>
        <w:t xml:space="preserve"> także poza wydatkami dotyczącymi personelu projektu, </w:t>
      </w:r>
      <w:r w:rsidR="004445D4" w:rsidRPr="006F3B0C">
        <w:rPr>
          <w:rFonts w:ascii="Arial" w:hAnsi="Arial" w:cs="Arial"/>
          <w:sz w:val="24"/>
          <w:szCs w:val="24"/>
        </w:rPr>
        <w:t>konieczn</w:t>
      </w:r>
      <w:r w:rsidR="008531CF" w:rsidRPr="006F3B0C">
        <w:rPr>
          <w:rFonts w:ascii="Arial" w:hAnsi="Arial" w:cs="Arial"/>
          <w:sz w:val="24"/>
          <w:szCs w:val="24"/>
        </w:rPr>
        <w:t>ie wskaż</w:t>
      </w:r>
      <w:r w:rsidR="004445D4" w:rsidRPr="006F3B0C">
        <w:rPr>
          <w:rFonts w:ascii="Arial" w:hAnsi="Arial" w:cs="Arial"/>
          <w:sz w:val="24"/>
          <w:szCs w:val="24"/>
        </w:rPr>
        <w:t xml:space="preserve"> </w:t>
      </w:r>
      <w:r w:rsidR="008E2696" w:rsidRPr="006F3B0C">
        <w:rPr>
          <w:rFonts w:ascii="Arial" w:hAnsi="Arial" w:cs="Arial"/>
          <w:sz w:val="24"/>
          <w:szCs w:val="24"/>
        </w:rPr>
        <w:t xml:space="preserve">w uzasadnieniu </w:t>
      </w:r>
      <w:r w:rsidR="00E65565" w:rsidRPr="006F3B0C">
        <w:rPr>
          <w:rFonts w:ascii="Arial" w:hAnsi="Arial" w:cs="Arial"/>
          <w:sz w:val="24"/>
          <w:szCs w:val="24"/>
        </w:rPr>
        <w:t>sposób</w:t>
      </w:r>
      <w:r w:rsidR="008E2696" w:rsidRPr="006F3B0C">
        <w:rPr>
          <w:rFonts w:ascii="Arial" w:hAnsi="Arial" w:cs="Arial"/>
          <w:sz w:val="24"/>
          <w:szCs w:val="24"/>
        </w:rPr>
        <w:t xml:space="preserve"> wyliczenia danego kosztu, uwzględniając</w:t>
      </w:r>
      <w:r w:rsidR="008531CF" w:rsidRPr="006F3B0C">
        <w:rPr>
          <w:rFonts w:ascii="Arial" w:hAnsi="Arial" w:cs="Arial"/>
          <w:sz w:val="24"/>
          <w:szCs w:val="24"/>
        </w:rPr>
        <w:t>y</w:t>
      </w:r>
      <w:r w:rsidR="008E2696" w:rsidRPr="006F3B0C">
        <w:rPr>
          <w:rFonts w:ascii="Arial" w:hAnsi="Arial" w:cs="Arial"/>
          <w:sz w:val="24"/>
          <w:szCs w:val="24"/>
        </w:rPr>
        <w:t xml:space="preserve"> m.in. liczbę miesięcy/godzin finansowania</w:t>
      </w:r>
      <w:r w:rsidR="008531CF" w:rsidRPr="006F3B0C">
        <w:rPr>
          <w:rFonts w:ascii="Arial" w:hAnsi="Arial" w:cs="Arial"/>
          <w:sz w:val="24"/>
          <w:szCs w:val="24"/>
        </w:rPr>
        <w:t>/ilości sztuk/zestawów</w:t>
      </w:r>
      <w:r w:rsidR="008E2696" w:rsidRPr="006F3B0C">
        <w:rPr>
          <w:rFonts w:ascii="Arial" w:hAnsi="Arial" w:cs="Arial"/>
          <w:sz w:val="24"/>
          <w:szCs w:val="24"/>
        </w:rPr>
        <w:t xml:space="preserve"> danego wydatku i jego cenę jednostkową.</w:t>
      </w:r>
      <w:r w:rsidR="00982CC8" w:rsidRPr="006F3B0C">
        <w:rPr>
          <w:rFonts w:ascii="Arial" w:hAnsi="Arial" w:cs="Arial"/>
          <w:sz w:val="24"/>
          <w:szCs w:val="24"/>
        </w:rPr>
        <w:br/>
      </w:r>
      <w:r w:rsidR="00982CC8" w:rsidRPr="006F3B0C">
        <w:rPr>
          <w:rFonts w:ascii="Arial" w:hAnsi="Arial" w:cs="Arial"/>
          <w:sz w:val="24"/>
          <w:szCs w:val="24"/>
        </w:rPr>
        <w:br/>
      </w:r>
      <w:bookmarkStart w:id="2" w:name="_Hlk139621407"/>
      <w:r w:rsidR="00982CC8" w:rsidRPr="006F3B0C">
        <w:rPr>
          <w:rFonts w:ascii="Arial" w:hAnsi="Arial" w:cs="Arial"/>
          <w:sz w:val="24"/>
          <w:szCs w:val="24"/>
        </w:rPr>
        <w:t>Limit znaków możliwych do wpisania w polu uzasadnienie wynosi</w:t>
      </w:r>
      <w:r w:rsidR="00C065E9">
        <w:rPr>
          <w:rFonts w:ascii="Arial" w:hAnsi="Arial" w:cs="Arial"/>
          <w:sz w:val="24"/>
          <w:szCs w:val="24"/>
        </w:rPr>
        <w:t xml:space="preserve"> </w:t>
      </w:r>
      <w:r w:rsidR="00B11DF0">
        <w:rPr>
          <w:rFonts w:ascii="Arial" w:hAnsi="Arial" w:cs="Arial"/>
          <w:sz w:val="24"/>
          <w:szCs w:val="24"/>
        </w:rPr>
        <w:t>4 000</w:t>
      </w:r>
      <w:r w:rsidR="00982CC8" w:rsidRPr="006F3B0C">
        <w:rPr>
          <w:rFonts w:ascii="Arial" w:hAnsi="Arial" w:cs="Arial"/>
          <w:sz w:val="24"/>
          <w:szCs w:val="24"/>
        </w:rPr>
        <w:t xml:space="preserve">, dlatego powinieneś wskazać wyłącznie najważniejsze, wymagane przez IZ informacje. Pamiętaj, że liczba dodanych uzasadnień nie może przekraczać liczby pozycji w budżecie projektu. Planując budżet projektu musisz wziąć pod uwagę powyższe ograniczenia. </w:t>
      </w:r>
    </w:p>
    <w:p w14:paraId="1D130E01" w14:textId="2DEA9EE6" w:rsidR="00C577B2" w:rsidRDefault="00982CC8" w:rsidP="00B5306F">
      <w:pPr>
        <w:rPr>
          <w:rFonts w:ascii="Arial" w:hAnsi="Arial" w:cs="Arial"/>
          <w:sz w:val="24"/>
          <w:szCs w:val="24"/>
        </w:rPr>
      </w:pPr>
      <w:r w:rsidRPr="006F3B0C">
        <w:rPr>
          <w:rFonts w:ascii="Arial" w:hAnsi="Arial" w:cs="Arial"/>
          <w:sz w:val="24"/>
          <w:szCs w:val="24"/>
        </w:rPr>
        <w:t xml:space="preserve">Dodatkowo, w celu zwiększenia czytelności uzasadnień do </w:t>
      </w:r>
      <w:r w:rsidR="00D761EB" w:rsidRPr="006F3B0C">
        <w:rPr>
          <w:rFonts w:ascii="Arial" w:hAnsi="Arial" w:cs="Arial"/>
          <w:sz w:val="24"/>
          <w:szCs w:val="24"/>
        </w:rPr>
        <w:t>pozycji budżetowych</w:t>
      </w:r>
      <w:r w:rsidR="00E0025C" w:rsidRPr="006F3B0C">
        <w:rPr>
          <w:rFonts w:ascii="Arial" w:hAnsi="Arial" w:cs="Arial"/>
          <w:sz w:val="24"/>
          <w:szCs w:val="24"/>
        </w:rPr>
        <w:t>,</w:t>
      </w:r>
      <w:r w:rsidRPr="006F3B0C">
        <w:rPr>
          <w:rFonts w:ascii="Arial" w:hAnsi="Arial" w:cs="Arial"/>
          <w:sz w:val="24"/>
          <w:szCs w:val="24"/>
        </w:rPr>
        <w:t xml:space="preserve"> w polu </w:t>
      </w:r>
      <w:r w:rsidR="00E0025C" w:rsidRPr="006F3B0C">
        <w:rPr>
          <w:rFonts w:ascii="Arial" w:hAnsi="Arial" w:cs="Arial"/>
          <w:sz w:val="24"/>
          <w:szCs w:val="24"/>
        </w:rPr>
        <w:t xml:space="preserve">dotyczącym liczby porządkowej, </w:t>
      </w:r>
      <w:r w:rsidRPr="006F3B0C">
        <w:rPr>
          <w:rFonts w:ascii="Arial" w:hAnsi="Arial" w:cs="Arial"/>
          <w:sz w:val="24"/>
          <w:szCs w:val="24"/>
        </w:rPr>
        <w:t xml:space="preserve">wskaż numer zadania i pozycji budżetowej, której dotyczy dane uzasadnienie np. </w:t>
      </w:r>
      <w:r w:rsidR="00E0025C" w:rsidRPr="006F3B0C">
        <w:rPr>
          <w:rFonts w:ascii="Arial" w:hAnsi="Arial" w:cs="Arial"/>
          <w:sz w:val="24"/>
          <w:szCs w:val="24"/>
        </w:rPr>
        <w:t>z</w:t>
      </w:r>
      <w:r w:rsidRPr="006F3B0C">
        <w:rPr>
          <w:rFonts w:ascii="Arial" w:hAnsi="Arial" w:cs="Arial"/>
          <w:sz w:val="24"/>
          <w:szCs w:val="24"/>
        </w:rPr>
        <w:t>adanie nr 1, pozycja nr 1</w:t>
      </w:r>
      <w:r w:rsidR="00D761EB" w:rsidRPr="006F3B0C">
        <w:rPr>
          <w:rFonts w:ascii="Arial" w:hAnsi="Arial" w:cs="Arial"/>
          <w:sz w:val="24"/>
          <w:szCs w:val="24"/>
        </w:rPr>
        <w:t xml:space="preserve"> lub </w:t>
      </w:r>
      <w:r w:rsidR="00E0025C" w:rsidRPr="006F3B0C">
        <w:rPr>
          <w:rFonts w:ascii="Arial" w:hAnsi="Arial" w:cs="Arial"/>
          <w:sz w:val="24"/>
          <w:szCs w:val="24"/>
        </w:rPr>
        <w:t>1.1.</w:t>
      </w:r>
      <w:r w:rsidRPr="006F3B0C">
        <w:rPr>
          <w:rFonts w:ascii="Arial" w:hAnsi="Arial" w:cs="Arial"/>
          <w:sz w:val="24"/>
          <w:szCs w:val="24"/>
        </w:rPr>
        <w:t xml:space="preserve"> (aplikacja SOWA EFS nadaje uzasadnieniom do budżetu numery porządkowe i nie uwzględnia podziału uzasadnień na poszczególne zadania</w:t>
      </w:r>
      <w:bookmarkEnd w:id="2"/>
      <w:r w:rsidRPr="006F3B0C">
        <w:rPr>
          <w:rFonts w:ascii="Arial" w:hAnsi="Arial" w:cs="Arial"/>
          <w:sz w:val="24"/>
          <w:szCs w:val="24"/>
        </w:rPr>
        <w:t xml:space="preserve">).  </w:t>
      </w:r>
      <w:r w:rsidR="00356D73">
        <w:rPr>
          <w:rFonts w:ascii="Arial" w:hAnsi="Arial" w:cs="Arial"/>
          <w:sz w:val="24"/>
          <w:szCs w:val="24"/>
        </w:rPr>
        <w:t xml:space="preserve"> </w:t>
      </w:r>
    </w:p>
    <w:p w14:paraId="4A2C2299" w14:textId="77777777" w:rsidR="000B7C6E" w:rsidRDefault="000B7C6E" w:rsidP="00B5306F">
      <w:pPr>
        <w:rPr>
          <w:rFonts w:ascii="Arial" w:hAnsi="Arial" w:cs="Arial"/>
          <w:sz w:val="24"/>
          <w:szCs w:val="24"/>
        </w:rPr>
      </w:pPr>
    </w:p>
    <w:p w14:paraId="750B2D8D" w14:textId="77777777" w:rsidR="000B7C6E" w:rsidRDefault="000B7C6E" w:rsidP="00B5306F">
      <w:pPr>
        <w:rPr>
          <w:rFonts w:ascii="Arial" w:hAnsi="Arial" w:cs="Arial"/>
          <w:sz w:val="24"/>
          <w:szCs w:val="24"/>
        </w:rPr>
      </w:pPr>
    </w:p>
    <w:p w14:paraId="40545A2D" w14:textId="77777777" w:rsidR="000B7C6E" w:rsidRDefault="000B7C6E" w:rsidP="00B5306F">
      <w:pPr>
        <w:rPr>
          <w:rFonts w:ascii="Arial" w:hAnsi="Arial" w:cs="Arial"/>
          <w:sz w:val="24"/>
          <w:szCs w:val="24"/>
        </w:rPr>
      </w:pPr>
    </w:p>
    <w:p w14:paraId="46F0964F" w14:textId="77777777" w:rsidR="000B7C6E" w:rsidRDefault="000B7C6E" w:rsidP="00B5306F">
      <w:pPr>
        <w:rPr>
          <w:rFonts w:ascii="Arial" w:hAnsi="Arial" w:cs="Arial"/>
          <w:sz w:val="24"/>
          <w:szCs w:val="24"/>
        </w:rPr>
      </w:pPr>
    </w:p>
    <w:p w14:paraId="306B600C" w14:textId="77777777" w:rsidR="00776034" w:rsidRDefault="00776034" w:rsidP="00B5306F">
      <w:pPr>
        <w:rPr>
          <w:rFonts w:ascii="Arial" w:hAnsi="Arial" w:cs="Arial"/>
          <w:sz w:val="24"/>
          <w:szCs w:val="24"/>
        </w:rPr>
      </w:pPr>
    </w:p>
    <w:p w14:paraId="5A756370" w14:textId="225080CE" w:rsidR="000B7C6E" w:rsidRDefault="00776034" w:rsidP="00776034">
      <w:pPr>
        <w:pStyle w:val="Nagwek2"/>
      </w:pPr>
      <w:r w:rsidRPr="00776034">
        <w:lastRenderedPageBreak/>
        <w:t>Sposób konstruowania budżetu projektu</w:t>
      </w:r>
    </w:p>
    <w:p w14:paraId="1C7F426A" w14:textId="7D2A23FE" w:rsidR="008E2696" w:rsidRDefault="00776034" w:rsidP="00B5306F">
      <w:pPr>
        <w:rPr>
          <w:rFonts w:ascii="Arial" w:hAnsi="Arial" w:cs="Arial"/>
          <w:sz w:val="24"/>
          <w:szCs w:val="24"/>
        </w:rPr>
      </w:pPr>
      <w:r w:rsidRPr="00776034">
        <w:rPr>
          <w:rFonts w:ascii="Arial" w:hAnsi="Arial" w:cs="Arial"/>
          <w:sz w:val="24"/>
          <w:szCs w:val="24"/>
        </w:rPr>
        <w:t>Poniżej zamieszczono przykładowe pozycji budżetowe wraz z ich uzasadnieniem. Zarówno zakres budżetu jak i przyjęte stawki wskazano wyłącznie dla celów zobrazowania wymaganego standardu sposobu ich ujęcia we wniosku. Ustalenie wartości poszczególnych pozycji oraz jej uzasadnienie jest obowiązkiem Wnioskodawcy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369"/>
        <w:gridCol w:w="4117"/>
        <w:gridCol w:w="3506"/>
      </w:tblGrid>
      <w:tr w:rsidR="0058435E" w:rsidRPr="006F3B0C" w14:paraId="5C4C860F" w14:textId="77777777" w:rsidTr="00255AC3">
        <w:trPr>
          <w:trHeight w:val="501"/>
        </w:trPr>
        <w:tc>
          <w:tcPr>
            <w:tcW w:w="13992" w:type="dxa"/>
            <w:gridSpan w:val="3"/>
            <w:shd w:val="clear" w:color="auto" w:fill="F2F2F2" w:themeFill="background1" w:themeFillShade="F2"/>
          </w:tcPr>
          <w:p w14:paraId="4B357168" w14:textId="3818D4A9" w:rsidR="0058435E" w:rsidRPr="006F3B0C" w:rsidRDefault="0058435E" w:rsidP="0077603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F3B0C">
              <w:rPr>
                <w:rFonts w:ascii="Arial" w:hAnsi="Arial" w:cs="Arial"/>
                <w:b/>
                <w:bCs/>
                <w:sz w:val="24"/>
                <w:szCs w:val="24"/>
              </w:rPr>
              <w:t>Budżet projektu</w:t>
            </w:r>
          </w:p>
        </w:tc>
      </w:tr>
      <w:tr w:rsidR="00454C4E" w:rsidRPr="006F3B0C" w14:paraId="04403439" w14:textId="77777777" w:rsidTr="00DB3535">
        <w:trPr>
          <w:trHeight w:val="781"/>
        </w:trPr>
        <w:tc>
          <w:tcPr>
            <w:tcW w:w="636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7F96329" w14:textId="2A517995" w:rsidR="00454C4E" w:rsidRPr="00776034" w:rsidRDefault="00454C4E" w:rsidP="00454C4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54C4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Nazwa zadania </w:t>
            </w:r>
            <w:r w:rsidRPr="00454C4E">
              <w:rPr>
                <w:rFonts w:ascii="Arial" w:hAnsi="Arial" w:cs="Arial"/>
                <w:b/>
                <w:bCs/>
                <w:sz w:val="24"/>
                <w:szCs w:val="24"/>
              </w:rPr>
              <w:br/>
            </w:r>
            <w:r w:rsidRPr="00454C4E">
              <w:rPr>
                <w:rFonts w:ascii="Arial" w:hAnsi="Arial" w:cs="Arial"/>
                <w:sz w:val="24"/>
                <w:szCs w:val="24"/>
              </w:rPr>
              <w:t xml:space="preserve">Zadanie 1. </w:t>
            </w:r>
            <w:r>
              <w:rPr>
                <w:rFonts w:ascii="Arial" w:hAnsi="Arial" w:cs="Arial"/>
                <w:sz w:val="24"/>
                <w:szCs w:val="24"/>
              </w:rPr>
              <w:t>Utworzenie DDP- adaptacja i wyposażenie</w:t>
            </w:r>
          </w:p>
        </w:tc>
        <w:tc>
          <w:tcPr>
            <w:tcW w:w="411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55E083E" w14:textId="559947D5" w:rsidR="00454C4E" w:rsidRPr="00776034" w:rsidRDefault="00454C4E" w:rsidP="00454C4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76034">
              <w:rPr>
                <w:rFonts w:ascii="Arial" w:hAnsi="Arial" w:cs="Arial"/>
                <w:b/>
                <w:bCs/>
                <w:sz w:val="24"/>
                <w:szCs w:val="24"/>
              </w:rPr>
              <w:t>Wydatki ogółem</w:t>
            </w:r>
            <w:r w:rsidRPr="00776034">
              <w:rPr>
                <w:rFonts w:ascii="Arial" w:hAnsi="Arial" w:cs="Arial"/>
                <w:b/>
                <w:bCs/>
                <w:sz w:val="24"/>
                <w:szCs w:val="24"/>
              </w:rPr>
              <w:br/>
            </w:r>
            <w:r w:rsidRPr="0077603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C753D">
              <w:rPr>
                <w:rFonts w:ascii="Arial" w:hAnsi="Arial" w:cs="Arial"/>
                <w:sz w:val="24"/>
                <w:szCs w:val="24"/>
              </w:rPr>
              <w:t>34</w:t>
            </w:r>
            <w:r w:rsidR="00081E64">
              <w:rPr>
                <w:rFonts w:ascii="Arial" w:hAnsi="Arial" w:cs="Arial"/>
                <w:sz w:val="24"/>
                <w:szCs w:val="24"/>
              </w:rPr>
              <w:t>2</w:t>
            </w:r>
            <w:r w:rsidR="000C753D">
              <w:rPr>
                <w:rFonts w:ascii="Arial" w:hAnsi="Arial" w:cs="Arial"/>
                <w:sz w:val="24"/>
                <w:szCs w:val="24"/>
              </w:rPr>
              <w:t> </w:t>
            </w:r>
            <w:r w:rsidR="00081E64">
              <w:rPr>
                <w:rFonts w:ascii="Arial" w:hAnsi="Arial" w:cs="Arial"/>
                <w:sz w:val="24"/>
                <w:szCs w:val="24"/>
              </w:rPr>
              <w:t>5</w:t>
            </w:r>
            <w:r w:rsidR="000C753D">
              <w:rPr>
                <w:rFonts w:ascii="Arial" w:hAnsi="Arial" w:cs="Arial"/>
                <w:sz w:val="24"/>
                <w:szCs w:val="24"/>
              </w:rPr>
              <w:t>00,00 zł</w:t>
            </w:r>
          </w:p>
        </w:tc>
        <w:tc>
          <w:tcPr>
            <w:tcW w:w="350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36EFF2C" w14:textId="0F0AF1AC" w:rsidR="00454C4E" w:rsidRPr="00776034" w:rsidRDefault="00454C4E" w:rsidP="00454C4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76034">
              <w:rPr>
                <w:rFonts w:ascii="Arial" w:hAnsi="Arial" w:cs="Arial"/>
                <w:b/>
                <w:bCs/>
                <w:sz w:val="24"/>
                <w:szCs w:val="24"/>
              </w:rPr>
              <w:t>Dofinansowanie</w:t>
            </w:r>
            <w:r w:rsidRPr="00776034">
              <w:rPr>
                <w:rFonts w:ascii="Arial" w:hAnsi="Arial" w:cs="Arial"/>
                <w:b/>
                <w:bCs/>
                <w:sz w:val="24"/>
                <w:szCs w:val="24"/>
              </w:rPr>
              <w:br/>
            </w:r>
            <w:r w:rsidR="000C753D" w:rsidRPr="000C753D">
              <w:rPr>
                <w:rFonts w:ascii="Arial" w:hAnsi="Arial" w:cs="Arial"/>
                <w:sz w:val="24"/>
                <w:szCs w:val="24"/>
              </w:rPr>
              <w:t>34</w:t>
            </w:r>
            <w:r w:rsidR="00081E64">
              <w:rPr>
                <w:rFonts w:ascii="Arial" w:hAnsi="Arial" w:cs="Arial"/>
                <w:sz w:val="24"/>
                <w:szCs w:val="24"/>
              </w:rPr>
              <w:t>2</w:t>
            </w:r>
            <w:r w:rsidR="000C753D" w:rsidRPr="000C753D">
              <w:rPr>
                <w:rFonts w:ascii="Arial" w:hAnsi="Arial" w:cs="Arial"/>
                <w:sz w:val="24"/>
                <w:szCs w:val="24"/>
              </w:rPr>
              <w:t> </w:t>
            </w:r>
            <w:r w:rsidR="00081E64">
              <w:rPr>
                <w:rFonts w:ascii="Arial" w:hAnsi="Arial" w:cs="Arial"/>
                <w:sz w:val="24"/>
                <w:szCs w:val="24"/>
              </w:rPr>
              <w:t>5</w:t>
            </w:r>
            <w:r w:rsidR="000C753D" w:rsidRPr="000C753D">
              <w:rPr>
                <w:rFonts w:ascii="Arial" w:hAnsi="Arial" w:cs="Arial"/>
                <w:sz w:val="24"/>
                <w:szCs w:val="24"/>
              </w:rPr>
              <w:t>00,00 zł</w:t>
            </w:r>
          </w:p>
        </w:tc>
      </w:tr>
      <w:tr w:rsidR="00F21F95" w:rsidRPr="006F3B0C" w14:paraId="2884DEBA" w14:textId="77777777" w:rsidTr="00897A88">
        <w:trPr>
          <w:trHeight w:val="781"/>
        </w:trPr>
        <w:tc>
          <w:tcPr>
            <w:tcW w:w="13992" w:type="dxa"/>
            <w:gridSpan w:val="3"/>
          </w:tcPr>
          <w:p w14:paraId="55974D7F" w14:textId="736BCEEB" w:rsidR="00F21F95" w:rsidRPr="00DB3535" w:rsidRDefault="00F21F95" w:rsidP="00EF7389">
            <w:pPr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 xml:space="preserve">Nazwa kosztu 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  <w:r w:rsidRPr="00776034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.1.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Adaptacja budynku na cele DDP</w:t>
            </w:r>
            <w:r w:rsidRPr="00776034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EF7389" w:rsidRPr="006F3B0C" w14:paraId="348A8D2A" w14:textId="77777777" w:rsidTr="00374417">
        <w:trPr>
          <w:trHeight w:val="781"/>
        </w:trPr>
        <w:tc>
          <w:tcPr>
            <w:tcW w:w="6369" w:type="dxa"/>
          </w:tcPr>
          <w:p w14:paraId="3372B1FE" w14:textId="5F1588B8" w:rsidR="00EF7389" w:rsidRPr="00DB3535" w:rsidRDefault="00EF7389" w:rsidP="00EF7389">
            <w:pPr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>Uproszczona metoda rozliczenia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  <w:t>Nie</w:t>
            </w:r>
          </w:p>
        </w:tc>
        <w:tc>
          <w:tcPr>
            <w:tcW w:w="7623" w:type="dxa"/>
            <w:gridSpan w:val="2"/>
          </w:tcPr>
          <w:p w14:paraId="28FE0820" w14:textId="6B4C9EE5" w:rsidR="00EF7389" w:rsidRPr="00DB3535" w:rsidRDefault="00EF7389" w:rsidP="00EF7389">
            <w:pPr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>Kategoria kosztu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</w:r>
            <w:r>
              <w:rPr>
                <w:rFonts w:ascii="Arial" w:hAnsi="Arial" w:cs="Arial"/>
                <w:sz w:val="24"/>
                <w:szCs w:val="24"/>
              </w:rPr>
              <w:t>Roboty budowlane</w:t>
            </w:r>
          </w:p>
        </w:tc>
      </w:tr>
      <w:tr w:rsidR="00EF7389" w:rsidRPr="006F3B0C" w14:paraId="0936CD8E" w14:textId="77777777" w:rsidTr="009B7047">
        <w:trPr>
          <w:trHeight w:val="781"/>
        </w:trPr>
        <w:tc>
          <w:tcPr>
            <w:tcW w:w="6369" w:type="dxa"/>
          </w:tcPr>
          <w:p w14:paraId="3C395060" w14:textId="3C408967" w:rsidR="00EF7389" w:rsidRPr="00DB3535" w:rsidRDefault="00EF7389" w:rsidP="00EF7389">
            <w:pPr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>Wydatki ogółem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</w:r>
            <w:r w:rsidR="001D5CC4" w:rsidRPr="001D5CC4">
              <w:rPr>
                <w:rFonts w:ascii="Arial" w:hAnsi="Arial" w:cs="Arial"/>
                <w:sz w:val="24"/>
                <w:szCs w:val="24"/>
                <w14:ligatures w14:val="standardContextual"/>
              </w:rPr>
              <w:t xml:space="preserve">186 000,00 </w:t>
            </w:r>
            <w:r w:rsidRPr="00776034">
              <w:rPr>
                <w:rFonts w:ascii="Arial" w:hAnsi="Arial" w:cs="Arial"/>
                <w:sz w:val="24"/>
                <w:szCs w:val="24"/>
                <w14:ligatures w14:val="standardContextual"/>
              </w:rPr>
              <w:t>zł</w:t>
            </w:r>
          </w:p>
        </w:tc>
        <w:tc>
          <w:tcPr>
            <w:tcW w:w="7623" w:type="dxa"/>
            <w:gridSpan w:val="2"/>
          </w:tcPr>
          <w:p w14:paraId="46CB8840" w14:textId="50098E13" w:rsidR="00EF7389" w:rsidRPr="00DB3535" w:rsidRDefault="00EF7389" w:rsidP="00EF7389">
            <w:pPr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>Dofinansowanie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</w:r>
            <w:r w:rsidR="001D5CC4" w:rsidRPr="001D5CC4">
              <w:rPr>
                <w:rFonts w:ascii="Arial" w:hAnsi="Arial" w:cs="Arial"/>
                <w:sz w:val="24"/>
                <w:szCs w:val="24"/>
                <w14:ligatures w14:val="standardContextual"/>
              </w:rPr>
              <w:t xml:space="preserve">186 000,00 </w:t>
            </w:r>
            <w:r w:rsidRPr="00776034">
              <w:rPr>
                <w:rFonts w:ascii="Arial" w:hAnsi="Arial" w:cs="Arial"/>
                <w:sz w:val="24"/>
                <w:szCs w:val="24"/>
                <w14:ligatures w14:val="standardContextual"/>
              </w:rPr>
              <w:t>zł</w:t>
            </w:r>
          </w:p>
        </w:tc>
      </w:tr>
      <w:tr w:rsidR="00EF7389" w:rsidRPr="006F3B0C" w14:paraId="1B800F23" w14:textId="77777777" w:rsidTr="00D36B18">
        <w:trPr>
          <w:trHeight w:val="781"/>
        </w:trPr>
        <w:tc>
          <w:tcPr>
            <w:tcW w:w="6369" w:type="dxa"/>
          </w:tcPr>
          <w:p w14:paraId="11123CA7" w14:textId="097A08DE" w:rsidR="00EF7389" w:rsidRPr="00DB3535" w:rsidRDefault="00EF7389" w:rsidP="00EF7389">
            <w:pPr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>Limity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  <w:t>wydatki na dostępność</w:t>
            </w:r>
            <w:r w:rsidR="0010459E">
              <w:rPr>
                <w:rStyle w:val="Odwoanieprzypisudolnego"/>
                <w:rFonts w:ascii="Arial" w:hAnsi="Arial" w:cs="Arial"/>
                <w:sz w:val="24"/>
                <w:szCs w:val="24"/>
              </w:rPr>
              <w:footnoteReference w:id="1"/>
            </w:r>
            <w:r>
              <w:rPr>
                <w:rFonts w:ascii="Arial" w:hAnsi="Arial" w:cs="Arial"/>
                <w:sz w:val="24"/>
                <w:szCs w:val="24"/>
              </w:rPr>
              <w:t>, cross-financing</w:t>
            </w:r>
          </w:p>
        </w:tc>
        <w:tc>
          <w:tcPr>
            <w:tcW w:w="7623" w:type="dxa"/>
            <w:gridSpan w:val="2"/>
          </w:tcPr>
          <w:p w14:paraId="350853B5" w14:textId="134C591D" w:rsidR="00EF7389" w:rsidRPr="00DB3535" w:rsidRDefault="00EF7389" w:rsidP="00EF7389">
            <w:pPr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>Realizator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</w:r>
            <w:r w:rsidR="006C6BA2" w:rsidRPr="006179F8">
              <w:rPr>
                <w:rFonts w:ascii="Arial" w:hAnsi="Arial" w:cs="Arial"/>
                <w:sz w:val="24"/>
                <w:szCs w:val="24"/>
              </w:rPr>
              <w:t>Gmina X</w:t>
            </w:r>
          </w:p>
        </w:tc>
      </w:tr>
      <w:tr w:rsidR="00F21F95" w:rsidRPr="006F3B0C" w14:paraId="69D018E2" w14:textId="77777777" w:rsidTr="00B74FDC">
        <w:trPr>
          <w:trHeight w:val="781"/>
        </w:trPr>
        <w:tc>
          <w:tcPr>
            <w:tcW w:w="13992" w:type="dxa"/>
            <w:gridSpan w:val="3"/>
          </w:tcPr>
          <w:p w14:paraId="6D301CDC" w14:textId="75112827" w:rsidR="00F21F95" w:rsidRPr="00DB3535" w:rsidRDefault="00F21F95" w:rsidP="00EF7389">
            <w:pPr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 xml:space="preserve">Nazwa kosztu 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776034">
              <w:rPr>
                <w:rFonts w:ascii="Arial" w:hAnsi="Arial" w:cs="Arial"/>
                <w:sz w:val="24"/>
                <w:szCs w:val="24"/>
              </w:rPr>
              <w:t xml:space="preserve">.2. </w:t>
            </w:r>
            <w:r>
              <w:rPr>
                <w:rFonts w:ascii="Arial" w:hAnsi="Arial" w:cs="Arial"/>
                <w:sz w:val="24"/>
                <w:szCs w:val="24"/>
              </w:rPr>
              <w:t>Zakup wyposażenia DDP</w:t>
            </w:r>
          </w:p>
        </w:tc>
      </w:tr>
      <w:tr w:rsidR="00EF7389" w:rsidRPr="006F3B0C" w14:paraId="731151AA" w14:textId="77777777" w:rsidTr="0047323A">
        <w:trPr>
          <w:trHeight w:val="781"/>
        </w:trPr>
        <w:tc>
          <w:tcPr>
            <w:tcW w:w="6369" w:type="dxa"/>
          </w:tcPr>
          <w:p w14:paraId="76D8CBAC" w14:textId="1DE0A401" w:rsidR="00EF7389" w:rsidRPr="00DB3535" w:rsidRDefault="00EF7389" w:rsidP="00EF7389">
            <w:pPr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>Uproszczona metoda rozliczenia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  <w:t>Nie</w:t>
            </w:r>
          </w:p>
        </w:tc>
        <w:tc>
          <w:tcPr>
            <w:tcW w:w="7623" w:type="dxa"/>
            <w:gridSpan w:val="2"/>
          </w:tcPr>
          <w:p w14:paraId="0D5E3B30" w14:textId="20411130" w:rsidR="00EF7389" w:rsidRPr="00DB3535" w:rsidRDefault="00EF7389" w:rsidP="00EF7389">
            <w:pPr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>Kategoria kosztu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  <w:t>Koszty wsparcia uczestników projektu oraz podmiotów objętych wsparciem</w:t>
            </w:r>
          </w:p>
        </w:tc>
      </w:tr>
      <w:tr w:rsidR="00EF7389" w:rsidRPr="006F3B0C" w14:paraId="4D0BD947" w14:textId="77777777" w:rsidTr="007C55FC">
        <w:trPr>
          <w:trHeight w:val="781"/>
        </w:trPr>
        <w:tc>
          <w:tcPr>
            <w:tcW w:w="6369" w:type="dxa"/>
          </w:tcPr>
          <w:p w14:paraId="25A6998A" w14:textId="3F792D4B" w:rsidR="00EF7389" w:rsidRPr="00DB3535" w:rsidRDefault="00EF7389" w:rsidP="00EF7389">
            <w:pPr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lastRenderedPageBreak/>
              <w:t>Wydatki ogółem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</w:r>
            <w:r w:rsidR="0010459E" w:rsidRPr="0010459E">
              <w:rPr>
                <w:rFonts w:ascii="Arial" w:hAnsi="Arial" w:cs="Arial"/>
                <w:sz w:val="24"/>
                <w:szCs w:val="24"/>
              </w:rPr>
              <w:t>1</w:t>
            </w:r>
            <w:r w:rsidR="00081E64">
              <w:rPr>
                <w:rFonts w:ascii="Arial" w:hAnsi="Arial" w:cs="Arial"/>
                <w:sz w:val="24"/>
                <w:szCs w:val="24"/>
              </w:rPr>
              <w:t>56 500,</w:t>
            </w:r>
            <w:r w:rsidR="0010459E">
              <w:rPr>
                <w:rFonts w:ascii="Arial" w:hAnsi="Arial" w:cs="Arial"/>
                <w:sz w:val="24"/>
                <w:szCs w:val="24"/>
              </w:rPr>
              <w:t>00</w:t>
            </w:r>
            <w:r w:rsidR="0010459E" w:rsidRPr="0010459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7603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7623" w:type="dxa"/>
            <w:gridSpan w:val="2"/>
          </w:tcPr>
          <w:p w14:paraId="77281D84" w14:textId="77777777" w:rsidR="00EF7389" w:rsidRPr="00776034" w:rsidRDefault="00EF7389" w:rsidP="00EF7389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 xml:space="preserve">Dofinansowanie </w:t>
            </w:r>
          </w:p>
          <w:p w14:paraId="242225AB" w14:textId="2DC907C8" w:rsidR="00EF7389" w:rsidRPr="00DB3535" w:rsidRDefault="0010459E" w:rsidP="00EF7389">
            <w:pPr>
              <w:rPr>
                <w:rFonts w:ascii="Arial" w:hAnsi="Arial" w:cs="Arial"/>
                <w:sz w:val="24"/>
                <w:szCs w:val="24"/>
              </w:rPr>
            </w:pPr>
            <w:r w:rsidRPr="0010459E">
              <w:rPr>
                <w:rFonts w:ascii="Arial" w:hAnsi="Arial" w:cs="Arial"/>
                <w:sz w:val="24"/>
                <w:szCs w:val="24"/>
              </w:rPr>
              <w:t>1</w:t>
            </w:r>
            <w:r w:rsidR="00081E64">
              <w:rPr>
                <w:rFonts w:ascii="Arial" w:hAnsi="Arial" w:cs="Arial"/>
                <w:sz w:val="24"/>
                <w:szCs w:val="24"/>
              </w:rPr>
              <w:t>56</w:t>
            </w:r>
            <w:r>
              <w:rPr>
                <w:rFonts w:ascii="Arial" w:hAnsi="Arial" w:cs="Arial"/>
                <w:sz w:val="24"/>
                <w:szCs w:val="24"/>
              </w:rPr>
              <w:t> </w:t>
            </w:r>
            <w:r w:rsidR="00081E64">
              <w:rPr>
                <w:rFonts w:ascii="Arial" w:hAnsi="Arial" w:cs="Arial"/>
                <w:sz w:val="24"/>
                <w:szCs w:val="24"/>
              </w:rPr>
              <w:t>5</w:t>
            </w:r>
            <w:r w:rsidRPr="0010459E">
              <w:rPr>
                <w:rFonts w:ascii="Arial" w:hAnsi="Arial" w:cs="Arial"/>
                <w:sz w:val="24"/>
                <w:szCs w:val="24"/>
              </w:rPr>
              <w:t>00</w:t>
            </w:r>
            <w:r>
              <w:rPr>
                <w:rFonts w:ascii="Arial" w:hAnsi="Arial" w:cs="Arial"/>
                <w:sz w:val="24"/>
                <w:szCs w:val="24"/>
              </w:rPr>
              <w:t>,00</w:t>
            </w:r>
            <w:r w:rsidRPr="0010459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F7389" w:rsidRPr="0077603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</w:tr>
      <w:tr w:rsidR="00EF7389" w:rsidRPr="006F3B0C" w14:paraId="07F8F3BD" w14:textId="77777777" w:rsidTr="00551E7B">
        <w:trPr>
          <w:trHeight w:val="781"/>
        </w:trPr>
        <w:tc>
          <w:tcPr>
            <w:tcW w:w="6369" w:type="dxa"/>
          </w:tcPr>
          <w:p w14:paraId="20119074" w14:textId="768D4E08" w:rsidR="00EF7389" w:rsidRPr="00DB3535" w:rsidRDefault="00EF7389" w:rsidP="00EF7389">
            <w:pPr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>Limity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  <w:t>wydatki na dostępność</w:t>
            </w:r>
          </w:p>
        </w:tc>
        <w:tc>
          <w:tcPr>
            <w:tcW w:w="7623" w:type="dxa"/>
            <w:gridSpan w:val="2"/>
          </w:tcPr>
          <w:p w14:paraId="0391B5D2" w14:textId="4B1A9B17" w:rsidR="00EF7389" w:rsidRPr="00DB3535" w:rsidRDefault="00EF7389" w:rsidP="00EF7389">
            <w:pPr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>Realizator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</w:r>
            <w:r w:rsidR="00081E64" w:rsidRPr="00081E64">
              <w:rPr>
                <w:rFonts w:ascii="Arial" w:hAnsi="Arial" w:cs="Arial"/>
                <w:sz w:val="24"/>
                <w:szCs w:val="24"/>
              </w:rPr>
              <w:t xml:space="preserve">Gmina </w:t>
            </w:r>
            <w:r w:rsidR="00172C17" w:rsidRPr="00081E64">
              <w:rPr>
                <w:rFonts w:ascii="Arial" w:hAnsi="Arial" w:cs="Arial"/>
                <w:sz w:val="24"/>
                <w:szCs w:val="24"/>
              </w:rPr>
              <w:t>X</w:t>
            </w:r>
            <w:r w:rsidRPr="0077603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EF7389" w:rsidRPr="006F3B0C" w14:paraId="4F76E5DF" w14:textId="77777777" w:rsidTr="00255AC3">
        <w:trPr>
          <w:trHeight w:val="781"/>
        </w:trPr>
        <w:tc>
          <w:tcPr>
            <w:tcW w:w="6369" w:type="dxa"/>
            <w:shd w:val="clear" w:color="auto" w:fill="F2F2F2" w:themeFill="background1" w:themeFillShade="F2"/>
          </w:tcPr>
          <w:p w14:paraId="7EBFE123" w14:textId="67C0A78C" w:rsidR="00EF7389" w:rsidRPr="00776034" w:rsidRDefault="00EF7389" w:rsidP="00EF7389">
            <w:pPr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b/>
                <w:bCs/>
                <w:sz w:val="24"/>
                <w:szCs w:val="24"/>
              </w:rPr>
              <w:t>Nazwa zadania</w:t>
            </w:r>
            <w:r w:rsidRPr="0077603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  <w:t xml:space="preserve">Zadanie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776034">
              <w:rPr>
                <w:rFonts w:ascii="Arial" w:hAnsi="Arial" w:cs="Arial"/>
                <w:sz w:val="24"/>
                <w:szCs w:val="24"/>
              </w:rPr>
              <w:t>. Zapewnienie funkcjonowania Dziennego Domu Pomocy</w:t>
            </w:r>
          </w:p>
        </w:tc>
        <w:tc>
          <w:tcPr>
            <w:tcW w:w="4117" w:type="dxa"/>
            <w:shd w:val="clear" w:color="auto" w:fill="F2F2F2" w:themeFill="background1" w:themeFillShade="F2"/>
          </w:tcPr>
          <w:p w14:paraId="222CE6F0" w14:textId="18D389BB" w:rsidR="00EF7389" w:rsidRPr="00776034" w:rsidRDefault="00EF7389" w:rsidP="00EF7389">
            <w:pPr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</w:pPr>
            <w:r w:rsidRPr="00776034">
              <w:rPr>
                <w:rFonts w:ascii="Arial" w:hAnsi="Arial" w:cs="Arial"/>
                <w:b/>
                <w:bCs/>
                <w:sz w:val="24"/>
                <w:szCs w:val="24"/>
              </w:rPr>
              <w:t>Wydatki ogółem</w:t>
            </w:r>
            <w:r w:rsidRPr="00776034">
              <w:rPr>
                <w:rFonts w:ascii="Arial" w:hAnsi="Arial" w:cs="Arial"/>
                <w:b/>
                <w:bCs/>
                <w:sz w:val="24"/>
                <w:szCs w:val="24"/>
              </w:rPr>
              <w:br/>
            </w:r>
            <w:r w:rsidRPr="00776034">
              <w:rPr>
                <w:rFonts w:ascii="Arial" w:hAnsi="Arial" w:cs="Arial"/>
                <w:sz w:val="24"/>
                <w:szCs w:val="24"/>
              </w:rPr>
              <w:t xml:space="preserve"> 962 400,00 zł</w:t>
            </w:r>
          </w:p>
        </w:tc>
        <w:tc>
          <w:tcPr>
            <w:tcW w:w="3506" w:type="dxa"/>
            <w:shd w:val="clear" w:color="auto" w:fill="F2F2F2" w:themeFill="background1" w:themeFillShade="F2"/>
          </w:tcPr>
          <w:p w14:paraId="2FA45C55" w14:textId="58008929" w:rsidR="00EF7389" w:rsidRPr="00776034" w:rsidRDefault="00EF7389" w:rsidP="00EF738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76034">
              <w:rPr>
                <w:rFonts w:ascii="Arial" w:hAnsi="Arial" w:cs="Arial"/>
                <w:b/>
                <w:bCs/>
                <w:sz w:val="24"/>
                <w:szCs w:val="24"/>
              </w:rPr>
              <w:t>Dofinansowanie</w:t>
            </w:r>
            <w:r w:rsidRPr="00776034">
              <w:rPr>
                <w:rFonts w:ascii="Arial" w:hAnsi="Arial" w:cs="Arial"/>
                <w:b/>
                <w:bCs/>
                <w:sz w:val="24"/>
                <w:szCs w:val="24"/>
              </w:rPr>
              <w:br/>
            </w:r>
            <w:r w:rsidRPr="00776034">
              <w:rPr>
                <w:rFonts w:ascii="Arial" w:hAnsi="Arial" w:cs="Arial"/>
                <w:sz w:val="24"/>
                <w:szCs w:val="24"/>
              </w:rPr>
              <w:t xml:space="preserve"> 908 000,00 zł</w:t>
            </w:r>
          </w:p>
        </w:tc>
      </w:tr>
      <w:tr w:rsidR="00F21F95" w:rsidRPr="006F3B0C" w14:paraId="5DB1A9DA" w14:textId="77777777" w:rsidTr="00A106BC">
        <w:tc>
          <w:tcPr>
            <w:tcW w:w="13992" w:type="dxa"/>
            <w:gridSpan w:val="3"/>
          </w:tcPr>
          <w:p w14:paraId="45836B21" w14:textId="77728910" w:rsidR="00F21F95" w:rsidRPr="00776034" w:rsidRDefault="00F21F95" w:rsidP="00EF7389">
            <w:pPr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 xml:space="preserve">Nazwa kosztu 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2</w:t>
            </w:r>
            <w:r w:rsidRPr="00776034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.1. Wynagrodzenie opiekunów </w:t>
            </w:r>
          </w:p>
        </w:tc>
      </w:tr>
      <w:tr w:rsidR="00EF7389" w:rsidRPr="006F3B0C" w14:paraId="09F71F1C" w14:textId="77777777" w:rsidTr="00255AC3">
        <w:tc>
          <w:tcPr>
            <w:tcW w:w="6369" w:type="dxa"/>
          </w:tcPr>
          <w:p w14:paraId="03CDFA5F" w14:textId="77777777" w:rsidR="00EF7389" w:rsidRPr="00776034" w:rsidRDefault="00EF7389" w:rsidP="00EF7389">
            <w:pPr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>Uproszczona metoda rozliczenia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  <w:t>Nie</w:t>
            </w:r>
          </w:p>
        </w:tc>
        <w:tc>
          <w:tcPr>
            <w:tcW w:w="7623" w:type="dxa"/>
            <w:gridSpan w:val="2"/>
          </w:tcPr>
          <w:p w14:paraId="100AD0C0" w14:textId="77777777" w:rsidR="00EF7389" w:rsidRPr="00776034" w:rsidRDefault="00EF7389" w:rsidP="00EF7389">
            <w:pPr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>Kategoria kosztu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  <w:t>Personel projektu</w:t>
            </w:r>
          </w:p>
        </w:tc>
      </w:tr>
      <w:tr w:rsidR="00EF7389" w:rsidRPr="006F3B0C" w14:paraId="1D0F34F1" w14:textId="77777777" w:rsidTr="00255AC3">
        <w:tc>
          <w:tcPr>
            <w:tcW w:w="6369" w:type="dxa"/>
          </w:tcPr>
          <w:p w14:paraId="687121FA" w14:textId="58FE8A27" w:rsidR="00EF7389" w:rsidRPr="00776034" w:rsidRDefault="00EF7389" w:rsidP="00EF7389">
            <w:pPr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>Wydatki ogółem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</w:r>
            <w:r w:rsidRPr="00776034">
              <w:rPr>
                <w:rFonts w:ascii="Arial" w:hAnsi="Arial" w:cs="Arial"/>
                <w:sz w:val="24"/>
                <w:szCs w:val="24"/>
                <w14:ligatures w14:val="standardContextual"/>
              </w:rPr>
              <w:t>408 000,00 zł</w:t>
            </w:r>
          </w:p>
        </w:tc>
        <w:tc>
          <w:tcPr>
            <w:tcW w:w="7623" w:type="dxa"/>
            <w:gridSpan w:val="2"/>
          </w:tcPr>
          <w:p w14:paraId="5731657C" w14:textId="41FAE28E" w:rsidR="00EF7389" w:rsidRPr="00776034" w:rsidRDefault="00EF7389" w:rsidP="00EF7389">
            <w:pPr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>Dofinansowanie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</w:r>
            <w:r w:rsidRPr="00776034">
              <w:rPr>
                <w:rFonts w:ascii="Arial" w:hAnsi="Arial" w:cs="Arial"/>
                <w:sz w:val="24"/>
                <w:szCs w:val="24"/>
                <w14:ligatures w14:val="standardContextual"/>
              </w:rPr>
              <w:t>408 000,00 zł</w:t>
            </w:r>
          </w:p>
        </w:tc>
      </w:tr>
      <w:tr w:rsidR="00EF7389" w:rsidRPr="006F3B0C" w14:paraId="433F3C29" w14:textId="77777777" w:rsidTr="00255AC3">
        <w:tc>
          <w:tcPr>
            <w:tcW w:w="6369" w:type="dxa"/>
          </w:tcPr>
          <w:p w14:paraId="6B6ED4CB" w14:textId="442B65C4" w:rsidR="00EF7389" w:rsidRPr="00776034" w:rsidRDefault="00EF7389" w:rsidP="00EF7389">
            <w:pPr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>Limity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  <w:t>wydatki na dostępność</w:t>
            </w:r>
          </w:p>
        </w:tc>
        <w:tc>
          <w:tcPr>
            <w:tcW w:w="7623" w:type="dxa"/>
            <w:gridSpan w:val="2"/>
          </w:tcPr>
          <w:p w14:paraId="15E66862" w14:textId="7EC3BA30" w:rsidR="00EF7389" w:rsidRPr="00776034" w:rsidRDefault="00EF7389" w:rsidP="00EF7389">
            <w:pPr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>Realizator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</w:r>
            <w:r w:rsidR="00081E64">
              <w:rPr>
                <w:rFonts w:ascii="Arial" w:hAnsi="Arial" w:cs="Arial"/>
                <w:sz w:val="24"/>
                <w:szCs w:val="24"/>
              </w:rPr>
              <w:t>Podmiot X</w:t>
            </w:r>
          </w:p>
        </w:tc>
      </w:tr>
      <w:tr w:rsidR="00F21F95" w:rsidRPr="006F3B0C" w14:paraId="24FE3608" w14:textId="77777777" w:rsidTr="00C0344D">
        <w:tc>
          <w:tcPr>
            <w:tcW w:w="13992" w:type="dxa"/>
            <w:gridSpan w:val="3"/>
          </w:tcPr>
          <w:p w14:paraId="6184214B" w14:textId="1ADB0FF9" w:rsidR="00F21F95" w:rsidRPr="00776034" w:rsidRDefault="00F21F95" w:rsidP="00EF7389">
            <w:pPr>
              <w:rPr>
                <w:rFonts w:ascii="Arial" w:hAnsi="Arial" w:cs="Arial"/>
                <w:color w:val="0070C0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 xml:space="preserve">Nazwa kosztu 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776034">
              <w:rPr>
                <w:rFonts w:ascii="Arial" w:hAnsi="Arial" w:cs="Arial"/>
                <w:sz w:val="24"/>
                <w:szCs w:val="24"/>
              </w:rPr>
              <w:t>.2. Wyżywienie uczestników</w:t>
            </w:r>
          </w:p>
        </w:tc>
      </w:tr>
      <w:tr w:rsidR="00EF7389" w:rsidRPr="006F3B0C" w14:paraId="7B00BBE1" w14:textId="77777777" w:rsidTr="00255AC3">
        <w:tc>
          <w:tcPr>
            <w:tcW w:w="6369" w:type="dxa"/>
          </w:tcPr>
          <w:p w14:paraId="476B8714" w14:textId="77777777" w:rsidR="00EF7389" w:rsidRPr="00776034" w:rsidRDefault="00EF7389" w:rsidP="00EF7389">
            <w:pPr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>Uproszczona metoda rozliczenia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  <w:t>Nie</w:t>
            </w:r>
          </w:p>
        </w:tc>
        <w:tc>
          <w:tcPr>
            <w:tcW w:w="7623" w:type="dxa"/>
            <w:gridSpan w:val="2"/>
          </w:tcPr>
          <w:p w14:paraId="0329F09F" w14:textId="77777777" w:rsidR="00EF7389" w:rsidRPr="00776034" w:rsidRDefault="00EF7389" w:rsidP="00EF7389">
            <w:pPr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>Kategoria kosztu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  <w:t>Koszty wsparcia uczestników projektu oraz podmiotów objętych wsparciem</w:t>
            </w:r>
          </w:p>
        </w:tc>
      </w:tr>
      <w:tr w:rsidR="00EF7389" w:rsidRPr="006F3B0C" w14:paraId="7F903C87" w14:textId="77777777" w:rsidTr="00255AC3">
        <w:tc>
          <w:tcPr>
            <w:tcW w:w="6369" w:type="dxa"/>
          </w:tcPr>
          <w:p w14:paraId="6634A8D0" w14:textId="5FA622EC" w:rsidR="00EF7389" w:rsidRPr="00776034" w:rsidRDefault="00EF7389" w:rsidP="00EF7389">
            <w:pPr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lastRenderedPageBreak/>
              <w:t>Wydatki ogółem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  <w:t>554 400,00 zł</w:t>
            </w:r>
          </w:p>
        </w:tc>
        <w:tc>
          <w:tcPr>
            <w:tcW w:w="7623" w:type="dxa"/>
            <w:gridSpan w:val="2"/>
          </w:tcPr>
          <w:p w14:paraId="1063A1D0" w14:textId="77777777" w:rsidR="00EF7389" w:rsidRPr="00776034" w:rsidRDefault="00EF7389" w:rsidP="00EF7389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 xml:space="preserve">Dofinansowanie </w:t>
            </w:r>
          </w:p>
          <w:p w14:paraId="0D3D3112" w14:textId="53FC4804" w:rsidR="00EF7389" w:rsidRPr="00776034" w:rsidRDefault="00EF7389" w:rsidP="00EF7389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>500 000,00 zł</w:t>
            </w:r>
          </w:p>
        </w:tc>
      </w:tr>
      <w:tr w:rsidR="00EF7389" w:rsidRPr="006F3B0C" w14:paraId="5B04044D" w14:textId="77777777" w:rsidTr="00255AC3">
        <w:tc>
          <w:tcPr>
            <w:tcW w:w="6369" w:type="dxa"/>
          </w:tcPr>
          <w:p w14:paraId="5B6F01B3" w14:textId="2805BF1A" w:rsidR="00EF7389" w:rsidRPr="00776034" w:rsidRDefault="00EF7389" w:rsidP="00EF7389">
            <w:pPr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>Limity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  <w:t>wydatki na dostępność</w:t>
            </w:r>
          </w:p>
        </w:tc>
        <w:tc>
          <w:tcPr>
            <w:tcW w:w="7623" w:type="dxa"/>
            <w:gridSpan w:val="2"/>
          </w:tcPr>
          <w:p w14:paraId="4CA11734" w14:textId="6FFBAFE3" w:rsidR="00EF7389" w:rsidRPr="00776034" w:rsidRDefault="00EF7389" w:rsidP="00EF7389">
            <w:pPr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>Realizator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</w:r>
            <w:r w:rsidR="00081E64">
              <w:rPr>
                <w:rFonts w:ascii="Arial" w:hAnsi="Arial" w:cs="Arial"/>
                <w:sz w:val="24"/>
                <w:szCs w:val="24"/>
              </w:rPr>
              <w:t xml:space="preserve">Podmiot </w:t>
            </w:r>
            <w:r w:rsidR="00172C17" w:rsidRPr="00C165A4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EF7389" w:rsidRPr="006F3B0C" w14:paraId="7BAFA4F2" w14:textId="77777777" w:rsidTr="00255AC3">
        <w:trPr>
          <w:trHeight w:val="781"/>
        </w:trPr>
        <w:tc>
          <w:tcPr>
            <w:tcW w:w="6369" w:type="dxa"/>
            <w:shd w:val="clear" w:color="auto" w:fill="F2F2F2" w:themeFill="background1" w:themeFillShade="F2"/>
          </w:tcPr>
          <w:p w14:paraId="4425D2B7" w14:textId="59BC5B7B" w:rsidR="00EF7389" w:rsidRPr="00776034" w:rsidRDefault="00EF7389" w:rsidP="00EF738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76034">
              <w:rPr>
                <w:rFonts w:ascii="Arial" w:hAnsi="Arial" w:cs="Arial"/>
                <w:b/>
                <w:bCs/>
                <w:sz w:val="24"/>
                <w:szCs w:val="24"/>
              </w:rPr>
              <w:t>Nazwa zadania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  <w:t xml:space="preserve">Zadanie 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776034">
              <w:rPr>
                <w:rFonts w:ascii="Arial" w:hAnsi="Arial" w:cs="Arial"/>
                <w:sz w:val="24"/>
                <w:szCs w:val="24"/>
              </w:rPr>
              <w:t xml:space="preserve"> Koszty pośrednie</w:t>
            </w:r>
            <w:r w:rsidRPr="00776034">
              <w:rPr>
                <w:rFonts w:ascii="Arial" w:hAnsi="Arial" w:cs="Arial"/>
                <w:b/>
                <w:bCs/>
                <w:sz w:val="24"/>
                <w:szCs w:val="24"/>
              </w:rPr>
              <w:br/>
            </w:r>
          </w:p>
        </w:tc>
        <w:tc>
          <w:tcPr>
            <w:tcW w:w="4117" w:type="dxa"/>
            <w:shd w:val="clear" w:color="auto" w:fill="F2F2F2" w:themeFill="background1" w:themeFillShade="F2"/>
          </w:tcPr>
          <w:p w14:paraId="7A11A106" w14:textId="4DBCA904" w:rsidR="00EF7389" w:rsidRPr="00776034" w:rsidRDefault="00EF7389" w:rsidP="00EF738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76034">
              <w:rPr>
                <w:rFonts w:ascii="Arial" w:hAnsi="Arial" w:cs="Arial"/>
                <w:b/>
                <w:bCs/>
                <w:sz w:val="24"/>
                <w:szCs w:val="24"/>
              </w:rPr>
              <w:t>Wydatki ogółem</w:t>
            </w:r>
            <w:r w:rsidRPr="00776034">
              <w:rPr>
                <w:rFonts w:ascii="Arial" w:hAnsi="Arial" w:cs="Arial"/>
                <w:b/>
                <w:bCs/>
                <w:sz w:val="24"/>
                <w:szCs w:val="24"/>
              </w:rPr>
              <w:br/>
            </w:r>
            <w:r w:rsidR="001C1786">
              <w:rPr>
                <w:rFonts w:ascii="Arial" w:hAnsi="Arial" w:cs="Arial"/>
                <w:sz w:val="24"/>
                <w:szCs w:val="24"/>
              </w:rPr>
              <w:t xml:space="preserve">260 980,00 </w:t>
            </w:r>
            <w:r w:rsidRPr="0077603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3506" w:type="dxa"/>
            <w:shd w:val="clear" w:color="auto" w:fill="F2F2F2" w:themeFill="background1" w:themeFillShade="F2"/>
          </w:tcPr>
          <w:p w14:paraId="115B6EA0" w14:textId="1D7AF4A0" w:rsidR="00EF7389" w:rsidRPr="00776034" w:rsidRDefault="00EF7389" w:rsidP="00EF738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76034">
              <w:rPr>
                <w:rFonts w:ascii="Arial" w:hAnsi="Arial" w:cs="Arial"/>
                <w:b/>
                <w:bCs/>
                <w:sz w:val="24"/>
                <w:szCs w:val="24"/>
              </w:rPr>
              <w:t>Dofinansowanie</w:t>
            </w:r>
            <w:r w:rsidRPr="00776034">
              <w:rPr>
                <w:rFonts w:ascii="Arial" w:hAnsi="Arial" w:cs="Arial"/>
                <w:b/>
                <w:bCs/>
                <w:sz w:val="24"/>
                <w:szCs w:val="24"/>
              </w:rPr>
              <w:br/>
            </w:r>
            <w:r w:rsidR="001C1786">
              <w:rPr>
                <w:rFonts w:ascii="Arial" w:hAnsi="Arial" w:cs="Arial"/>
                <w:sz w:val="24"/>
                <w:szCs w:val="24"/>
              </w:rPr>
              <w:t xml:space="preserve">260 980,00 </w:t>
            </w:r>
            <w:r w:rsidRPr="0077603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</w:tr>
      <w:tr w:rsidR="00F21F95" w:rsidRPr="006F3B0C" w14:paraId="3EFDF6A2" w14:textId="77777777" w:rsidTr="0099781F">
        <w:tc>
          <w:tcPr>
            <w:tcW w:w="13992" w:type="dxa"/>
            <w:gridSpan w:val="3"/>
          </w:tcPr>
          <w:p w14:paraId="6D1AFA37" w14:textId="1E274922" w:rsidR="00F21F95" w:rsidRPr="00F21F95" w:rsidRDefault="00F21F95" w:rsidP="00F21F95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4"/>
                <w:szCs w:val="24"/>
                <w14:ligatures w14:val="standardContextual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 xml:space="preserve">Nazwa kosztu 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776034">
              <w:rPr>
                <w:rFonts w:ascii="Arial" w:hAnsi="Arial" w:cs="Arial"/>
                <w:sz w:val="24"/>
                <w:szCs w:val="24"/>
              </w:rPr>
              <w:t xml:space="preserve">.1. </w:t>
            </w:r>
            <w:r w:rsidRPr="00776034">
              <w:rPr>
                <w:rFonts w:ascii="Arial" w:hAnsi="Arial" w:cs="Arial"/>
                <w:sz w:val="24"/>
                <w:szCs w:val="24"/>
                <w14:ligatures w14:val="standardContextual"/>
              </w:rPr>
              <w:t xml:space="preserve">Koszty pośrednie </w:t>
            </w:r>
            <w:r w:rsidRPr="00C165A4">
              <w:rPr>
                <w:rFonts w:ascii="Arial" w:hAnsi="Arial" w:cs="Arial"/>
                <w:sz w:val="24"/>
                <w:szCs w:val="24"/>
                <w14:ligatures w14:val="standardContextual"/>
              </w:rPr>
              <w:t>- 2</w:t>
            </w:r>
            <w:r w:rsidR="00C165A4" w:rsidRPr="00C165A4">
              <w:rPr>
                <w:rFonts w:ascii="Arial" w:hAnsi="Arial" w:cs="Arial"/>
                <w:sz w:val="24"/>
                <w:szCs w:val="24"/>
                <w14:ligatures w14:val="standardContextual"/>
              </w:rPr>
              <w:t>0</w:t>
            </w:r>
            <w:r w:rsidRPr="00C165A4">
              <w:rPr>
                <w:rFonts w:ascii="Arial" w:hAnsi="Arial" w:cs="Arial"/>
                <w:sz w:val="24"/>
                <w:szCs w:val="24"/>
                <w14:ligatures w14:val="standardContextual"/>
              </w:rPr>
              <w:t>% od</w:t>
            </w:r>
            <w:r w:rsidRPr="00776034">
              <w:rPr>
                <w:rFonts w:ascii="Arial" w:hAnsi="Arial" w:cs="Arial"/>
                <w:sz w:val="24"/>
                <w:szCs w:val="24"/>
                <w14:ligatures w14:val="standardContextual"/>
              </w:rPr>
              <w:t xml:space="preserve"> kwalifikowalnych</w:t>
            </w:r>
            <w:r>
              <w:rPr>
                <w:rFonts w:ascii="Arial" w:hAnsi="Arial" w:cs="Arial"/>
                <w:sz w:val="24"/>
                <w:szCs w:val="24"/>
                <w14:ligatures w14:val="standardContextual"/>
              </w:rPr>
              <w:t xml:space="preserve"> </w:t>
            </w:r>
            <w:r w:rsidRPr="00776034">
              <w:rPr>
                <w:rFonts w:ascii="Arial" w:hAnsi="Arial" w:cs="Arial"/>
                <w:sz w:val="24"/>
                <w:szCs w:val="24"/>
                <w14:ligatures w14:val="standardContextual"/>
              </w:rPr>
              <w:t>kosztów bezpośrednich</w:t>
            </w:r>
          </w:p>
        </w:tc>
      </w:tr>
      <w:tr w:rsidR="00EF7389" w:rsidRPr="006F3B0C" w14:paraId="106B4329" w14:textId="77777777" w:rsidTr="00255AC3">
        <w:tc>
          <w:tcPr>
            <w:tcW w:w="6369" w:type="dxa"/>
          </w:tcPr>
          <w:p w14:paraId="2FEB78FF" w14:textId="77777777" w:rsidR="00EF7389" w:rsidRPr="00776034" w:rsidRDefault="00EF7389" w:rsidP="00EF7389">
            <w:pPr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>Uproszczona metoda rozliczenia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  <w:t>Tak</w:t>
            </w:r>
          </w:p>
        </w:tc>
        <w:tc>
          <w:tcPr>
            <w:tcW w:w="7623" w:type="dxa"/>
            <w:gridSpan w:val="2"/>
          </w:tcPr>
          <w:p w14:paraId="778DA7CC" w14:textId="77777777" w:rsidR="00EF7389" w:rsidRPr="00776034" w:rsidRDefault="00EF7389" w:rsidP="00EF7389">
            <w:pPr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>Rodzaj ryczałtu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  <w:t>Stawka ryczałtowa</w:t>
            </w:r>
          </w:p>
        </w:tc>
      </w:tr>
      <w:tr w:rsidR="00EF7389" w:rsidRPr="006F3B0C" w14:paraId="4E72E407" w14:textId="77777777" w:rsidTr="00255AC3">
        <w:tc>
          <w:tcPr>
            <w:tcW w:w="13992" w:type="dxa"/>
            <w:gridSpan w:val="3"/>
          </w:tcPr>
          <w:p w14:paraId="7DFC2DB8" w14:textId="31750671" w:rsidR="00EF7389" w:rsidRPr="0075229A" w:rsidRDefault="00EF7389" w:rsidP="00EF7389">
            <w:pPr>
              <w:rPr>
                <w:rFonts w:ascii="Arial" w:hAnsi="Arial" w:cs="Arial"/>
                <w:sz w:val="24"/>
                <w:szCs w:val="24"/>
              </w:rPr>
            </w:pPr>
            <w:r w:rsidRPr="0075229A">
              <w:rPr>
                <w:rFonts w:ascii="Arial" w:hAnsi="Arial" w:cs="Arial"/>
                <w:sz w:val="24"/>
                <w:szCs w:val="24"/>
              </w:rPr>
              <w:t>Wysokość stawki</w:t>
            </w:r>
            <w:r w:rsidRPr="0075229A">
              <w:rPr>
                <w:rFonts w:ascii="Arial" w:hAnsi="Arial" w:cs="Arial"/>
                <w:sz w:val="24"/>
                <w:szCs w:val="24"/>
              </w:rPr>
              <w:br/>
              <w:t>2</w:t>
            </w:r>
            <w:r w:rsidR="00081E64" w:rsidRPr="0075229A">
              <w:rPr>
                <w:rFonts w:ascii="Arial" w:hAnsi="Arial" w:cs="Arial"/>
                <w:sz w:val="24"/>
                <w:szCs w:val="24"/>
              </w:rPr>
              <w:t>0</w:t>
            </w:r>
            <w:r w:rsidRPr="0075229A">
              <w:rPr>
                <w:rFonts w:ascii="Arial" w:hAnsi="Arial" w:cs="Arial"/>
                <w:sz w:val="24"/>
                <w:szCs w:val="24"/>
              </w:rPr>
              <w:t>,00 %</w:t>
            </w:r>
          </w:p>
        </w:tc>
      </w:tr>
      <w:tr w:rsidR="00EF7389" w:rsidRPr="006F3B0C" w14:paraId="63D3B223" w14:textId="77777777" w:rsidTr="00255AC3">
        <w:tc>
          <w:tcPr>
            <w:tcW w:w="6369" w:type="dxa"/>
          </w:tcPr>
          <w:p w14:paraId="28A2C7DF" w14:textId="5DB7D541" w:rsidR="00EF7389" w:rsidRPr="0075229A" w:rsidRDefault="00EF7389" w:rsidP="00EF7389">
            <w:pPr>
              <w:rPr>
                <w:rFonts w:ascii="Arial" w:hAnsi="Arial" w:cs="Arial"/>
                <w:sz w:val="24"/>
                <w:szCs w:val="24"/>
              </w:rPr>
            </w:pPr>
            <w:r w:rsidRPr="0075229A">
              <w:rPr>
                <w:rFonts w:ascii="Arial" w:hAnsi="Arial" w:cs="Arial"/>
                <w:sz w:val="24"/>
                <w:szCs w:val="24"/>
              </w:rPr>
              <w:t>Wydatki ogółem</w:t>
            </w:r>
            <w:r w:rsidRPr="0075229A">
              <w:rPr>
                <w:rFonts w:ascii="Arial" w:hAnsi="Arial" w:cs="Arial"/>
                <w:sz w:val="24"/>
                <w:szCs w:val="24"/>
              </w:rPr>
              <w:br/>
            </w:r>
            <w:r w:rsidR="001C1786">
              <w:rPr>
                <w:rFonts w:ascii="Arial" w:hAnsi="Arial" w:cs="Arial"/>
                <w:sz w:val="24"/>
                <w:szCs w:val="24"/>
              </w:rPr>
              <w:t xml:space="preserve">223 780,00 </w:t>
            </w:r>
            <w:r w:rsidRPr="0075229A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7623" w:type="dxa"/>
            <w:gridSpan w:val="2"/>
          </w:tcPr>
          <w:p w14:paraId="07DA7C00" w14:textId="3AC6B32D" w:rsidR="00EF7389" w:rsidRPr="0075229A" w:rsidRDefault="00EF7389" w:rsidP="00EF7389">
            <w:pPr>
              <w:rPr>
                <w:rFonts w:ascii="Arial" w:hAnsi="Arial" w:cs="Arial"/>
                <w:sz w:val="24"/>
                <w:szCs w:val="24"/>
              </w:rPr>
            </w:pPr>
            <w:r w:rsidRPr="0075229A">
              <w:rPr>
                <w:rFonts w:ascii="Arial" w:hAnsi="Arial" w:cs="Arial"/>
                <w:sz w:val="24"/>
                <w:szCs w:val="24"/>
              </w:rPr>
              <w:t>Dofinansowanie</w:t>
            </w:r>
            <w:r w:rsidRPr="0075229A">
              <w:rPr>
                <w:rFonts w:ascii="Arial" w:hAnsi="Arial" w:cs="Arial"/>
                <w:sz w:val="24"/>
                <w:szCs w:val="24"/>
              </w:rPr>
              <w:br/>
            </w:r>
            <w:r w:rsidR="001C1786" w:rsidRPr="001C1786">
              <w:rPr>
                <w:rFonts w:ascii="Arial" w:hAnsi="Arial" w:cs="Arial"/>
                <w:sz w:val="24"/>
                <w:szCs w:val="24"/>
              </w:rPr>
              <w:t xml:space="preserve">223 780,00 </w:t>
            </w:r>
            <w:r w:rsidRPr="0075229A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</w:tr>
      <w:tr w:rsidR="00EF7389" w:rsidRPr="006F3B0C" w14:paraId="756584E3" w14:textId="77777777" w:rsidTr="00255AC3">
        <w:tc>
          <w:tcPr>
            <w:tcW w:w="6369" w:type="dxa"/>
          </w:tcPr>
          <w:p w14:paraId="4B65D403" w14:textId="77777777" w:rsidR="00EF7389" w:rsidRPr="00776034" w:rsidRDefault="00EF7389" w:rsidP="00EF7389">
            <w:pPr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>Limity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</w:r>
          </w:p>
        </w:tc>
        <w:tc>
          <w:tcPr>
            <w:tcW w:w="7623" w:type="dxa"/>
            <w:gridSpan w:val="2"/>
          </w:tcPr>
          <w:p w14:paraId="1C835521" w14:textId="667A254E" w:rsidR="00EF7389" w:rsidRPr="00776034" w:rsidRDefault="00EF7389" w:rsidP="00EF7389">
            <w:pPr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>Realizator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</w:r>
            <w:r w:rsidR="001C1786">
              <w:rPr>
                <w:rFonts w:ascii="Arial" w:hAnsi="Arial" w:cs="Arial"/>
                <w:sz w:val="24"/>
                <w:szCs w:val="24"/>
              </w:rPr>
              <w:t>Podmiot</w:t>
            </w:r>
            <w:r w:rsidR="00C165A4">
              <w:rPr>
                <w:rFonts w:ascii="Arial" w:hAnsi="Arial" w:cs="Arial"/>
                <w:sz w:val="24"/>
                <w:szCs w:val="24"/>
              </w:rPr>
              <w:t xml:space="preserve"> X</w:t>
            </w:r>
          </w:p>
        </w:tc>
      </w:tr>
      <w:tr w:rsidR="00773575" w:rsidRPr="006F3B0C" w14:paraId="46FE6979" w14:textId="77777777" w:rsidTr="00CA3F41">
        <w:tc>
          <w:tcPr>
            <w:tcW w:w="13992" w:type="dxa"/>
            <w:gridSpan w:val="3"/>
          </w:tcPr>
          <w:p w14:paraId="671FB8B8" w14:textId="5DEEC004" w:rsidR="00773575" w:rsidRPr="00776034" w:rsidRDefault="00773575" w:rsidP="00EF7389">
            <w:pPr>
              <w:rPr>
                <w:rFonts w:ascii="Arial" w:hAnsi="Arial" w:cs="Arial"/>
                <w:sz w:val="24"/>
                <w:szCs w:val="24"/>
              </w:rPr>
            </w:pPr>
            <w:r w:rsidRPr="00773575">
              <w:rPr>
                <w:rFonts w:ascii="Arial" w:hAnsi="Arial" w:cs="Arial"/>
                <w:sz w:val="24"/>
                <w:szCs w:val="24"/>
              </w:rPr>
              <w:t>3.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773575">
              <w:rPr>
                <w:rFonts w:ascii="Arial" w:hAnsi="Arial" w:cs="Arial"/>
                <w:sz w:val="24"/>
                <w:szCs w:val="24"/>
              </w:rPr>
              <w:t xml:space="preserve">. Koszty </w:t>
            </w:r>
            <w:r w:rsidRPr="00C165A4">
              <w:rPr>
                <w:rFonts w:ascii="Arial" w:hAnsi="Arial" w:cs="Arial"/>
                <w:sz w:val="24"/>
                <w:szCs w:val="24"/>
              </w:rPr>
              <w:t>pośrednie - 2</w:t>
            </w:r>
            <w:r w:rsidR="00C165A4" w:rsidRPr="00C165A4">
              <w:rPr>
                <w:rFonts w:ascii="Arial" w:hAnsi="Arial" w:cs="Arial"/>
                <w:sz w:val="24"/>
                <w:szCs w:val="24"/>
              </w:rPr>
              <w:t>0</w:t>
            </w:r>
            <w:r w:rsidRPr="00C165A4">
              <w:rPr>
                <w:rFonts w:ascii="Arial" w:hAnsi="Arial" w:cs="Arial"/>
                <w:sz w:val="24"/>
                <w:szCs w:val="24"/>
              </w:rPr>
              <w:t>% od</w:t>
            </w:r>
            <w:r w:rsidRPr="00773575">
              <w:rPr>
                <w:rFonts w:ascii="Arial" w:hAnsi="Arial" w:cs="Arial"/>
                <w:sz w:val="24"/>
                <w:szCs w:val="24"/>
              </w:rPr>
              <w:t xml:space="preserve"> kwalifikowalnych kosztów bezpośrednich</w:t>
            </w:r>
          </w:p>
        </w:tc>
      </w:tr>
      <w:tr w:rsidR="00773575" w:rsidRPr="006F3B0C" w14:paraId="516927F9" w14:textId="77777777" w:rsidTr="00255AC3">
        <w:tc>
          <w:tcPr>
            <w:tcW w:w="6369" w:type="dxa"/>
          </w:tcPr>
          <w:p w14:paraId="7CA72747" w14:textId="676E4C7A" w:rsidR="00773575" w:rsidRPr="00776034" w:rsidRDefault="00773575" w:rsidP="00773575">
            <w:pPr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>Uproszczona metoda rozliczenia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  <w:t>Tak</w:t>
            </w:r>
          </w:p>
        </w:tc>
        <w:tc>
          <w:tcPr>
            <w:tcW w:w="7623" w:type="dxa"/>
            <w:gridSpan w:val="2"/>
          </w:tcPr>
          <w:p w14:paraId="339AB6F2" w14:textId="0D78E101" w:rsidR="00773575" w:rsidRPr="00776034" w:rsidRDefault="00773575" w:rsidP="00773575">
            <w:pPr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>Rodzaj ryczałtu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  <w:t>Stawka ryczałtowa</w:t>
            </w:r>
          </w:p>
        </w:tc>
      </w:tr>
      <w:tr w:rsidR="00773575" w:rsidRPr="006F3B0C" w14:paraId="28A10CA8" w14:textId="77777777" w:rsidTr="00C31A7E">
        <w:tc>
          <w:tcPr>
            <w:tcW w:w="13992" w:type="dxa"/>
            <w:gridSpan w:val="3"/>
          </w:tcPr>
          <w:p w14:paraId="659BE4AF" w14:textId="66FEF946" w:rsidR="00773575" w:rsidRPr="00776034" w:rsidRDefault="00773575" w:rsidP="00773575">
            <w:pPr>
              <w:rPr>
                <w:rFonts w:ascii="Arial" w:hAnsi="Arial" w:cs="Arial"/>
                <w:sz w:val="24"/>
                <w:szCs w:val="24"/>
              </w:rPr>
            </w:pPr>
            <w:r w:rsidRPr="00773575">
              <w:rPr>
                <w:rFonts w:ascii="Arial" w:hAnsi="Arial" w:cs="Arial"/>
                <w:sz w:val="24"/>
                <w:szCs w:val="24"/>
              </w:rPr>
              <w:lastRenderedPageBreak/>
              <w:t>Wysokość stawki</w:t>
            </w:r>
            <w:r w:rsidRPr="00773575">
              <w:rPr>
                <w:rFonts w:ascii="Arial" w:hAnsi="Arial" w:cs="Arial"/>
                <w:sz w:val="24"/>
                <w:szCs w:val="24"/>
              </w:rPr>
              <w:br/>
              <w:t>2</w:t>
            </w:r>
            <w:r w:rsidR="00081E64">
              <w:rPr>
                <w:rFonts w:ascii="Arial" w:hAnsi="Arial" w:cs="Arial"/>
                <w:sz w:val="24"/>
                <w:szCs w:val="24"/>
              </w:rPr>
              <w:t>0</w:t>
            </w:r>
            <w:r w:rsidRPr="00773575">
              <w:rPr>
                <w:rFonts w:ascii="Arial" w:hAnsi="Arial" w:cs="Arial"/>
                <w:sz w:val="24"/>
                <w:szCs w:val="24"/>
              </w:rPr>
              <w:t>,00 %</w:t>
            </w:r>
          </w:p>
        </w:tc>
      </w:tr>
      <w:tr w:rsidR="00773575" w:rsidRPr="006F3B0C" w14:paraId="66D7EEA3" w14:textId="77777777" w:rsidTr="00255AC3">
        <w:tc>
          <w:tcPr>
            <w:tcW w:w="6369" w:type="dxa"/>
          </w:tcPr>
          <w:p w14:paraId="71A24571" w14:textId="7EECC5A7" w:rsidR="00773575" w:rsidRPr="00776034" w:rsidRDefault="00773575" w:rsidP="00773575">
            <w:pPr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>Wydatki ogółem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</w:r>
            <w:r w:rsidR="001C1786">
              <w:rPr>
                <w:rFonts w:ascii="Arial" w:hAnsi="Arial" w:cs="Arial"/>
                <w:sz w:val="24"/>
                <w:szCs w:val="24"/>
              </w:rPr>
              <w:t>37 200,00 zł</w:t>
            </w:r>
          </w:p>
        </w:tc>
        <w:tc>
          <w:tcPr>
            <w:tcW w:w="7623" w:type="dxa"/>
            <w:gridSpan w:val="2"/>
          </w:tcPr>
          <w:p w14:paraId="794F00A0" w14:textId="477CA197" w:rsidR="00773575" w:rsidRPr="00776034" w:rsidRDefault="00773575" w:rsidP="00773575">
            <w:pPr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>Dofinansowanie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</w:r>
            <w:r w:rsidR="001C1786">
              <w:rPr>
                <w:rFonts w:ascii="Arial" w:hAnsi="Arial" w:cs="Arial"/>
                <w:sz w:val="24"/>
                <w:szCs w:val="24"/>
              </w:rPr>
              <w:t>37 200,00 zł</w:t>
            </w:r>
          </w:p>
        </w:tc>
      </w:tr>
      <w:tr w:rsidR="00773575" w:rsidRPr="006F3B0C" w14:paraId="3A4C9CB6" w14:textId="77777777" w:rsidTr="00255AC3">
        <w:tc>
          <w:tcPr>
            <w:tcW w:w="6369" w:type="dxa"/>
          </w:tcPr>
          <w:p w14:paraId="172225DB" w14:textId="4958F248" w:rsidR="00773575" w:rsidRPr="00776034" w:rsidRDefault="00773575" w:rsidP="00773575">
            <w:pPr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>Limity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</w:r>
            <w:r>
              <w:rPr>
                <w:rFonts w:ascii="Arial" w:hAnsi="Arial" w:cs="Arial"/>
                <w:sz w:val="24"/>
                <w:szCs w:val="24"/>
              </w:rPr>
              <w:t>cross- financing</w:t>
            </w:r>
          </w:p>
        </w:tc>
        <w:tc>
          <w:tcPr>
            <w:tcW w:w="7623" w:type="dxa"/>
            <w:gridSpan w:val="2"/>
          </w:tcPr>
          <w:p w14:paraId="14130FAA" w14:textId="0B8A249C" w:rsidR="00773575" w:rsidRPr="00776034" w:rsidRDefault="00773575" w:rsidP="00773575">
            <w:pPr>
              <w:rPr>
                <w:rFonts w:ascii="Arial" w:hAnsi="Arial" w:cs="Arial"/>
                <w:sz w:val="24"/>
                <w:szCs w:val="24"/>
              </w:rPr>
            </w:pPr>
            <w:r w:rsidRPr="00776034">
              <w:rPr>
                <w:rFonts w:ascii="Arial" w:hAnsi="Arial" w:cs="Arial"/>
                <w:sz w:val="24"/>
                <w:szCs w:val="24"/>
              </w:rPr>
              <w:t>Realizator</w:t>
            </w:r>
            <w:r w:rsidRPr="00776034">
              <w:rPr>
                <w:rFonts w:ascii="Arial" w:hAnsi="Arial" w:cs="Arial"/>
                <w:sz w:val="24"/>
                <w:szCs w:val="24"/>
              </w:rPr>
              <w:br/>
            </w:r>
            <w:r w:rsidR="001C1786">
              <w:rPr>
                <w:rFonts w:ascii="Arial" w:hAnsi="Arial" w:cs="Arial"/>
                <w:sz w:val="24"/>
                <w:szCs w:val="24"/>
              </w:rPr>
              <w:t>Podmiot</w:t>
            </w:r>
            <w:r w:rsidR="00C165A4">
              <w:rPr>
                <w:rFonts w:ascii="Arial" w:hAnsi="Arial" w:cs="Arial"/>
                <w:sz w:val="24"/>
                <w:szCs w:val="24"/>
              </w:rPr>
              <w:t xml:space="preserve"> X</w:t>
            </w:r>
          </w:p>
        </w:tc>
      </w:tr>
    </w:tbl>
    <w:p w14:paraId="16B26B21" w14:textId="77777777" w:rsidR="00692039" w:rsidRDefault="00692039" w:rsidP="00B5306F">
      <w:pPr>
        <w:rPr>
          <w:rFonts w:ascii="Arial" w:hAnsi="Arial" w:cs="Arial"/>
          <w:sz w:val="24"/>
          <w:szCs w:val="24"/>
        </w:rPr>
      </w:pPr>
    </w:p>
    <w:p w14:paraId="7B2157C0" w14:textId="77777777" w:rsidR="00F21F95" w:rsidRDefault="00F21F95" w:rsidP="00B5306F">
      <w:pPr>
        <w:rPr>
          <w:rFonts w:ascii="Arial" w:hAnsi="Arial" w:cs="Arial"/>
          <w:b/>
          <w:bCs/>
          <w:color w:val="0070C0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992"/>
      </w:tblGrid>
      <w:tr w:rsidR="00D70F64" w:rsidRPr="006F3B0C" w14:paraId="383494AC" w14:textId="77777777" w:rsidTr="00255AC3">
        <w:trPr>
          <w:trHeight w:val="781"/>
        </w:trPr>
        <w:tc>
          <w:tcPr>
            <w:tcW w:w="13992" w:type="dxa"/>
            <w:shd w:val="clear" w:color="auto" w:fill="D0CECE" w:themeFill="background2" w:themeFillShade="E6"/>
          </w:tcPr>
          <w:p w14:paraId="78DFAE74" w14:textId="6037AC0B" w:rsidR="00D70F64" w:rsidRPr="006F3B0C" w:rsidRDefault="00D70F64" w:rsidP="0077603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F3B0C">
              <w:rPr>
                <w:rFonts w:ascii="Arial" w:hAnsi="Arial" w:cs="Arial"/>
                <w:b/>
                <w:bCs/>
                <w:sz w:val="24"/>
                <w:szCs w:val="24"/>
              </w:rPr>
              <w:br/>
              <w:t>Uzasadnienia wydatków</w:t>
            </w:r>
          </w:p>
        </w:tc>
      </w:tr>
      <w:tr w:rsidR="00D70F64" w:rsidRPr="006F3B0C" w14:paraId="11CC9D12" w14:textId="77777777" w:rsidTr="00255AC3">
        <w:trPr>
          <w:trHeight w:val="274"/>
        </w:trPr>
        <w:tc>
          <w:tcPr>
            <w:tcW w:w="13992" w:type="dxa"/>
            <w:shd w:val="clear" w:color="auto" w:fill="D0CECE" w:themeFill="background2" w:themeFillShade="E6"/>
          </w:tcPr>
          <w:p w14:paraId="54386020" w14:textId="77777777" w:rsidR="00D70F64" w:rsidRPr="006F3B0C" w:rsidRDefault="00D70F64" w:rsidP="00B5306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F3B0C">
              <w:rPr>
                <w:rFonts w:ascii="Arial" w:hAnsi="Arial" w:cs="Arial"/>
                <w:b/>
                <w:bCs/>
                <w:sz w:val="24"/>
                <w:szCs w:val="24"/>
              </w:rPr>
              <w:t>Uzasadnienie poszczególnych wydatków wskazanych w budżecie projektu</w:t>
            </w:r>
          </w:p>
        </w:tc>
      </w:tr>
      <w:tr w:rsidR="006116AE" w:rsidRPr="006F3B0C" w14:paraId="1F9C3DAD" w14:textId="77777777" w:rsidTr="00255AC3">
        <w:tc>
          <w:tcPr>
            <w:tcW w:w="13992" w:type="dxa"/>
          </w:tcPr>
          <w:p w14:paraId="79180D7E" w14:textId="77777777" w:rsidR="006116AE" w:rsidRDefault="006116AE" w:rsidP="00B935A3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before="120" w:after="0"/>
              <w:ind w:left="22" w:firstLine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Zadanie 1, pozycja 1.1. Adaptacja budynku na cele DDP</w:t>
            </w:r>
          </w:p>
          <w:p w14:paraId="243A2F59" w14:textId="04BD24DB" w:rsidR="00BD2D12" w:rsidRDefault="00BD2D12" w:rsidP="003247BE">
            <w:pPr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BD2D12">
              <w:rPr>
                <w:rFonts w:ascii="Arial" w:hAnsi="Arial" w:cs="Arial"/>
                <w:sz w:val="24"/>
                <w:szCs w:val="24"/>
              </w:rPr>
              <w:t>Koszt obejmuje dostosowanie budynku byłej szkoły podstawowej na obszarze gminy będącej partnerem w projekcie do pełnienia nowej funkcji (DDP) oraz w związku z koniecznością dostosowania pomieszczeń i wejścia do budynku do potrzeb osób z niepełnosprawnościami. Budynek w całości będzie przeznaczony na DDP, łączny metraż użytkowy pomieszczeń to 1</w:t>
            </w: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Pr="00BD2D12">
              <w:rPr>
                <w:rFonts w:ascii="Arial" w:hAnsi="Arial" w:cs="Arial"/>
                <w:sz w:val="24"/>
                <w:szCs w:val="24"/>
              </w:rPr>
              <w:t>0m2.</w:t>
            </w:r>
            <w:r w:rsidR="006C6BA2">
              <w:rPr>
                <w:rFonts w:ascii="Arial" w:hAnsi="Arial" w:cs="Arial"/>
                <w:sz w:val="24"/>
                <w:szCs w:val="24"/>
              </w:rPr>
              <w:t xml:space="preserve"> Budynek znajduje się w zasobach gminnych – tytuł prawny do nieruchomości: własność partnera projektu.</w:t>
            </w:r>
          </w:p>
          <w:p w14:paraId="48F5908F" w14:textId="09F7B7D5" w:rsidR="003247BE" w:rsidRPr="00BD2D12" w:rsidRDefault="00BD2D12" w:rsidP="003247BE">
            <w:pPr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Jest to budynek parterowy</w:t>
            </w:r>
            <w:r w:rsidR="00221297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 xml:space="preserve"> jednak wejście do budynku wymaga adaptacji ze względu na progi i schody. W budynku znajdują się </w:t>
            </w:r>
            <w:r w:rsidR="00C165A4">
              <w:rPr>
                <w:rFonts w:ascii="Arial" w:hAnsi="Arial" w:cs="Arial"/>
                <w:sz w:val="24"/>
                <w:szCs w:val="24"/>
              </w:rPr>
              <w:t xml:space="preserve">2 </w:t>
            </w:r>
            <w:r>
              <w:rPr>
                <w:rFonts w:ascii="Arial" w:hAnsi="Arial" w:cs="Arial"/>
                <w:sz w:val="24"/>
                <w:szCs w:val="24"/>
              </w:rPr>
              <w:t>łazienki (w każdej po dwie toalety), które wymagają adaptacji celem spełnienia Standardów dostępności.</w:t>
            </w:r>
            <w:r w:rsidR="00221297">
              <w:rPr>
                <w:rFonts w:ascii="Arial" w:hAnsi="Arial" w:cs="Arial"/>
                <w:sz w:val="24"/>
                <w:szCs w:val="24"/>
              </w:rPr>
              <w:t xml:space="preserve"> W jednej z łazienek zaplanowano montaż kabiny prysznicowej celem dostosowania do Standardu DDP.</w:t>
            </w:r>
            <w:r>
              <w:rPr>
                <w:rFonts w:ascii="Arial" w:hAnsi="Arial" w:cs="Arial"/>
                <w:sz w:val="24"/>
                <w:szCs w:val="24"/>
              </w:rPr>
              <w:t xml:space="preserve"> Ponadto planuje się odmalowanie pomieszczeń oraz wydzielenie pokoju do wypoczynku w byłej małej sali gimnastycznej (podział pomieszczenia na dwa odrębne). </w:t>
            </w:r>
            <w:r w:rsidRPr="00BD2D1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9214164" w14:textId="489745C1" w:rsidR="003247BE" w:rsidRDefault="00BD2D12" w:rsidP="003247BE">
            <w:pPr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BD2D12">
              <w:rPr>
                <w:rFonts w:ascii="Arial" w:hAnsi="Arial" w:cs="Arial"/>
                <w:sz w:val="24"/>
                <w:szCs w:val="24"/>
              </w:rPr>
              <w:t xml:space="preserve">Koszt został oszacowany na podstawie kosztorysu inwestorskiego z dnia 23 sierpnia 2026 </w:t>
            </w:r>
            <w:r w:rsidR="00A962F5">
              <w:rPr>
                <w:rFonts w:ascii="Arial" w:hAnsi="Arial" w:cs="Arial"/>
                <w:sz w:val="24"/>
                <w:szCs w:val="24"/>
              </w:rPr>
              <w:t xml:space="preserve">r. </w:t>
            </w:r>
            <w:r w:rsidRPr="00BD2D12">
              <w:rPr>
                <w:rFonts w:ascii="Arial" w:hAnsi="Arial" w:cs="Arial"/>
                <w:sz w:val="24"/>
                <w:szCs w:val="24"/>
              </w:rPr>
              <w:t>przygotowanego przez inż. Andrzeja Kowalskiego</w:t>
            </w:r>
            <w:r w:rsidR="00221297">
              <w:rPr>
                <w:rFonts w:ascii="Arial" w:hAnsi="Arial" w:cs="Arial"/>
                <w:sz w:val="24"/>
                <w:szCs w:val="24"/>
              </w:rPr>
              <w:t xml:space="preserve"> i obejmuje następujące składowe:</w:t>
            </w:r>
          </w:p>
          <w:p w14:paraId="00A8AA55" w14:textId="0E9BD6B5" w:rsidR="000F1387" w:rsidRDefault="00310C27" w:rsidP="00310C27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310C27">
              <w:rPr>
                <w:rFonts w:ascii="Arial" w:hAnsi="Arial" w:cs="Arial"/>
                <w:sz w:val="24"/>
                <w:szCs w:val="24"/>
              </w:rPr>
              <w:lastRenderedPageBreak/>
              <w:t>Adaptacja wejścia do budynku –</w:t>
            </w:r>
            <w:r w:rsidR="000E5742">
              <w:rPr>
                <w:rFonts w:ascii="Arial" w:hAnsi="Arial" w:cs="Arial"/>
                <w:sz w:val="24"/>
                <w:szCs w:val="24"/>
              </w:rPr>
              <w:t xml:space="preserve"> d</w:t>
            </w:r>
            <w:r w:rsidRPr="00310C27">
              <w:rPr>
                <w:rFonts w:ascii="Arial" w:hAnsi="Arial" w:cs="Arial"/>
                <w:sz w:val="24"/>
                <w:szCs w:val="24"/>
              </w:rPr>
              <w:t>emontaż istniejących progów, rozbiórka fragmentów nawierzchni</w:t>
            </w:r>
            <w:r w:rsidR="000E5742">
              <w:rPr>
                <w:rFonts w:ascii="Arial" w:hAnsi="Arial" w:cs="Arial"/>
                <w:sz w:val="24"/>
                <w:szCs w:val="24"/>
              </w:rPr>
              <w:t xml:space="preserve"> -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2 000 zł</w:t>
            </w:r>
            <w:r w:rsidR="000E5742">
              <w:rPr>
                <w:rFonts w:ascii="Arial" w:hAnsi="Arial" w:cs="Arial"/>
                <w:sz w:val="24"/>
                <w:szCs w:val="24"/>
              </w:rPr>
              <w:t>, w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ykonanie pochylni dla osób z niepełnosprawnościami wraz z podbudową </w:t>
            </w:r>
            <w:r w:rsidR="000E5742">
              <w:rPr>
                <w:rFonts w:ascii="Arial" w:hAnsi="Arial" w:cs="Arial"/>
                <w:sz w:val="24"/>
                <w:szCs w:val="24"/>
              </w:rPr>
              <w:t>-</w:t>
            </w:r>
            <w:r w:rsidRPr="00310C27">
              <w:rPr>
                <w:rFonts w:ascii="Arial" w:hAnsi="Arial" w:cs="Arial"/>
                <w:sz w:val="24"/>
                <w:szCs w:val="24"/>
              </w:rPr>
              <w:t>12 000 zł</w:t>
            </w:r>
            <w:r w:rsidR="000E5742">
              <w:rPr>
                <w:rFonts w:ascii="Arial" w:hAnsi="Arial" w:cs="Arial"/>
                <w:sz w:val="24"/>
                <w:szCs w:val="24"/>
              </w:rPr>
              <w:t>,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E5742">
              <w:rPr>
                <w:rFonts w:ascii="Arial" w:hAnsi="Arial" w:cs="Arial"/>
                <w:sz w:val="24"/>
                <w:szCs w:val="24"/>
              </w:rPr>
              <w:t>m</w:t>
            </w:r>
            <w:r w:rsidRPr="00310C27">
              <w:rPr>
                <w:rFonts w:ascii="Arial" w:hAnsi="Arial" w:cs="Arial"/>
                <w:sz w:val="24"/>
                <w:szCs w:val="24"/>
              </w:rPr>
              <w:t>ontaż poręczy obustronnych ze stali nierdzewnej 4 500 zł</w:t>
            </w:r>
            <w:r w:rsidR="000E5742">
              <w:rPr>
                <w:rFonts w:ascii="Arial" w:hAnsi="Arial" w:cs="Arial"/>
                <w:sz w:val="24"/>
                <w:szCs w:val="24"/>
              </w:rPr>
              <w:t>,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E5742">
              <w:rPr>
                <w:rFonts w:ascii="Arial" w:hAnsi="Arial" w:cs="Arial"/>
                <w:sz w:val="24"/>
                <w:szCs w:val="24"/>
              </w:rPr>
              <w:t>w</w:t>
            </w:r>
            <w:r w:rsidRPr="00310C27">
              <w:rPr>
                <w:rFonts w:ascii="Arial" w:hAnsi="Arial" w:cs="Arial"/>
                <w:sz w:val="24"/>
                <w:szCs w:val="24"/>
              </w:rPr>
              <w:t>ykonanie antypoślizgowej nawierzchni przy wejściu</w:t>
            </w:r>
            <w:r w:rsidR="000E5742">
              <w:rPr>
                <w:rFonts w:ascii="Arial" w:hAnsi="Arial" w:cs="Arial"/>
                <w:sz w:val="24"/>
                <w:szCs w:val="24"/>
              </w:rPr>
              <w:t xml:space="preserve"> -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2 500 zł</w:t>
            </w:r>
            <w:r w:rsidR="000E5742">
              <w:rPr>
                <w:rFonts w:ascii="Arial" w:hAnsi="Arial" w:cs="Arial"/>
                <w:sz w:val="24"/>
                <w:szCs w:val="24"/>
              </w:rPr>
              <w:t>,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E5742">
              <w:rPr>
                <w:rFonts w:ascii="Arial" w:hAnsi="Arial" w:cs="Arial"/>
                <w:sz w:val="24"/>
                <w:szCs w:val="24"/>
              </w:rPr>
              <w:t>o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bróbki budowlane, naprawa elewacji i wykończenie </w:t>
            </w:r>
            <w:r w:rsidR="000E5742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310C27">
              <w:rPr>
                <w:rFonts w:ascii="Arial" w:hAnsi="Arial" w:cs="Arial"/>
                <w:sz w:val="24"/>
                <w:szCs w:val="24"/>
              </w:rPr>
              <w:t>2 500 zł</w:t>
            </w:r>
            <w:r w:rsidR="000E5742">
              <w:rPr>
                <w:rFonts w:ascii="Arial" w:hAnsi="Arial" w:cs="Arial"/>
                <w:sz w:val="24"/>
                <w:szCs w:val="24"/>
              </w:rPr>
              <w:t>,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E5742">
              <w:rPr>
                <w:rFonts w:ascii="Arial" w:hAnsi="Arial" w:cs="Arial"/>
                <w:sz w:val="24"/>
                <w:szCs w:val="24"/>
              </w:rPr>
              <w:t>o</w:t>
            </w:r>
            <w:r w:rsidRPr="00310C27">
              <w:rPr>
                <w:rFonts w:ascii="Arial" w:hAnsi="Arial" w:cs="Arial"/>
                <w:sz w:val="24"/>
                <w:szCs w:val="24"/>
              </w:rPr>
              <w:t>znakowanie wejścia i ciągów dostępnych</w:t>
            </w:r>
            <w:r w:rsidR="000E5742">
              <w:rPr>
                <w:rFonts w:ascii="Arial" w:hAnsi="Arial" w:cs="Arial"/>
                <w:sz w:val="24"/>
                <w:szCs w:val="24"/>
              </w:rPr>
              <w:t xml:space="preserve"> -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1 500 zł</w:t>
            </w:r>
            <w:r w:rsidR="000E5742">
              <w:rPr>
                <w:rFonts w:ascii="Arial" w:hAnsi="Arial" w:cs="Arial"/>
                <w:sz w:val="24"/>
                <w:szCs w:val="24"/>
              </w:rPr>
              <w:t>.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Razem 25 000 zł</w:t>
            </w:r>
          </w:p>
          <w:p w14:paraId="7DF34C03" w14:textId="21B40375" w:rsidR="000F1387" w:rsidRDefault="00310C27" w:rsidP="00310C27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310C27">
              <w:rPr>
                <w:rFonts w:ascii="Arial" w:hAnsi="Arial" w:cs="Arial"/>
                <w:sz w:val="24"/>
                <w:szCs w:val="24"/>
              </w:rPr>
              <w:t xml:space="preserve">Adaptacja </w:t>
            </w:r>
            <w:r w:rsidR="000F1387">
              <w:rPr>
                <w:rFonts w:ascii="Arial" w:hAnsi="Arial" w:cs="Arial"/>
                <w:sz w:val="24"/>
                <w:szCs w:val="24"/>
              </w:rPr>
              <w:t>2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łazienek </w:t>
            </w:r>
            <w:r w:rsidR="009202F5">
              <w:rPr>
                <w:rFonts w:ascii="Arial" w:hAnsi="Arial" w:cs="Arial"/>
                <w:sz w:val="24"/>
                <w:szCs w:val="24"/>
              </w:rPr>
              <w:t>(każda po 15 m2)</w:t>
            </w:r>
            <w:r w:rsidR="000E574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10C27">
              <w:rPr>
                <w:rFonts w:ascii="Arial" w:hAnsi="Arial" w:cs="Arial"/>
                <w:sz w:val="24"/>
                <w:szCs w:val="24"/>
              </w:rPr>
              <w:t>–</w:t>
            </w:r>
            <w:r w:rsidR="000E5742">
              <w:rPr>
                <w:rFonts w:ascii="Arial" w:hAnsi="Arial" w:cs="Arial"/>
                <w:sz w:val="24"/>
                <w:szCs w:val="24"/>
              </w:rPr>
              <w:t xml:space="preserve"> d</w:t>
            </w:r>
            <w:r w:rsidRPr="00310C27">
              <w:rPr>
                <w:rFonts w:ascii="Arial" w:hAnsi="Arial" w:cs="Arial"/>
                <w:sz w:val="24"/>
                <w:szCs w:val="24"/>
              </w:rPr>
              <w:t>emontaż istniejącej armatury, urządzeń sanitarnych i okładzin</w:t>
            </w:r>
            <w:r w:rsidR="000E5742">
              <w:rPr>
                <w:rFonts w:ascii="Arial" w:hAnsi="Arial" w:cs="Arial"/>
                <w:sz w:val="24"/>
                <w:szCs w:val="24"/>
              </w:rPr>
              <w:t xml:space="preserve"> -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8 000 zł </w:t>
            </w:r>
            <w:r w:rsidR="000E5742">
              <w:rPr>
                <w:rFonts w:ascii="Arial" w:hAnsi="Arial" w:cs="Arial"/>
                <w:sz w:val="24"/>
                <w:szCs w:val="24"/>
              </w:rPr>
              <w:t>m</w:t>
            </w:r>
            <w:r w:rsidRPr="00310C27">
              <w:rPr>
                <w:rFonts w:ascii="Arial" w:hAnsi="Arial" w:cs="Arial"/>
                <w:sz w:val="24"/>
                <w:szCs w:val="24"/>
              </w:rPr>
              <w:t>odernizacja instalacji wodno-kanalizacyjnej</w:t>
            </w:r>
            <w:r w:rsidR="000E5742">
              <w:rPr>
                <w:rFonts w:ascii="Arial" w:hAnsi="Arial" w:cs="Arial"/>
                <w:sz w:val="24"/>
                <w:szCs w:val="24"/>
              </w:rPr>
              <w:t xml:space="preserve"> -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12 000 zł</w:t>
            </w:r>
            <w:r w:rsidR="000E5742">
              <w:rPr>
                <w:rFonts w:ascii="Arial" w:hAnsi="Arial" w:cs="Arial"/>
                <w:sz w:val="24"/>
                <w:szCs w:val="24"/>
              </w:rPr>
              <w:t>,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E5742">
              <w:rPr>
                <w:rFonts w:ascii="Arial" w:hAnsi="Arial" w:cs="Arial"/>
                <w:sz w:val="24"/>
                <w:szCs w:val="24"/>
              </w:rPr>
              <w:t>p</w:t>
            </w:r>
            <w:r w:rsidRPr="00310C27">
              <w:rPr>
                <w:rFonts w:ascii="Arial" w:hAnsi="Arial" w:cs="Arial"/>
                <w:sz w:val="24"/>
                <w:szCs w:val="24"/>
              </w:rPr>
              <w:t>race elektryczne (oświetlenie, gniazda, wentylacja)</w:t>
            </w:r>
            <w:r w:rsidR="000E5742">
              <w:rPr>
                <w:rFonts w:ascii="Arial" w:hAnsi="Arial" w:cs="Arial"/>
                <w:sz w:val="24"/>
                <w:szCs w:val="24"/>
              </w:rPr>
              <w:t xml:space="preserve"> -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4 000 zł</w:t>
            </w:r>
            <w:r w:rsidR="000E5742">
              <w:rPr>
                <w:rFonts w:ascii="Arial" w:hAnsi="Arial" w:cs="Arial"/>
                <w:sz w:val="24"/>
                <w:szCs w:val="24"/>
              </w:rPr>
              <w:t>,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E5742">
              <w:rPr>
                <w:rFonts w:ascii="Arial" w:hAnsi="Arial" w:cs="Arial"/>
                <w:sz w:val="24"/>
                <w:szCs w:val="24"/>
              </w:rPr>
              <w:t>w</w:t>
            </w:r>
            <w:r w:rsidRPr="00310C27">
              <w:rPr>
                <w:rFonts w:ascii="Arial" w:hAnsi="Arial" w:cs="Arial"/>
                <w:sz w:val="24"/>
                <w:szCs w:val="24"/>
              </w:rPr>
              <w:t>ykonanie nowych posadzek antypoślizgowych</w:t>
            </w:r>
            <w:r w:rsidR="000E5742">
              <w:rPr>
                <w:rFonts w:ascii="Arial" w:hAnsi="Arial" w:cs="Arial"/>
                <w:sz w:val="24"/>
                <w:szCs w:val="24"/>
              </w:rPr>
              <w:t xml:space="preserve"> -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12 000 zł</w:t>
            </w:r>
            <w:r w:rsidR="000E5742">
              <w:rPr>
                <w:rFonts w:ascii="Arial" w:hAnsi="Arial" w:cs="Arial"/>
                <w:sz w:val="24"/>
                <w:szCs w:val="24"/>
              </w:rPr>
              <w:t>,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E5742">
              <w:rPr>
                <w:rFonts w:ascii="Arial" w:hAnsi="Arial" w:cs="Arial"/>
                <w:sz w:val="24"/>
                <w:szCs w:val="24"/>
              </w:rPr>
              <w:t>w</w:t>
            </w:r>
            <w:r w:rsidRPr="00310C27">
              <w:rPr>
                <w:rFonts w:ascii="Arial" w:hAnsi="Arial" w:cs="Arial"/>
                <w:sz w:val="24"/>
                <w:szCs w:val="24"/>
              </w:rPr>
              <w:t>ykonanie nowych okładzin ściennych</w:t>
            </w:r>
            <w:r w:rsidR="000E5742">
              <w:rPr>
                <w:rFonts w:ascii="Arial" w:hAnsi="Arial" w:cs="Arial"/>
                <w:sz w:val="24"/>
                <w:szCs w:val="24"/>
              </w:rPr>
              <w:t xml:space="preserve"> -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14 000 zł</w:t>
            </w:r>
            <w:r w:rsidR="000E5742">
              <w:rPr>
                <w:rFonts w:ascii="Arial" w:hAnsi="Arial" w:cs="Arial"/>
                <w:sz w:val="24"/>
                <w:szCs w:val="24"/>
              </w:rPr>
              <w:t>,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E5742">
              <w:rPr>
                <w:rFonts w:ascii="Arial" w:hAnsi="Arial" w:cs="Arial"/>
                <w:sz w:val="24"/>
                <w:szCs w:val="24"/>
              </w:rPr>
              <w:t>z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akup i montaż misek ustępowych, umywalek i armatury </w:t>
            </w:r>
            <w:r w:rsidR="000E5742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310C27">
              <w:rPr>
                <w:rFonts w:ascii="Arial" w:hAnsi="Arial" w:cs="Arial"/>
                <w:sz w:val="24"/>
                <w:szCs w:val="24"/>
              </w:rPr>
              <w:t>12 000 zł</w:t>
            </w:r>
            <w:r w:rsidR="000E5742">
              <w:rPr>
                <w:rFonts w:ascii="Arial" w:hAnsi="Arial" w:cs="Arial"/>
                <w:sz w:val="24"/>
                <w:szCs w:val="24"/>
              </w:rPr>
              <w:t>,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E5742">
              <w:rPr>
                <w:rFonts w:ascii="Arial" w:hAnsi="Arial" w:cs="Arial"/>
                <w:sz w:val="24"/>
                <w:szCs w:val="24"/>
              </w:rPr>
              <w:t>m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ontaż uchwytów i poręczy dla osób z ograniczoną mobilnością </w:t>
            </w:r>
            <w:r w:rsidR="000E5742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310C27">
              <w:rPr>
                <w:rFonts w:ascii="Arial" w:hAnsi="Arial" w:cs="Arial"/>
                <w:sz w:val="24"/>
                <w:szCs w:val="24"/>
              </w:rPr>
              <w:t>6 000 zł</w:t>
            </w:r>
            <w:r w:rsidR="000E5742">
              <w:rPr>
                <w:rFonts w:ascii="Arial" w:hAnsi="Arial" w:cs="Arial"/>
                <w:sz w:val="24"/>
                <w:szCs w:val="24"/>
              </w:rPr>
              <w:t>,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E5742">
              <w:rPr>
                <w:rFonts w:ascii="Arial" w:hAnsi="Arial" w:cs="Arial"/>
                <w:sz w:val="24"/>
                <w:szCs w:val="24"/>
              </w:rPr>
              <w:t>w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ymiana i dostosowanie drzwi łazienkowych </w:t>
            </w:r>
            <w:r w:rsidR="000E5742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310C27">
              <w:rPr>
                <w:rFonts w:ascii="Arial" w:hAnsi="Arial" w:cs="Arial"/>
                <w:sz w:val="24"/>
                <w:szCs w:val="24"/>
              </w:rPr>
              <w:t>8 000 zł</w:t>
            </w:r>
            <w:r w:rsidR="000E5742">
              <w:rPr>
                <w:rFonts w:ascii="Arial" w:hAnsi="Arial" w:cs="Arial"/>
                <w:sz w:val="24"/>
                <w:szCs w:val="24"/>
              </w:rPr>
              <w:t>, r</w:t>
            </w:r>
            <w:r w:rsidRPr="00310C27">
              <w:rPr>
                <w:rFonts w:ascii="Arial" w:hAnsi="Arial" w:cs="Arial"/>
                <w:sz w:val="24"/>
                <w:szCs w:val="24"/>
              </w:rPr>
              <w:t>oboty wykończeniowe i odbiory</w:t>
            </w:r>
            <w:r w:rsidR="000E5742">
              <w:rPr>
                <w:rFonts w:ascii="Arial" w:hAnsi="Arial" w:cs="Arial"/>
                <w:sz w:val="24"/>
                <w:szCs w:val="24"/>
              </w:rPr>
              <w:t xml:space="preserve"> -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4 000 zł</w:t>
            </w:r>
            <w:r w:rsidR="000E5742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Razem 80 000 zł </w:t>
            </w:r>
          </w:p>
          <w:p w14:paraId="02BFFA2A" w14:textId="28747A77" w:rsidR="00BD4FDC" w:rsidRDefault="00310C27" w:rsidP="00310C27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310C27">
              <w:rPr>
                <w:rFonts w:ascii="Arial" w:hAnsi="Arial" w:cs="Arial"/>
                <w:sz w:val="24"/>
                <w:szCs w:val="24"/>
              </w:rPr>
              <w:t>Wykonanie kabiny prysznicowej dostosowanej do potrzeb osób starszych i z niepełnosprawnościami</w:t>
            </w:r>
            <w:r w:rsidR="00D36784">
              <w:rPr>
                <w:rFonts w:ascii="Arial" w:hAnsi="Arial" w:cs="Arial"/>
                <w:sz w:val="24"/>
                <w:szCs w:val="24"/>
              </w:rPr>
              <w:t>- p</w:t>
            </w:r>
            <w:r w:rsidRPr="00310C27">
              <w:rPr>
                <w:rFonts w:ascii="Arial" w:hAnsi="Arial" w:cs="Arial"/>
                <w:sz w:val="24"/>
                <w:szCs w:val="24"/>
              </w:rPr>
              <w:t>rzygotowanie podłoża i wykonanie izolacji przeciwwilgociowej</w:t>
            </w:r>
            <w:r w:rsidR="00D36784">
              <w:rPr>
                <w:rFonts w:ascii="Arial" w:hAnsi="Arial" w:cs="Arial"/>
                <w:sz w:val="24"/>
                <w:szCs w:val="24"/>
              </w:rPr>
              <w:t xml:space="preserve"> -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1 500 zł</w:t>
            </w:r>
            <w:r w:rsidR="00D36784">
              <w:rPr>
                <w:rFonts w:ascii="Arial" w:hAnsi="Arial" w:cs="Arial"/>
                <w:sz w:val="24"/>
                <w:szCs w:val="24"/>
              </w:rPr>
              <w:t>,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36784">
              <w:rPr>
                <w:rFonts w:ascii="Arial" w:hAnsi="Arial" w:cs="Arial"/>
                <w:sz w:val="24"/>
                <w:szCs w:val="24"/>
              </w:rPr>
              <w:t>w</w:t>
            </w:r>
            <w:r w:rsidRPr="00310C27">
              <w:rPr>
                <w:rFonts w:ascii="Arial" w:hAnsi="Arial" w:cs="Arial"/>
                <w:sz w:val="24"/>
                <w:szCs w:val="24"/>
              </w:rPr>
              <w:t>ykonanie strefy natrysku i spadków posadzki</w:t>
            </w:r>
            <w:r w:rsidR="00D36784">
              <w:rPr>
                <w:rFonts w:ascii="Arial" w:hAnsi="Arial" w:cs="Arial"/>
                <w:sz w:val="24"/>
                <w:szCs w:val="24"/>
              </w:rPr>
              <w:t xml:space="preserve"> -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1 500 zł</w:t>
            </w:r>
            <w:r w:rsidR="00D36784">
              <w:rPr>
                <w:rFonts w:ascii="Arial" w:hAnsi="Arial" w:cs="Arial"/>
                <w:sz w:val="24"/>
                <w:szCs w:val="24"/>
              </w:rPr>
              <w:t>,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36784">
              <w:rPr>
                <w:rFonts w:ascii="Arial" w:hAnsi="Arial" w:cs="Arial"/>
                <w:sz w:val="24"/>
                <w:szCs w:val="24"/>
              </w:rPr>
              <w:t>m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ontaż odpływu liniowego </w:t>
            </w:r>
            <w:r w:rsidR="00D36784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310C27">
              <w:rPr>
                <w:rFonts w:ascii="Arial" w:hAnsi="Arial" w:cs="Arial"/>
                <w:sz w:val="24"/>
                <w:szCs w:val="24"/>
              </w:rPr>
              <w:t>1 000 zł</w:t>
            </w:r>
            <w:r w:rsidR="00D36784">
              <w:rPr>
                <w:rFonts w:ascii="Arial" w:hAnsi="Arial" w:cs="Arial"/>
                <w:sz w:val="24"/>
                <w:szCs w:val="24"/>
              </w:rPr>
              <w:t>, z</w:t>
            </w:r>
            <w:r w:rsidRPr="00310C27">
              <w:rPr>
                <w:rFonts w:ascii="Arial" w:hAnsi="Arial" w:cs="Arial"/>
                <w:sz w:val="24"/>
                <w:szCs w:val="24"/>
              </w:rPr>
              <w:t>akup i montaż bezprogowej kabiny prysznicowej</w:t>
            </w:r>
            <w:r w:rsidR="00D36784">
              <w:rPr>
                <w:rFonts w:ascii="Arial" w:hAnsi="Arial" w:cs="Arial"/>
                <w:sz w:val="24"/>
                <w:szCs w:val="24"/>
              </w:rPr>
              <w:t xml:space="preserve"> -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2 500 zł</w:t>
            </w:r>
            <w:r w:rsidR="00D36784">
              <w:rPr>
                <w:rFonts w:ascii="Arial" w:hAnsi="Arial" w:cs="Arial"/>
                <w:sz w:val="24"/>
                <w:szCs w:val="24"/>
              </w:rPr>
              <w:t>,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36784">
              <w:rPr>
                <w:rFonts w:ascii="Arial" w:hAnsi="Arial" w:cs="Arial"/>
                <w:sz w:val="24"/>
                <w:szCs w:val="24"/>
              </w:rPr>
              <w:t>z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akup i montaż armatury prysznicowej </w:t>
            </w:r>
            <w:r w:rsidR="00D36784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310C27">
              <w:rPr>
                <w:rFonts w:ascii="Arial" w:hAnsi="Arial" w:cs="Arial"/>
                <w:sz w:val="24"/>
                <w:szCs w:val="24"/>
              </w:rPr>
              <w:t>1 000 zł</w:t>
            </w:r>
            <w:r w:rsidR="00D36784">
              <w:rPr>
                <w:rFonts w:ascii="Arial" w:hAnsi="Arial" w:cs="Arial"/>
                <w:sz w:val="24"/>
                <w:szCs w:val="24"/>
              </w:rPr>
              <w:t>,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36784">
              <w:rPr>
                <w:rFonts w:ascii="Arial" w:hAnsi="Arial" w:cs="Arial"/>
                <w:sz w:val="24"/>
                <w:szCs w:val="24"/>
              </w:rPr>
              <w:t>r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oboty wykończeniowe </w:t>
            </w:r>
            <w:r w:rsidR="00D36784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310C27">
              <w:rPr>
                <w:rFonts w:ascii="Arial" w:hAnsi="Arial" w:cs="Arial"/>
                <w:sz w:val="24"/>
                <w:szCs w:val="24"/>
              </w:rPr>
              <w:t>500 zł</w:t>
            </w:r>
            <w:r w:rsidR="00D36784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Pr="00310C27">
              <w:rPr>
                <w:rFonts w:ascii="Arial" w:hAnsi="Arial" w:cs="Arial"/>
                <w:sz w:val="24"/>
                <w:szCs w:val="24"/>
              </w:rPr>
              <w:t>Razem 8 000 zł</w:t>
            </w:r>
            <w:r w:rsidR="00D36784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1388D183" w14:textId="256FC652" w:rsidR="00BD4FDC" w:rsidRDefault="00310C27" w:rsidP="00310C27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310C27">
              <w:rPr>
                <w:rFonts w:ascii="Arial" w:hAnsi="Arial" w:cs="Arial"/>
                <w:sz w:val="24"/>
                <w:szCs w:val="24"/>
              </w:rPr>
              <w:t xml:space="preserve">Odmalowanie pomieszczeń </w:t>
            </w:r>
            <w:r w:rsidR="009202F5">
              <w:rPr>
                <w:rFonts w:ascii="Arial" w:hAnsi="Arial" w:cs="Arial"/>
                <w:sz w:val="24"/>
                <w:szCs w:val="24"/>
              </w:rPr>
              <w:t>(łącznie 500m2 ścian)</w:t>
            </w:r>
            <w:r w:rsidR="003848CB">
              <w:rPr>
                <w:rFonts w:ascii="Arial" w:hAnsi="Arial" w:cs="Arial"/>
                <w:sz w:val="24"/>
                <w:szCs w:val="24"/>
              </w:rPr>
              <w:t xml:space="preserve"> - z</w:t>
            </w:r>
            <w:r w:rsidRPr="00310C27">
              <w:rPr>
                <w:rFonts w:ascii="Arial" w:hAnsi="Arial" w:cs="Arial"/>
                <w:sz w:val="24"/>
                <w:szCs w:val="24"/>
              </w:rPr>
              <w:t>abezpieczenie pomieszczeń i przygotowanie powierzchni</w:t>
            </w:r>
            <w:r w:rsidR="003848CB">
              <w:rPr>
                <w:rFonts w:ascii="Arial" w:hAnsi="Arial" w:cs="Arial"/>
                <w:sz w:val="24"/>
                <w:szCs w:val="24"/>
              </w:rPr>
              <w:t xml:space="preserve"> - 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2 000 zł </w:t>
            </w:r>
            <w:r w:rsidR="003848CB">
              <w:rPr>
                <w:rFonts w:ascii="Arial" w:hAnsi="Arial" w:cs="Arial"/>
                <w:sz w:val="24"/>
                <w:szCs w:val="24"/>
              </w:rPr>
              <w:t>n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aprawa ubytków, szpachlowanie i szlifowanie ścian </w:t>
            </w:r>
            <w:r w:rsidR="003848CB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310C27">
              <w:rPr>
                <w:rFonts w:ascii="Arial" w:hAnsi="Arial" w:cs="Arial"/>
                <w:sz w:val="24"/>
                <w:szCs w:val="24"/>
              </w:rPr>
              <w:t>4 000 zł</w:t>
            </w:r>
            <w:r w:rsidR="003848CB">
              <w:rPr>
                <w:rFonts w:ascii="Arial" w:hAnsi="Arial" w:cs="Arial"/>
                <w:sz w:val="24"/>
                <w:szCs w:val="24"/>
              </w:rPr>
              <w:t>,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848CB">
              <w:rPr>
                <w:rFonts w:ascii="Arial" w:hAnsi="Arial" w:cs="Arial"/>
                <w:sz w:val="24"/>
                <w:szCs w:val="24"/>
              </w:rPr>
              <w:t>g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runtowanie powierzchni </w:t>
            </w:r>
            <w:r w:rsidR="003848CB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310C27">
              <w:rPr>
                <w:rFonts w:ascii="Arial" w:hAnsi="Arial" w:cs="Arial"/>
                <w:sz w:val="24"/>
                <w:szCs w:val="24"/>
              </w:rPr>
              <w:t>2 000 zł</w:t>
            </w:r>
            <w:r w:rsidR="003848CB">
              <w:rPr>
                <w:rFonts w:ascii="Arial" w:hAnsi="Arial" w:cs="Arial"/>
                <w:sz w:val="24"/>
                <w:szCs w:val="24"/>
              </w:rPr>
              <w:t>,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848CB">
              <w:rPr>
                <w:rFonts w:ascii="Arial" w:hAnsi="Arial" w:cs="Arial"/>
                <w:sz w:val="24"/>
                <w:szCs w:val="24"/>
              </w:rPr>
              <w:t>d</w:t>
            </w:r>
            <w:r w:rsidRPr="00310C27">
              <w:rPr>
                <w:rFonts w:ascii="Arial" w:hAnsi="Arial" w:cs="Arial"/>
                <w:sz w:val="24"/>
                <w:szCs w:val="24"/>
              </w:rPr>
              <w:t>wukrotne malowanie ścian</w:t>
            </w:r>
            <w:r w:rsidR="003848CB">
              <w:rPr>
                <w:rFonts w:ascii="Arial" w:hAnsi="Arial" w:cs="Arial"/>
                <w:sz w:val="24"/>
                <w:szCs w:val="24"/>
              </w:rPr>
              <w:t xml:space="preserve"> -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7 000 zł</w:t>
            </w:r>
            <w:r w:rsidR="003848CB">
              <w:rPr>
                <w:rFonts w:ascii="Arial" w:hAnsi="Arial" w:cs="Arial"/>
                <w:sz w:val="24"/>
                <w:szCs w:val="24"/>
              </w:rPr>
              <w:t>,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848CB">
              <w:rPr>
                <w:rFonts w:ascii="Arial" w:hAnsi="Arial" w:cs="Arial"/>
                <w:sz w:val="24"/>
                <w:szCs w:val="24"/>
              </w:rPr>
              <w:t>d</w:t>
            </w:r>
            <w:r w:rsidRPr="00310C27">
              <w:rPr>
                <w:rFonts w:ascii="Arial" w:hAnsi="Arial" w:cs="Arial"/>
                <w:sz w:val="24"/>
                <w:szCs w:val="24"/>
              </w:rPr>
              <w:t>wukrotne malowanie sufitów</w:t>
            </w:r>
            <w:r w:rsidR="003848CB">
              <w:rPr>
                <w:rFonts w:ascii="Arial" w:hAnsi="Arial" w:cs="Arial"/>
                <w:sz w:val="24"/>
                <w:szCs w:val="24"/>
              </w:rPr>
              <w:t xml:space="preserve"> -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2 000 zł</w:t>
            </w:r>
            <w:r w:rsidR="003848CB">
              <w:rPr>
                <w:rFonts w:ascii="Arial" w:hAnsi="Arial" w:cs="Arial"/>
                <w:sz w:val="24"/>
                <w:szCs w:val="24"/>
              </w:rPr>
              <w:t>,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848CB">
              <w:rPr>
                <w:rFonts w:ascii="Arial" w:hAnsi="Arial" w:cs="Arial"/>
                <w:sz w:val="24"/>
                <w:szCs w:val="24"/>
              </w:rPr>
              <w:t>m</w:t>
            </w:r>
            <w:r w:rsidRPr="00310C27">
              <w:rPr>
                <w:rFonts w:ascii="Arial" w:hAnsi="Arial" w:cs="Arial"/>
                <w:sz w:val="24"/>
                <w:szCs w:val="24"/>
              </w:rPr>
              <w:t>ateriały malarskie i sprzątanie po robotach</w:t>
            </w:r>
            <w:r w:rsidR="003848CB">
              <w:rPr>
                <w:rFonts w:ascii="Arial" w:hAnsi="Arial" w:cs="Arial"/>
                <w:sz w:val="24"/>
                <w:szCs w:val="24"/>
              </w:rPr>
              <w:t xml:space="preserve"> - </w:t>
            </w:r>
            <w:r w:rsidRPr="00310C27">
              <w:rPr>
                <w:rFonts w:ascii="Arial" w:hAnsi="Arial" w:cs="Arial"/>
                <w:sz w:val="24"/>
                <w:szCs w:val="24"/>
              </w:rPr>
              <w:t>1 000 zł</w:t>
            </w:r>
            <w:r w:rsidR="003848CB">
              <w:rPr>
                <w:rFonts w:ascii="Arial" w:hAnsi="Arial" w:cs="Arial"/>
                <w:sz w:val="24"/>
                <w:szCs w:val="24"/>
              </w:rPr>
              <w:t>.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Razem 18 000 zł</w:t>
            </w:r>
          </w:p>
          <w:p w14:paraId="65F54EAC" w14:textId="43911F00" w:rsidR="00BD4FDC" w:rsidRDefault="00310C27" w:rsidP="00310C27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310C27">
              <w:rPr>
                <w:rFonts w:ascii="Arial" w:hAnsi="Arial" w:cs="Arial"/>
                <w:sz w:val="24"/>
                <w:szCs w:val="24"/>
              </w:rPr>
              <w:t>Podział małej sali gimnastycznej –</w:t>
            </w:r>
            <w:r w:rsidR="003848CB">
              <w:rPr>
                <w:rFonts w:ascii="Arial" w:hAnsi="Arial" w:cs="Arial"/>
                <w:sz w:val="24"/>
                <w:szCs w:val="24"/>
              </w:rPr>
              <w:t xml:space="preserve"> w</w:t>
            </w:r>
            <w:r w:rsidRPr="00310C27">
              <w:rPr>
                <w:rFonts w:ascii="Arial" w:hAnsi="Arial" w:cs="Arial"/>
                <w:sz w:val="24"/>
                <w:szCs w:val="24"/>
              </w:rPr>
              <w:t>ykonanie ścianki działowej z płyt g-k wraz z konstrukcją 10 000 zł</w:t>
            </w:r>
            <w:r w:rsidR="003848CB">
              <w:rPr>
                <w:rFonts w:ascii="Arial" w:hAnsi="Arial" w:cs="Arial"/>
                <w:sz w:val="24"/>
                <w:szCs w:val="24"/>
              </w:rPr>
              <w:t>,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848CB">
              <w:rPr>
                <w:rFonts w:ascii="Arial" w:hAnsi="Arial" w:cs="Arial"/>
                <w:sz w:val="24"/>
                <w:szCs w:val="24"/>
              </w:rPr>
              <w:t>i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zolacja akustyczna ściany </w:t>
            </w:r>
            <w:r w:rsidR="003848CB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310C27">
              <w:rPr>
                <w:rFonts w:ascii="Arial" w:hAnsi="Arial" w:cs="Arial"/>
                <w:sz w:val="24"/>
                <w:szCs w:val="24"/>
              </w:rPr>
              <w:t>2 500 z</w:t>
            </w:r>
            <w:r w:rsidR="003848CB">
              <w:rPr>
                <w:rFonts w:ascii="Arial" w:hAnsi="Arial" w:cs="Arial"/>
                <w:sz w:val="24"/>
                <w:szCs w:val="24"/>
              </w:rPr>
              <w:t>ł,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848CB">
              <w:rPr>
                <w:rFonts w:ascii="Arial" w:hAnsi="Arial" w:cs="Arial"/>
                <w:sz w:val="24"/>
                <w:szCs w:val="24"/>
              </w:rPr>
              <w:t>z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akup i montaż drzwi wewnętrznych </w:t>
            </w:r>
            <w:r w:rsidR="003848CB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310C27">
              <w:rPr>
                <w:rFonts w:ascii="Arial" w:hAnsi="Arial" w:cs="Arial"/>
                <w:sz w:val="24"/>
                <w:szCs w:val="24"/>
              </w:rPr>
              <w:t>3 500 zł</w:t>
            </w:r>
            <w:r w:rsidR="003848CB">
              <w:rPr>
                <w:rFonts w:ascii="Arial" w:hAnsi="Arial" w:cs="Arial"/>
                <w:sz w:val="24"/>
                <w:szCs w:val="24"/>
              </w:rPr>
              <w:t>,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848CB">
              <w:rPr>
                <w:rFonts w:ascii="Arial" w:hAnsi="Arial" w:cs="Arial"/>
                <w:sz w:val="24"/>
                <w:szCs w:val="24"/>
              </w:rPr>
              <w:t>d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ostosowanie instalacji elektrycznej </w:t>
            </w:r>
            <w:r w:rsidR="003848CB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310C27">
              <w:rPr>
                <w:rFonts w:ascii="Arial" w:hAnsi="Arial" w:cs="Arial"/>
                <w:sz w:val="24"/>
                <w:szCs w:val="24"/>
              </w:rPr>
              <w:t>3 000 zł</w:t>
            </w:r>
            <w:r w:rsidR="003848CB">
              <w:rPr>
                <w:rFonts w:ascii="Arial" w:hAnsi="Arial" w:cs="Arial"/>
                <w:sz w:val="24"/>
                <w:szCs w:val="24"/>
              </w:rPr>
              <w:t>,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848CB">
              <w:rPr>
                <w:rFonts w:ascii="Arial" w:hAnsi="Arial" w:cs="Arial"/>
                <w:sz w:val="24"/>
                <w:szCs w:val="24"/>
              </w:rPr>
              <w:t>p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rzeniesienie punktów oświetleniowych </w:t>
            </w:r>
            <w:r w:rsidR="003848CB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310C27">
              <w:rPr>
                <w:rFonts w:ascii="Arial" w:hAnsi="Arial" w:cs="Arial"/>
                <w:sz w:val="24"/>
                <w:szCs w:val="24"/>
              </w:rPr>
              <w:t>2 000 zł</w:t>
            </w:r>
            <w:r w:rsidR="003848CB">
              <w:rPr>
                <w:rFonts w:ascii="Arial" w:hAnsi="Arial" w:cs="Arial"/>
                <w:sz w:val="24"/>
                <w:szCs w:val="24"/>
              </w:rPr>
              <w:t>,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848CB">
              <w:rPr>
                <w:rFonts w:ascii="Arial" w:hAnsi="Arial" w:cs="Arial"/>
                <w:sz w:val="24"/>
                <w:szCs w:val="24"/>
              </w:rPr>
              <w:t>w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ykończenie ścian i malowanie </w:t>
            </w:r>
            <w:r w:rsidR="003848CB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310C27">
              <w:rPr>
                <w:rFonts w:ascii="Arial" w:hAnsi="Arial" w:cs="Arial"/>
                <w:sz w:val="24"/>
                <w:szCs w:val="24"/>
              </w:rPr>
              <w:t>3 000 zł</w:t>
            </w:r>
            <w:r w:rsidR="003848CB">
              <w:rPr>
                <w:rFonts w:ascii="Arial" w:hAnsi="Arial" w:cs="Arial"/>
                <w:sz w:val="24"/>
                <w:szCs w:val="24"/>
              </w:rPr>
              <w:t>,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848CB">
              <w:rPr>
                <w:rFonts w:ascii="Arial" w:hAnsi="Arial" w:cs="Arial"/>
                <w:sz w:val="24"/>
                <w:szCs w:val="24"/>
              </w:rPr>
              <w:t>o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dtworzenie posadzek </w:t>
            </w:r>
            <w:r w:rsidR="003848CB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310C27">
              <w:rPr>
                <w:rFonts w:ascii="Arial" w:hAnsi="Arial" w:cs="Arial"/>
                <w:sz w:val="24"/>
                <w:szCs w:val="24"/>
              </w:rPr>
              <w:t>1000 zł</w:t>
            </w:r>
            <w:r w:rsidR="003848CB">
              <w:rPr>
                <w:rFonts w:ascii="Arial" w:hAnsi="Arial" w:cs="Arial"/>
                <w:sz w:val="24"/>
                <w:szCs w:val="24"/>
              </w:rPr>
              <w:t>.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Razem 25 000 zł</w:t>
            </w:r>
            <w:r w:rsidR="003848CB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00A211A7" w14:textId="77117086" w:rsidR="00BD4FDC" w:rsidRDefault="00310C27" w:rsidP="00310C27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310C27">
              <w:rPr>
                <w:rFonts w:ascii="Arial" w:hAnsi="Arial" w:cs="Arial"/>
                <w:sz w:val="24"/>
                <w:szCs w:val="24"/>
              </w:rPr>
              <w:t>Dostosowanie drzwi i komunikacji wewnętrznej –</w:t>
            </w:r>
            <w:r w:rsidR="00F378A5">
              <w:rPr>
                <w:rFonts w:ascii="Arial" w:hAnsi="Arial" w:cs="Arial"/>
                <w:sz w:val="24"/>
                <w:szCs w:val="24"/>
              </w:rPr>
              <w:t xml:space="preserve"> r</w:t>
            </w:r>
            <w:r w:rsidRPr="00310C27">
              <w:rPr>
                <w:rFonts w:ascii="Arial" w:hAnsi="Arial" w:cs="Arial"/>
                <w:sz w:val="24"/>
                <w:szCs w:val="24"/>
              </w:rPr>
              <w:t>egulacja i dostosowanie istniejących drzwi</w:t>
            </w:r>
            <w:r w:rsidR="00F378A5">
              <w:rPr>
                <w:rFonts w:ascii="Arial" w:hAnsi="Arial" w:cs="Arial"/>
                <w:sz w:val="24"/>
                <w:szCs w:val="24"/>
              </w:rPr>
              <w:t>-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2 000 zł</w:t>
            </w:r>
            <w:r w:rsidR="00F378A5">
              <w:rPr>
                <w:rFonts w:ascii="Arial" w:hAnsi="Arial" w:cs="Arial"/>
                <w:sz w:val="24"/>
                <w:szCs w:val="24"/>
              </w:rPr>
              <w:t>,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378A5">
              <w:rPr>
                <w:rFonts w:ascii="Arial" w:hAnsi="Arial" w:cs="Arial"/>
                <w:sz w:val="24"/>
                <w:szCs w:val="24"/>
              </w:rPr>
              <w:t>w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ymiana wybranych skrzydeł drzwiowych </w:t>
            </w:r>
            <w:r w:rsidR="00F378A5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310C27">
              <w:rPr>
                <w:rFonts w:ascii="Arial" w:hAnsi="Arial" w:cs="Arial"/>
                <w:sz w:val="24"/>
                <w:szCs w:val="24"/>
              </w:rPr>
              <w:t>3 500 zł</w:t>
            </w:r>
            <w:r w:rsidR="00F378A5">
              <w:rPr>
                <w:rFonts w:ascii="Arial" w:hAnsi="Arial" w:cs="Arial"/>
                <w:sz w:val="24"/>
                <w:szCs w:val="24"/>
              </w:rPr>
              <w:t>,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378A5">
              <w:rPr>
                <w:rFonts w:ascii="Arial" w:hAnsi="Arial" w:cs="Arial"/>
                <w:sz w:val="24"/>
                <w:szCs w:val="24"/>
              </w:rPr>
              <w:t>m</w:t>
            </w:r>
            <w:r w:rsidRPr="00310C27">
              <w:rPr>
                <w:rFonts w:ascii="Arial" w:hAnsi="Arial" w:cs="Arial"/>
                <w:sz w:val="24"/>
                <w:szCs w:val="24"/>
              </w:rPr>
              <w:t>ontaż klamek i okuć ułatwiających użytkowanie</w:t>
            </w:r>
            <w:r w:rsidR="00F378A5">
              <w:rPr>
                <w:rFonts w:ascii="Arial" w:hAnsi="Arial" w:cs="Arial"/>
                <w:sz w:val="24"/>
                <w:szCs w:val="24"/>
              </w:rPr>
              <w:t xml:space="preserve"> -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1 500 zł</w:t>
            </w:r>
            <w:r w:rsidR="00F378A5">
              <w:rPr>
                <w:rFonts w:ascii="Arial" w:hAnsi="Arial" w:cs="Arial"/>
                <w:sz w:val="24"/>
                <w:szCs w:val="24"/>
              </w:rPr>
              <w:t>,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378A5">
              <w:rPr>
                <w:rFonts w:ascii="Arial" w:hAnsi="Arial" w:cs="Arial"/>
                <w:sz w:val="24"/>
                <w:szCs w:val="24"/>
              </w:rPr>
              <w:t>l</w:t>
            </w:r>
            <w:r w:rsidRPr="00310C27">
              <w:rPr>
                <w:rFonts w:ascii="Arial" w:hAnsi="Arial" w:cs="Arial"/>
                <w:sz w:val="24"/>
                <w:szCs w:val="24"/>
              </w:rPr>
              <w:t>ikwidacja progów i nierówności</w:t>
            </w:r>
            <w:r w:rsidR="00F378A5">
              <w:rPr>
                <w:rFonts w:ascii="Arial" w:hAnsi="Arial" w:cs="Arial"/>
                <w:sz w:val="24"/>
                <w:szCs w:val="24"/>
              </w:rPr>
              <w:t xml:space="preserve"> - </w:t>
            </w:r>
            <w:r w:rsidRPr="00310C27">
              <w:rPr>
                <w:rFonts w:ascii="Arial" w:hAnsi="Arial" w:cs="Arial"/>
                <w:sz w:val="24"/>
                <w:szCs w:val="24"/>
              </w:rPr>
              <w:t>1 500 zł</w:t>
            </w:r>
            <w:r w:rsidR="00F378A5">
              <w:rPr>
                <w:rFonts w:ascii="Arial" w:hAnsi="Arial" w:cs="Arial"/>
                <w:sz w:val="24"/>
                <w:szCs w:val="24"/>
              </w:rPr>
              <w:t>,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378A5">
              <w:rPr>
                <w:rFonts w:ascii="Arial" w:hAnsi="Arial" w:cs="Arial"/>
                <w:sz w:val="24"/>
                <w:szCs w:val="24"/>
              </w:rPr>
              <w:t>o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znakowanie ciągów komunikacyjnych i pomieszczeń </w:t>
            </w:r>
            <w:r w:rsidR="00F378A5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310C27">
              <w:rPr>
                <w:rFonts w:ascii="Arial" w:hAnsi="Arial" w:cs="Arial"/>
                <w:sz w:val="24"/>
                <w:szCs w:val="24"/>
              </w:rPr>
              <w:t>1 500 zł</w:t>
            </w:r>
            <w:r w:rsidR="00F378A5">
              <w:rPr>
                <w:rFonts w:ascii="Arial" w:hAnsi="Arial" w:cs="Arial"/>
                <w:sz w:val="24"/>
                <w:szCs w:val="24"/>
              </w:rPr>
              <w:t>.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Razem 10 000 zł</w:t>
            </w:r>
            <w:r w:rsidR="00F378A5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5CEE6DD5" w14:textId="26826891" w:rsidR="0075229A" w:rsidRDefault="00310C27" w:rsidP="00310C27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310C27">
              <w:rPr>
                <w:rFonts w:ascii="Arial" w:hAnsi="Arial" w:cs="Arial"/>
                <w:sz w:val="24"/>
                <w:szCs w:val="24"/>
              </w:rPr>
              <w:t>Roboty elektryczne i drobne instalacyjne –</w:t>
            </w:r>
            <w:r w:rsidR="00F378A5">
              <w:rPr>
                <w:rFonts w:ascii="Arial" w:hAnsi="Arial" w:cs="Arial"/>
                <w:sz w:val="24"/>
                <w:szCs w:val="24"/>
              </w:rPr>
              <w:t xml:space="preserve"> w</w:t>
            </w:r>
            <w:r w:rsidRPr="00310C27">
              <w:rPr>
                <w:rFonts w:ascii="Arial" w:hAnsi="Arial" w:cs="Arial"/>
                <w:sz w:val="24"/>
                <w:szCs w:val="24"/>
              </w:rPr>
              <w:t>ykonanie nowych punktów elektrycznych 3 000 zł</w:t>
            </w:r>
            <w:r w:rsidR="00F378A5">
              <w:rPr>
                <w:rFonts w:ascii="Arial" w:hAnsi="Arial" w:cs="Arial"/>
                <w:sz w:val="24"/>
                <w:szCs w:val="24"/>
              </w:rPr>
              <w:t>,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378A5">
              <w:rPr>
                <w:rFonts w:ascii="Arial" w:hAnsi="Arial" w:cs="Arial"/>
                <w:sz w:val="24"/>
                <w:szCs w:val="24"/>
              </w:rPr>
              <w:t>m</w:t>
            </w:r>
            <w:r w:rsidRPr="00310C27">
              <w:rPr>
                <w:rFonts w:ascii="Arial" w:hAnsi="Arial" w:cs="Arial"/>
                <w:sz w:val="24"/>
                <w:szCs w:val="24"/>
              </w:rPr>
              <w:t>ontaż dodatkowych gniazd elektrycznych 1 500 zł</w:t>
            </w:r>
            <w:r w:rsidR="00F378A5">
              <w:rPr>
                <w:rFonts w:ascii="Arial" w:hAnsi="Arial" w:cs="Arial"/>
                <w:sz w:val="24"/>
                <w:szCs w:val="24"/>
              </w:rPr>
              <w:t>,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378A5">
              <w:rPr>
                <w:rFonts w:ascii="Arial" w:hAnsi="Arial" w:cs="Arial"/>
                <w:sz w:val="24"/>
                <w:szCs w:val="24"/>
              </w:rPr>
              <w:t>w</w:t>
            </w:r>
            <w:r w:rsidRPr="00310C27">
              <w:rPr>
                <w:rFonts w:ascii="Arial" w:hAnsi="Arial" w:cs="Arial"/>
                <w:sz w:val="24"/>
                <w:szCs w:val="24"/>
              </w:rPr>
              <w:t>ymiana i montaż opraw oświetleniowych LED 2 500 zł</w:t>
            </w:r>
            <w:r w:rsidR="00F378A5">
              <w:rPr>
                <w:rFonts w:ascii="Arial" w:hAnsi="Arial" w:cs="Arial"/>
                <w:sz w:val="24"/>
                <w:szCs w:val="24"/>
              </w:rPr>
              <w:t>,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378A5">
              <w:rPr>
                <w:rFonts w:ascii="Arial" w:hAnsi="Arial" w:cs="Arial"/>
                <w:sz w:val="24"/>
                <w:szCs w:val="24"/>
              </w:rPr>
              <w:t>d</w:t>
            </w:r>
            <w:r w:rsidRPr="00310C27">
              <w:rPr>
                <w:rFonts w:ascii="Arial" w:hAnsi="Arial" w:cs="Arial"/>
                <w:sz w:val="24"/>
                <w:szCs w:val="24"/>
              </w:rPr>
              <w:t>ostosowanie rozdzielni i obwodów 2 000 zł</w:t>
            </w:r>
            <w:r w:rsidR="00F378A5">
              <w:rPr>
                <w:rFonts w:ascii="Arial" w:hAnsi="Arial" w:cs="Arial"/>
                <w:sz w:val="24"/>
                <w:szCs w:val="24"/>
              </w:rPr>
              <w:t>,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378A5">
              <w:rPr>
                <w:rFonts w:ascii="Arial" w:hAnsi="Arial" w:cs="Arial"/>
                <w:sz w:val="24"/>
                <w:szCs w:val="24"/>
              </w:rPr>
              <w:t>p</w:t>
            </w:r>
            <w:r w:rsidRPr="00310C27">
              <w:rPr>
                <w:rFonts w:ascii="Arial" w:hAnsi="Arial" w:cs="Arial"/>
                <w:sz w:val="24"/>
                <w:szCs w:val="24"/>
              </w:rPr>
              <w:t>omiary instalacji i odbiory techniczne</w:t>
            </w:r>
            <w:r w:rsidR="00F378A5">
              <w:rPr>
                <w:rFonts w:ascii="Arial" w:hAnsi="Arial" w:cs="Arial"/>
                <w:sz w:val="24"/>
                <w:szCs w:val="24"/>
              </w:rPr>
              <w:t xml:space="preserve"> -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1 000 zł</w:t>
            </w:r>
            <w:r w:rsidR="00F378A5">
              <w:rPr>
                <w:rFonts w:ascii="Arial" w:hAnsi="Arial" w:cs="Arial"/>
                <w:sz w:val="24"/>
                <w:szCs w:val="24"/>
              </w:rPr>
              <w:t>.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Razem 10 000 zł</w:t>
            </w:r>
          </w:p>
          <w:p w14:paraId="3DB4456E" w14:textId="3913553E" w:rsidR="00F378A5" w:rsidRDefault="00310C27" w:rsidP="0075229A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75229A">
              <w:rPr>
                <w:rFonts w:ascii="Arial" w:hAnsi="Arial" w:cs="Arial"/>
                <w:sz w:val="24"/>
                <w:szCs w:val="24"/>
              </w:rPr>
              <w:lastRenderedPageBreak/>
              <w:t>Roboty wykończeniowe i odtworzeniowe –</w:t>
            </w:r>
            <w:r w:rsidR="00F378A5">
              <w:rPr>
                <w:rFonts w:ascii="Arial" w:hAnsi="Arial" w:cs="Arial"/>
                <w:sz w:val="24"/>
                <w:szCs w:val="24"/>
              </w:rPr>
              <w:t xml:space="preserve"> n</w:t>
            </w:r>
            <w:r w:rsidRPr="0075229A">
              <w:rPr>
                <w:rFonts w:ascii="Arial" w:hAnsi="Arial" w:cs="Arial"/>
                <w:sz w:val="24"/>
                <w:szCs w:val="24"/>
              </w:rPr>
              <w:t>aprawa i uzupełnienie tynków 2 500 z</w:t>
            </w:r>
            <w:r w:rsidR="00F378A5">
              <w:rPr>
                <w:rFonts w:ascii="Arial" w:hAnsi="Arial" w:cs="Arial"/>
                <w:sz w:val="24"/>
                <w:szCs w:val="24"/>
              </w:rPr>
              <w:t>ł, n</w:t>
            </w:r>
            <w:r w:rsidRPr="0075229A">
              <w:rPr>
                <w:rFonts w:ascii="Arial" w:hAnsi="Arial" w:cs="Arial"/>
                <w:sz w:val="24"/>
                <w:szCs w:val="24"/>
              </w:rPr>
              <w:t>aprawa i uzupełnienie posadzek 2500 zł</w:t>
            </w:r>
            <w:r w:rsidR="00F378A5">
              <w:rPr>
                <w:rFonts w:ascii="Arial" w:hAnsi="Arial" w:cs="Arial"/>
                <w:sz w:val="24"/>
                <w:szCs w:val="24"/>
              </w:rPr>
              <w:t>,</w:t>
            </w:r>
            <w:r w:rsidRPr="0075229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378A5">
              <w:rPr>
                <w:rFonts w:ascii="Arial" w:hAnsi="Arial" w:cs="Arial"/>
                <w:sz w:val="24"/>
                <w:szCs w:val="24"/>
              </w:rPr>
              <w:t>m</w:t>
            </w:r>
            <w:r w:rsidRPr="0075229A">
              <w:rPr>
                <w:rFonts w:ascii="Arial" w:hAnsi="Arial" w:cs="Arial"/>
                <w:sz w:val="24"/>
                <w:szCs w:val="24"/>
              </w:rPr>
              <w:t xml:space="preserve">ontaż listew przypodłogowych </w:t>
            </w:r>
            <w:r w:rsidR="00F378A5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75229A">
              <w:rPr>
                <w:rFonts w:ascii="Arial" w:hAnsi="Arial" w:cs="Arial"/>
                <w:sz w:val="24"/>
                <w:szCs w:val="24"/>
              </w:rPr>
              <w:t>1 500 zł</w:t>
            </w:r>
            <w:r w:rsidR="00F378A5">
              <w:rPr>
                <w:rFonts w:ascii="Arial" w:hAnsi="Arial" w:cs="Arial"/>
                <w:sz w:val="24"/>
                <w:szCs w:val="24"/>
              </w:rPr>
              <w:t>,</w:t>
            </w:r>
            <w:r w:rsidRPr="0075229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378A5">
              <w:rPr>
                <w:rFonts w:ascii="Arial" w:hAnsi="Arial" w:cs="Arial"/>
                <w:sz w:val="24"/>
                <w:szCs w:val="24"/>
              </w:rPr>
              <w:t>u</w:t>
            </w:r>
            <w:r w:rsidRPr="0075229A">
              <w:rPr>
                <w:rFonts w:ascii="Arial" w:hAnsi="Arial" w:cs="Arial"/>
                <w:sz w:val="24"/>
                <w:szCs w:val="24"/>
              </w:rPr>
              <w:t xml:space="preserve">szczelnienia oraz naprawa połączeń ścian i posadzek </w:t>
            </w:r>
            <w:r w:rsidR="00F378A5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75229A">
              <w:rPr>
                <w:rFonts w:ascii="Arial" w:hAnsi="Arial" w:cs="Arial"/>
                <w:sz w:val="24"/>
                <w:szCs w:val="24"/>
              </w:rPr>
              <w:t>1000 zł</w:t>
            </w:r>
            <w:r w:rsidR="00F378A5">
              <w:rPr>
                <w:rFonts w:ascii="Arial" w:hAnsi="Arial" w:cs="Arial"/>
                <w:sz w:val="24"/>
                <w:szCs w:val="24"/>
              </w:rPr>
              <w:t>,</w:t>
            </w:r>
            <w:r w:rsidRPr="0075229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378A5">
              <w:rPr>
                <w:rFonts w:ascii="Arial" w:hAnsi="Arial" w:cs="Arial"/>
                <w:sz w:val="24"/>
                <w:szCs w:val="24"/>
              </w:rPr>
              <w:t>o</w:t>
            </w:r>
            <w:r w:rsidRPr="0075229A">
              <w:rPr>
                <w:rFonts w:ascii="Arial" w:hAnsi="Arial" w:cs="Arial"/>
                <w:sz w:val="24"/>
                <w:szCs w:val="24"/>
              </w:rPr>
              <w:t>dtworzenie fragmentów okładzin ściennych</w:t>
            </w:r>
            <w:r w:rsidR="00F378A5">
              <w:rPr>
                <w:rFonts w:ascii="Arial" w:hAnsi="Arial" w:cs="Arial"/>
                <w:sz w:val="24"/>
                <w:szCs w:val="24"/>
              </w:rPr>
              <w:t xml:space="preserve"> -</w:t>
            </w:r>
            <w:r w:rsidRPr="0075229A">
              <w:rPr>
                <w:rFonts w:ascii="Arial" w:hAnsi="Arial" w:cs="Arial"/>
                <w:sz w:val="24"/>
                <w:szCs w:val="24"/>
              </w:rPr>
              <w:t xml:space="preserve"> 1 500 zł</w:t>
            </w:r>
            <w:r w:rsidR="00F378A5">
              <w:rPr>
                <w:rFonts w:ascii="Arial" w:hAnsi="Arial" w:cs="Arial"/>
                <w:sz w:val="24"/>
                <w:szCs w:val="24"/>
              </w:rPr>
              <w:t>,</w:t>
            </w:r>
            <w:r w:rsidRPr="0075229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378A5">
              <w:rPr>
                <w:rFonts w:ascii="Arial" w:hAnsi="Arial" w:cs="Arial"/>
                <w:sz w:val="24"/>
                <w:szCs w:val="24"/>
              </w:rPr>
              <w:t>p</w:t>
            </w:r>
            <w:r w:rsidRPr="0075229A">
              <w:rPr>
                <w:rFonts w:ascii="Arial" w:hAnsi="Arial" w:cs="Arial"/>
                <w:sz w:val="24"/>
                <w:szCs w:val="24"/>
              </w:rPr>
              <w:t xml:space="preserve">race porządkowe i końcowe poprawki </w:t>
            </w:r>
            <w:r w:rsidR="00F378A5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75229A">
              <w:rPr>
                <w:rFonts w:ascii="Arial" w:hAnsi="Arial" w:cs="Arial"/>
                <w:sz w:val="24"/>
                <w:szCs w:val="24"/>
              </w:rPr>
              <w:t xml:space="preserve">1000 zł </w:t>
            </w:r>
            <w:r w:rsidR="00F378A5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Pr="0075229A">
              <w:rPr>
                <w:rFonts w:ascii="Arial" w:hAnsi="Arial" w:cs="Arial"/>
                <w:sz w:val="24"/>
                <w:szCs w:val="24"/>
              </w:rPr>
              <w:t>Razem 10 000 zł</w:t>
            </w:r>
          </w:p>
          <w:p w14:paraId="6CB9C3E4" w14:textId="7DEEF02F" w:rsidR="00310C27" w:rsidRPr="00F378A5" w:rsidRDefault="00310C27" w:rsidP="0075229A">
            <w:pPr>
              <w:pStyle w:val="Akapitzlist"/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378A5">
              <w:rPr>
                <w:rFonts w:ascii="Arial" w:hAnsi="Arial" w:cs="Arial"/>
                <w:b/>
                <w:bCs/>
                <w:sz w:val="24"/>
                <w:szCs w:val="24"/>
              </w:rPr>
              <w:t>Łączna wartość inwestycji 186 000 zł</w:t>
            </w:r>
          </w:p>
          <w:p w14:paraId="5593E1EA" w14:textId="77777777" w:rsidR="003247BE" w:rsidRDefault="006C6BA2" w:rsidP="00310C27">
            <w:pPr>
              <w:autoSpaceDE w:val="0"/>
              <w:autoSpaceDN w:val="0"/>
              <w:adjustRightInd w:val="0"/>
              <w:spacing w:before="120" w:after="0"/>
              <w:ind w:left="360"/>
              <w:rPr>
                <w:rFonts w:ascii="Arial" w:hAnsi="Arial" w:cs="Arial"/>
                <w:sz w:val="24"/>
                <w:szCs w:val="24"/>
              </w:rPr>
            </w:pPr>
            <w:r w:rsidRPr="00310C27">
              <w:rPr>
                <w:rFonts w:ascii="Arial" w:hAnsi="Arial" w:cs="Arial"/>
                <w:sz w:val="24"/>
                <w:szCs w:val="24"/>
              </w:rPr>
              <w:t>Wnioskodawca</w:t>
            </w:r>
            <w:r w:rsidR="00221297" w:rsidRPr="00310C27">
              <w:rPr>
                <w:rFonts w:ascii="Arial" w:hAnsi="Arial" w:cs="Arial"/>
                <w:sz w:val="24"/>
                <w:szCs w:val="24"/>
              </w:rPr>
              <w:t xml:space="preserve"> dokonał analizy dostępnych na obszarze </w:t>
            </w:r>
            <w:r w:rsidR="001D5CC4" w:rsidRPr="00310C27">
              <w:rPr>
                <w:rFonts w:ascii="Arial" w:hAnsi="Arial" w:cs="Arial"/>
                <w:sz w:val="24"/>
                <w:szCs w:val="24"/>
              </w:rPr>
              <w:t>g</w:t>
            </w:r>
            <w:r w:rsidR="00221297" w:rsidRPr="00310C27">
              <w:rPr>
                <w:rFonts w:ascii="Arial" w:hAnsi="Arial" w:cs="Arial"/>
                <w:sz w:val="24"/>
                <w:szCs w:val="24"/>
              </w:rPr>
              <w:t xml:space="preserve">miny budynków wraz z szacowaniem ewentualnych kosztów </w:t>
            </w:r>
            <w:r w:rsidRPr="00310C27">
              <w:rPr>
                <w:rFonts w:ascii="Arial" w:hAnsi="Arial" w:cs="Arial"/>
                <w:sz w:val="24"/>
                <w:szCs w:val="24"/>
              </w:rPr>
              <w:t>adaptacji</w:t>
            </w:r>
            <w:r w:rsidR="00221297" w:rsidRPr="00310C27">
              <w:rPr>
                <w:rFonts w:ascii="Arial" w:hAnsi="Arial" w:cs="Arial"/>
                <w:sz w:val="24"/>
                <w:szCs w:val="24"/>
              </w:rPr>
              <w:t xml:space="preserve"> na DDP i budynek na ulicy </w:t>
            </w:r>
            <w:r w:rsidRPr="00310C27">
              <w:rPr>
                <w:rFonts w:ascii="Arial" w:hAnsi="Arial" w:cs="Arial"/>
                <w:sz w:val="24"/>
                <w:szCs w:val="24"/>
              </w:rPr>
              <w:t>Wrzosowej</w:t>
            </w:r>
            <w:r w:rsidR="00221297" w:rsidRPr="00310C27">
              <w:rPr>
                <w:rFonts w:ascii="Arial" w:hAnsi="Arial" w:cs="Arial"/>
                <w:sz w:val="24"/>
                <w:szCs w:val="24"/>
              </w:rPr>
              <w:t xml:space="preserve"> 9 (była szkoła podstawowa) w największym stopniu spełnia wymogi zarówno Standardu DDP, jak i Standardów dostępności. Po remoncie będzie w pełni dostępny i dostosowany do potrzeb osób z niepełnosprawnościami oraz starszych z problemami w poruszaniu się. </w:t>
            </w:r>
            <w:r w:rsidRPr="00310C27">
              <w:rPr>
                <w:rFonts w:ascii="Arial" w:hAnsi="Arial" w:cs="Arial"/>
                <w:sz w:val="24"/>
                <w:szCs w:val="24"/>
              </w:rPr>
              <w:t>W projekcie utworzonych zostanie 20 miejsc świadczenia usług. DDP będzie przestronny, z miejscem na odpoczynek i prywatność i kilkoma salami do terapii i aktywizacji. Przewidziane nakłady (około 1033 zł śr</w:t>
            </w:r>
            <w:r w:rsidR="00FD1591" w:rsidRPr="00310C27">
              <w:rPr>
                <w:rFonts w:ascii="Arial" w:hAnsi="Arial" w:cs="Arial"/>
                <w:sz w:val="24"/>
                <w:szCs w:val="24"/>
              </w:rPr>
              <w:t xml:space="preserve">./ 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m2 powierzchni użytkowej) są efektywne w relacji do przewidzianych rezultatów i jednocześnie najmniejsze do poniesienia w stosunku do innych możliwości na terenie </w:t>
            </w:r>
            <w:r w:rsidR="001D5CC4" w:rsidRPr="00310C27">
              <w:rPr>
                <w:rFonts w:ascii="Arial" w:hAnsi="Arial" w:cs="Arial"/>
                <w:sz w:val="24"/>
                <w:szCs w:val="24"/>
              </w:rPr>
              <w:t>g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miny. Poza szkołą Wnioskodawca rozpatrywał umiejscowienie DDP w Dworku z </w:t>
            </w:r>
            <w:r w:rsidR="00FD1591" w:rsidRPr="00310C27">
              <w:rPr>
                <w:rFonts w:ascii="Arial" w:hAnsi="Arial" w:cs="Arial"/>
                <w:sz w:val="24"/>
                <w:szCs w:val="24"/>
              </w:rPr>
              <w:t>XVIII</w:t>
            </w:r>
            <w:r w:rsidRPr="00310C27">
              <w:rPr>
                <w:rFonts w:ascii="Arial" w:hAnsi="Arial" w:cs="Arial"/>
                <w:sz w:val="24"/>
                <w:szCs w:val="24"/>
              </w:rPr>
              <w:t xml:space="preserve"> wieku, w którym obecnie działa gminna instytucja kultury, jednak dostosowanie jego pomieszczeń wymagałoby zgód konserwatora zabytków oraz nakładów o wysokości co najmniej trzykrotnie wyższej niż w wybranym budynku.</w:t>
            </w:r>
            <w:r w:rsidR="001D5CC4" w:rsidRPr="00310C27">
              <w:rPr>
                <w:rFonts w:ascii="Arial" w:hAnsi="Arial" w:cs="Arial"/>
                <w:sz w:val="24"/>
                <w:szCs w:val="24"/>
              </w:rPr>
              <w:t xml:space="preserve"> Ponadto budynek byłej szkoły znajduje się w centrum wsi Domkowo w gminie X</w:t>
            </w:r>
            <w:r w:rsidR="00172C17" w:rsidRPr="00310C27">
              <w:rPr>
                <w:rFonts w:ascii="Arial" w:hAnsi="Arial" w:cs="Arial"/>
                <w:sz w:val="24"/>
                <w:szCs w:val="24"/>
              </w:rPr>
              <w:t xml:space="preserve">, co gwarantuje dobry dojazd z różnych części gminy. </w:t>
            </w:r>
          </w:p>
          <w:p w14:paraId="39662B69" w14:textId="6C80FECB" w:rsidR="0075229A" w:rsidRPr="00DC7C25" w:rsidRDefault="00DC7C25" w:rsidP="00310C27">
            <w:pPr>
              <w:autoSpaceDE w:val="0"/>
              <w:autoSpaceDN w:val="0"/>
              <w:adjustRightInd w:val="0"/>
              <w:spacing w:before="120" w:after="0"/>
              <w:ind w:left="3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C7C25">
              <w:rPr>
                <w:rFonts w:ascii="Arial" w:hAnsi="Arial" w:cs="Arial"/>
                <w:b/>
                <w:bCs/>
                <w:sz w:val="24"/>
                <w:szCs w:val="24"/>
              </w:rPr>
              <w:t>C</w:t>
            </w:r>
            <w:r w:rsidR="00164785" w:rsidRPr="00DC7C25">
              <w:rPr>
                <w:rFonts w:ascii="Arial" w:hAnsi="Arial" w:cs="Arial"/>
                <w:b/>
                <w:bCs/>
                <w:sz w:val="24"/>
                <w:szCs w:val="24"/>
              </w:rPr>
              <w:t>zęść opisow</w:t>
            </w:r>
            <w:r w:rsidRPr="00DC7C25">
              <w:rPr>
                <w:rFonts w:ascii="Arial" w:hAnsi="Arial" w:cs="Arial"/>
                <w:b/>
                <w:bCs/>
                <w:sz w:val="24"/>
                <w:szCs w:val="24"/>
              </w:rPr>
              <w:t>a</w:t>
            </w:r>
            <w:r w:rsidR="00164785" w:rsidRPr="00DC7C2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uzasadnienia (</w:t>
            </w:r>
            <w:r w:rsidR="001C178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w tym: </w:t>
            </w:r>
            <w:r w:rsidR="00164785" w:rsidRPr="00DC7C25">
              <w:rPr>
                <w:rFonts w:ascii="Arial" w:hAnsi="Arial" w:cs="Arial"/>
                <w:b/>
                <w:bCs/>
                <w:sz w:val="24"/>
                <w:szCs w:val="24"/>
              </w:rPr>
              <w:t>analiza dostępności budynków na obszarze realizacji projektu) może zostać zamieszczona w</w:t>
            </w:r>
            <w:r w:rsidRPr="00DC7C2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polu: Uzasadnienie dla cross-financingu </w:t>
            </w:r>
            <w:r w:rsidR="00164785" w:rsidRPr="00DC7C25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</w:tc>
      </w:tr>
      <w:tr w:rsidR="006116AE" w:rsidRPr="006F3B0C" w14:paraId="7CB97C85" w14:textId="77777777" w:rsidTr="00255AC3">
        <w:tc>
          <w:tcPr>
            <w:tcW w:w="13992" w:type="dxa"/>
          </w:tcPr>
          <w:p w14:paraId="389446FC" w14:textId="77777777" w:rsidR="006116AE" w:rsidRDefault="006116AE" w:rsidP="00B935A3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before="120" w:after="0"/>
              <w:ind w:left="22" w:firstLine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Zadanie 1, pozycja 1.2. Zakup wyposażenia DDP</w:t>
            </w:r>
          </w:p>
          <w:p w14:paraId="08A42CF7" w14:textId="31155CFA" w:rsidR="000E390B" w:rsidRDefault="0010459E" w:rsidP="0010459E">
            <w:pPr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0459E">
              <w:rPr>
                <w:rFonts w:ascii="Arial" w:hAnsi="Arial" w:cs="Arial"/>
                <w:sz w:val="24"/>
                <w:szCs w:val="24"/>
              </w:rPr>
              <w:t xml:space="preserve">Pokój </w:t>
            </w:r>
            <w:r w:rsidR="00A962F5">
              <w:rPr>
                <w:rFonts w:ascii="Arial" w:hAnsi="Arial" w:cs="Arial"/>
                <w:sz w:val="24"/>
                <w:szCs w:val="24"/>
              </w:rPr>
              <w:t xml:space="preserve">dziennego pobytu </w:t>
            </w:r>
            <w:r w:rsidRPr="0010459E">
              <w:rPr>
                <w:rFonts w:ascii="Arial" w:hAnsi="Arial" w:cs="Arial"/>
                <w:sz w:val="24"/>
                <w:szCs w:val="24"/>
              </w:rPr>
              <w:t xml:space="preserve">1 – terapia grupowa i wypoczynek: </w:t>
            </w:r>
          </w:p>
          <w:p w14:paraId="00BFC224" w14:textId="707DEE05" w:rsidR="0010459E" w:rsidRPr="0010459E" w:rsidRDefault="0010459E" w:rsidP="0010459E">
            <w:pPr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0459E">
              <w:rPr>
                <w:rFonts w:ascii="Arial" w:hAnsi="Arial" w:cs="Arial"/>
                <w:sz w:val="24"/>
                <w:szCs w:val="24"/>
              </w:rPr>
              <w:t>3 stoły– 3 600 zł; 20 krzeseł z podłokietnikami – 9 000 zł; 4 fotele – 4 800 zł; kanapa – 2 500 zł; 2 stoliki – 1 000 zł; 2 szafy – 2 400 zł; 2 regały – 1 800 zł; telewizor – 3 000 zł; uchwyt TV – 400 zł; zestaw audio – 1 200 zł; tablica – 600 zł; projektor z ekranem – 2 500 zł; rolety/zasłony – 2 000 zł. Razem: 34 800 zł.</w:t>
            </w:r>
          </w:p>
          <w:p w14:paraId="41A1890F" w14:textId="77777777" w:rsidR="000E390B" w:rsidRDefault="0010459E" w:rsidP="0010459E">
            <w:pPr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0459E">
              <w:rPr>
                <w:rFonts w:ascii="Arial" w:hAnsi="Arial" w:cs="Arial"/>
                <w:sz w:val="24"/>
                <w:szCs w:val="24"/>
              </w:rPr>
              <w:t xml:space="preserve">Pokój 2 – rehabilitacja i aktywizacja: </w:t>
            </w:r>
          </w:p>
          <w:p w14:paraId="08CBAF38" w14:textId="68B9F965" w:rsidR="0010459E" w:rsidRPr="0010459E" w:rsidRDefault="0010459E" w:rsidP="0010459E">
            <w:pPr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0459E">
              <w:rPr>
                <w:rFonts w:ascii="Arial" w:hAnsi="Arial" w:cs="Arial"/>
                <w:sz w:val="24"/>
                <w:szCs w:val="24"/>
              </w:rPr>
              <w:t xml:space="preserve">łóżko rehabilitacyjne elektryczne – 3 000 zł; 5 materacy rehabilitacyjnych – 3 500 zł; drabinka rehabilitacyjna – 1 500 zł; rower rehabilitacyjny – 4 500 zł; 2 rotory – 1 800 zł; zestaw piłek – 1 000 zł; zestaw taśm i gum – 600 zł; wałki i kliny – 1 200 zł; zestaw </w:t>
            </w:r>
            <w:r w:rsidRPr="0010459E">
              <w:rPr>
                <w:rFonts w:ascii="Arial" w:hAnsi="Arial" w:cs="Arial"/>
                <w:sz w:val="24"/>
                <w:szCs w:val="24"/>
              </w:rPr>
              <w:lastRenderedPageBreak/>
              <w:t xml:space="preserve">do ćwiczeń – 2 500 zł; zestaw równoważny – 2 000 zł; lustro rehabilitacyjne – 1 500 zł; 2 szafki – 2 400 zł; 4 krzesła </w:t>
            </w:r>
            <w:proofErr w:type="spellStart"/>
            <w:r w:rsidRPr="0010459E">
              <w:rPr>
                <w:rFonts w:ascii="Arial" w:hAnsi="Arial" w:cs="Arial"/>
                <w:sz w:val="24"/>
                <w:szCs w:val="24"/>
              </w:rPr>
              <w:t>reh</w:t>
            </w:r>
            <w:r w:rsidR="00484A35">
              <w:rPr>
                <w:rFonts w:ascii="Arial" w:hAnsi="Arial" w:cs="Arial"/>
                <w:sz w:val="24"/>
                <w:szCs w:val="24"/>
              </w:rPr>
              <w:t>abil</w:t>
            </w:r>
            <w:proofErr w:type="spellEnd"/>
            <w:r w:rsidR="00484A35">
              <w:rPr>
                <w:rFonts w:ascii="Arial" w:hAnsi="Arial" w:cs="Arial"/>
                <w:sz w:val="24"/>
                <w:szCs w:val="24"/>
              </w:rPr>
              <w:t>.</w:t>
            </w:r>
            <w:r w:rsidRPr="0010459E">
              <w:rPr>
                <w:rFonts w:ascii="Arial" w:hAnsi="Arial" w:cs="Arial"/>
                <w:sz w:val="24"/>
                <w:szCs w:val="24"/>
              </w:rPr>
              <w:t xml:space="preserve"> – 2 800 zł; 2 stoliki na kółkach – 1 600 zł; parawan – 1 000 zł. Razem: 30 900 zł.</w:t>
            </w:r>
          </w:p>
          <w:p w14:paraId="743ECCDD" w14:textId="77777777" w:rsidR="00B40800" w:rsidRDefault="0010459E" w:rsidP="0010459E">
            <w:pPr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0459E">
              <w:rPr>
                <w:rFonts w:ascii="Arial" w:hAnsi="Arial" w:cs="Arial"/>
                <w:sz w:val="24"/>
                <w:szCs w:val="24"/>
              </w:rPr>
              <w:t xml:space="preserve">Jadalnia: </w:t>
            </w:r>
          </w:p>
          <w:p w14:paraId="6A486403" w14:textId="2F8AA092" w:rsidR="0010459E" w:rsidRPr="0010459E" w:rsidRDefault="0010459E" w:rsidP="0010459E">
            <w:pPr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0459E">
              <w:rPr>
                <w:rFonts w:ascii="Arial" w:hAnsi="Arial" w:cs="Arial"/>
                <w:sz w:val="24"/>
                <w:szCs w:val="24"/>
              </w:rPr>
              <w:t xml:space="preserve">5 stołów – 6 500 zł; 24 krzesła – 10 800 zł; 4 krzesła z podłokietnikami – 2 800 zł; 2 wózki serwisowe – 1 800 zł; 2 kredensy/szafki – 3 000 zł; zastawa </w:t>
            </w:r>
            <w:r w:rsidR="00A962F5">
              <w:rPr>
                <w:rFonts w:ascii="Arial" w:hAnsi="Arial" w:cs="Arial"/>
                <w:sz w:val="24"/>
                <w:szCs w:val="24"/>
              </w:rPr>
              <w:t xml:space="preserve">stołowa </w:t>
            </w:r>
            <w:r w:rsidRPr="0010459E">
              <w:rPr>
                <w:rFonts w:ascii="Arial" w:hAnsi="Arial" w:cs="Arial"/>
                <w:sz w:val="24"/>
                <w:szCs w:val="24"/>
              </w:rPr>
              <w:t xml:space="preserve">dla 25 osób – 2 000 zł; sztućce </w:t>
            </w:r>
            <w:r w:rsidR="00A962F5">
              <w:rPr>
                <w:rFonts w:ascii="Arial" w:hAnsi="Arial" w:cs="Arial"/>
                <w:sz w:val="24"/>
                <w:szCs w:val="24"/>
              </w:rPr>
              <w:t xml:space="preserve">i </w:t>
            </w:r>
            <w:r w:rsidR="00744D3C">
              <w:rPr>
                <w:rFonts w:ascii="Arial" w:hAnsi="Arial" w:cs="Arial"/>
                <w:sz w:val="24"/>
                <w:szCs w:val="24"/>
              </w:rPr>
              <w:t xml:space="preserve">pozostałe </w:t>
            </w:r>
            <w:r w:rsidR="00A962F5">
              <w:rPr>
                <w:rFonts w:ascii="Arial" w:hAnsi="Arial" w:cs="Arial"/>
                <w:sz w:val="24"/>
                <w:szCs w:val="24"/>
              </w:rPr>
              <w:t>naczynia kuchenne</w:t>
            </w:r>
            <w:r w:rsidRPr="0010459E">
              <w:rPr>
                <w:rFonts w:ascii="Arial" w:hAnsi="Arial" w:cs="Arial"/>
                <w:sz w:val="24"/>
                <w:szCs w:val="24"/>
              </w:rPr>
              <w:t xml:space="preserve">– 1 </w:t>
            </w:r>
            <w:r w:rsidR="00A962F5">
              <w:rPr>
                <w:rFonts w:ascii="Arial" w:hAnsi="Arial" w:cs="Arial"/>
                <w:sz w:val="24"/>
                <w:szCs w:val="24"/>
              </w:rPr>
              <w:t>8</w:t>
            </w:r>
            <w:r w:rsidR="00A962F5" w:rsidRPr="0010459E">
              <w:rPr>
                <w:rFonts w:ascii="Arial" w:hAnsi="Arial" w:cs="Arial"/>
                <w:sz w:val="24"/>
                <w:szCs w:val="24"/>
              </w:rPr>
              <w:t xml:space="preserve">00 </w:t>
            </w:r>
            <w:r w:rsidRPr="0010459E">
              <w:rPr>
                <w:rFonts w:ascii="Arial" w:hAnsi="Arial" w:cs="Arial"/>
                <w:sz w:val="24"/>
                <w:szCs w:val="24"/>
              </w:rPr>
              <w:t xml:space="preserve">zł; 2 </w:t>
            </w:r>
            <w:r w:rsidR="00A962F5">
              <w:rPr>
                <w:rFonts w:ascii="Arial" w:hAnsi="Arial" w:cs="Arial"/>
                <w:sz w:val="24"/>
                <w:szCs w:val="24"/>
              </w:rPr>
              <w:t>t</w:t>
            </w:r>
            <w:r w:rsidRPr="0010459E">
              <w:rPr>
                <w:rFonts w:ascii="Arial" w:hAnsi="Arial" w:cs="Arial"/>
                <w:sz w:val="24"/>
                <w:szCs w:val="24"/>
              </w:rPr>
              <w:t>ermosy/podgrzewacze – 1 400 zł. Razem: 30 100 zł.</w:t>
            </w:r>
          </w:p>
          <w:p w14:paraId="09B8B4EE" w14:textId="77777777" w:rsidR="00A962F5" w:rsidRDefault="00484A35" w:rsidP="0010459E">
            <w:pPr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Aneks .kuch</w:t>
            </w:r>
            <w:r w:rsidR="0010459E" w:rsidRPr="0010459E">
              <w:rPr>
                <w:rFonts w:ascii="Arial" w:hAnsi="Arial" w:cs="Arial"/>
                <w:sz w:val="24"/>
                <w:szCs w:val="24"/>
              </w:rPr>
              <w:t xml:space="preserve">: </w:t>
            </w:r>
          </w:p>
          <w:p w14:paraId="6E895BFC" w14:textId="1728154C" w:rsidR="0010459E" w:rsidRPr="0010459E" w:rsidRDefault="0010459E" w:rsidP="0010459E">
            <w:pPr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0459E">
              <w:rPr>
                <w:rFonts w:ascii="Arial" w:hAnsi="Arial" w:cs="Arial"/>
                <w:sz w:val="24"/>
                <w:szCs w:val="24"/>
              </w:rPr>
              <w:t>lodówka – 2 500 zł; zmywarka</w:t>
            </w:r>
            <w:r w:rsidR="00A962F5">
              <w:rPr>
                <w:rFonts w:ascii="Arial" w:hAnsi="Arial" w:cs="Arial"/>
                <w:sz w:val="24"/>
                <w:szCs w:val="24"/>
              </w:rPr>
              <w:t xml:space="preserve"> z </w:t>
            </w:r>
            <w:r w:rsidR="006179F8">
              <w:rPr>
                <w:rFonts w:ascii="Arial" w:hAnsi="Arial" w:cs="Arial"/>
                <w:sz w:val="24"/>
                <w:szCs w:val="24"/>
              </w:rPr>
              <w:t>wyparzarką</w:t>
            </w:r>
            <w:r w:rsidRPr="0010459E">
              <w:rPr>
                <w:rFonts w:ascii="Arial" w:hAnsi="Arial" w:cs="Arial"/>
                <w:sz w:val="24"/>
                <w:szCs w:val="24"/>
              </w:rPr>
              <w:t xml:space="preserve"> – 4 500 zł; płyta indukcyjna – 1 500 zł; piekarnik – 2 000 zł; mikrofalówka – 700 zł; </w:t>
            </w:r>
            <w:r w:rsidR="00484A35">
              <w:rPr>
                <w:rFonts w:ascii="Arial" w:hAnsi="Arial" w:cs="Arial"/>
                <w:sz w:val="24"/>
                <w:szCs w:val="24"/>
              </w:rPr>
              <w:t>stół</w:t>
            </w:r>
            <w:r w:rsidRPr="0010459E">
              <w:rPr>
                <w:rFonts w:ascii="Arial" w:hAnsi="Arial" w:cs="Arial"/>
                <w:sz w:val="24"/>
                <w:szCs w:val="24"/>
              </w:rPr>
              <w:t xml:space="preserve"> – 1 000 zł; pojemniki na żywność – 800 zł; kosze do segregacji – 600 zł. Razem: 13 600 zł.</w:t>
            </w:r>
          </w:p>
          <w:p w14:paraId="1AEA74A4" w14:textId="78CB5E29" w:rsidR="0010459E" w:rsidRPr="0010459E" w:rsidRDefault="0010459E" w:rsidP="0010459E">
            <w:pPr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0459E">
              <w:rPr>
                <w:rFonts w:ascii="Arial" w:hAnsi="Arial" w:cs="Arial"/>
                <w:sz w:val="24"/>
                <w:szCs w:val="24"/>
              </w:rPr>
              <w:t>Po</w:t>
            </w:r>
            <w:r w:rsidR="00484A35">
              <w:rPr>
                <w:rFonts w:ascii="Arial" w:hAnsi="Arial" w:cs="Arial"/>
                <w:sz w:val="24"/>
                <w:szCs w:val="24"/>
              </w:rPr>
              <w:t>kój</w:t>
            </w:r>
            <w:r w:rsidRPr="0010459E">
              <w:rPr>
                <w:rFonts w:ascii="Arial" w:hAnsi="Arial" w:cs="Arial"/>
                <w:sz w:val="24"/>
                <w:szCs w:val="24"/>
              </w:rPr>
              <w:t xml:space="preserve"> terapii ind</w:t>
            </w:r>
            <w:r w:rsidR="00A962F5">
              <w:rPr>
                <w:rFonts w:ascii="Arial" w:hAnsi="Arial" w:cs="Arial"/>
                <w:sz w:val="24"/>
                <w:szCs w:val="24"/>
              </w:rPr>
              <w:t>ywidualnej:</w:t>
            </w:r>
            <w:r w:rsidR="003537F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0459E">
              <w:rPr>
                <w:rFonts w:ascii="Arial" w:hAnsi="Arial" w:cs="Arial"/>
                <w:sz w:val="24"/>
                <w:szCs w:val="24"/>
              </w:rPr>
              <w:t>biurko – 1 200 zł; krzesło – 700 zł; 2 fotele – 2 000 zł; stolik – 500 zł; 2 szafy – 3 000 zł; regał – 900 zł; laptop – 3 000 zł; drukarka – 1 000 zł; materiały terapeutyczne – 2 000 zł; gry terapeutyczne – 1 500 zł. Razem: 15 800 zł.</w:t>
            </w:r>
          </w:p>
          <w:p w14:paraId="6B8F4B80" w14:textId="77777777" w:rsidR="00A962F5" w:rsidRDefault="0010459E" w:rsidP="0010459E">
            <w:pPr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0459E">
              <w:rPr>
                <w:rFonts w:ascii="Arial" w:hAnsi="Arial" w:cs="Arial"/>
                <w:sz w:val="24"/>
                <w:szCs w:val="24"/>
              </w:rPr>
              <w:t>Pokój wypoczynku:</w:t>
            </w:r>
          </w:p>
          <w:p w14:paraId="4641653B" w14:textId="752CEBC2" w:rsidR="0010459E" w:rsidRPr="0010459E" w:rsidRDefault="0010459E" w:rsidP="0010459E">
            <w:pPr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0459E">
              <w:rPr>
                <w:rFonts w:ascii="Arial" w:hAnsi="Arial" w:cs="Arial"/>
                <w:sz w:val="24"/>
                <w:szCs w:val="24"/>
              </w:rPr>
              <w:t>2 łóżka rehabilitacyjne – 6 000 zł; 2 materace przeciwodleżyn</w:t>
            </w:r>
            <w:r w:rsidR="00484A35">
              <w:rPr>
                <w:rFonts w:ascii="Arial" w:hAnsi="Arial" w:cs="Arial"/>
                <w:sz w:val="24"/>
                <w:szCs w:val="24"/>
              </w:rPr>
              <w:t>.</w:t>
            </w:r>
            <w:r w:rsidRPr="0010459E">
              <w:rPr>
                <w:rFonts w:ascii="Arial" w:hAnsi="Arial" w:cs="Arial"/>
                <w:sz w:val="24"/>
                <w:szCs w:val="24"/>
              </w:rPr>
              <w:t xml:space="preserve"> – 2 000 zł; 2 stoliki przyłóżkowe – 1 000 zł; 2 szafki – 1 200 zł; 2 fotele z podnóżk</w:t>
            </w:r>
            <w:r w:rsidR="00484A35">
              <w:rPr>
                <w:rFonts w:ascii="Arial" w:hAnsi="Arial" w:cs="Arial"/>
                <w:sz w:val="24"/>
                <w:szCs w:val="24"/>
              </w:rPr>
              <w:t>.</w:t>
            </w:r>
            <w:r w:rsidRPr="0010459E">
              <w:rPr>
                <w:rFonts w:ascii="Arial" w:hAnsi="Arial" w:cs="Arial"/>
                <w:sz w:val="24"/>
                <w:szCs w:val="24"/>
              </w:rPr>
              <w:t xml:space="preserve"> – 2 400 zł; parawan – 1 000 zł; 2 lampki – 600 zł; pościel, koce i poduszki – 1 500 zł. Razem: 15 700 zł.</w:t>
            </w:r>
          </w:p>
          <w:p w14:paraId="05FEDC4B" w14:textId="77777777" w:rsidR="00A962F5" w:rsidRDefault="0010459E" w:rsidP="0010459E">
            <w:pPr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0459E">
              <w:rPr>
                <w:rFonts w:ascii="Arial" w:hAnsi="Arial" w:cs="Arial"/>
                <w:sz w:val="24"/>
                <w:szCs w:val="24"/>
              </w:rPr>
              <w:t>Szat</w:t>
            </w:r>
            <w:r>
              <w:rPr>
                <w:rFonts w:ascii="Arial" w:hAnsi="Arial" w:cs="Arial"/>
                <w:sz w:val="24"/>
                <w:szCs w:val="24"/>
              </w:rPr>
              <w:t>n</w:t>
            </w:r>
            <w:r w:rsidRPr="0010459E">
              <w:rPr>
                <w:rFonts w:ascii="Arial" w:hAnsi="Arial" w:cs="Arial"/>
                <w:sz w:val="24"/>
                <w:szCs w:val="24"/>
              </w:rPr>
              <w:t xml:space="preserve">ia: </w:t>
            </w:r>
          </w:p>
          <w:p w14:paraId="777839F8" w14:textId="3CF1094E" w:rsidR="0010459E" w:rsidRPr="0010459E" w:rsidRDefault="0010459E" w:rsidP="0010459E">
            <w:pPr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0459E">
              <w:rPr>
                <w:rFonts w:ascii="Arial" w:hAnsi="Arial" w:cs="Arial"/>
                <w:sz w:val="24"/>
                <w:szCs w:val="24"/>
              </w:rPr>
              <w:t>szafki ubraniowe na 20 osób – 10 000 zł; 2 ławki – 2 000 zł; 2 wieszaki – 1 000 zł; lustro – 600 zł; 2 szafki na obuwie – 2 000 zł. Razem: 15 600 zł.</w:t>
            </w:r>
          </w:p>
          <w:p w14:paraId="31DC6C20" w14:textId="4988E09F" w:rsidR="00C246EC" w:rsidRDefault="00903C78" w:rsidP="0010459E">
            <w:pPr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081E64">
              <w:rPr>
                <w:rFonts w:ascii="Arial" w:hAnsi="Arial" w:cs="Arial"/>
                <w:sz w:val="24"/>
                <w:szCs w:val="24"/>
              </w:rPr>
              <w:t>Łącznie: 1</w:t>
            </w:r>
            <w:r w:rsidR="00081E64" w:rsidRPr="00081E64">
              <w:rPr>
                <w:rFonts w:ascii="Arial" w:hAnsi="Arial" w:cs="Arial"/>
                <w:sz w:val="24"/>
                <w:szCs w:val="24"/>
              </w:rPr>
              <w:t>56</w:t>
            </w:r>
            <w:r w:rsidRPr="00081E64">
              <w:rPr>
                <w:rFonts w:ascii="Arial" w:hAnsi="Arial" w:cs="Arial"/>
                <w:sz w:val="24"/>
                <w:szCs w:val="24"/>
              </w:rPr>
              <w:t xml:space="preserve"> 700 zł.</w:t>
            </w:r>
            <w:r w:rsidRPr="00903C78">
              <w:rPr>
                <w:rFonts w:ascii="Arial" w:hAnsi="Arial" w:cs="Arial"/>
                <w:sz w:val="24"/>
                <w:szCs w:val="24"/>
              </w:rPr>
              <w:t xml:space="preserve"> Ceny ustalono na podstawie rozpoznania rynku zrealizowanego w sierpniu </w:t>
            </w:r>
            <w:r w:rsidR="00FD1591">
              <w:rPr>
                <w:rFonts w:ascii="Arial" w:hAnsi="Arial" w:cs="Arial"/>
                <w:sz w:val="24"/>
                <w:szCs w:val="24"/>
              </w:rPr>
              <w:t>20</w:t>
            </w:r>
            <w:r w:rsidRPr="00903C78">
              <w:rPr>
                <w:rFonts w:ascii="Arial" w:hAnsi="Arial" w:cs="Arial"/>
                <w:sz w:val="24"/>
                <w:szCs w:val="24"/>
              </w:rPr>
              <w:t>26</w:t>
            </w:r>
            <w:r w:rsidR="003818C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03C78">
              <w:rPr>
                <w:rFonts w:ascii="Arial" w:hAnsi="Arial" w:cs="Arial"/>
                <w:sz w:val="24"/>
                <w:szCs w:val="24"/>
              </w:rPr>
              <w:t>r.</w:t>
            </w:r>
          </w:p>
          <w:p w14:paraId="4836E344" w14:textId="35B9FB79" w:rsidR="003247BE" w:rsidRPr="0010459E" w:rsidRDefault="00903C78" w:rsidP="0010459E">
            <w:pPr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903C78">
              <w:rPr>
                <w:rFonts w:ascii="Arial" w:hAnsi="Arial" w:cs="Arial"/>
                <w:sz w:val="24"/>
                <w:szCs w:val="24"/>
              </w:rPr>
              <w:t>Żaden z elementów wyposażenia nie stanowi cross-finan</w:t>
            </w:r>
            <w:r w:rsidR="008C316C">
              <w:rPr>
                <w:rFonts w:ascii="Arial" w:hAnsi="Arial" w:cs="Arial"/>
                <w:sz w:val="24"/>
                <w:szCs w:val="24"/>
              </w:rPr>
              <w:t>cingu</w:t>
            </w:r>
            <w:r w:rsidRPr="00903C78">
              <w:rPr>
                <w:rFonts w:ascii="Arial" w:hAnsi="Arial" w:cs="Arial"/>
                <w:sz w:val="24"/>
                <w:szCs w:val="24"/>
              </w:rPr>
              <w:t xml:space="preserve"> ze względu na niezbędność dla realizacji celów projektu.</w:t>
            </w:r>
          </w:p>
        </w:tc>
      </w:tr>
      <w:tr w:rsidR="00D70F64" w:rsidRPr="006F3B0C" w14:paraId="32983186" w14:textId="77777777" w:rsidTr="00255AC3">
        <w:tc>
          <w:tcPr>
            <w:tcW w:w="13992" w:type="dxa"/>
          </w:tcPr>
          <w:p w14:paraId="4C83FB2A" w14:textId="3FED6E65" w:rsidR="00776034" w:rsidRPr="00776034" w:rsidRDefault="00776034" w:rsidP="00B935A3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before="120" w:after="0"/>
              <w:ind w:left="22" w:firstLine="0"/>
              <w:rPr>
                <w:rFonts w:ascii="Arial" w:hAnsi="Arial" w:cs="Arial"/>
                <w:sz w:val="24"/>
                <w:szCs w:val="24"/>
                <w14:ligatures w14:val="standardContextual"/>
              </w:rPr>
            </w:pPr>
            <w:r w:rsidRPr="00776034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 xml:space="preserve">Zadanie </w:t>
            </w:r>
            <w:r w:rsidR="006116AE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Pr="0077603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, pozycja </w:t>
            </w:r>
            <w:r w:rsidR="006116AE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Pr="00776034">
              <w:rPr>
                <w:rFonts w:ascii="Arial" w:hAnsi="Arial" w:cs="Arial"/>
                <w:b/>
                <w:bCs/>
                <w:sz w:val="24"/>
                <w:szCs w:val="24"/>
              </w:rPr>
              <w:t>.1 Wynagrodzenie opiekunów</w:t>
            </w:r>
          </w:p>
          <w:p w14:paraId="655F7DDD" w14:textId="363605E8" w:rsidR="00D70F64" w:rsidRPr="00776034" w:rsidRDefault="00D70F64" w:rsidP="00B935A3">
            <w:pPr>
              <w:pStyle w:val="Akapitzlist"/>
              <w:autoSpaceDE w:val="0"/>
              <w:autoSpaceDN w:val="0"/>
              <w:adjustRightInd w:val="0"/>
              <w:spacing w:before="120" w:after="0"/>
              <w:ind w:left="22"/>
              <w:rPr>
                <w:rFonts w:ascii="Arial" w:hAnsi="Arial" w:cs="Arial"/>
                <w:sz w:val="24"/>
                <w:szCs w:val="24"/>
                <w14:ligatures w14:val="standardContextual"/>
              </w:rPr>
            </w:pPr>
            <w:r w:rsidRPr="00776034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="00081E64">
              <w:rPr>
                <w:rFonts w:ascii="Arial" w:hAnsi="Arial" w:cs="Arial"/>
                <w:sz w:val="24"/>
                <w:szCs w:val="24"/>
                <w14:ligatures w14:val="standardContextual"/>
              </w:rPr>
              <w:t xml:space="preserve">Podmiotem prowadzącym DDP jest wnioskodawca- Podmiot X. </w:t>
            </w:r>
            <w:r w:rsidRPr="00776034">
              <w:rPr>
                <w:rFonts w:ascii="Arial" w:hAnsi="Arial" w:cs="Arial"/>
                <w:sz w:val="24"/>
                <w:szCs w:val="24"/>
                <w14:ligatures w14:val="standardContextual"/>
              </w:rPr>
              <w:t xml:space="preserve">Na stanowisku opiekuna w Dziennym Domu Pomocy zatrudnione zostaną </w:t>
            </w:r>
            <w:r w:rsidR="00E73CB6" w:rsidRPr="00776034">
              <w:rPr>
                <w:rFonts w:ascii="Arial" w:hAnsi="Arial" w:cs="Arial"/>
                <w:sz w:val="24"/>
                <w:szCs w:val="24"/>
                <w14:ligatures w14:val="standardContextual"/>
              </w:rPr>
              <w:t xml:space="preserve">2 </w:t>
            </w:r>
            <w:r w:rsidRPr="00776034">
              <w:rPr>
                <w:rFonts w:ascii="Arial" w:hAnsi="Arial" w:cs="Arial"/>
                <w:sz w:val="24"/>
                <w:szCs w:val="24"/>
                <w14:ligatures w14:val="standardContextual"/>
              </w:rPr>
              <w:t xml:space="preserve">osoby, każda osoba w wymiarze 1 etatu w ramach umowy o pracę. </w:t>
            </w:r>
            <w:r w:rsidR="002718A2" w:rsidRPr="00776034">
              <w:rPr>
                <w:rFonts w:ascii="Arial" w:hAnsi="Arial" w:cs="Arial"/>
                <w:sz w:val="24"/>
                <w:szCs w:val="24"/>
                <w14:ligatures w14:val="standardContextual"/>
              </w:rPr>
              <w:t xml:space="preserve">Przyjęta stawka wynagrodzenia jest zgodna ze </w:t>
            </w:r>
            <w:r w:rsidR="002718A2" w:rsidRPr="00776034">
              <w:rPr>
                <w:rFonts w:ascii="Arial" w:hAnsi="Arial" w:cs="Arial"/>
                <w:sz w:val="24"/>
                <w:szCs w:val="24"/>
                <w14:ligatures w14:val="standardContextual"/>
              </w:rPr>
              <w:lastRenderedPageBreak/>
              <w:t>stawkami wynagrodzenia obowiązującym u wnioskodawcy na stanowisku opiekuna</w:t>
            </w:r>
            <w:r w:rsidR="000107DE">
              <w:rPr>
                <w:rFonts w:ascii="Arial" w:hAnsi="Arial" w:cs="Arial"/>
                <w:sz w:val="24"/>
                <w:szCs w:val="24"/>
                <w14:ligatures w14:val="standardContextual"/>
              </w:rPr>
              <w:t>.</w:t>
            </w:r>
            <w:r w:rsidR="002718A2" w:rsidRPr="00776034">
              <w:rPr>
                <w:rFonts w:ascii="Arial" w:hAnsi="Arial" w:cs="Arial"/>
                <w:sz w:val="24"/>
                <w:szCs w:val="24"/>
                <w14:ligatures w14:val="standardContextual"/>
              </w:rPr>
              <w:t xml:space="preserve"> DDP w ramach projektu funkcjonować będzie 24 miesiące.</w:t>
            </w:r>
          </w:p>
          <w:p w14:paraId="4144DCCA" w14:textId="7AA3232B" w:rsidR="00D70F64" w:rsidRPr="00956EBC" w:rsidRDefault="002718A2" w:rsidP="00B935A3">
            <w:pPr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sz w:val="24"/>
                <w:szCs w:val="24"/>
                <w14:ligatures w14:val="standardContextual"/>
              </w:rPr>
            </w:pPr>
            <w:r w:rsidRPr="002718A2">
              <w:rPr>
                <w:rFonts w:ascii="Arial" w:hAnsi="Arial" w:cs="Arial"/>
                <w:sz w:val="24"/>
                <w:szCs w:val="24"/>
                <w14:ligatures w14:val="standardContextual"/>
              </w:rPr>
              <w:t>Kalkulacja</w:t>
            </w:r>
            <w:r>
              <w:rPr>
                <w:rFonts w:ascii="Arial" w:hAnsi="Arial" w:cs="Arial"/>
                <w:sz w:val="24"/>
                <w:szCs w:val="24"/>
                <w14:ligatures w14:val="standardContextual"/>
              </w:rPr>
              <w:t xml:space="preserve"> </w:t>
            </w:r>
            <w:r w:rsidR="001C69EA">
              <w:rPr>
                <w:rFonts w:ascii="Arial" w:hAnsi="Arial" w:cs="Arial"/>
                <w:sz w:val="24"/>
                <w:szCs w:val="24"/>
                <w14:ligatures w14:val="standardContextual"/>
              </w:rPr>
              <w:t>wynagrodzeni</w:t>
            </w:r>
            <w:r>
              <w:rPr>
                <w:rFonts w:ascii="Arial" w:hAnsi="Arial" w:cs="Arial"/>
                <w:sz w:val="24"/>
                <w:szCs w:val="24"/>
                <w14:ligatures w14:val="standardContextual"/>
              </w:rPr>
              <w:t>e</w:t>
            </w:r>
            <w:r w:rsidR="00D70F64">
              <w:rPr>
                <w:rFonts w:ascii="Arial" w:hAnsi="Arial" w:cs="Arial"/>
                <w:sz w:val="24"/>
                <w:szCs w:val="24"/>
                <w14:ligatures w14:val="standardContextual"/>
              </w:rPr>
              <w:t xml:space="preserve"> </w:t>
            </w:r>
            <w:r w:rsidR="00D70F64" w:rsidRPr="006F3B0C">
              <w:rPr>
                <w:rFonts w:ascii="Arial" w:hAnsi="Arial" w:cs="Arial"/>
                <w:sz w:val="24"/>
                <w:szCs w:val="24"/>
              </w:rPr>
              <w:t>za realizację usług opiekuńczych przez opiekunów</w:t>
            </w:r>
            <w:r w:rsidR="00D70F64">
              <w:rPr>
                <w:rFonts w:ascii="Arial" w:hAnsi="Arial" w:cs="Arial"/>
                <w:sz w:val="24"/>
                <w:szCs w:val="24"/>
              </w:rPr>
              <w:t xml:space="preserve"> (brutto brutto)</w:t>
            </w:r>
            <w:r w:rsidR="001C69E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36C6AAB" w14:textId="055447C7" w:rsidR="00D70F64" w:rsidRPr="006F3B0C" w:rsidRDefault="002718A2" w:rsidP="00B935A3">
            <w:pPr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sz w:val="24"/>
                <w:szCs w:val="24"/>
                <w14:ligatures w14:val="standardContextual"/>
              </w:rPr>
            </w:pPr>
            <w:r>
              <w:rPr>
                <w:rFonts w:ascii="Arial" w:hAnsi="Arial" w:cs="Arial"/>
                <w:sz w:val="24"/>
                <w:szCs w:val="24"/>
                <w14:ligatures w14:val="standardContextual"/>
              </w:rPr>
              <w:t>24 m-ce * 8 500,00 zł * 2 = 408 000,00 zł.</w:t>
            </w:r>
          </w:p>
          <w:p w14:paraId="57223205" w14:textId="28C394D2" w:rsidR="00D70F64" w:rsidRPr="006F3B0C" w:rsidRDefault="00D70F64" w:rsidP="00B935A3">
            <w:pPr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sz w:val="24"/>
                <w:szCs w:val="24"/>
                <w14:ligatures w14:val="standardContextual"/>
              </w:rPr>
            </w:pPr>
            <w:r>
              <w:rPr>
                <w:rFonts w:ascii="Arial" w:hAnsi="Arial" w:cs="Arial"/>
                <w:sz w:val="24"/>
                <w:szCs w:val="24"/>
                <w14:ligatures w14:val="standardContextual"/>
              </w:rPr>
              <w:t>Osoby pełniące obowiązki o</w:t>
            </w:r>
            <w:r w:rsidRPr="006F3B0C">
              <w:rPr>
                <w:rFonts w:ascii="Arial" w:hAnsi="Arial" w:cs="Arial"/>
                <w:sz w:val="24"/>
                <w:szCs w:val="24"/>
                <w14:ligatures w14:val="standardContextual"/>
              </w:rPr>
              <w:t>piekun</w:t>
            </w:r>
            <w:r>
              <w:rPr>
                <w:rFonts w:ascii="Arial" w:hAnsi="Arial" w:cs="Arial"/>
                <w:sz w:val="24"/>
                <w:szCs w:val="24"/>
                <w14:ligatures w14:val="standardContextual"/>
              </w:rPr>
              <w:t>a</w:t>
            </w:r>
            <w:r w:rsidRPr="006F3B0C">
              <w:rPr>
                <w:rFonts w:ascii="Arial" w:hAnsi="Arial" w:cs="Arial"/>
                <w:sz w:val="24"/>
                <w:szCs w:val="24"/>
                <w14:ligatures w14:val="standardContextual"/>
              </w:rPr>
              <w:t xml:space="preserve"> będą spełniać wymagania wynikające z załącznika do Regulaminu pn. „Standard dziennych domów pomocy</w:t>
            </w:r>
            <w:r>
              <w:rPr>
                <w:rFonts w:ascii="Arial" w:hAnsi="Arial" w:cs="Arial"/>
                <w:sz w:val="24"/>
                <w:szCs w:val="24"/>
                <w14:ligatures w14:val="standardContextual"/>
              </w:rPr>
              <w:t xml:space="preserve"> </w:t>
            </w:r>
            <w:r w:rsidRPr="006F3B0C">
              <w:rPr>
                <w:rFonts w:ascii="Arial" w:hAnsi="Arial" w:cs="Arial"/>
                <w:sz w:val="24"/>
                <w:szCs w:val="24"/>
                <w14:ligatures w14:val="standardContextual"/>
              </w:rPr>
              <w:t>współfinansowanych z EFS+”.</w:t>
            </w:r>
          </w:p>
          <w:p w14:paraId="0D6D3BB4" w14:textId="0D5248E8" w:rsidR="00D70F64" w:rsidRPr="006F3B0C" w:rsidRDefault="00D70F64" w:rsidP="00B935A3">
            <w:pPr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sz w:val="24"/>
                <w:szCs w:val="24"/>
                <w14:ligatures w14:val="standardContextual"/>
              </w:rPr>
            </w:pPr>
            <w:r w:rsidRPr="006F3B0C">
              <w:rPr>
                <w:rFonts w:ascii="Arial" w:hAnsi="Arial" w:cs="Arial"/>
                <w:sz w:val="24"/>
                <w:szCs w:val="24"/>
                <w14:ligatures w14:val="standardContextual"/>
              </w:rPr>
              <w:t>Zadania opiekuna: świadczenie usług opiekuńczych i pielęgnacyjnych, w tym utrzymanie higieny osobistej</w:t>
            </w:r>
            <w:r>
              <w:rPr>
                <w:rFonts w:ascii="Arial" w:hAnsi="Arial" w:cs="Arial"/>
                <w:sz w:val="24"/>
                <w:szCs w:val="24"/>
                <w14:ligatures w14:val="standardContextual"/>
              </w:rPr>
              <w:t xml:space="preserve"> podopiecznych</w:t>
            </w:r>
            <w:r w:rsidR="005D4650">
              <w:rPr>
                <w:rFonts w:ascii="Arial" w:hAnsi="Arial" w:cs="Arial"/>
                <w:sz w:val="24"/>
                <w:szCs w:val="24"/>
                <w14:ligatures w14:val="standardContextual"/>
              </w:rPr>
              <w:t xml:space="preserve">, </w:t>
            </w:r>
            <w:r w:rsidR="005D4650" w:rsidRPr="005D4650">
              <w:rPr>
                <w:rFonts w:ascii="Arial" w:hAnsi="Arial" w:cs="Arial"/>
                <w:sz w:val="24"/>
                <w:szCs w:val="24"/>
                <w14:ligatures w14:val="standardContextual"/>
              </w:rPr>
              <w:t>pomoc w zaspokajaniu codziennych potrzeb</w:t>
            </w:r>
            <w:r w:rsidR="005D4650">
              <w:rPr>
                <w:rFonts w:ascii="Arial" w:hAnsi="Arial" w:cs="Arial"/>
                <w:sz w:val="24"/>
                <w:szCs w:val="24"/>
                <w14:ligatures w14:val="standardContextual"/>
              </w:rPr>
              <w:t xml:space="preserve"> </w:t>
            </w:r>
            <w:r w:rsidR="005D4650" w:rsidRPr="005D4650">
              <w:rPr>
                <w:rFonts w:ascii="Arial" w:hAnsi="Arial" w:cs="Arial"/>
                <w:sz w:val="24"/>
                <w:szCs w:val="24"/>
                <w14:ligatures w14:val="standardContextual"/>
              </w:rPr>
              <w:t>życiowych</w:t>
            </w:r>
            <w:r w:rsidR="00C91D4A">
              <w:rPr>
                <w:rFonts w:ascii="Arial" w:hAnsi="Arial" w:cs="Arial"/>
                <w:sz w:val="24"/>
                <w:szCs w:val="24"/>
                <w14:ligatures w14:val="standardContextual"/>
              </w:rPr>
              <w:t xml:space="preserve"> oraz wspomaganie podczas zajęć w DDP.</w:t>
            </w:r>
            <w:r w:rsidRPr="006F3B0C">
              <w:rPr>
                <w:rFonts w:ascii="Arial" w:hAnsi="Arial" w:cs="Arial"/>
                <w:sz w:val="24"/>
                <w:szCs w:val="24"/>
                <w14:ligatures w14:val="standardContextual"/>
              </w:rPr>
              <w:t xml:space="preserve"> </w:t>
            </w:r>
          </w:p>
        </w:tc>
      </w:tr>
      <w:tr w:rsidR="00D70F64" w:rsidRPr="006F3B0C" w14:paraId="420BC189" w14:textId="77777777" w:rsidTr="00255AC3">
        <w:tc>
          <w:tcPr>
            <w:tcW w:w="13992" w:type="dxa"/>
          </w:tcPr>
          <w:p w14:paraId="08052EFF" w14:textId="7955B4F9" w:rsidR="00776034" w:rsidRPr="00776034" w:rsidRDefault="00776034" w:rsidP="00B935A3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before="120" w:after="0"/>
              <w:ind w:left="447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 xml:space="preserve">   </w:t>
            </w:r>
            <w:r w:rsidRPr="0077603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Zadanie </w:t>
            </w:r>
            <w:r w:rsidR="006116AE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Pr="0077603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, pozycja </w:t>
            </w:r>
            <w:r w:rsidR="006116AE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Pr="00776034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2 Wyżywienie uczestników</w:t>
            </w:r>
          </w:p>
          <w:p w14:paraId="13B09FF3" w14:textId="1D349777" w:rsidR="00D70F64" w:rsidRPr="006F3B0C" w:rsidRDefault="00D70F64" w:rsidP="00B935A3">
            <w:pPr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sz w:val="24"/>
                <w:szCs w:val="24"/>
                <w14:ligatures w14:val="standardContextual"/>
              </w:rPr>
            </w:pPr>
            <w:r w:rsidRPr="006F3B0C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6F3B0C">
              <w:rPr>
                <w:rFonts w:ascii="Arial" w:hAnsi="Arial" w:cs="Arial"/>
                <w:sz w:val="24"/>
                <w:szCs w:val="24"/>
                <w14:ligatures w14:val="standardContextual"/>
              </w:rPr>
              <w:t>Wyżywienie (24 miesiące x 21 dni x 20 osób x 5</w:t>
            </w:r>
            <w:r w:rsidR="002718A2">
              <w:rPr>
                <w:rFonts w:ascii="Arial" w:hAnsi="Arial" w:cs="Arial"/>
                <w:sz w:val="24"/>
                <w:szCs w:val="24"/>
                <w14:ligatures w14:val="standardContextual"/>
              </w:rPr>
              <w:t>5</w:t>
            </w:r>
            <w:r w:rsidRPr="006F3B0C">
              <w:rPr>
                <w:rFonts w:ascii="Arial" w:hAnsi="Arial" w:cs="Arial"/>
                <w:sz w:val="24"/>
                <w:szCs w:val="24"/>
                <w14:ligatures w14:val="standardContextual"/>
              </w:rPr>
              <w:t>,00 zł</w:t>
            </w:r>
            <w:r w:rsidR="001C345E">
              <w:rPr>
                <w:rFonts w:ascii="Arial" w:hAnsi="Arial" w:cs="Arial"/>
                <w:sz w:val="24"/>
                <w:szCs w:val="24"/>
                <w14:ligatures w14:val="standardContextual"/>
              </w:rPr>
              <w:t xml:space="preserve"> = </w:t>
            </w:r>
            <w:r w:rsidR="002718A2">
              <w:rPr>
                <w:rFonts w:ascii="Arial" w:hAnsi="Arial" w:cs="Arial"/>
                <w:sz w:val="24"/>
                <w:szCs w:val="24"/>
                <w14:ligatures w14:val="standardContextual"/>
              </w:rPr>
              <w:t>554</w:t>
            </w:r>
            <w:r w:rsidR="001C345E">
              <w:rPr>
                <w:rFonts w:ascii="Arial" w:hAnsi="Arial" w:cs="Arial"/>
                <w:sz w:val="24"/>
                <w:szCs w:val="24"/>
                <w14:ligatures w14:val="standardContextual"/>
              </w:rPr>
              <w:t> </w:t>
            </w:r>
            <w:r w:rsidR="002718A2">
              <w:rPr>
                <w:rFonts w:ascii="Arial" w:hAnsi="Arial" w:cs="Arial"/>
                <w:sz w:val="24"/>
                <w:szCs w:val="24"/>
                <w14:ligatures w14:val="standardContextual"/>
              </w:rPr>
              <w:t>4</w:t>
            </w:r>
            <w:r w:rsidR="001C345E">
              <w:rPr>
                <w:rFonts w:ascii="Arial" w:hAnsi="Arial" w:cs="Arial"/>
                <w:sz w:val="24"/>
                <w:szCs w:val="24"/>
                <w14:ligatures w14:val="standardContextual"/>
              </w:rPr>
              <w:t>00,00</w:t>
            </w:r>
            <w:r w:rsidRPr="006F3B0C">
              <w:rPr>
                <w:rFonts w:ascii="Arial" w:hAnsi="Arial" w:cs="Arial"/>
                <w:sz w:val="24"/>
                <w:szCs w:val="24"/>
                <w14:ligatures w14:val="standardContextual"/>
              </w:rPr>
              <w:t xml:space="preserve">). Usługa </w:t>
            </w:r>
            <w:r w:rsidR="002718A2">
              <w:rPr>
                <w:rFonts w:ascii="Arial" w:hAnsi="Arial" w:cs="Arial"/>
                <w:sz w:val="24"/>
                <w:szCs w:val="24"/>
                <w14:ligatures w14:val="standardContextual"/>
              </w:rPr>
              <w:t xml:space="preserve">cateringu zostanie </w:t>
            </w:r>
            <w:r w:rsidRPr="006F3B0C">
              <w:rPr>
                <w:rFonts w:ascii="Arial" w:hAnsi="Arial" w:cs="Arial"/>
                <w:sz w:val="24"/>
                <w:szCs w:val="24"/>
                <w14:ligatures w14:val="standardContextual"/>
              </w:rPr>
              <w:t>zlecona</w:t>
            </w:r>
            <w:r w:rsidR="002718A2">
              <w:rPr>
                <w:rFonts w:ascii="Arial" w:hAnsi="Arial" w:cs="Arial"/>
                <w:sz w:val="24"/>
                <w:szCs w:val="24"/>
                <w14:ligatures w14:val="standardContextual"/>
              </w:rPr>
              <w:t xml:space="preserve"> podmiotowi zewnętrznemu zgodnie z zasadami dotyczącymi zasady konkurencyjności lub PZP</w:t>
            </w:r>
            <w:r w:rsidRPr="006F3B0C">
              <w:rPr>
                <w:rFonts w:ascii="Arial" w:hAnsi="Arial" w:cs="Arial"/>
                <w:sz w:val="24"/>
                <w:szCs w:val="24"/>
                <w14:ligatures w14:val="standardContextual"/>
              </w:rPr>
              <w:t>.</w:t>
            </w:r>
            <w:r w:rsidRPr="006F3B0C">
              <w:rPr>
                <w:rFonts w:ascii="Arial" w:hAnsi="Arial" w:cs="Arial"/>
                <w:sz w:val="24"/>
                <w:szCs w:val="24"/>
                <w14:ligatures w14:val="standardContextual"/>
              </w:rPr>
              <w:br/>
              <w:t xml:space="preserve">Wyżywienie obejmuje 2 posiłki: śniadanie i dwudaniowy obiad. </w:t>
            </w:r>
            <w:r w:rsidRPr="006F3B0C">
              <w:rPr>
                <w:rFonts w:ascii="Arial" w:hAnsi="Arial" w:cs="Arial"/>
                <w:sz w:val="24"/>
                <w:szCs w:val="24"/>
                <w14:ligatures w14:val="standardContextual"/>
              </w:rPr>
              <w:br/>
            </w:r>
            <w:r w:rsidRPr="006F3B0C">
              <w:rPr>
                <w:rFonts w:ascii="Arial" w:hAnsi="Arial" w:cs="Arial"/>
                <w:sz w:val="24"/>
                <w:szCs w:val="24"/>
                <w14:ligatures w14:val="standardContextual"/>
              </w:rPr>
              <w:br/>
              <w:t>Jadłospis będzie uwzględniał indywidualne potrzeby uczestników (np. choroby układu pokarmowego).</w:t>
            </w:r>
          </w:p>
          <w:p w14:paraId="0765AAEC" w14:textId="77777777" w:rsidR="00D70F64" w:rsidRDefault="00D70F64" w:rsidP="00B935A3">
            <w:pPr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6F3B0C">
              <w:rPr>
                <w:rFonts w:ascii="Arial" w:hAnsi="Arial" w:cs="Arial"/>
                <w:sz w:val="24"/>
                <w:szCs w:val="24"/>
              </w:rPr>
              <w:t>Wysokość wydatku oszacowano na podstawie dokonanego rozeznania</w:t>
            </w:r>
            <w:r w:rsidR="002718A2">
              <w:rPr>
                <w:rFonts w:ascii="Arial" w:hAnsi="Arial" w:cs="Arial"/>
                <w:sz w:val="24"/>
                <w:szCs w:val="24"/>
              </w:rPr>
              <w:t xml:space="preserve"> rynku i dotychczasowych wyników postepowań związanych z wyłonieniem dostawcy cateringu</w:t>
            </w:r>
            <w:r w:rsidRPr="006F3B0C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79F4DE94" w14:textId="2F4DEBC5" w:rsidR="00854A04" w:rsidRPr="00854A04" w:rsidRDefault="00854A04" w:rsidP="00B935A3">
            <w:pPr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</w:rPr>
            </w:pPr>
            <w:r w:rsidRPr="00854A04">
              <w:rPr>
                <w:rFonts w:ascii="Arial" w:hAnsi="Arial" w:cs="Arial"/>
                <w:sz w:val="24"/>
                <w:szCs w:val="24"/>
              </w:rPr>
              <w:t>Część kosztu, w wysokości 54 400,00 zł, zostanie wniesiona w postaci wkładu własnego pieniężnego, pochodzącego z opłat od uczestników</w:t>
            </w:r>
            <w:r w:rsidRPr="00B40800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A8678B" w:rsidRPr="00B40800">
              <w:rPr>
                <w:rFonts w:ascii="Arial" w:hAnsi="Arial" w:cs="Arial"/>
                <w:sz w:val="24"/>
                <w:szCs w:val="24"/>
              </w:rPr>
              <w:t xml:space="preserve">Informacje dotyczące kalkulacji </w:t>
            </w:r>
            <w:r w:rsidR="00EB232E" w:rsidRPr="00B40800">
              <w:rPr>
                <w:rFonts w:ascii="Arial" w:hAnsi="Arial" w:cs="Arial"/>
                <w:sz w:val="24"/>
                <w:szCs w:val="24"/>
              </w:rPr>
              <w:t xml:space="preserve">i zasad pobierania </w:t>
            </w:r>
            <w:r w:rsidR="00A8678B" w:rsidRPr="00B40800">
              <w:rPr>
                <w:rFonts w:ascii="Arial" w:hAnsi="Arial" w:cs="Arial"/>
                <w:sz w:val="24"/>
                <w:szCs w:val="24"/>
              </w:rPr>
              <w:t>opłat od</w:t>
            </w:r>
            <w:r w:rsidR="00A8678B">
              <w:rPr>
                <w:rFonts w:ascii="Arial" w:hAnsi="Arial" w:cs="Arial"/>
              </w:rPr>
              <w:t xml:space="preserve"> </w:t>
            </w:r>
            <w:r w:rsidR="00A8678B" w:rsidRPr="00EB232E">
              <w:rPr>
                <w:rFonts w:ascii="Arial" w:hAnsi="Arial" w:cs="Arial"/>
                <w:sz w:val="24"/>
                <w:szCs w:val="24"/>
              </w:rPr>
              <w:t xml:space="preserve">uczestników znajdują się w polu </w:t>
            </w:r>
            <w:r w:rsidR="00EB232E" w:rsidRPr="00EB232E">
              <w:rPr>
                <w:rFonts w:ascii="Arial" w:hAnsi="Arial" w:cs="Arial"/>
                <w:sz w:val="24"/>
                <w:szCs w:val="24"/>
              </w:rPr>
              <w:t>Uzasadnienie dla przewidzianego w projekcie wkładu własnego, w tym informacja o wkładzie rzeczowym i wszelkich opłatach pobieranych od uczestników.</w:t>
            </w:r>
          </w:p>
        </w:tc>
      </w:tr>
      <w:bookmarkEnd w:id="0"/>
    </w:tbl>
    <w:p w14:paraId="1FD401E9" w14:textId="77777777" w:rsidR="00652E38" w:rsidRDefault="00652E38" w:rsidP="00B5306F">
      <w:pPr>
        <w:rPr>
          <w:rFonts w:ascii="Arial" w:hAnsi="Arial" w:cs="Arial"/>
          <w:b/>
          <w:bCs/>
          <w:color w:val="0070C0"/>
          <w:sz w:val="24"/>
          <w:szCs w:val="24"/>
        </w:rPr>
      </w:pPr>
    </w:p>
    <w:p w14:paraId="6F82E0A6" w14:textId="554C8272" w:rsidR="00776034" w:rsidRPr="00776034" w:rsidRDefault="00776034" w:rsidP="00776034">
      <w:pPr>
        <w:rPr>
          <w:rFonts w:ascii="Arial" w:hAnsi="Arial" w:cs="Arial"/>
          <w:sz w:val="24"/>
          <w:szCs w:val="24"/>
        </w:rPr>
      </w:pPr>
      <w:r w:rsidRPr="00776034">
        <w:rPr>
          <w:rFonts w:ascii="Arial" w:hAnsi="Arial" w:cs="Arial"/>
          <w:sz w:val="24"/>
          <w:szCs w:val="24"/>
        </w:rPr>
        <w:t xml:space="preserve">Limit znaków możliwych do wpisania w polu uzasadnienie wynosi 4 000, dlatego powinieneś wskazać wyłącznie najważniejsze, wymagane przez IZ informacje. Pamiętaj, że liczba dodanych uzasadnień nie może przekraczać liczby pozycji w budżecie projektu. Planując budżet projektu musisz wziąć pod uwagę powyższe ograniczenia. Zadbaj o to, aby konstrukcja budżetu projektu w </w:t>
      </w:r>
      <w:r w:rsidRPr="00776034">
        <w:rPr>
          <w:rFonts w:ascii="Arial" w:hAnsi="Arial" w:cs="Arial"/>
          <w:sz w:val="24"/>
          <w:szCs w:val="24"/>
        </w:rPr>
        <w:lastRenderedPageBreak/>
        <w:t>podziale na poszczególne pozycje była odpowiednio szczegółowa np. dana pozycja może odnosić się do jednej formy pomocy, tak aby dane zawarte w nazwach pozycji budżetowych oraz w uzasadnieniu do nich zawierały niezbędne informacje do oceny racjonalności i zasadności kosztów.</w:t>
      </w:r>
    </w:p>
    <w:p w14:paraId="01F317E8" w14:textId="04D0CCD5" w:rsidR="00287EE8" w:rsidRDefault="003E756F" w:rsidP="00776034">
      <w:pPr>
        <w:pStyle w:val="Nagwek2"/>
      </w:pPr>
      <w:r>
        <w:t>Nieruchomości przeznaczone na funkcjonowanie DDP</w:t>
      </w:r>
    </w:p>
    <w:p w14:paraId="174E801E" w14:textId="19ECDC02" w:rsidR="00287EE8" w:rsidRPr="00287EE8" w:rsidRDefault="00287EE8" w:rsidP="00B5306F">
      <w:pPr>
        <w:rPr>
          <w:rFonts w:ascii="Arial" w:hAnsi="Arial" w:cs="Arial"/>
          <w:sz w:val="24"/>
          <w:szCs w:val="24"/>
        </w:rPr>
      </w:pPr>
      <w:r w:rsidRPr="00287EE8">
        <w:rPr>
          <w:rFonts w:ascii="Arial" w:hAnsi="Arial" w:cs="Arial"/>
          <w:sz w:val="24"/>
          <w:szCs w:val="24"/>
        </w:rPr>
        <w:t xml:space="preserve">W związku z tym, że wydatki zaplanowane w budżecie </w:t>
      </w:r>
      <w:r w:rsidR="00F528F4">
        <w:rPr>
          <w:rFonts w:ascii="Arial" w:hAnsi="Arial" w:cs="Arial"/>
          <w:sz w:val="24"/>
          <w:szCs w:val="24"/>
        </w:rPr>
        <w:t>podlegają ocenie zasadności, efektywności i racjonalności</w:t>
      </w:r>
      <w:r w:rsidRPr="00287EE8">
        <w:rPr>
          <w:rFonts w:ascii="Arial" w:hAnsi="Arial" w:cs="Arial"/>
          <w:sz w:val="24"/>
          <w:szCs w:val="24"/>
        </w:rPr>
        <w:t>, zwróć szczególną uwagę na to czy zapisy wniosku dostarczają</w:t>
      </w:r>
      <w:r w:rsidR="00C035C9">
        <w:rPr>
          <w:rFonts w:ascii="Arial" w:hAnsi="Arial" w:cs="Arial"/>
          <w:sz w:val="24"/>
          <w:szCs w:val="24"/>
        </w:rPr>
        <w:t xml:space="preserve"> danych</w:t>
      </w:r>
      <w:r w:rsidRPr="00287EE8">
        <w:rPr>
          <w:rFonts w:ascii="Arial" w:hAnsi="Arial" w:cs="Arial"/>
          <w:sz w:val="24"/>
          <w:szCs w:val="24"/>
        </w:rPr>
        <w:t xml:space="preserve"> </w:t>
      </w:r>
      <w:r w:rsidRPr="00C035C9">
        <w:rPr>
          <w:rFonts w:ascii="Arial" w:hAnsi="Arial" w:cs="Arial"/>
          <w:sz w:val="24"/>
          <w:szCs w:val="24"/>
        </w:rPr>
        <w:t>niezbędnych</w:t>
      </w:r>
      <w:r w:rsidRPr="00287EE8">
        <w:rPr>
          <w:rFonts w:ascii="Arial" w:hAnsi="Arial" w:cs="Arial"/>
          <w:sz w:val="24"/>
          <w:szCs w:val="24"/>
        </w:rPr>
        <w:t xml:space="preserve"> do oceny </w:t>
      </w:r>
      <w:r w:rsidR="00F528F4">
        <w:rPr>
          <w:rFonts w:ascii="Arial" w:hAnsi="Arial" w:cs="Arial"/>
          <w:sz w:val="24"/>
          <w:szCs w:val="24"/>
        </w:rPr>
        <w:t>kosztów związanych z</w:t>
      </w:r>
      <w:r w:rsidR="008D2479">
        <w:rPr>
          <w:rFonts w:ascii="Arial" w:hAnsi="Arial" w:cs="Arial"/>
          <w:sz w:val="24"/>
          <w:szCs w:val="24"/>
        </w:rPr>
        <w:t xml:space="preserve"> budynkiem, </w:t>
      </w:r>
      <w:r w:rsidR="00C94937">
        <w:rPr>
          <w:rFonts w:ascii="Arial" w:hAnsi="Arial" w:cs="Arial"/>
          <w:sz w:val="24"/>
          <w:szCs w:val="24"/>
        </w:rPr>
        <w:br/>
      </w:r>
      <w:r w:rsidR="008D2479">
        <w:rPr>
          <w:rFonts w:ascii="Arial" w:hAnsi="Arial" w:cs="Arial"/>
          <w:sz w:val="24"/>
          <w:szCs w:val="24"/>
        </w:rPr>
        <w:t>w którym ma mieścić się DDP</w:t>
      </w:r>
      <w:r w:rsidRPr="00287EE8">
        <w:rPr>
          <w:rFonts w:ascii="Arial" w:hAnsi="Arial" w:cs="Arial"/>
          <w:sz w:val="24"/>
          <w:szCs w:val="24"/>
        </w:rPr>
        <w:t>. W tym celu</w:t>
      </w:r>
      <w:r w:rsidR="001D0612">
        <w:rPr>
          <w:rFonts w:ascii="Arial" w:hAnsi="Arial" w:cs="Arial"/>
          <w:sz w:val="24"/>
          <w:szCs w:val="24"/>
        </w:rPr>
        <w:t xml:space="preserve"> konieczne jest przedstawienie informacji wskazanych poniżej</w:t>
      </w:r>
      <w:r w:rsidRPr="00287EE8">
        <w:rPr>
          <w:rFonts w:ascii="Arial" w:hAnsi="Arial" w:cs="Arial"/>
          <w:sz w:val="24"/>
          <w:szCs w:val="24"/>
        </w:rPr>
        <w:t>:</w:t>
      </w:r>
    </w:p>
    <w:tbl>
      <w:tblPr>
        <w:tblW w:w="1346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93"/>
        <w:gridCol w:w="10065"/>
      </w:tblGrid>
      <w:tr w:rsidR="00287EE8" w:rsidRPr="008C776F" w14:paraId="77D1B0D6" w14:textId="77777777" w:rsidTr="00611672">
        <w:trPr>
          <w:trHeight w:val="504"/>
        </w:trPr>
        <w:tc>
          <w:tcPr>
            <w:tcW w:w="709" w:type="dxa"/>
            <w:shd w:val="clear" w:color="auto" w:fill="D9D9D9" w:themeFill="background1" w:themeFillShade="D9"/>
          </w:tcPr>
          <w:p w14:paraId="4F9361D5" w14:textId="77777777" w:rsidR="00287EE8" w:rsidRPr="008C776F" w:rsidRDefault="00287EE8" w:rsidP="00B5306F">
            <w:pPr>
              <w:pStyle w:val="Default"/>
              <w:spacing w:before="120" w:after="120" w:line="276" w:lineRule="auto"/>
              <w:rPr>
                <w:rFonts w:ascii="Arial" w:hAnsi="Arial" w:cs="Arial"/>
                <w:b/>
                <w:bCs/>
              </w:rPr>
            </w:pPr>
            <w:r w:rsidRPr="008C776F">
              <w:rPr>
                <w:rFonts w:ascii="Arial" w:hAnsi="Arial" w:cs="Arial"/>
                <w:b/>
                <w:bCs/>
              </w:rPr>
              <w:t>Lp.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641CF8A0" w14:textId="77777777" w:rsidR="00287EE8" w:rsidRPr="008C776F" w:rsidRDefault="00287EE8" w:rsidP="00B5306F">
            <w:pPr>
              <w:pStyle w:val="Default"/>
              <w:spacing w:before="120" w:after="120" w:line="276" w:lineRule="auto"/>
              <w:rPr>
                <w:rFonts w:ascii="Arial" w:hAnsi="Arial" w:cs="Arial"/>
                <w:b/>
                <w:bCs/>
              </w:rPr>
            </w:pPr>
            <w:r w:rsidRPr="008C776F">
              <w:rPr>
                <w:rFonts w:ascii="Arial" w:hAnsi="Arial" w:cs="Arial"/>
                <w:b/>
                <w:bCs/>
              </w:rPr>
              <w:t>Rodzaj kosztu</w:t>
            </w:r>
          </w:p>
        </w:tc>
        <w:tc>
          <w:tcPr>
            <w:tcW w:w="10065" w:type="dxa"/>
            <w:shd w:val="clear" w:color="auto" w:fill="D9D9D9" w:themeFill="background1" w:themeFillShade="D9"/>
          </w:tcPr>
          <w:p w14:paraId="467B0092" w14:textId="786390C6" w:rsidR="00287EE8" w:rsidRPr="008C776F" w:rsidRDefault="003E756F" w:rsidP="00B5306F">
            <w:pPr>
              <w:pStyle w:val="Default"/>
              <w:spacing w:before="120" w:after="12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Wymagane informacje </w:t>
            </w:r>
            <w:r w:rsidR="00C91D4A">
              <w:rPr>
                <w:rFonts w:ascii="Arial" w:hAnsi="Arial" w:cs="Arial"/>
                <w:b/>
                <w:bCs/>
              </w:rPr>
              <w:t xml:space="preserve">i zasady </w:t>
            </w:r>
            <w:r w:rsidR="002F1BA6">
              <w:rPr>
                <w:rFonts w:ascii="Arial" w:hAnsi="Arial" w:cs="Arial"/>
                <w:b/>
                <w:bCs/>
              </w:rPr>
              <w:t xml:space="preserve">oceny kosztu </w:t>
            </w:r>
          </w:p>
        </w:tc>
      </w:tr>
      <w:tr w:rsidR="00287EE8" w:rsidRPr="008C776F" w14:paraId="3D2D8385" w14:textId="77777777" w:rsidTr="00611672">
        <w:trPr>
          <w:trHeight w:val="690"/>
        </w:trPr>
        <w:tc>
          <w:tcPr>
            <w:tcW w:w="709" w:type="dxa"/>
          </w:tcPr>
          <w:p w14:paraId="4279ECBD" w14:textId="77777777" w:rsidR="00287EE8" w:rsidRPr="008C776F" w:rsidRDefault="00287EE8" w:rsidP="00B5306F">
            <w:pPr>
              <w:pStyle w:val="Default"/>
              <w:spacing w:before="120" w:after="120" w:line="276" w:lineRule="auto"/>
              <w:ind w:right="-108"/>
              <w:rPr>
                <w:rFonts w:ascii="Arial" w:hAnsi="Arial" w:cs="Arial"/>
                <w:bCs/>
              </w:rPr>
            </w:pPr>
            <w:r w:rsidRPr="008C776F">
              <w:rPr>
                <w:rFonts w:ascii="Arial" w:hAnsi="Arial" w:cs="Arial"/>
                <w:bCs/>
              </w:rPr>
              <w:t>1</w:t>
            </w:r>
            <w:r>
              <w:rPr>
                <w:rFonts w:ascii="Arial" w:hAnsi="Arial" w:cs="Arial"/>
                <w:bCs/>
              </w:rPr>
              <w:t>.</w:t>
            </w:r>
          </w:p>
        </w:tc>
        <w:tc>
          <w:tcPr>
            <w:tcW w:w="2693" w:type="dxa"/>
          </w:tcPr>
          <w:p w14:paraId="5A7BF72F" w14:textId="0585C688" w:rsidR="00287EE8" w:rsidRPr="008C776F" w:rsidRDefault="003E756F" w:rsidP="00B5306F">
            <w:pPr>
              <w:pStyle w:val="Default"/>
              <w:spacing w:before="120" w:after="120" w:line="276" w:lineRule="auto"/>
              <w:ind w:right="-108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Adaptacja </w:t>
            </w:r>
            <w:r w:rsidR="001D0612">
              <w:rPr>
                <w:rFonts w:ascii="Arial" w:hAnsi="Arial" w:cs="Arial"/>
                <w:b/>
                <w:bCs/>
              </w:rPr>
              <w:t xml:space="preserve">nieruchomości </w:t>
            </w:r>
            <w:r>
              <w:rPr>
                <w:rFonts w:ascii="Arial" w:hAnsi="Arial" w:cs="Arial"/>
                <w:b/>
                <w:bCs/>
              </w:rPr>
              <w:t>na potrzeby funkcjonowania DDP</w:t>
            </w:r>
          </w:p>
        </w:tc>
        <w:tc>
          <w:tcPr>
            <w:tcW w:w="10065" w:type="dxa"/>
          </w:tcPr>
          <w:p w14:paraId="4ADBC962" w14:textId="77777777" w:rsidR="003247BE" w:rsidRPr="003247BE" w:rsidRDefault="003247BE" w:rsidP="003247BE">
            <w:pPr>
              <w:pStyle w:val="Akapitzlist"/>
              <w:numPr>
                <w:ilvl w:val="0"/>
                <w:numId w:val="17"/>
              </w:numPr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</w:pPr>
            <w:r w:rsidRPr="003247BE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>Uzasadnienie konieczności ponoszenia kosztów adaptacji w kontekście możliwości pozyskania innych pomieszczeń, budynków na obszarze realizacji projektu oraz opis obecnego stanu nieruchomości w odniesieniu do wymogów Standardu Dziennych Domów Pomocy oraz standardów dostępności.</w:t>
            </w:r>
          </w:p>
          <w:p w14:paraId="6CC9963B" w14:textId="77777777" w:rsidR="003247BE" w:rsidRPr="003247BE" w:rsidRDefault="003247BE" w:rsidP="003247BE">
            <w:pPr>
              <w:pStyle w:val="Akapitzlist"/>
              <w:numPr>
                <w:ilvl w:val="0"/>
                <w:numId w:val="17"/>
              </w:numPr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</w:pPr>
            <w:r w:rsidRPr="003247BE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 xml:space="preserve">Informacja nt. tytułu prawnego do nieruchomości, której dotyczą koszty adaptacji. W przypadku, gdy nie jest ona własnością wnioskodawcy/partnera, KOP może zakwestionować zasadność ponoszenia takich wydatków. Jeśli projekt zostanie skierowany do negocjacji, wymagane będzie przedstawienie długoterminowej umowy najmu.  </w:t>
            </w:r>
          </w:p>
          <w:p w14:paraId="0C954947" w14:textId="77777777" w:rsidR="003247BE" w:rsidRPr="003247BE" w:rsidRDefault="003247BE" w:rsidP="003247BE">
            <w:pPr>
              <w:pStyle w:val="Akapitzlist"/>
              <w:numPr>
                <w:ilvl w:val="0"/>
                <w:numId w:val="17"/>
              </w:numPr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</w:pPr>
            <w:r w:rsidRPr="003247BE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>Szczegółowy opis zakresu prac (np. metraż powierzchni, której dotyczą dane prace, ceny i ilości materiałów, koszty robocizny). Na etapie negocjacji możesz zostać poproszony o szczegółowy kosztorys inwestorski opracowany przez wyspecjalizowany podmiot.</w:t>
            </w:r>
          </w:p>
          <w:p w14:paraId="5628D560" w14:textId="77777777" w:rsidR="003247BE" w:rsidRPr="003247BE" w:rsidRDefault="003247BE" w:rsidP="003247BE">
            <w:pPr>
              <w:pStyle w:val="Akapitzlist"/>
              <w:numPr>
                <w:ilvl w:val="0"/>
                <w:numId w:val="17"/>
              </w:numPr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</w:pPr>
            <w:r w:rsidRPr="003247BE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 xml:space="preserve">Koszty remontów i adaptacji mogą dotyczyć wyłącznie dostosowania pomieszczeń i budynków do pełnienia nowych funkcji, tym samym np. koszty związane z termomodernizacją całego budynku w przypadku umiejscowienia DDP w części jego pomieszczeń lub prace w ramach modernizacji budynku o stanie technicznym </w:t>
            </w:r>
            <w:r w:rsidRPr="003247BE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lastRenderedPageBreak/>
              <w:t>umożliwiającym funkcjonowanie w nim ośrodka wsparcia (podwyższające standard nieruchomości ponad wymagany) nie będą zaakceptowane.</w:t>
            </w:r>
          </w:p>
          <w:p w14:paraId="102A2DD8" w14:textId="529FF63F" w:rsidR="00856F99" w:rsidRPr="003F0B81" w:rsidRDefault="003247BE" w:rsidP="003247BE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3F0B81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>Wysokość nakładów poniesionych na adaptację będzie weryfikowana w odniesieniu do planowanych efektów, czyli liczby nowych, utworzonych miejsc w ośrodkach wsparcia</w:t>
            </w:r>
            <w:r w:rsidR="00B0414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 xml:space="preserve">. </w:t>
            </w:r>
          </w:p>
        </w:tc>
      </w:tr>
      <w:tr w:rsidR="001D0612" w:rsidRPr="008C776F" w14:paraId="3610823B" w14:textId="77777777" w:rsidTr="003817B6">
        <w:trPr>
          <w:trHeight w:val="690"/>
        </w:trPr>
        <w:tc>
          <w:tcPr>
            <w:tcW w:w="709" w:type="dxa"/>
          </w:tcPr>
          <w:p w14:paraId="5055EB6F" w14:textId="2F1C0631" w:rsidR="001D0612" w:rsidRPr="008C776F" w:rsidRDefault="001D0612" w:rsidP="00B5306F">
            <w:pPr>
              <w:pStyle w:val="Default"/>
              <w:spacing w:before="120" w:after="120" w:line="276" w:lineRule="auto"/>
              <w:ind w:right="-108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lastRenderedPageBreak/>
              <w:t>2.</w:t>
            </w:r>
          </w:p>
        </w:tc>
        <w:tc>
          <w:tcPr>
            <w:tcW w:w="2693" w:type="dxa"/>
          </w:tcPr>
          <w:p w14:paraId="0B35E68E" w14:textId="4136D4E8" w:rsidR="001D0612" w:rsidRDefault="001D0612" w:rsidP="00B5306F">
            <w:pPr>
              <w:pStyle w:val="Default"/>
              <w:spacing w:before="120" w:after="120" w:line="276" w:lineRule="auto"/>
              <w:ind w:right="-108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Zakup nieruchomości</w:t>
            </w:r>
          </w:p>
        </w:tc>
        <w:tc>
          <w:tcPr>
            <w:tcW w:w="10065" w:type="dxa"/>
          </w:tcPr>
          <w:p w14:paraId="416C160A" w14:textId="77777777" w:rsidR="003247BE" w:rsidRPr="003247BE" w:rsidRDefault="003247BE" w:rsidP="003247BE">
            <w:pPr>
              <w:numPr>
                <w:ilvl w:val="0"/>
                <w:numId w:val="18"/>
              </w:numPr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</w:pPr>
            <w:r w:rsidRPr="003247BE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 xml:space="preserve">IZ przyjmuje, że koszt zakupu nieruchomości jest kosztem kwalifikowalnym tylko w wyjątkowych, szczegółowo uzasadnionych sytuacjach związanych z brakiem dostępności innych budynków/pomieszczeń na obszarze realizacji projektu. </w:t>
            </w:r>
            <w:r w:rsidRPr="003247BE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br/>
              <w:t>W związku z tym, musisz we wniosku przedstawić analizę zasobów własnych wnioskodawcy i partnera (jeśli realizujesz projekt partnerski) oraz analizę rynku nieruchomości na obszarze gminy, w której realizujesz projekt, uwzględniającą dostępność budynków na wynajem spełniających standardy DDP i ewentualnych kosztów dostosowania tych budynków.</w:t>
            </w:r>
          </w:p>
          <w:p w14:paraId="6A9666FB" w14:textId="77777777" w:rsidR="003247BE" w:rsidRPr="003247BE" w:rsidRDefault="003247BE" w:rsidP="003247BE">
            <w:pPr>
              <w:numPr>
                <w:ilvl w:val="0"/>
                <w:numId w:val="18"/>
              </w:numPr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</w:pPr>
            <w:r w:rsidRPr="003247BE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 xml:space="preserve">Ocena zasadności zakupu powiązana będzie z oceną potencjału technicznego wnioskodawcy do realizacji projektu. </w:t>
            </w:r>
          </w:p>
          <w:p w14:paraId="26F993DC" w14:textId="77777777" w:rsidR="003247BE" w:rsidRDefault="003247BE" w:rsidP="003247BE">
            <w:pPr>
              <w:numPr>
                <w:ilvl w:val="0"/>
                <w:numId w:val="18"/>
              </w:numPr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</w:pPr>
            <w:r w:rsidRPr="003247BE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>Wysokość nakładów poniesionych na zakup nieruchomości będzie weryfikowana w odniesieniu do planowanych efektów, czyli liczby nowych, utworzonych miejsc w ośrodkach wsparcia.</w:t>
            </w:r>
          </w:p>
          <w:p w14:paraId="2DDA9846" w14:textId="4FAA2F3F" w:rsidR="008673B6" w:rsidRPr="003247BE" w:rsidRDefault="003247BE" w:rsidP="003247BE">
            <w:pPr>
              <w:numPr>
                <w:ilvl w:val="0"/>
                <w:numId w:val="18"/>
              </w:numPr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</w:pPr>
            <w:r w:rsidRPr="003247BE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>Pamiętaj o konieczności uzasadnienia formy nabycia praw do nieruchomości oraz o spełnieniu warunków wskazanych w Wytycznych dotyczących kwalifikowalności wydatków na lata 2021-2027 w podrozdziale 3.4 dotyczącym zakupu nieruchomości.</w:t>
            </w:r>
          </w:p>
        </w:tc>
      </w:tr>
      <w:tr w:rsidR="00C91D4A" w:rsidRPr="008C776F" w14:paraId="6514DEE9" w14:textId="77777777" w:rsidTr="009C4012">
        <w:trPr>
          <w:trHeight w:val="690"/>
        </w:trPr>
        <w:tc>
          <w:tcPr>
            <w:tcW w:w="709" w:type="dxa"/>
          </w:tcPr>
          <w:p w14:paraId="69F840A4" w14:textId="7D57E07F" w:rsidR="00C91D4A" w:rsidRDefault="00C91D4A" w:rsidP="00B5306F">
            <w:pPr>
              <w:pStyle w:val="Default"/>
              <w:spacing w:before="120" w:after="120" w:line="276" w:lineRule="auto"/>
              <w:ind w:right="-108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3.</w:t>
            </w:r>
          </w:p>
        </w:tc>
        <w:tc>
          <w:tcPr>
            <w:tcW w:w="2693" w:type="dxa"/>
          </w:tcPr>
          <w:p w14:paraId="73D4B19C" w14:textId="0622ECC6" w:rsidR="00C91D4A" w:rsidRPr="009C4012" w:rsidRDefault="00C91D4A" w:rsidP="00B5306F">
            <w:pPr>
              <w:pStyle w:val="Default"/>
              <w:spacing w:before="120" w:after="120" w:line="276" w:lineRule="auto"/>
              <w:ind w:right="-108"/>
              <w:rPr>
                <w:rFonts w:ascii="Arial" w:hAnsi="Arial" w:cs="Arial"/>
                <w:b/>
                <w:bCs/>
              </w:rPr>
            </w:pPr>
            <w:r w:rsidRPr="009C4012">
              <w:rPr>
                <w:rFonts w:ascii="Arial" w:hAnsi="Arial" w:cs="Arial"/>
                <w:b/>
                <w:bCs/>
              </w:rPr>
              <w:t>Udostępnienie pomieszczeń lub budynku</w:t>
            </w:r>
          </w:p>
        </w:tc>
        <w:tc>
          <w:tcPr>
            <w:tcW w:w="10065" w:type="dxa"/>
          </w:tcPr>
          <w:p w14:paraId="63CA6818" w14:textId="0063425C" w:rsidR="00C91D4A" w:rsidRPr="009C4012" w:rsidRDefault="00943D63" w:rsidP="00B5306F">
            <w:pPr>
              <w:pStyle w:val="Akapitzlist"/>
              <w:numPr>
                <w:ilvl w:val="0"/>
                <w:numId w:val="19"/>
              </w:numPr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</w:pPr>
            <w:r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>Udostepnienie pomieszczeń lub budynku na potrzeby funkcjonowania DDP to wkład własny niepieniężny</w:t>
            </w:r>
            <w:r w:rsidR="003745E2"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>.</w:t>
            </w:r>
            <w:r w:rsidR="00020AAB"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 xml:space="preserve"> </w:t>
            </w:r>
          </w:p>
          <w:p w14:paraId="753E519B" w14:textId="23AE020D" w:rsidR="00020AAB" w:rsidRDefault="00020AAB" w:rsidP="00B5306F">
            <w:pPr>
              <w:pStyle w:val="Akapitzlist"/>
              <w:numPr>
                <w:ilvl w:val="0"/>
                <w:numId w:val="19"/>
              </w:numPr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</w:pPr>
            <w:r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lastRenderedPageBreak/>
              <w:t>Wkład</w:t>
            </w:r>
            <w:r w:rsidR="00491EC4"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>em</w:t>
            </w:r>
            <w:r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 xml:space="preserve"> niepieniężn</w:t>
            </w:r>
            <w:r w:rsidR="006D168B"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>y</w:t>
            </w:r>
            <w:r w:rsidR="00491EC4"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>m</w:t>
            </w:r>
            <w:r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 xml:space="preserve"> nie </w:t>
            </w:r>
            <w:r w:rsidR="00491EC4"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 xml:space="preserve">mogą być </w:t>
            </w:r>
            <w:r w:rsidR="006D168B"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>nieruchomości</w:t>
            </w:r>
            <w:r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 xml:space="preserve"> uprzednio współfinansowan</w:t>
            </w:r>
            <w:r w:rsidR="006D168B"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>e</w:t>
            </w:r>
            <w:r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 xml:space="preserve"> ze środków UE</w:t>
            </w:r>
            <w:r w:rsidR="006D168B"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 xml:space="preserve"> (informację w tym zakresie musisz wskazać we wniosku o dofinansowanie)</w:t>
            </w:r>
            <w:r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>.</w:t>
            </w:r>
          </w:p>
          <w:p w14:paraId="639DC996" w14:textId="1341CC7E" w:rsidR="00943D63" w:rsidRPr="009C4012" w:rsidRDefault="00943D63" w:rsidP="00B5306F">
            <w:pPr>
              <w:pStyle w:val="Akapitzlist"/>
              <w:numPr>
                <w:ilvl w:val="0"/>
                <w:numId w:val="18"/>
              </w:numPr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</w:pPr>
            <w:r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>Jako wkładu niepieniężnego nie wykazuj pomieszczeń, którymi dysponujesz na podstawie umowy najmu, w tym bezterminowej umowy najmu lub dzierżawy</w:t>
            </w:r>
            <w:r w:rsidR="006D168B"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 xml:space="preserve"> (koszty najmu/dzierżawy mogą stanowić wkład własny pieniężny)</w:t>
            </w:r>
            <w:r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>.</w:t>
            </w:r>
          </w:p>
          <w:p w14:paraId="2488F4D4" w14:textId="01FEBE6A" w:rsidR="00943D63" w:rsidRPr="009C4012" w:rsidRDefault="00943D63" w:rsidP="00B5306F">
            <w:pPr>
              <w:pStyle w:val="Akapitzlist"/>
              <w:numPr>
                <w:ilvl w:val="0"/>
                <w:numId w:val="18"/>
              </w:numPr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</w:pPr>
            <w:r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>Zamieść we wniosku informację czy udostępniasz budynek czy jego część oraz metraż udostępnianych pomieszczeń.</w:t>
            </w:r>
          </w:p>
          <w:p w14:paraId="6BE14CBF" w14:textId="574103CC" w:rsidR="003745E2" w:rsidRPr="009C4012" w:rsidRDefault="00F75267" w:rsidP="00B5306F">
            <w:pPr>
              <w:pStyle w:val="Akapitzlist"/>
              <w:numPr>
                <w:ilvl w:val="0"/>
                <w:numId w:val="18"/>
              </w:numPr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</w:pPr>
            <w:r w:rsidRPr="00F75267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>Jeśli przedmiotem udostępnienia jest cała nieruchomość, potwierdź jej wartość zgodnie z przepisami ustawy z dnia 21 sierpnia 1997 r. o gospodarce nieruchomościami (Dz. U. z 2024 r. poz. 1145, z późn. zm.).</w:t>
            </w:r>
          </w:p>
          <w:p w14:paraId="05E88E5E" w14:textId="4F5CC7B6" w:rsidR="00943D63" w:rsidRPr="009C4012" w:rsidRDefault="003745E2" w:rsidP="00B5306F">
            <w:pPr>
              <w:pStyle w:val="Akapitzlist"/>
              <w:numPr>
                <w:ilvl w:val="0"/>
                <w:numId w:val="18"/>
              </w:numPr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</w:pPr>
            <w:r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 xml:space="preserve">Jeżeli w ramach wkładu wykazujesz tylko część budynku wartość wkładu wyceń jako koszt amortyzacji lub wynajmu (np. w oparciu o cennik danej instytucji). Wskaż informacje dotyczące cennika np. datę </w:t>
            </w:r>
            <w:r w:rsidR="006D168B"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>zarządzenia</w:t>
            </w:r>
            <w:r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 xml:space="preserve"> wójta lub burmistrza przyjmującego cennik najmu pomieszczeń należących do gminy oraz informację, dotycząc</w:t>
            </w:r>
            <w:r w:rsidR="00020AAB"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>ą</w:t>
            </w:r>
            <w:r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 xml:space="preserve"> miejsca zamieszczenia </w:t>
            </w:r>
            <w:r w:rsidR="006D168B"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>zarządzenia</w:t>
            </w:r>
            <w:r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 xml:space="preserve"> na stronach internetowych gminy. </w:t>
            </w:r>
            <w:r w:rsidR="00020AAB"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>Cennik</w:t>
            </w:r>
            <w:r w:rsidR="00C35796"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 xml:space="preserve"> musi być</w:t>
            </w:r>
            <w:r w:rsidR="00020AAB"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 xml:space="preserve"> aktualny i uniwersalny tj. nie może być wydany na cele wyceny pomieszczeń wykorzystywanych w ramach projektów unijnych.</w:t>
            </w:r>
          </w:p>
          <w:p w14:paraId="41AEAC4D" w14:textId="6F7F038E" w:rsidR="00856F99" w:rsidRPr="00856F99" w:rsidRDefault="003745E2" w:rsidP="00856F99">
            <w:pPr>
              <w:pStyle w:val="Akapitzlist"/>
              <w:numPr>
                <w:ilvl w:val="0"/>
                <w:numId w:val="18"/>
              </w:numPr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</w:pPr>
            <w:r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>Niezależnie od przedstawionych dokumentów wartość udostepnienia będzie</w:t>
            </w:r>
            <w:r w:rsidR="00020AAB"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 xml:space="preserve"> podlegać weryfikacji przez członków KOP.</w:t>
            </w:r>
            <w:r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 xml:space="preserve"> </w:t>
            </w:r>
            <w:r w:rsidR="00020AAB"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 xml:space="preserve">Wartość wkładu niepieniężnego nie może </w:t>
            </w:r>
            <w:r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 xml:space="preserve">przekraczać </w:t>
            </w:r>
            <w:r w:rsidR="00020AAB"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>stawek</w:t>
            </w:r>
            <w:r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 xml:space="preserve"> ryn</w:t>
            </w:r>
            <w:r w:rsidR="00020AAB"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>k</w:t>
            </w:r>
            <w:r w:rsidRPr="009C4012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>owych na obszarze realizacji projekt</w:t>
            </w:r>
            <w:r w:rsidR="00856F99">
              <w:rPr>
                <w:rFonts w:ascii="Arial" w:hAnsi="Arial" w:cs="Arial"/>
                <w:color w:val="000000"/>
                <w:sz w:val="24"/>
                <w:szCs w:val="24"/>
                <w14:ligatures w14:val="standardContextual"/>
              </w:rPr>
              <w:t>u.</w:t>
            </w:r>
          </w:p>
        </w:tc>
      </w:tr>
    </w:tbl>
    <w:p w14:paraId="32632DB0" w14:textId="77777777" w:rsidR="000C753D" w:rsidRDefault="000C753D" w:rsidP="00776034"/>
    <w:p w14:paraId="235A00E4" w14:textId="5D86B79A" w:rsidR="00652E38" w:rsidRDefault="00EA4092" w:rsidP="00776034">
      <w:pPr>
        <w:pStyle w:val="Nagwek2"/>
      </w:pPr>
      <w:r>
        <w:t>Indeksacja kosztów</w:t>
      </w:r>
    </w:p>
    <w:p w14:paraId="56FFBB33" w14:textId="3CC1C864" w:rsidR="00776034" w:rsidRPr="00AC1D5A" w:rsidRDefault="00687666" w:rsidP="00B5306F">
      <w:pPr>
        <w:rPr>
          <w:rFonts w:ascii="Arial" w:hAnsi="Arial" w:cs="Arial"/>
          <w:sz w:val="24"/>
          <w:szCs w:val="24"/>
        </w:rPr>
      </w:pPr>
      <w:r w:rsidRPr="00687666">
        <w:rPr>
          <w:rFonts w:ascii="Arial" w:hAnsi="Arial" w:cs="Arial"/>
          <w:sz w:val="24"/>
          <w:szCs w:val="24"/>
        </w:rPr>
        <w:t>IZ nie dopuszcza zakładania w budżecie indeksacji kosztów</w:t>
      </w:r>
      <w:r w:rsidR="00F75267">
        <w:rPr>
          <w:rFonts w:ascii="Arial" w:hAnsi="Arial" w:cs="Arial"/>
          <w:sz w:val="24"/>
          <w:szCs w:val="24"/>
        </w:rPr>
        <w:t xml:space="preserve">, </w:t>
      </w:r>
      <w:r w:rsidR="00934003" w:rsidRPr="00934003">
        <w:rPr>
          <w:rFonts w:ascii="Arial" w:hAnsi="Arial" w:cs="Arial"/>
          <w:sz w:val="24"/>
          <w:szCs w:val="24"/>
        </w:rPr>
        <w:t xml:space="preserve">także kosztów wynagrodzenia personelu projektu. </w:t>
      </w:r>
    </w:p>
    <w:p w14:paraId="14C91FC7" w14:textId="6F124E6A" w:rsidR="008531CF" w:rsidRDefault="008531CF" w:rsidP="00776034">
      <w:pPr>
        <w:pStyle w:val="Nagwek2"/>
      </w:pPr>
      <w:r w:rsidRPr="006F3B0C">
        <w:lastRenderedPageBreak/>
        <w:t>Kategorie kosztów</w:t>
      </w:r>
    </w:p>
    <w:p w14:paraId="1F825BC7" w14:textId="380947F9" w:rsidR="00776034" w:rsidRPr="00776034" w:rsidRDefault="00776034" w:rsidP="00776034">
      <w:pPr>
        <w:rPr>
          <w:rFonts w:ascii="Arial" w:hAnsi="Arial" w:cs="Arial"/>
          <w:sz w:val="24"/>
          <w:szCs w:val="24"/>
        </w:rPr>
      </w:pPr>
      <w:r w:rsidRPr="00776034">
        <w:rPr>
          <w:rFonts w:ascii="Arial" w:hAnsi="Arial" w:cs="Arial"/>
          <w:sz w:val="24"/>
          <w:szCs w:val="24"/>
        </w:rPr>
        <w:t>IZ nie zawęziła kategorii kosztów dla działania 8.2</w:t>
      </w:r>
      <w:r>
        <w:rPr>
          <w:rFonts w:ascii="Arial" w:hAnsi="Arial" w:cs="Arial"/>
          <w:sz w:val="24"/>
          <w:szCs w:val="24"/>
        </w:rPr>
        <w:t>4</w:t>
      </w:r>
      <w:r w:rsidRPr="00776034">
        <w:rPr>
          <w:rFonts w:ascii="Arial" w:hAnsi="Arial" w:cs="Arial"/>
          <w:sz w:val="24"/>
          <w:szCs w:val="24"/>
        </w:rPr>
        <w:t>, w związku z czym w SOWA masz możliwość wyboru wszystkich kategorii kosztów wymienionych w Instrukcji wypełniania wniosku.</w:t>
      </w:r>
    </w:p>
    <w:p w14:paraId="6BA9270F" w14:textId="77777777" w:rsidR="00E25C69" w:rsidRDefault="00E25C69" w:rsidP="00B5306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Najczęściej występujące kategorie kosztów: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17"/>
        <w:gridCol w:w="3347"/>
        <w:gridCol w:w="10028"/>
      </w:tblGrid>
      <w:tr w:rsidR="00E25C69" w14:paraId="0C5D8493" w14:textId="77777777" w:rsidTr="00C675C2">
        <w:tc>
          <w:tcPr>
            <w:tcW w:w="617" w:type="dxa"/>
          </w:tcPr>
          <w:p w14:paraId="23A224F0" w14:textId="1FEFB9A3" w:rsidR="00E25C69" w:rsidRDefault="00E25C69" w:rsidP="00B5306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L.p.</w:t>
            </w:r>
          </w:p>
        </w:tc>
        <w:tc>
          <w:tcPr>
            <w:tcW w:w="3347" w:type="dxa"/>
          </w:tcPr>
          <w:p w14:paraId="1E6FDF69" w14:textId="76493309" w:rsidR="00E25C69" w:rsidRDefault="00E25C69" w:rsidP="00B5306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Nazwa kategorii kosztu</w:t>
            </w:r>
          </w:p>
        </w:tc>
        <w:tc>
          <w:tcPr>
            <w:tcW w:w="10028" w:type="dxa"/>
          </w:tcPr>
          <w:p w14:paraId="44DA78EA" w14:textId="3FD55CEE" w:rsidR="00E25C69" w:rsidRDefault="00E25C69" w:rsidP="00B5306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Przykłady wydatków</w:t>
            </w:r>
          </w:p>
        </w:tc>
      </w:tr>
      <w:tr w:rsidR="00E25C69" w14:paraId="1064CA59" w14:textId="77777777" w:rsidTr="00C675C2">
        <w:tc>
          <w:tcPr>
            <w:tcW w:w="617" w:type="dxa"/>
          </w:tcPr>
          <w:p w14:paraId="7AB3AD87" w14:textId="2CAD1508" w:rsidR="00E25C69" w:rsidRDefault="00E25C69" w:rsidP="00B5306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347" w:type="dxa"/>
          </w:tcPr>
          <w:p w14:paraId="5A1501BD" w14:textId="1CB4AD5B" w:rsidR="00E25C69" w:rsidRPr="006D5F3A" w:rsidRDefault="00E25C69" w:rsidP="00B5306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D5F3A">
              <w:rPr>
                <w:rFonts w:ascii="Arial" w:hAnsi="Arial" w:cs="Arial"/>
                <w:b/>
                <w:bCs/>
                <w:sz w:val="24"/>
                <w:szCs w:val="24"/>
              </w:rPr>
              <w:t>Personel projektu</w:t>
            </w:r>
          </w:p>
        </w:tc>
        <w:tc>
          <w:tcPr>
            <w:tcW w:w="10028" w:type="dxa"/>
          </w:tcPr>
          <w:p w14:paraId="45CEF92C" w14:textId="0BE2E996" w:rsidR="00E25C69" w:rsidRDefault="00E25C69" w:rsidP="00B5306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k</w:t>
            </w:r>
            <w:r w:rsidRPr="00E25C69">
              <w:rPr>
                <w:rFonts w:ascii="Arial" w:hAnsi="Arial" w:cs="Arial"/>
                <w:sz w:val="24"/>
                <w:szCs w:val="24"/>
              </w:rPr>
              <w:t xml:space="preserve">oszty </w:t>
            </w:r>
            <w:r w:rsidR="00D942DC">
              <w:rPr>
                <w:rFonts w:ascii="Arial" w:hAnsi="Arial" w:cs="Arial"/>
                <w:sz w:val="24"/>
                <w:szCs w:val="24"/>
              </w:rPr>
              <w:t xml:space="preserve">wynagrodzenia </w:t>
            </w:r>
            <w:r w:rsidRPr="00E25C69">
              <w:rPr>
                <w:rFonts w:ascii="Arial" w:hAnsi="Arial" w:cs="Arial"/>
                <w:sz w:val="24"/>
                <w:szCs w:val="24"/>
              </w:rPr>
              <w:t xml:space="preserve">na podstawie </w:t>
            </w:r>
            <w:r w:rsidRPr="00C675C2">
              <w:rPr>
                <w:rFonts w:ascii="Arial" w:hAnsi="Arial" w:cs="Arial"/>
                <w:sz w:val="24"/>
                <w:szCs w:val="24"/>
              </w:rPr>
              <w:t>stosunku pracy</w:t>
            </w:r>
            <w:r w:rsidR="00BB7E35">
              <w:rPr>
                <w:rFonts w:ascii="Arial" w:hAnsi="Arial" w:cs="Arial"/>
                <w:sz w:val="24"/>
                <w:szCs w:val="24"/>
              </w:rPr>
              <w:t xml:space="preserve"> (wydatki osobowe, składki, dodatki do wynagrodzenia w przypadku oddelegowania obowiązków)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</w:p>
          <w:p w14:paraId="72F08680" w14:textId="36A2B221" w:rsidR="00E25C69" w:rsidRDefault="00E25C69" w:rsidP="00B5306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koszty zaangażowania </w:t>
            </w:r>
            <w:r w:rsidRPr="00E25C69">
              <w:rPr>
                <w:rFonts w:ascii="Arial" w:hAnsi="Arial" w:cs="Arial"/>
                <w:sz w:val="24"/>
                <w:szCs w:val="24"/>
              </w:rPr>
              <w:t>wolontariuszy</w:t>
            </w:r>
            <w:r w:rsidR="00BB7E35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E25C69" w14:paraId="41319FFD" w14:textId="77777777" w:rsidTr="00C675C2">
        <w:tc>
          <w:tcPr>
            <w:tcW w:w="617" w:type="dxa"/>
          </w:tcPr>
          <w:p w14:paraId="7F113441" w14:textId="0283F63E" w:rsidR="00E25C69" w:rsidRDefault="00E25C69" w:rsidP="00B5306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3347" w:type="dxa"/>
          </w:tcPr>
          <w:p w14:paraId="520EA27D" w14:textId="05AAADB9" w:rsidR="00E25C69" w:rsidRPr="006D5F3A" w:rsidRDefault="00E25C69" w:rsidP="00B5306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D5F3A">
              <w:rPr>
                <w:rFonts w:ascii="Arial" w:hAnsi="Arial" w:cs="Arial"/>
                <w:b/>
                <w:bCs/>
                <w:sz w:val="24"/>
                <w:szCs w:val="24"/>
              </w:rPr>
              <w:t>Koszty wsparcia uczestników projektu oraz podmiotów objętych wsparciem</w:t>
            </w:r>
          </w:p>
        </w:tc>
        <w:tc>
          <w:tcPr>
            <w:tcW w:w="10028" w:type="dxa"/>
          </w:tcPr>
          <w:p w14:paraId="0E7D8509" w14:textId="03D0B82F" w:rsidR="00BB7E35" w:rsidRDefault="00BB7E35" w:rsidP="00B5306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koszty </w:t>
            </w:r>
            <w:r w:rsidR="00D942DC">
              <w:rPr>
                <w:rFonts w:ascii="Arial" w:hAnsi="Arial" w:cs="Arial"/>
                <w:sz w:val="24"/>
                <w:szCs w:val="24"/>
              </w:rPr>
              <w:t>wynagrodzenia</w:t>
            </w:r>
            <w:r>
              <w:rPr>
                <w:rFonts w:ascii="Arial" w:hAnsi="Arial" w:cs="Arial"/>
                <w:sz w:val="24"/>
                <w:szCs w:val="24"/>
              </w:rPr>
              <w:t xml:space="preserve"> na podstawie umowy cywilno-prawnej</w:t>
            </w:r>
            <w:r w:rsidR="009D4901">
              <w:rPr>
                <w:rFonts w:ascii="Arial" w:hAnsi="Arial" w:cs="Arial"/>
                <w:sz w:val="24"/>
                <w:szCs w:val="24"/>
              </w:rPr>
              <w:t xml:space="preserve"> np. zatrudnienie </w:t>
            </w:r>
            <w:r w:rsidR="00556E7B">
              <w:rPr>
                <w:rFonts w:ascii="Arial" w:hAnsi="Arial" w:cs="Arial"/>
                <w:sz w:val="24"/>
                <w:szCs w:val="24"/>
              </w:rPr>
              <w:t>psychologa, fizjoterapeuty</w:t>
            </w:r>
            <w:r w:rsidR="00C675C2">
              <w:rPr>
                <w:rFonts w:ascii="Arial" w:hAnsi="Arial" w:cs="Arial"/>
                <w:sz w:val="24"/>
                <w:szCs w:val="24"/>
              </w:rPr>
              <w:t>,</w:t>
            </w:r>
          </w:p>
          <w:p w14:paraId="2B099B4F" w14:textId="349BCDF5" w:rsidR="00BB7E35" w:rsidRDefault="00BB7E35" w:rsidP="00B5306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6D5F3A">
              <w:rPr>
                <w:rFonts w:ascii="Arial" w:hAnsi="Arial" w:cs="Arial"/>
                <w:sz w:val="24"/>
                <w:szCs w:val="24"/>
              </w:rPr>
              <w:t>koszt</w:t>
            </w:r>
            <w:r w:rsidR="00B053FF">
              <w:rPr>
                <w:rFonts w:ascii="Arial" w:hAnsi="Arial" w:cs="Arial"/>
                <w:sz w:val="24"/>
                <w:szCs w:val="24"/>
              </w:rPr>
              <w:t xml:space="preserve"> wyżywienia uczestników DDP</w:t>
            </w:r>
            <w:r w:rsidR="006D5F3A">
              <w:rPr>
                <w:rFonts w:ascii="Arial" w:hAnsi="Arial" w:cs="Arial"/>
                <w:sz w:val="24"/>
                <w:szCs w:val="24"/>
              </w:rPr>
              <w:t>,</w:t>
            </w:r>
          </w:p>
          <w:p w14:paraId="7C912AA9" w14:textId="33EF4095" w:rsidR="00E25C69" w:rsidRDefault="00BB7E35" w:rsidP="00B5306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E25C69" w:rsidRPr="00E25C69">
              <w:rPr>
                <w:rFonts w:ascii="Arial" w:hAnsi="Arial" w:cs="Arial"/>
                <w:sz w:val="24"/>
                <w:szCs w:val="24"/>
              </w:rPr>
              <w:t xml:space="preserve">zakup </w:t>
            </w:r>
            <w:r>
              <w:rPr>
                <w:rFonts w:ascii="Arial" w:hAnsi="Arial" w:cs="Arial"/>
                <w:sz w:val="24"/>
                <w:szCs w:val="24"/>
              </w:rPr>
              <w:t xml:space="preserve">materiałów </w:t>
            </w:r>
            <w:r w:rsidR="00556E7B">
              <w:rPr>
                <w:rFonts w:ascii="Arial" w:hAnsi="Arial" w:cs="Arial"/>
                <w:sz w:val="24"/>
                <w:szCs w:val="24"/>
              </w:rPr>
              <w:t>niezbędnych do prowadzenia warsztatów w DDP</w:t>
            </w:r>
            <w:r w:rsidR="00435DFF">
              <w:rPr>
                <w:rFonts w:ascii="Arial" w:hAnsi="Arial" w:cs="Arial"/>
                <w:sz w:val="24"/>
                <w:szCs w:val="24"/>
              </w:rPr>
              <w:t>,</w:t>
            </w:r>
          </w:p>
          <w:p w14:paraId="5C77A83B" w14:textId="4DF34693" w:rsidR="00E25AD9" w:rsidRDefault="00E25AD9" w:rsidP="00B5306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zatrudnienie opiekunek świadczących usługi w miejscu zamieszkania na podstawie umów cywilno-prawnych</w:t>
            </w:r>
            <w:r w:rsidR="00435DFF">
              <w:rPr>
                <w:rFonts w:ascii="Arial" w:hAnsi="Arial" w:cs="Arial"/>
                <w:sz w:val="24"/>
                <w:szCs w:val="24"/>
              </w:rPr>
              <w:t>,</w:t>
            </w:r>
          </w:p>
          <w:p w14:paraId="167C7F70" w14:textId="060FAF42" w:rsidR="00E25AD9" w:rsidRDefault="00E25AD9" w:rsidP="00B5306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zakup środków pielęgnacyjnych</w:t>
            </w:r>
            <w:r w:rsidR="00B5306F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1D1FA5" w14:paraId="5AE5E261" w14:textId="77777777" w:rsidTr="00C675C2">
        <w:tc>
          <w:tcPr>
            <w:tcW w:w="617" w:type="dxa"/>
          </w:tcPr>
          <w:p w14:paraId="6460C448" w14:textId="1E20AC58" w:rsidR="001D1FA5" w:rsidRDefault="00217957" w:rsidP="00B5306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1D1FA5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347" w:type="dxa"/>
          </w:tcPr>
          <w:p w14:paraId="6F56E8ED" w14:textId="08EDF87E" w:rsidR="001D1FA5" w:rsidRPr="006D5F3A" w:rsidRDefault="001D1FA5" w:rsidP="00B5306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D5F3A">
              <w:rPr>
                <w:rFonts w:ascii="Arial" w:hAnsi="Arial" w:cs="Arial"/>
                <w:b/>
                <w:bCs/>
                <w:sz w:val="24"/>
                <w:szCs w:val="24"/>
              </w:rPr>
              <w:t>Nieruchomości</w:t>
            </w:r>
          </w:p>
        </w:tc>
        <w:tc>
          <w:tcPr>
            <w:tcW w:w="10028" w:type="dxa"/>
          </w:tcPr>
          <w:p w14:paraId="2C28FD24" w14:textId="4A68640F" w:rsidR="001D1FA5" w:rsidRDefault="001D1FA5" w:rsidP="00B5306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udostępnienie pomieszczeń </w:t>
            </w:r>
            <w:r w:rsidR="00C675C2">
              <w:rPr>
                <w:rFonts w:ascii="Arial" w:hAnsi="Arial" w:cs="Arial"/>
                <w:sz w:val="24"/>
                <w:szCs w:val="24"/>
              </w:rPr>
              <w:t xml:space="preserve">na </w:t>
            </w:r>
            <w:r w:rsidR="007B28A5">
              <w:rPr>
                <w:rFonts w:ascii="Arial" w:hAnsi="Arial" w:cs="Arial"/>
                <w:sz w:val="24"/>
                <w:szCs w:val="24"/>
              </w:rPr>
              <w:t>potrzeby</w:t>
            </w:r>
            <w:r w:rsidR="00C92A29">
              <w:rPr>
                <w:rFonts w:ascii="Arial" w:hAnsi="Arial" w:cs="Arial"/>
                <w:sz w:val="24"/>
                <w:szCs w:val="24"/>
              </w:rPr>
              <w:t xml:space="preserve"> DDP</w:t>
            </w:r>
            <w:r w:rsidR="00C675C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85CB5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w ramach wkładu własnego niepieniężnego</w:t>
            </w:r>
            <w:r w:rsidR="00485CB5">
              <w:rPr>
                <w:rFonts w:ascii="Arial" w:hAnsi="Arial" w:cs="Arial"/>
                <w:sz w:val="24"/>
                <w:szCs w:val="24"/>
              </w:rPr>
              <w:t>)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</w:p>
          <w:p w14:paraId="7432C614" w14:textId="7142AED6" w:rsidR="001D1FA5" w:rsidRDefault="001D1FA5" w:rsidP="00B5306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najem pomieszczeń</w:t>
            </w:r>
            <w:r w:rsidR="007B28A5">
              <w:rPr>
                <w:rFonts w:ascii="Arial" w:hAnsi="Arial" w:cs="Arial"/>
                <w:sz w:val="24"/>
                <w:szCs w:val="24"/>
              </w:rPr>
              <w:t xml:space="preserve"> na potrzeby DDP.</w:t>
            </w:r>
          </w:p>
        </w:tc>
      </w:tr>
      <w:tr w:rsidR="00E25AD9" w14:paraId="2DD3FE87" w14:textId="77777777" w:rsidTr="00C675C2">
        <w:tc>
          <w:tcPr>
            <w:tcW w:w="617" w:type="dxa"/>
          </w:tcPr>
          <w:p w14:paraId="3F2F0192" w14:textId="0016E7B1" w:rsidR="00E25AD9" w:rsidRDefault="00E25AD9" w:rsidP="00B5306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4</w:t>
            </w:r>
          </w:p>
        </w:tc>
        <w:tc>
          <w:tcPr>
            <w:tcW w:w="3347" w:type="dxa"/>
          </w:tcPr>
          <w:p w14:paraId="095C097F" w14:textId="4DC7DFF3" w:rsidR="00E25AD9" w:rsidRPr="006D5F3A" w:rsidRDefault="00E25AD9" w:rsidP="00B5306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Dostawy inne niż środki trwałe</w:t>
            </w:r>
          </w:p>
        </w:tc>
        <w:tc>
          <w:tcPr>
            <w:tcW w:w="10028" w:type="dxa"/>
          </w:tcPr>
          <w:p w14:paraId="2AE4FD3E" w14:textId="3308D9D4" w:rsidR="00E25AD9" w:rsidRDefault="00E25AD9" w:rsidP="00B5306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koszty eksploatacyjne pomieszczeń przeznaczonych na DDP: np. wody, energii</w:t>
            </w:r>
          </w:p>
        </w:tc>
      </w:tr>
      <w:tr w:rsidR="00435DFF" w14:paraId="597988AE" w14:textId="77777777" w:rsidTr="00C675C2">
        <w:tc>
          <w:tcPr>
            <w:tcW w:w="617" w:type="dxa"/>
          </w:tcPr>
          <w:p w14:paraId="16948F71" w14:textId="6D8DFC2E" w:rsidR="00435DFF" w:rsidRDefault="00435DFF" w:rsidP="00B5306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347" w:type="dxa"/>
          </w:tcPr>
          <w:p w14:paraId="5C4FAE54" w14:textId="06FAB9B9" w:rsidR="00435DFF" w:rsidRDefault="00435DFF" w:rsidP="00B5306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Roboty budowlane</w:t>
            </w:r>
          </w:p>
        </w:tc>
        <w:tc>
          <w:tcPr>
            <w:tcW w:w="10028" w:type="dxa"/>
          </w:tcPr>
          <w:p w14:paraId="77DFA2E8" w14:textId="1C0C9108" w:rsidR="00435DFF" w:rsidRDefault="00435DFF" w:rsidP="00B5306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koszty dotyczące adaptacji </w:t>
            </w:r>
            <w:r w:rsidR="00983ABB">
              <w:rPr>
                <w:rFonts w:ascii="Arial" w:hAnsi="Arial" w:cs="Arial"/>
                <w:sz w:val="24"/>
                <w:szCs w:val="24"/>
              </w:rPr>
              <w:t>nieruchomości</w:t>
            </w:r>
            <w:r w:rsidR="007D208E">
              <w:rPr>
                <w:rFonts w:ascii="Arial" w:hAnsi="Arial" w:cs="Arial"/>
                <w:sz w:val="24"/>
                <w:szCs w:val="24"/>
              </w:rPr>
              <w:t xml:space="preserve"> na potrzeby funkcjonowania DDP</w:t>
            </w:r>
          </w:p>
        </w:tc>
      </w:tr>
    </w:tbl>
    <w:p w14:paraId="5BD1711B" w14:textId="77777777" w:rsidR="006D5F3A" w:rsidRDefault="006D5F3A" w:rsidP="00B5306F">
      <w:pPr>
        <w:rPr>
          <w:rFonts w:ascii="Arial" w:hAnsi="Arial" w:cs="Arial"/>
          <w:sz w:val="24"/>
          <w:szCs w:val="24"/>
        </w:rPr>
      </w:pPr>
    </w:p>
    <w:p w14:paraId="4D5A854B" w14:textId="77777777" w:rsidR="00640AE8" w:rsidRPr="00640AE8" w:rsidRDefault="00640AE8" w:rsidP="00640AE8">
      <w:pPr>
        <w:pStyle w:val="Nagwek2"/>
      </w:pPr>
      <w:r w:rsidRPr="00640AE8">
        <w:t>Opłaty związane z udziałem uczestników w projekcie</w:t>
      </w:r>
    </w:p>
    <w:p w14:paraId="0D059A1B" w14:textId="7D91D2DB" w:rsidR="00640AE8" w:rsidRPr="00640AE8" w:rsidRDefault="00640AE8" w:rsidP="00640AE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ramach projektu możliwe jest pobieranie o</w:t>
      </w:r>
      <w:r w:rsidRPr="00640AE8">
        <w:rPr>
          <w:rFonts w:ascii="Arial" w:hAnsi="Arial" w:cs="Arial"/>
          <w:sz w:val="24"/>
          <w:szCs w:val="24"/>
        </w:rPr>
        <w:t>dpłatności za usługi świadczone w dziennym domu pomocy, np.</w:t>
      </w:r>
      <w:r>
        <w:rPr>
          <w:rFonts w:ascii="Arial" w:hAnsi="Arial" w:cs="Arial"/>
          <w:sz w:val="24"/>
          <w:szCs w:val="24"/>
        </w:rPr>
        <w:t xml:space="preserve"> na podstawie</w:t>
      </w:r>
      <w:r w:rsidRPr="00640AE8">
        <w:rPr>
          <w:rFonts w:ascii="Arial" w:hAnsi="Arial" w:cs="Arial"/>
          <w:sz w:val="24"/>
          <w:szCs w:val="24"/>
        </w:rPr>
        <w:t xml:space="preserve"> uchwał</w:t>
      </w:r>
      <w:r>
        <w:rPr>
          <w:rFonts w:ascii="Arial" w:hAnsi="Arial" w:cs="Arial"/>
          <w:sz w:val="24"/>
          <w:szCs w:val="24"/>
        </w:rPr>
        <w:t>y</w:t>
      </w:r>
      <w:r w:rsidRPr="00640AE8">
        <w:rPr>
          <w:rFonts w:ascii="Arial" w:hAnsi="Arial" w:cs="Arial"/>
          <w:sz w:val="24"/>
          <w:szCs w:val="24"/>
        </w:rPr>
        <w:t xml:space="preserve"> rady gminy regulując</w:t>
      </w:r>
      <w:r>
        <w:rPr>
          <w:rFonts w:ascii="Arial" w:hAnsi="Arial" w:cs="Arial"/>
          <w:sz w:val="24"/>
          <w:szCs w:val="24"/>
        </w:rPr>
        <w:t>ej</w:t>
      </w:r>
      <w:r w:rsidRPr="00640AE8">
        <w:rPr>
          <w:rFonts w:ascii="Arial" w:hAnsi="Arial" w:cs="Arial"/>
          <w:sz w:val="24"/>
          <w:szCs w:val="24"/>
        </w:rPr>
        <w:t xml:space="preserve"> zasady odpłatności za usługi</w:t>
      </w:r>
      <w:r>
        <w:rPr>
          <w:rFonts w:ascii="Arial" w:hAnsi="Arial" w:cs="Arial"/>
          <w:sz w:val="24"/>
          <w:szCs w:val="24"/>
        </w:rPr>
        <w:t xml:space="preserve"> społeczne</w:t>
      </w:r>
      <w:r w:rsidRPr="00640AE8">
        <w:rPr>
          <w:rFonts w:ascii="Arial" w:hAnsi="Arial" w:cs="Arial"/>
          <w:sz w:val="24"/>
          <w:szCs w:val="24"/>
        </w:rPr>
        <w:t>.</w:t>
      </w:r>
    </w:p>
    <w:p w14:paraId="2AF5A6B9" w14:textId="77777777" w:rsidR="00640AE8" w:rsidRPr="00640AE8" w:rsidRDefault="00640AE8" w:rsidP="00640AE8">
      <w:pPr>
        <w:rPr>
          <w:rFonts w:ascii="Arial" w:hAnsi="Arial" w:cs="Arial"/>
          <w:sz w:val="24"/>
          <w:szCs w:val="24"/>
        </w:rPr>
      </w:pPr>
      <w:r w:rsidRPr="00640AE8">
        <w:rPr>
          <w:rFonts w:ascii="Arial" w:hAnsi="Arial" w:cs="Arial"/>
          <w:sz w:val="24"/>
          <w:szCs w:val="24"/>
        </w:rPr>
        <w:t>Odpłatność musi być wykazana jako wkład własny pieniężny i jej łączna wysokość nie może przekraczać wymaganej wysokości wkładu.</w:t>
      </w:r>
    </w:p>
    <w:p w14:paraId="05594937" w14:textId="743B8019" w:rsidR="00640AE8" w:rsidRDefault="00640AE8" w:rsidP="00B5306F">
      <w:pPr>
        <w:rPr>
          <w:rFonts w:ascii="Arial" w:hAnsi="Arial" w:cs="Arial"/>
          <w:sz w:val="24"/>
          <w:szCs w:val="24"/>
        </w:rPr>
      </w:pPr>
      <w:r w:rsidRPr="00640AE8">
        <w:rPr>
          <w:rFonts w:ascii="Arial" w:hAnsi="Arial" w:cs="Arial"/>
          <w:sz w:val="24"/>
          <w:szCs w:val="24"/>
        </w:rPr>
        <w:t>Odpłatność nie może dotyczyć osób osiągających dochody nieprzekraczające kryterium dochodowego wskazanego w ustawie z dnia 12 marca 2004 r. o pomocy społecznej i powinna być dostosowana do możliwości odbiorców.</w:t>
      </w:r>
    </w:p>
    <w:p w14:paraId="33224BF0" w14:textId="0C9C1B56" w:rsidR="009B2F73" w:rsidRPr="006D5F3A" w:rsidRDefault="009B2F73" w:rsidP="00776034">
      <w:pPr>
        <w:pStyle w:val="Nagwek2"/>
      </w:pPr>
      <w:r w:rsidRPr="006F3B0C">
        <w:t>Trwałość projektu</w:t>
      </w:r>
    </w:p>
    <w:p w14:paraId="45C7FD72" w14:textId="77777777" w:rsidR="009B2F73" w:rsidRPr="006F3B0C" w:rsidRDefault="009B2F73" w:rsidP="00B5306F">
      <w:pPr>
        <w:spacing w:before="120"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Pr="006F3B0C">
        <w:rPr>
          <w:rFonts w:ascii="Arial" w:hAnsi="Arial" w:cs="Arial"/>
          <w:sz w:val="24"/>
          <w:szCs w:val="24"/>
        </w:rPr>
        <w:t xml:space="preserve"> odniesieniu do wydatków ponoszonych jako cross-financing lub w sytuacji, gdy projekt podlega obowiązkowi utrzymania inwestycji zgodnie z obowiązującymi zasadami pomocy publicznej</w:t>
      </w:r>
      <w:r>
        <w:rPr>
          <w:rFonts w:ascii="Arial" w:hAnsi="Arial" w:cs="Arial"/>
          <w:sz w:val="24"/>
          <w:szCs w:val="24"/>
        </w:rPr>
        <w:t xml:space="preserve"> Beneficjent zobowiązany jest do zachowania trwałości projektu.</w:t>
      </w:r>
    </w:p>
    <w:p w14:paraId="4052C738" w14:textId="4671EDA9" w:rsidR="00640AE8" w:rsidRPr="008609F9" w:rsidRDefault="009B2F73" w:rsidP="00B5306F">
      <w:pPr>
        <w:spacing w:before="120"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takim wypadku t</w:t>
      </w:r>
      <w:r w:rsidRPr="006F3B0C">
        <w:rPr>
          <w:rFonts w:ascii="Arial" w:hAnsi="Arial" w:cs="Arial"/>
          <w:sz w:val="24"/>
          <w:szCs w:val="24"/>
        </w:rPr>
        <w:t xml:space="preserve">rwałość projektu musi być zachowana przez okres 5 lat (3 lat w przypadku MŚP – w odniesieniu do projektów, </w:t>
      </w:r>
      <w:r w:rsidR="00977F20">
        <w:rPr>
          <w:rFonts w:ascii="Arial" w:hAnsi="Arial" w:cs="Arial"/>
          <w:sz w:val="24"/>
          <w:szCs w:val="24"/>
        </w:rPr>
        <w:br/>
      </w:r>
      <w:r w:rsidRPr="006F3B0C">
        <w:rPr>
          <w:rFonts w:ascii="Arial" w:hAnsi="Arial" w:cs="Arial"/>
          <w:sz w:val="24"/>
          <w:szCs w:val="24"/>
        </w:rPr>
        <w:t>z którymi związany jest wymóg utrzymania inwestycji lub miejsc pracy) od daty płatności końcowej na rzecz beneficjenta.</w:t>
      </w:r>
      <w:r w:rsidR="00473A2F">
        <w:rPr>
          <w:rFonts w:ascii="Arial" w:hAnsi="Arial" w:cs="Arial"/>
          <w:sz w:val="24"/>
          <w:szCs w:val="24"/>
        </w:rPr>
        <w:br/>
      </w:r>
    </w:p>
    <w:p w14:paraId="31BC7B43" w14:textId="7A46D48C" w:rsidR="00FB711E" w:rsidRPr="00CA44E9" w:rsidRDefault="00FB711E" w:rsidP="00776034">
      <w:pPr>
        <w:pStyle w:val="Nagwek2"/>
      </w:pPr>
      <w:r w:rsidRPr="006F3B0C">
        <w:t>Cross-financing</w:t>
      </w:r>
    </w:p>
    <w:p w14:paraId="26D177D5" w14:textId="74F54186" w:rsidR="00FB711E" w:rsidRPr="006F3B0C" w:rsidRDefault="007842F4" w:rsidP="00B5306F">
      <w:pPr>
        <w:spacing w:before="120"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FB711E" w:rsidRPr="006F3B0C">
        <w:rPr>
          <w:rFonts w:ascii="Arial" w:hAnsi="Arial" w:cs="Arial"/>
          <w:sz w:val="24"/>
          <w:szCs w:val="24"/>
        </w:rPr>
        <w:t>W przypadku projektów EFS+ cross-financing może dotyczyć wyłącznie:</w:t>
      </w:r>
    </w:p>
    <w:p w14:paraId="4CEEEC96" w14:textId="77777777" w:rsidR="00FB711E" w:rsidRPr="006F3B0C" w:rsidRDefault="00FB711E" w:rsidP="00B5306F">
      <w:pPr>
        <w:spacing w:before="120" w:after="120"/>
        <w:ind w:left="708"/>
        <w:rPr>
          <w:rFonts w:ascii="Arial" w:hAnsi="Arial" w:cs="Arial"/>
          <w:sz w:val="24"/>
          <w:szCs w:val="24"/>
        </w:rPr>
      </w:pPr>
      <w:r w:rsidRPr="006F3B0C">
        <w:rPr>
          <w:rFonts w:ascii="Arial" w:hAnsi="Arial" w:cs="Arial"/>
          <w:sz w:val="24"/>
          <w:szCs w:val="24"/>
        </w:rPr>
        <w:lastRenderedPageBreak/>
        <w:t>a) zakupu gruntu i nieruchomości, o ile warunki z podrozdziału nr 3.4 Wytycznych dotyczących kwalifikowalności wydatków na lata 2021-2027 są spełnione,</w:t>
      </w:r>
    </w:p>
    <w:p w14:paraId="04F717E7" w14:textId="2EFC0667" w:rsidR="00FB711E" w:rsidRPr="006F3B0C" w:rsidRDefault="00FB711E" w:rsidP="00B5306F">
      <w:pPr>
        <w:spacing w:before="120" w:after="120"/>
        <w:ind w:left="708"/>
        <w:rPr>
          <w:rFonts w:ascii="Arial" w:hAnsi="Arial" w:cs="Arial"/>
          <w:sz w:val="24"/>
          <w:szCs w:val="24"/>
        </w:rPr>
      </w:pPr>
      <w:r w:rsidRPr="006F3B0C">
        <w:rPr>
          <w:rFonts w:ascii="Arial" w:hAnsi="Arial" w:cs="Arial"/>
          <w:sz w:val="24"/>
          <w:szCs w:val="24"/>
        </w:rPr>
        <w:t xml:space="preserve">b) zakupu infrastruktury rozumianej jako budowa nowej infrastruktury oraz wykonywanie wszelkich prac w ramach istniejącej infrastruktury, których wynik staje się częścią nieruchomości i które zostają trwale przyłączone do nieruchomości, </w:t>
      </w:r>
      <w:r w:rsidR="00977F20">
        <w:rPr>
          <w:rFonts w:ascii="Arial" w:hAnsi="Arial" w:cs="Arial"/>
          <w:sz w:val="24"/>
          <w:szCs w:val="24"/>
        </w:rPr>
        <w:br/>
      </w:r>
      <w:r w:rsidRPr="006F3B0C">
        <w:rPr>
          <w:rFonts w:ascii="Arial" w:hAnsi="Arial" w:cs="Arial"/>
          <w:sz w:val="24"/>
          <w:szCs w:val="24"/>
        </w:rPr>
        <w:t>w szczególności adaptacja oraz prace remontowe związane z dostosowaniem nieruchomości lub pomieszczeń do nowej funkcji (np. wykonanie podjazdu do budynku, zainstalowanie windy w budynku, renowacja budynku lub pomieszczeń, prace adaptacyjne w budynku lub pomieszczeniach),</w:t>
      </w:r>
    </w:p>
    <w:p w14:paraId="165CB17E" w14:textId="77777777" w:rsidR="00FB711E" w:rsidRPr="006F3B0C" w:rsidRDefault="00FB711E" w:rsidP="00B5306F">
      <w:pPr>
        <w:spacing w:before="120" w:after="120"/>
        <w:ind w:firstLine="708"/>
        <w:rPr>
          <w:rFonts w:ascii="Arial" w:hAnsi="Arial" w:cs="Arial"/>
          <w:sz w:val="24"/>
          <w:szCs w:val="24"/>
        </w:rPr>
      </w:pPr>
      <w:r w:rsidRPr="006F3B0C">
        <w:rPr>
          <w:rFonts w:ascii="Arial" w:hAnsi="Arial" w:cs="Arial"/>
          <w:sz w:val="24"/>
          <w:szCs w:val="24"/>
        </w:rPr>
        <w:t>c) zakupu mebli, sprzętu i pojazdów, z wyjątkiem sytuacji, gdy:</w:t>
      </w:r>
    </w:p>
    <w:p w14:paraId="7D11E791" w14:textId="77777777" w:rsidR="00FB711E" w:rsidRPr="006F3B0C" w:rsidRDefault="00FB711E" w:rsidP="00B5306F">
      <w:pPr>
        <w:spacing w:before="120" w:after="120"/>
        <w:ind w:left="1416"/>
        <w:rPr>
          <w:rFonts w:ascii="Arial" w:hAnsi="Arial" w:cs="Arial"/>
          <w:sz w:val="24"/>
          <w:szCs w:val="24"/>
        </w:rPr>
      </w:pPr>
      <w:r w:rsidRPr="006F3B0C">
        <w:rPr>
          <w:rFonts w:ascii="Arial" w:hAnsi="Arial" w:cs="Arial"/>
          <w:sz w:val="24"/>
          <w:szCs w:val="24"/>
        </w:rPr>
        <w:t>i) zakupy te zostaną zamortyzowane w całości w okresie realizacji projektu, z zastrzeżeniem podrozdziału nr 3.7 Wytycznych dotyczących kwalifikowalności wydatków na lata 2021-2027, lub</w:t>
      </w:r>
    </w:p>
    <w:p w14:paraId="4223DC38" w14:textId="77777777" w:rsidR="003B56D6" w:rsidRPr="003B56D6" w:rsidRDefault="003B56D6" w:rsidP="003B56D6">
      <w:pPr>
        <w:spacing w:before="120" w:after="120"/>
        <w:ind w:left="709"/>
        <w:rPr>
          <w:rFonts w:ascii="Arial" w:hAnsi="Arial" w:cs="Arial"/>
          <w:sz w:val="24"/>
          <w:szCs w:val="24"/>
        </w:rPr>
      </w:pPr>
      <w:r w:rsidRPr="003B56D6">
        <w:rPr>
          <w:rFonts w:ascii="Arial" w:hAnsi="Arial" w:cs="Arial"/>
          <w:sz w:val="24"/>
          <w:szCs w:val="24"/>
        </w:rPr>
        <w:t xml:space="preserve">ii) beneficjent udowodni, że zakup będzie najbardziej opłacalną opcją, tj. wymaga mniejszych nakładów finansowych niż inne opcje, np. najem lub leasing, ale jednocześnie jest odpowiedni do osiągnięcia celu projektu; przy porównywaniu kosztów finansowych związanych z różnymi opcjami, ocena powinna opierać się na przedmiotach </w:t>
      </w:r>
      <w:r w:rsidRPr="003B56D6">
        <w:rPr>
          <w:rFonts w:ascii="Arial" w:hAnsi="Arial" w:cs="Arial"/>
          <w:sz w:val="24"/>
          <w:szCs w:val="24"/>
        </w:rPr>
        <w:br/>
        <w:t>o podobnych cechach; uzasadnienie zakupu jako najbardziej opłacalnej opcji powinno wynikać z zatwierdzonego wniosku o dofinansowanie projektu, lub</w:t>
      </w:r>
    </w:p>
    <w:p w14:paraId="74C42AB4" w14:textId="77777777" w:rsidR="003B56D6" w:rsidRPr="003B56D6" w:rsidRDefault="003B56D6" w:rsidP="003B56D6">
      <w:pPr>
        <w:spacing w:before="120" w:after="120"/>
        <w:ind w:left="709"/>
        <w:rPr>
          <w:rFonts w:ascii="Arial" w:hAnsi="Arial" w:cs="Arial"/>
          <w:sz w:val="24"/>
          <w:szCs w:val="24"/>
        </w:rPr>
      </w:pPr>
      <w:r w:rsidRPr="003B56D6">
        <w:rPr>
          <w:rFonts w:ascii="Arial" w:hAnsi="Arial" w:cs="Arial"/>
          <w:sz w:val="24"/>
          <w:szCs w:val="24"/>
        </w:rPr>
        <w:t>iii) zakupy te są konieczne dla osiągniecia celów projektu (np. wyposażenie sali dziennego pobytu); uzasadnienie konieczności tych zakupów powinno wynikać z zatwierdzonego wniosku o dofinansowanie projektu (za niezasadny należy uznać zakup sprzętu dokonanego w celu wspomagania procesu wdrażania projektu np. zakup komputerów dla specjalistów zaangażowanych w DDP na umowy cywilno-prawne w celu dokumentowania wsparcia).</w:t>
      </w:r>
    </w:p>
    <w:p w14:paraId="61969B07" w14:textId="14BE7972" w:rsidR="004448E4" w:rsidRPr="004448E4" w:rsidRDefault="00FB711E" w:rsidP="00B5306F">
      <w:pPr>
        <w:spacing w:before="120" w:after="120"/>
        <w:rPr>
          <w:rFonts w:ascii="Arial" w:hAnsi="Arial" w:cs="Arial"/>
          <w:sz w:val="24"/>
          <w:szCs w:val="24"/>
        </w:rPr>
      </w:pPr>
      <w:r w:rsidRPr="009B2F73">
        <w:rPr>
          <w:rFonts w:ascii="Arial" w:hAnsi="Arial" w:cs="Arial"/>
          <w:b/>
          <w:bCs/>
          <w:sz w:val="24"/>
          <w:szCs w:val="24"/>
        </w:rPr>
        <w:t xml:space="preserve">Warunki z </w:t>
      </w:r>
      <w:proofErr w:type="spellStart"/>
      <w:r w:rsidRPr="009B2F73">
        <w:rPr>
          <w:rFonts w:ascii="Arial" w:hAnsi="Arial" w:cs="Arial"/>
          <w:b/>
          <w:bCs/>
          <w:sz w:val="24"/>
          <w:szCs w:val="24"/>
        </w:rPr>
        <w:t>tiretów</w:t>
      </w:r>
      <w:proofErr w:type="spellEnd"/>
      <w:r w:rsidRPr="009B2F73">
        <w:rPr>
          <w:rFonts w:ascii="Arial" w:hAnsi="Arial" w:cs="Arial"/>
          <w:b/>
          <w:bCs/>
          <w:sz w:val="24"/>
          <w:szCs w:val="24"/>
        </w:rPr>
        <w:t xml:space="preserve"> i-iii są rozłączne, co oznacza, że w przypadku spełnienia któregokolwiek z nich, zakup mebli, sprzętu </w:t>
      </w:r>
      <w:r w:rsidR="00977F20">
        <w:rPr>
          <w:rFonts w:ascii="Arial" w:hAnsi="Arial" w:cs="Arial"/>
          <w:b/>
          <w:bCs/>
          <w:sz w:val="24"/>
          <w:szCs w:val="24"/>
        </w:rPr>
        <w:br/>
      </w:r>
      <w:r w:rsidRPr="009B2F73">
        <w:rPr>
          <w:rFonts w:ascii="Arial" w:hAnsi="Arial" w:cs="Arial"/>
          <w:b/>
          <w:bCs/>
          <w:sz w:val="24"/>
          <w:szCs w:val="24"/>
        </w:rPr>
        <w:t>i pojazdów może być kwalifikowalny w ramach EFS+ poza cross-</w:t>
      </w:r>
      <w:proofErr w:type="spellStart"/>
      <w:r w:rsidRPr="009B2F73">
        <w:rPr>
          <w:rFonts w:ascii="Arial" w:hAnsi="Arial" w:cs="Arial"/>
          <w:b/>
          <w:bCs/>
          <w:sz w:val="24"/>
          <w:szCs w:val="24"/>
        </w:rPr>
        <w:t>financingiem</w:t>
      </w:r>
      <w:proofErr w:type="spellEnd"/>
      <w:r w:rsidRPr="009B2F73">
        <w:rPr>
          <w:rFonts w:ascii="Arial" w:hAnsi="Arial" w:cs="Arial"/>
          <w:b/>
          <w:bCs/>
          <w:sz w:val="24"/>
          <w:szCs w:val="24"/>
        </w:rPr>
        <w:t>.</w:t>
      </w:r>
      <w:r w:rsidRPr="00DC5717">
        <w:rPr>
          <w:rFonts w:ascii="Arial" w:hAnsi="Arial" w:cs="Arial"/>
          <w:sz w:val="24"/>
          <w:szCs w:val="24"/>
        </w:rPr>
        <w:t xml:space="preserve"> Zakup mebli, sprzętu i pojazdów niespełniający żadnego z warunków wskazanych w </w:t>
      </w:r>
      <w:proofErr w:type="spellStart"/>
      <w:r w:rsidRPr="00DC5717">
        <w:rPr>
          <w:rFonts w:ascii="Arial" w:hAnsi="Arial" w:cs="Arial"/>
          <w:sz w:val="24"/>
          <w:szCs w:val="24"/>
        </w:rPr>
        <w:t>tirecie</w:t>
      </w:r>
      <w:proofErr w:type="spellEnd"/>
      <w:r w:rsidRPr="00DC5717">
        <w:rPr>
          <w:rFonts w:ascii="Arial" w:hAnsi="Arial" w:cs="Arial"/>
          <w:sz w:val="24"/>
          <w:szCs w:val="24"/>
        </w:rPr>
        <w:t xml:space="preserve"> i-iii stanowi cross-financing.</w:t>
      </w:r>
    </w:p>
    <w:p w14:paraId="74E677AA" w14:textId="68E39E98" w:rsidR="004448E4" w:rsidRPr="00856F99" w:rsidRDefault="007842F4" w:rsidP="00856F99">
      <w:pPr>
        <w:spacing w:before="120"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4448E4" w:rsidRPr="004448E4">
        <w:rPr>
          <w:rFonts w:ascii="Arial" w:hAnsi="Arial" w:cs="Arial"/>
          <w:sz w:val="24"/>
          <w:szCs w:val="24"/>
        </w:rPr>
        <w:t xml:space="preserve">Maksymalny dopuszczalny poziom cross-financingu w projekcie </w:t>
      </w:r>
      <w:r w:rsidR="004448E4" w:rsidRPr="00DF42F9">
        <w:rPr>
          <w:rFonts w:ascii="Arial" w:hAnsi="Arial" w:cs="Arial"/>
          <w:sz w:val="24"/>
          <w:szCs w:val="24"/>
        </w:rPr>
        <w:t>wynos</w:t>
      </w:r>
      <w:r w:rsidR="00856F99">
        <w:rPr>
          <w:rFonts w:ascii="Arial" w:hAnsi="Arial" w:cs="Arial"/>
          <w:sz w:val="24"/>
          <w:szCs w:val="24"/>
        </w:rPr>
        <w:t xml:space="preserve">i </w:t>
      </w:r>
      <w:r w:rsidR="00DB3535" w:rsidRPr="003B56D6">
        <w:rPr>
          <w:rFonts w:ascii="Arial" w:hAnsi="Arial" w:cs="Arial"/>
          <w:b/>
          <w:bCs/>
          <w:sz w:val="24"/>
          <w:szCs w:val="24"/>
        </w:rPr>
        <w:t>4</w:t>
      </w:r>
      <w:r w:rsidR="007B28A5" w:rsidRPr="003B56D6">
        <w:rPr>
          <w:rFonts w:ascii="Arial" w:hAnsi="Arial" w:cs="Arial"/>
          <w:b/>
          <w:bCs/>
          <w:sz w:val="24"/>
          <w:szCs w:val="24"/>
        </w:rPr>
        <w:t>0%</w:t>
      </w:r>
      <w:r w:rsidR="007B28A5" w:rsidRPr="00856F99">
        <w:rPr>
          <w:rFonts w:ascii="Arial" w:hAnsi="Arial" w:cs="Arial"/>
          <w:sz w:val="24"/>
          <w:szCs w:val="24"/>
        </w:rPr>
        <w:t xml:space="preserve"> wartości projektu</w:t>
      </w:r>
      <w:r w:rsidR="00856F99">
        <w:rPr>
          <w:rFonts w:ascii="Arial" w:hAnsi="Arial" w:cs="Arial"/>
          <w:sz w:val="24"/>
          <w:szCs w:val="24"/>
        </w:rPr>
        <w:t>.</w:t>
      </w:r>
    </w:p>
    <w:p w14:paraId="27ABAEB2" w14:textId="77777777" w:rsidR="00F82640" w:rsidRDefault="00F82640" w:rsidP="00656BC3">
      <w:pPr>
        <w:pStyle w:val="Nagwek2"/>
      </w:pPr>
    </w:p>
    <w:p w14:paraId="180B8236" w14:textId="17B22114" w:rsidR="008530B6" w:rsidRDefault="008530B6" w:rsidP="00656BC3">
      <w:pPr>
        <w:pStyle w:val="Nagwek2"/>
      </w:pPr>
      <w:r>
        <w:lastRenderedPageBreak/>
        <w:t>Inne istotne informacje</w:t>
      </w:r>
    </w:p>
    <w:p w14:paraId="0C8F19ED" w14:textId="5F80EAC7" w:rsidR="008530B6" w:rsidRPr="006D2370" w:rsidRDefault="008530B6" w:rsidP="00B5306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Przy konstruowaniu </w:t>
      </w:r>
      <w:r w:rsidRPr="00C53661">
        <w:rPr>
          <w:rFonts w:ascii="Arial" w:hAnsi="Arial" w:cs="Arial"/>
          <w:color w:val="000000"/>
          <w:sz w:val="24"/>
          <w:szCs w:val="24"/>
        </w:rPr>
        <w:t xml:space="preserve">budżetu projektu oraz na etapie rozliczenia wydatków powinieneś stosować się do zasad wynikających </w:t>
      </w:r>
      <w:r w:rsidR="00977F20" w:rsidRPr="00C53661">
        <w:rPr>
          <w:rFonts w:ascii="Arial" w:hAnsi="Arial" w:cs="Arial"/>
          <w:color w:val="000000"/>
          <w:sz w:val="24"/>
          <w:szCs w:val="24"/>
        </w:rPr>
        <w:br/>
      </w:r>
      <w:r w:rsidRPr="00C53661">
        <w:rPr>
          <w:rFonts w:ascii="Arial" w:hAnsi="Arial" w:cs="Arial"/>
          <w:color w:val="000000"/>
          <w:sz w:val="24"/>
          <w:szCs w:val="24"/>
        </w:rPr>
        <w:t xml:space="preserve">z </w:t>
      </w:r>
      <w:r w:rsidRPr="00C53661">
        <w:rPr>
          <w:rFonts w:ascii="Arial" w:hAnsi="Arial" w:cs="Arial"/>
          <w:sz w:val="24"/>
          <w:szCs w:val="24"/>
        </w:rPr>
        <w:t xml:space="preserve">kryteriów przyjętych uchwałą nr </w:t>
      </w:r>
      <w:r w:rsidR="00C53661" w:rsidRPr="00C53661">
        <w:rPr>
          <w:rFonts w:ascii="Arial" w:hAnsi="Arial" w:cs="Arial"/>
          <w:bCs/>
          <w:sz w:val="24"/>
          <w:szCs w:val="24"/>
        </w:rPr>
        <w:t>75</w:t>
      </w:r>
      <w:r w:rsidR="00AC1D5A" w:rsidRPr="00C53661">
        <w:rPr>
          <w:rFonts w:ascii="Arial" w:hAnsi="Arial" w:cs="Arial"/>
          <w:bCs/>
          <w:sz w:val="24"/>
          <w:szCs w:val="24"/>
        </w:rPr>
        <w:t xml:space="preserve"> </w:t>
      </w:r>
      <w:r w:rsidR="00454F73" w:rsidRPr="00C53661">
        <w:rPr>
          <w:rFonts w:ascii="Arial" w:hAnsi="Arial" w:cs="Arial"/>
          <w:bCs/>
          <w:sz w:val="24"/>
          <w:szCs w:val="24"/>
        </w:rPr>
        <w:t>/202</w:t>
      </w:r>
      <w:r w:rsidR="00AC1D5A" w:rsidRPr="00C53661">
        <w:rPr>
          <w:rFonts w:ascii="Arial" w:hAnsi="Arial" w:cs="Arial"/>
          <w:bCs/>
          <w:sz w:val="24"/>
          <w:szCs w:val="24"/>
        </w:rPr>
        <w:t>6</w:t>
      </w:r>
      <w:r w:rsidR="00454F73" w:rsidRPr="00C53661">
        <w:rPr>
          <w:rFonts w:ascii="Arial" w:hAnsi="Arial" w:cs="Arial"/>
          <w:bCs/>
          <w:sz w:val="24"/>
          <w:szCs w:val="24"/>
        </w:rPr>
        <w:t xml:space="preserve"> </w:t>
      </w:r>
      <w:r w:rsidRPr="00C53661">
        <w:rPr>
          <w:rFonts w:ascii="Arial" w:hAnsi="Arial" w:cs="Arial"/>
          <w:sz w:val="24"/>
          <w:szCs w:val="24"/>
        </w:rPr>
        <w:t xml:space="preserve">przez Komitet Monitorujący FEdKP w dniu </w:t>
      </w:r>
      <w:r w:rsidR="00AC1D5A" w:rsidRPr="00C53661">
        <w:rPr>
          <w:rFonts w:ascii="Arial" w:hAnsi="Arial" w:cs="Arial"/>
          <w:sz w:val="24"/>
          <w:szCs w:val="24"/>
        </w:rPr>
        <w:t>29</w:t>
      </w:r>
      <w:r w:rsidRPr="00C53661">
        <w:rPr>
          <w:rFonts w:ascii="Arial" w:hAnsi="Arial" w:cs="Arial"/>
          <w:sz w:val="24"/>
          <w:szCs w:val="24"/>
        </w:rPr>
        <w:t xml:space="preserve"> </w:t>
      </w:r>
      <w:r w:rsidR="00AC1D5A" w:rsidRPr="00C53661">
        <w:rPr>
          <w:rFonts w:ascii="Arial" w:hAnsi="Arial" w:cs="Arial"/>
          <w:sz w:val="24"/>
          <w:szCs w:val="24"/>
        </w:rPr>
        <w:t>września</w:t>
      </w:r>
      <w:r w:rsidRPr="00C53661">
        <w:rPr>
          <w:rFonts w:ascii="Arial" w:hAnsi="Arial" w:cs="Arial"/>
          <w:sz w:val="24"/>
          <w:szCs w:val="24"/>
        </w:rPr>
        <w:t xml:space="preserve"> 202</w:t>
      </w:r>
      <w:r w:rsidR="00AC1D5A" w:rsidRPr="00C53661">
        <w:rPr>
          <w:rFonts w:ascii="Arial" w:hAnsi="Arial" w:cs="Arial"/>
          <w:sz w:val="24"/>
          <w:szCs w:val="24"/>
        </w:rPr>
        <w:t>6</w:t>
      </w:r>
      <w:r w:rsidRPr="00C53661">
        <w:rPr>
          <w:rFonts w:ascii="Arial" w:hAnsi="Arial" w:cs="Arial"/>
          <w:sz w:val="24"/>
          <w:szCs w:val="24"/>
        </w:rPr>
        <w:t xml:space="preserve"> r. oraz</w:t>
      </w:r>
      <w:r w:rsidRPr="00454F73">
        <w:rPr>
          <w:rFonts w:ascii="Arial" w:hAnsi="Arial" w:cs="Arial"/>
          <w:sz w:val="24"/>
          <w:szCs w:val="24"/>
        </w:rPr>
        <w:t xml:space="preserve"> zapisów Wytycznych, w tym:</w:t>
      </w:r>
    </w:p>
    <w:p w14:paraId="55A6174C" w14:textId="647E1B1E" w:rsidR="00FC6ED5" w:rsidRDefault="00AC1D5A" w:rsidP="00B5306F">
      <w:pPr>
        <w:pStyle w:val="Akapitzlist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Pr="00AC1D5A">
        <w:rPr>
          <w:rFonts w:ascii="Arial" w:hAnsi="Arial" w:cs="Arial"/>
          <w:sz w:val="24"/>
          <w:szCs w:val="24"/>
        </w:rPr>
        <w:t>uma wartości dofinansowania wszystkich złożonych przez Wnioskodawcę projektów nie przekracza kwoty przeznaczonej na dofinansowanie projektów w naborze.</w:t>
      </w:r>
    </w:p>
    <w:p w14:paraId="35D02CC0" w14:textId="0F18C702" w:rsidR="00AC1D5A" w:rsidRPr="003F0B81" w:rsidRDefault="00AC1D5A" w:rsidP="00AC1D5A">
      <w:pPr>
        <w:pStyle w:val="Akapitzlist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Wartość </w:t>
      </w:r>
      <w:r w:rsidRPr="00AC1D5A">
        <w:rPr>
          <w:rFonts w:ascii="Arial" w:hAnsi="Arial" w:cs="Arial"/>
          <w:sz w:val="24"/>
          <w:szCs w:val="24"/>
        </w:rPr>
        <w:t>dofinansowani</w:t>
      </w:r>
      <w:r>
        <w:rPr>
          <w:rFonts w:ascii="Arial" w:hAnsi="Arial" w:cs="Arial"/>
          <w:sz w:val="24"/>
          <w:szCs w:val="24"/>
        </w:rPr>
        <w:t>a</w:t>
      </w:r>
      <w:r w:rsidRPr="00AC1D5A">
        <w:rPr>
          <w:rFonts w:ascii="Arial" w:hAnsi="Arial" w:cs="Arial"/>
          <w:sz w:val="24"/>
          <w:szCs w:val="24"/>
        </w:rPr>
        <w:t xml:space="preserve"> projektu wskazan</w:t>
      </w:r>
      <w:r>
        <w:rPr>
          <w:rFonts w:ascii="Arial" w:hAnsi="Arial" w:cs="Arial"/>
          <w:sz w:val="24"/>
          <w:szCs w:val="24"/>
        </w:rPr>
        <w:t>a</w:t>
      </w:r>
      <w:r w:rsidRPr="00AC1D5A">
        <w:rPr>
          <w:rFonts w:ascii="Arial" w:hAnsi="Arial" w:cs="Arial"/>
          <w:sz w:val="24"/>
          <w:szCs w:val="24"/>
        </w:rPr>
        <w:t xml:space="preserve"> w Podsumowaniu budżetu (Razem w projekcie) nie przekracza maksymalnej wartości dofinansowania projektu obliczonej zgodnie z zasadami</w:t>
      </w:r>
      <w:r>
        <w:rPr>
          <w:rFonts w:ascii="Arial" w:hAnsi="Arial" w:cs="Arial"/>
          <w:sz w:val="24"/>
          <w:szCs w:val="24"/>
        </w:rPr>
        <w:t xml:space="preserve"> wskazanymi w </w:t>
      </w:r>
      <w:r w:rsidRPr="00E35320">
        <w:rPr>
          <w:rFonts w:ascii="Arial" w:hAnsi="Arial" w:cs="Arial"/>
          <w:sz w:val="24"/>
          <w:szCs w:val="24"/>
        </w:rPr>
        <w:t>kryterium dostępu C.1</w:t>
      </w:r>
      <w:r w:rsidR="003247BE" w:rsidRPr="00E35320">
        <w:rPr>
          <w:rFonts w:ascii="Arial" w:hAnsi="Arial" w:cs="Arial"/>
          <w:sz w:val="24"/>
          <w:szCs w:val="24"/>
        </w:rPr>
        <w:t>8</w:t>
      </w:r>
      <w:r w:rsidRPr="00E35320">
        <w:rPr>
          <w:rFonts w:ascii="Arial" w:hAnsi="Arial" w:cs="Arial"/>
          <w:sz w:val="24"/>
          <w:szCs w:val="24"/>
        </w:rPr>
        <w:t>.</w:t>
      </w:r>
    </w:p>
    <w:p w14:paraId="4959332D" w14:textId="78F09C35" w:rsidR="003247BE" w:rsidRPr="003F0B81" w:rsidRDefault="00AC1D5A" w:rsidP="003247BE">
      <w:pPr>
        <w:pStyle w:val="Akapitzlist"/>
        <w:rPr>
          <w:rFonts w:ascii="Arial" w:hAnsi="Arial" w:cs="Arial"/>
          <w:color w:val="000000"/>
          <w:sz w:val="24"/>
          <w:szCs w:val="24"/>
        </w:rPr>
      </w:pPr>
      <w:r w:rsidRPr="003F0B81">
        <w:rPr>
          <w:rFonts w:ascii="Arial" w:hAnsi="Arial" w:cs="Arial"/>
          <w:sz w:val="24"/>
          <w:szCs w:val="24"/>
        </w:rPr>
        <w:t>Na potrzeby niniejszego kryterium oszacowano średni koszt miesięcznego dofinansowania jednego miejsca w dziennym domu pomocy w wysokości 2 850 zł.</w:t>
      </w:r>
      <w:r w:rsidR="003247BE" w:rsidRPr="003F0B81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2D638233" w14:textId="1D1EAADD" w:rsidR="00AC1D5A" w:rsidRPr="003F0B81" w:rsidRDefault="003247BE" w:rsidP="003F0B81">
      <w:pPr>
        <w:pStyle w:val="Akapitzlist"/>
        <w:rPr>
          <w:rFonts w:ascii="Arial" w:hAnsi="Arial" w:cs="Arial"/>
          <w:sz w:val="24"/>
          <w:szCs w:val="24"/>
        </w:rPr>
      </w:pPr>
      <w:r w:rsidRPr="003F0B81">
        <w:rPr>
          <w:rFonts w:ascii="Arial" w:hAnsi="Arial" w:cs="Arial"/>
          <w:sz w:val="24"/>
          <w:szCs w:val="24"/>
        </w:rPr>
        <w:t>Maksymalna wartość dofinansowania projektu, może zostać zwiększona o dodatkowe środki przeznaczone na przygotowanie niezbędnej infrastruktury oraz zakup wyposażenia nowych ośrodków wsparcia. Wartość zwiększonego dofinansowania może wynosić ma</w:t>
      </w:r>
      <w:r w:rsidRPr="00E35320">
        <w:rPr>
          <w:rFonts w:ascii="Arial" w:hAnsi="Arial" w:cs="Arial"/>
          <w:sz w:val="24"/>
          <w:szCs w:val="24"/>
        </w:rPr>
        <w:t>ksymalnie 2 000 000 zł na jeden nowo tworzony DDP i musi zostać uzasadniona we wniosku o dofinansowanie. Jeżeli w projekcie będzie tworzony więcej niż jeden nowy DDP, maksymalna wartość dofinansowania projektu może zostać zwiększona o wartość dofinansowania wynikającą z iloczynu liczby nowych DDP i kwoty 2 000 000 zł.</w:t>
      </w:r>
      <w:r w:rsidRPr="003F0B81" w:rsidDel="00B45943">
        <w:rPr>
          <w:rFonts w:ascii="Arial" w:hAnsi="Arial" w:cs="Arial"/>
          <w:sz w:val="24"/>
          <w:szCs w:val="24"/>
        </w:rPr>
        <w:t xml:space="preserve"> </w:t>
      </w:r>
    </w:p>
    <w:p w14:paraId="078A3152" w14:textId="77777777" w:rsidR="00FC6ED5" w:rsidRPr="006D2370" w:rsidRDefault="00F62B20" w:rsidP="00B5306F">
      <w:pPr>
        <w:pStyle w:val="Akapitzlist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6D2370">
        <w:rPr>
          <w:rFonts w:ascii="Arial" w:hAnsi="Arial" w:cs="Arial"/>
          <w:sz w:val="24"/>
          <w:szCs w:val="24"/>
        </w:rPr>
        <w:t>Jedyną dopuszczalną uproszczoną metodą rozliczania wydatków w projekcie jest stawka ryczałtowa na koszty pośrednie.</w:t>
      </w:r>
    </w:p>
    <w:p w14:paraId="7D18BEE8" w14:textId="2E0817EA" w:rsidR="00F62B20" w:rsidRPr="00FC6ED5" w:rsidRDefault="00F62B20" w:rsidP="00B5306F">
      <w:pPr>
        <w:pStyle w:val="Akapitzlist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6D2370">
        <w:rPr>
          <w:rFonts w:ascii="Arial" w:hAnsi="Arial" w:cs="Arial"/>
          <w:sz w:val="24"/>
          <w:szCs w:val="24"/>
          <w14:ligatures w14:val="standardContextual"/>
        </w:rPr>
        <w:t>Koszty pośrednie należy rozliczać</w:t>
      </w:r>
      <w:r w:rsidRPr="00FC6ED5">
        <w:rPr>
          <w:rFonts w:ascii="Arial" w:hAnsi="Arial" w:cs="Arial"/>
          <w:sz w:val="24"/>
          <w:szCs w:val="24"/>
          <w14:ligatures w14:val="standardContextual"/>
        </w:rPr>
        <w:t xml:space="preserve"> wyłącznie z wykorzystaniem stawek ryczałtowych określonych w Wytycznych i nie możesz przyjąć innej stawki ryczałtowej niż wynikająca z Wytycznych.</w:t>
      </w:r>
    </w:p>
    <w:p w14:paraId="70EB904B" w14:textId="2A6224F1" w:rsidR="008530B6" w:rsidRPr="001403D3" w:rsidRDefault="008530B6" w:rsidP="00B5306F">
      <w:pPr>
        <w:pStyle w:val="Akapitzlist"/>
        <w:autoSpaceDE w:val="0"/>
        <w:autoSpaceDN w:val="0"/>
        <w:adjustRightInd w:val="0"/>
        <w:rPr>
          <w:rFonts w:ascii="Arial" w:hAnsi="Arial" w:cs="Arial"/>
          <w:sz w:val="24"/>
          <w:szCs w:val="24"/>
          <w14:ligatures w14:val="standardContextual"/>
        </w:rPr>
      </w:pPr>
    </w:p>
    <w:sectPr w:rsidR="008530B6" w:rsidRPr="001403D3" w:rsidSect="00BB5C7A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418" w:right="1418" w:bottom="141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F1B3F" w14:textId="77777777" w:rsidR="00D77BC1" w:rsidRDefault="00D77BC1" w:rsidP="00B45E80">
      <w:pPr>
        <w:spacing w:after="0" w:line="240" w:lineRule="auto"/>
      </w:pPr>
      <w:r>
        <w:separator/>
      </w:r>
    </w:p>
  </w:endnote>
  <w:endnote w:type="continuationSeparator" w:id="0">
    <w:p w14:paraId="56DCFA24" w14:textId="77777777" w:rsidR="00D77BC1" w:rsidRDefault="00D77BC1" w:rsidP="00B45E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1246310319"/>
      <w:docPartObj>
        <w:docPartGallery w:val="Page Numbers (Bottom of Page)"/>
        <w:docPartUnique/>
      </w:docPartObj>
    </w:sdtPr>
    <w:sdtEndPr/>
    <w:sdtContent>
      <w:p w14:paraId="74B80AE9" w14:textId="1CEF588E" w:rsidR="00656BC3" w:rsidRDefault="00656BC3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eastAsiaTheme="minorEastAsia" w:cs="Times New Roman"/>
          </w:rPr>
          <w:fldChar w:fldCharType="begin"/>
        </w:r>
        <w:r>
          <w:instrText>PAGE    \* MERGEFORMAT</w:instrText>
        </w:r>
        <w:r>
          <w:rPr>
            <w:rFonts w:eastAsiaTheme="minorEastAsia" w:cs="Times New Roman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1EACA0EE" w14:textId="77777777" w:rsidR="00776034" w:rsidRDefault="0077603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420763292"/>
      <w:docPartObj>
        <w:docPartGallery w:val="Page Numbers (Bottom of Page)"/>
        <w:docPartUnique/>
      </w:docPartObj>
    </w:sdtPr>
    <w:sdtEndPr/>
    <w:sdtContent>
      <w:p w14:paraId="2013E04B" w14:textId="7974AFD3" w:rsidR="00776034" w:rsidRDefault="00776034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eastAsiaTheme="minorEastAsia" w:cs="Times New Roman"/>
          </w:rPr>
          <w:fldChar w:fldCharType="begin"/>
        </w:r>
        <w:r>
          <w:instrText>PAGE    \* MERGEFORMAT</w:instrText>
        </w:r>
        <w:r>
          <w:rPr>
            <w:rFonts w:eastAsiaTheme="minorEastAsia" w:cs="Times New Roman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15F45B6B" w14:textId="77777777" w:rsidR="00776034" w:rsidRDefault="0077603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DEA45" w14:textId="77777777" w:rsidR="00D77BC1" w:rsidRDefault="00D77BC1" w:rsidP="00B45E80">
      <w:pPr>
        <w:spacing w:after="0" w:line="240" w:lineRule="auto"/>
      </w:pPr>
      <w:r>
        <w:separator/>
      </w:r>
    </w:p>
  </w:footnote>
  <w:footnote w:type="continuationSeparator" w:id="0">
    <w:p w14:paraId="1A74F3FD" w14:textId="77777777" w:rsidR="00D77BC1" w:rsidRDefault="00D77BC1" w:rsidP="00B45E80">
      <w:pPr>
        <w:spacing w:after="0" w:line="240" w:lineRule="auto"/>
      </w:pPr>
      <w:r>
        <w:continuationSeparator/>
      </w:r>
    </w:p>
  </w:footnote>
  <w:footnote w:id="1">
    <w:p w14:paraId="29B2D603" w14:textId="2545C55A" w:rsidR="0010459E" w:rsidRPr="0010459E" w:rsidRDefault="0010459E">
      <w:pPr>
        <w:pStyle w:val="Tekstprzypisudolnego"/>
        <w:rPr>
          <w:rFonts w:ascii="Arial" w:hAnsi="Arial" w:cs="Arial"/>
          <w:sz w:val="24"/>
          <w:szCs w:val="24"/>
        </w:rPr>
      </w:pPr>
      <w:r w:rsidRPr="0010459E">
        <w:rPr>
          <w:rStyle w:val="Odwoanieprzypisudolnego"/>
          <w:rFonts w:ascii="Arial" w:hAnsi="Arial" w:cs="Arial"/>
          <w:sz w:val="24"/>
          <w:szCs w:val="24"/>
        </w:rPr>
        <w:footnoteRef/>
      </w:r>
      <w:r w:rsidRPr="0010459E">
        <w:rPr>
          <w:rFonts w:ascii="Arial" w:hAnsi="Arial" w:cs="Arial"/>
          <w:sz w:val="24"/>
          <w:szCs w:val="24"/>
        </w:rPr>
        <w:t xml:space="preserve"> </w:t>
      </w:r>
      <w:r w:rsidRPr="00F21F95">
        <w:rPr>
          <w:rFonts w:ascii="Arial" w:hAnsi="Arial" w:cs="Arial"/>
          <w:sz w:val="22"/>
          <w:szCs w:val="22"/>
        </w:rPr>
        <w:t>Do wszystkich wydatków przeznaczonych na utworzenie i funkcjonowanie DDP przypisz limit:</w:t>
      </w:r>
      <w:r w:rsidR="00356D73">
        <w:rPr>
          <w:rFonts w:ascii="Arial" w:hAnsi="Arial" w:cs="Arial"/>
          <w:sz w:val="22"/>
          <w:szCs w:val="22"/>
        </w:rPr>
        <w:t xml:space="preserve"> </w:t>
      </w:r>
      <w:r w:rsidRPr="00F21F95">
        <w:rPr>
          <w:rFonts w:ascii="Arial" w:hAnsi="Arial" w:cs="Arial"/>
          <w:sz w:val="22"/>
          <w:szCs w:val="22"/>
        </w:rPr>
        <w:t>wydatki na dostępność.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6BC11" w14:textId="6177E83C" w:rsidR="004A4C25" w:rsidRDefault="004A4C25" w:rsidP="004A4C25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4E103" w14:textId="203853F6" w:rsidR="00BB5C7A" w:rsidRDefault="00BB5C7A" w:rsidP="00BB5C7A">
    <w:pPr>
      <w:pStyle w:val="Nagwek"/>
      <w:jc w:val="center"/>
    </w:pPr>
    <w:r>
      <w:rPr>
        <w:noProof/>
      </w:rPr>
      <w:drawing>
        <wp:inline distT="0" distB="0" distL="0" distR="0" wp14:anchorId="16901E58" wp14:editId="4AD96214">
          <wp:extent cx="5761355" cy="536575"/>
          <wp:effectExtent l="0" t="0" r="0" b="0"/>
          <wp:docPr id="749455402" name="Obraz 2" descr="Obraz zawiera: z lewej strony znak Funduszy Europejskich złożony z symbolu graficznego, nazwy Fundusze Europejskie dla Kujaw i Pomorza, następnie flagę Polski z napisem Rzeczpospolita Polska oraz znak Unii Europejskiej składający się z flagi UE, napisu Dofinansowane przez Unię Europejską, z prawej strony herb Województwa Kujawsko-Pomorskiego, nazwę Samorząd Województwa Kujawsko-Pomorski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9455402" name="Obraz 2" descr="Obraz zawiera: z lewej strony znak Funduszy Europejskich złożony z symbolu graficznego, nazwy Fundusze Europejskie dla Kujaw i Pomorza, następnie flagę Polski z napisem Rzeczpospolita Polska oraz znak Unii Europejskiej składający się z flagi UE, napisu Dofinansowane przez Unię Europejską, z prawej strony herb Województwa Kujawsko-Pomorskiego, nazwę Samorząd Województwa Kujawsko-Pomorskieg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36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30F6E"/>
    <w:multiLevelType w:val="hybridMultilevel"/>
    <w:tmpl w:val="16BC8A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B54A2"/>
    <w:multiLevelType w:val="hybridMultilevel"/>
    <w:tmpl w:val="BC28001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55537"/>
    <w:multiLevelType w:val="hybridMultilevel"/>
    <w:tmpl w:val="63E265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991FD1"/>
    <w:multiLevelType w:val="hybridMultilevel"/>
    <w:tmpl w:val="1AF483FE"/>
    <w:lvl w:ilvl="0" w:tplc="343EBDF6">
      <w:start w:val="2026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5B170B"/>
    <w:multiLevelType w:val="hybridMultilevel"/>
    <w:tmpl w:val="B4326768"/>
    <w:lvl w:ilvl="0" w:tplc="681A472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C07DEE"/>
    <w:multiLevelType w:val="hybridMultilevel"/>
    <w:tmpl w:val="BC2800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1C7502"/>
    <w:multiLevelType w:val="hybridMultilevel"/>
    <w:tmpl w:val="C69265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904557"/>
    <w:multiLevelType w:val="hybridMultilevel"/>
    <w:tmpl w:val="E18091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B96945"/>
    <w:multiLevelType w:val="hybridMultilevel"/>
    <w:tmpl w:val="9CCCBD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7D4D78"/>
    <w:multiLevelType w:val="multilevel"/>
    <w:tmpl w:val="744CE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947B2F"/>
    <w:multiLevelType w:val="hybridMultilevel"/>
    <w:tmpl w:val="7D8E4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C17743"/>
    <w:multiLevelType w:val="hybridMultilevel"/>
    <w:tmpl w:val="F5521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6E55AD"/>
    <w:multiLevelType w:val="hybridMultilevel"/>
    <w:tmpl w:val="2AC05AF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7D3769"/>
    <w:multiLevelType w:val="hybridMultilevel"/>
    <w:tmpl w:val="47A26350"/>
    <w:lvl w:ilvl="0" w:tplc="53CE6F5A">
      <w:start w:val="2026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8A3E0C"/>
    <w:multiLevelType w:val="hybridMultilevel"/>
    <w:tmpl w:val="2F02C592"/>
    <w:lvl w:ilvl="0" w:tplc="EAD0DD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4B328F"/>
    <w:multiLevelType w:val="hybridMultilevel"/>
    <w:tmpl w:val="7570DE0C"/>
    <w:lvl w:ilvl="0" w:tplc="D0FAB20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867315D"/>
    <w:multiLevelType w:val="hybridMultilevel"/>
    <w:tmpl w:val="0316AF28"/>
    <w:lvl w:ilvl="0" w:tplc="0415000F">
      <w:start w:val="1"/>
      <w:numFmt w:val="decimal"/>
      <w:lvlText w:val="%1."/>
      <w:lvlJc w:val="left"/>
      <w:pPr>
        <w:ind w:left="783" w:hanging="360"/>
      </w:pPr>
    </w:lvl>
    <w:lvl w:ilvl="1" w:tplc="04150019" w:tentative="1">
      <w:start w:val="1"/>
      <w:numFmt w:val="lowerLetter"/>
      <w:lvlText w:val="%2."/>
      <w:lvlJc w:val="left"/>
      <w:pPr>
        <w:ind w:left="1503" w:hanging="360"/>
      </w:pPr>
    </w:lvl>
    <w:lvl w:ilvl="2" w:tplc="0415001B" w:tentative="1">
      <w:start w:val="1"/>
      <w:numFmt w:val="lowerRoman"/>
      <w:lvlText w:val="%3."/>
      <w:lvlJc w:val="right"/>
      <w:pPr>
        <w:ind w:left="2223" w:hanging="180"/>
      </w:pPr>
    </w:lvl>
    <w:lvl w:ilvl="3" w:tplc="0415000F" w:tentative="1">
      <w:start w:val="1"/>
      <w:numFmt w:val="decimal"/>
      <w:lvlText w:val="%4."/>
      <w:lvlJc w:val="left"/>
      <w:pPr>
        <w:ind w:left="2943" w:hanging="360"/>
      </w:pPr>
    </w:lvl>
    <w:lvl w:ilvl="4" w:tplc="04150019" w:tentative="1">
      <w:start w:val="1"/>
      <w:numFmt w:val="lowerLetter"/>
      <w:lvlText w:val="%5."/>
      <w:lvlJc w:val="left"/>
      <w:pPr>
        <w:ind w:left="3663" w:hanging="360"/>
      </w:pPr>
    </w:lvl>
    <w:lvl w:ilvl="5" w:tplc="0415001B" w:tentative="1">
      <w:start w:val="1"/>
      <w:numFmt w:val="lowerRoman"/>
      <w:lvlText w:val="%6."/>
      <w:lvlJc w:val="right"/>
      <w:pPr>
        <w:ind w:left="4383" w:hanging="180"/>
      </w:pPr>
    </w:lvl>
    <w:lvl w:ilvl="6" w:tplc="0415000F" w:tentative="1">
      <w:start w:val="1"/>
      <w:numFmt w:val="decimal"/>
      <w:lvlText w:val="%7."/>
      <w:lvlJc w:val="left"/>
      <w:pPr>
        <w:ind w:left="5103" w:hanging="360"/>
      </w:pPr>
    </w:lvl>
    <w:lvl w:ilvl="7" w:tplc="04150019" w:tentative="1">
      <w:start w:val="1"/>
      <w:numFmt w:val="lowerLetter"/>
      <w:lvlText w:val="%8."/>
      <w:lvlJc w:val="left"/>
      <w:pPr>
        <w:ind w:left="5823" w:hanging="360"/>
      </w:pPr>
    </w:lvl>
    <w:lvl w:ilvl="8" w:tplc="0415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7" w15:restartNumberingAfterBreak="0">
    <w:nsid w:val="62D42064"/>
    <w:multiLevelType w:val="hybridMultilevel"/>
    <w:tmpl w:val="D7D220BC"/>
    <w:lvl w:ilvl="0" w:tplc="2E0857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9A2B95"/>
    <w:multiLevelType w:val="hybridMultilevel"/>
    <w:tmpl w:val="5360F284"/>
    <w:lvl w:ilvl="0" w:tplc="00D8BCC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89319ED"/>
    <w:multiLevelType w:val="hybridMultilevel"/>
    <w:tmpl w:val="DDEE81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36380C"/>
    <w:multiLevelType w:val="hybridMultilevel"/>
    <w:tmpl w:val="D04EEC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612A00"/>
    <w:multiLevelType w:val="hybridMultilevel"/>
    <w:tmpl w:val="1346BF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B13277"/>
    <w:multiLevelType w:val="hybridMultilevel"/>
    <w:tmpl w:val="80C0EE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5817470">
    <w:abstractNumId w:val="0"/>
  </w:num>
  <w:num w:numId="2" w16cid:durableId="1981691724">
    <w:abstractNumId w:val="7"/>
  </w:num>
  <w:num w:numId="3" w16cid:durableId="751632434">
    <w:abstractNumId w:val="18"/>
  </w:num>
  <w:num w:numId="4" w16cid:durableId="181941394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18533754">
    <w:abstractNumId w:val="5"/>
  </w:num>
  <w:num w:numId="6" w16cid:durableId="426003459">
    <w:abstractNumId w:val="1"/>
  </w:num>
  <w:num w:numId="7" w16cid:durableId="1653288464">
    <w:abstractNumId w:val="6"/>
  </w:num>
  <w:num w:numId="8" w16cid:durableId="125895082">
    <w:abstractNumId w:val="4"/>
  </w:num>
  <w:num w:numId="9" w16cid:durableId="31417608">
    <w:abstractNumId w:val="8"/>
  </w:num>
  <w:num w:numId="10" w16cid:durableId="1728338333">
    <w:abstractNumId w:val="13"/>
  </w:num>
  <w:num w:numId="11" w16cid:durableId="198661970">
    <w:abstractNumId w:val="3"/>
  </w:num>
  <w:num w:numId="12" w16cid:durableId="958879555">
    <w:abstractNumId w:val="20"/>
  </w:num>
  <w:num w:numId="13" w16cid:durableId="884172398">
    <w:abstractNumId w:val="12"/>
  </w:num>
  <w:num w:numId="14" w16cid:durableId="1600210117">
    <w:abstractNumId w:val="21"/>
  </w:num>
  <w:num w:numId="15" w16cid:durableId="1729264907">
    <w:abstractNumId w:val="14"/>
  </w:num>
  <w:num w:numId="16" w16cid:durableId="2039432762">
    <w:abstractNumId w:val="16"/>
  </w:num>
  <w:num w:numId="17" w16cid:durableId="624580599">
    <w:abstractNumId w:val="22"/>
  </w:num>
  <w:num w:numId="18" w16cid:durableId="1742022299">
    <w:abstractNumId w:val="10"/>
  </w:num>
  <w:num w:numId="19" w16cid:durableId="1034378784">
    <w:abstractNumId w:val="11"/>
  </w:num>
  <w:num w:numId="20" w16cid:durableId="1110664614">
    <w:abstractNumId w:val="19"/>
  </w:num>
  <w:num w:numId="21" w16cid:durableId="1068309814">
    <w:abstractNumId w:val="15"/>
  </w:num>
  <w:num w:numId="22" w16cid:durableId="429277955">
    <w:abstractNumId w:val="17"/>
  </w:num>
  <w:num w:numId="23" w16cid:durableId="351996565">
    <w:abstractNumId w:val="9"/>
  </w:num>
  <w:num w:numId="24" w16cid:durableId="9484681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BB4"/>
    <w:rsid w:val="000039D8"/>
    <w:rsid w:val="000107DE"/>
    <w:rsid w:val="00013F10"/>
    <w:rsid w:val="00020AAB"/>
    <w:rsid w:val="00024412"/>
    <w:rsid w:val="00025B5C"/>
    <w:rsid w:val="00030FA2"/>
    <w:rsid w:val="00033248"/>
    <w:rsid w:val="00035259"/>
    <w:rsid w:val="00046EA1"/>
    <w:rsid w:val="0005330D"/>
    <w:rsid w:val="00055592"/>
    <w:rsid w:val="00060CE1"/>
    <w:rsid w:val="00062A25"/>
    <w:rsid w:val="0006725D"/>
    <w:rsid w:val="000716B1"/>
    <w:rsid w:val="000748BC"/>
    <w:rsid w:val="00074FBE"/>
    <w:rsid w:val="00081358"/>
    <w:rsid w:val="00081E64"/>
    <w:rsid w:val="00085366"/>
    <w:rsid w:val="000869CA"/>
    <w:rsid w:val="00087418"/>
    <w:rsid w:val="0008772D"/>
    <w:rsid w:val="000940E6"/>
    <w:rsid w:val="00094D95"/>
    <w:rsid w:val="00095C24"/>
    <w:rsid w:val="000A6C82"/>
    <w:rsid w:val="000B7C6E"/>
    <w:rsid w:val="000C753D"/>
    <w:rsid w:val="000D3E86"/>
    <w:rsid w:val="000D3EA2"/>
    <w:rsid w:val="000D5839"/>
    <w:rsid w:val="000D5B60"/>
    <w:rsid w:val="000E390B"/>
    <w:rsid w:val="000E3EB3"/>
    <w:rsid w:val="000E5742"/>
    <w:rsid w:val="000F0A37"/>
    <w:rsid w:val="000F1387"/>
    <w:rsid w:val="000F73D6"/>
    <w:rsid w:val="000F755B"/>
    <w:rsid w:val="00101CC7"/>
    <w:rsid w:val="00104043"/>
    <w:rsid w:val="0010459E"/>
    <w:rsid w:val="00106D76"/>
    <w:rsid w:val="00115C2C"/>
    <w:rsid w:val="001262F8"/>
    <w:rsid w:val="00130734"/>
    <w:rsid w:val="00130CC1"/>
    <w:rsid w:val="0013179A"/>
    <w:rsid w:val="00132BD0"/>
    <w:rsid w:val="00136CD6"/>
    <w:rsid w:val="001370E2"/>
    <w:rsid w:val="00137D48"/>
    <w:rsid w:val="001403D3"/>
    <w:rsid w:val="00141426"/>
    <w:rsid w:val="00143DFF"/>
    <w:rsid w:val="0014768D"/>
    <w:rsid w:val="001510BE"/>
    <w:rsid w:val="001534EB"/>
    <w:rsid w:val="00155672"/>
    <w:rsid w:val="00162BAD"/>
    <w:rsid w:val="00164785"/>
    <w:rsid w:val="00165813"/>
    <w:rsid w:val="00165969"/>
    <w:rsid w:val="00170ACA"/>
    <w:rsid w:val="001727C7"/>
    <w:rsid w:val="00172C17"/>
    <w:rsid w:val="00173CB1"/>
    <w:rsid w:val="00177DB9"/>
    <w:rsid w:val="00183493"/>
    <w:rsid w:val="00184964"/>
    <w:rsid w:val="0018512D"/>
    <w:rsid w:val="001863EE"/>
    <w:rsid w:val="00191DDD"/>
    <w:rsid w:val="00197236"/>
    <w:rsid w:val="001A0682"/>
    <w:rsid w:val="001A1D98"/>
    <w:rsid w:val="001A2511"/>
    <w:rsid w:val="001B1042"/>
    <w:rsid w:val="001B4DD0"/>
    <w:rsid w:val="001B528F"/>
    <w:rsid w:val="001B5CC8"/>
    <w:rsid w:val="001B7692"/>
    <w:rsid w:val="001B78CA"/>
    <w:rsid w:val="001C02A6"/>
    <w:rsid w:val="001C1786"/>
    <w:rsid w:val="001C345E"/>
    <w:rsid w:val="001C52AA"/>
    <w:rsid w:val="001C69EA"/>
    <w:rsid w:val="001D0612"/>
    <w:rsid w:val="001D1FA5"/>
    <w:rsid w:val="001D5CC4"/>
    <w:rsid w:val="001D68A1"/>
    <w:rsid w:val="001E5701"/>
    <w:rsid w:val="001E7079"/>
    <w:rsid w:val="001E79DC"/>
    <w:rsid w:val="001F403E"/>
    <w:rsid w:val="001F512B"/>
    <w:rsid w:val="002023FA"/>
    <w:rsid w:val="00205BF9"/>
    <w:rsid w:val="00213C94"/>
    <w:rsid w:val="002176E6"/>
    <w:rsid w:val="00217957"/>
    <w:rsid w:val="00220EB5"/>
    <w:rsid w:val="00221297"/>
    <w:rsid w:val="00225FED"/>
    <w:rsid w:val="002349D4"/>
    <w:rsid w:val="00235BF2"/>
    <w:rsid w:val="0024536F"/>
    <w:rsid w:val="00246E3F"/>
    <w:rsid w:val="00252089"/>
    <w:rsid w:val="002569FB"/>
    <w:rsid w:val="002659F4"/>
    <w:rsid w:val="002669D8"/>
    <w:rsid w:val="00270C0D"/>
    <w:rsid w:val="002718A2"/>
    <w:rsid w:val="00277E31"/>
    <w:rsid w:val="00281854"/>
    <w:rsid w:val="00284598"/>
    <w:rsid w:val="00285A1A"/>
    <w:rsid w:val="00287EE8"/>
    <w:rsid w:val="00291093"/>
    <w:rsid w:val="002954A1"/>
    <w:rsid w:val="002A327A"/>
    <w:rsid w:val="002A495B"/>
    <w:rsid w:val="002A70E6"/>
    <w:rsid w:val="002B2909"/>
    <w:rsid w:val="002B4F2C"/>
    <w:rsid w:val="002B5E44"/>
    <w:rsid w:val="002B7AA8"/>
    <w:rsid w:val="002B7E90"/>
    <w:rsid w:val="002E1FEF"/>
    <w:rsid w:val="002E33E7"/>
    <w:rsid w:val="002E7757"/>
    <w:rsid w:val="002F1700"/>
    <w:rsid w:val="002F1BA6"/>
    <w:rsid w:val="002F47D7"/>
    <w:rsid w:val="002F4B78"/>
    <w:rsid w:val="0030014A"/>
    <w:rsid w:val="00306F81"/>
    <w:rsid w:val="003107D8"/>
    <w:rsid w:val="00310C27"/>
    <w:rsid w:val="00310C85"/>
    <w:rsid w:val="00311DC9"/>
    <w:rsid w:val="00316625"/>
    <w:rsid w:val="00320490"/>
    <w:rsid w:val="003212C9"/>
    <w:rsid w:val="0032377A"/>
    <w:rsid w:val="003247BE"/>
    <w:rsid w:val="003260BE"/>
    <w:rsid w:val="00337438"/>
    <w:rsid w:val="003434B8"/>
    <w:rsid w:val="003518D1"/>
    <w:rsid w:val="00352073"/>
    <w:rsid w:val="003523EF"/>
    <w:rsid w:val="003537F6"/>
    <w:rsid w:val="00355165"/>
    <w:rsid w:val="00356D73"/>
    <w:rsid w:val="003745E2"/>
    <w:rsid w:val="003817B6"/>
    <w:rsid w:val="003818C9"/>
    <w:rsid w:val="003848CB"/>
    <w:rsid w:val="0038631C"/>
    <w:rsid w:val="0038763F"/>
    <w:rsid w:val="00387FC3"/>
    <w:rsid w:val="0039149F"/>
    <w:rsid w:val="00393FCB"/>
    <w:rsid w:val="003960A6"/>
    <w:rsid w:val="003978F1"/>
    <w:rsid w:val="003A0FF8"/>
    <w:rsid w:val="003A4471"/>
    <w:rsid w:val="003A4DB3"/>
    <w:rsid w:val="003A53D8"/>
    <w:rsid w:val="003A6555"/>
    <w:rsid w:val="003B40CB"/>
    <w:rsid w:val="003B44AF"/>
    <w:rsid w:val="003B56D6"/>
    <w:rsid w:val="003B7307"/>
    <w:rsid w:val="003B7D96"/>
    <w:rsid w:val="003C3A35"/>
    <w:rsid w:val="003C528C"/>
    <w:rsid w:val="003C6C3B"/>
    <w:rsid w:val="003D1656"/>
    <w:rsid w:val="003D225B"/>
    <w:rsid w:val="003D27C4"/>
    <w:rsid w:val="003E28CA"/>
    <w:rsid w:val="003E48F9"/>
    <w:rsid w:val="003E497C"/>
    <w:rsid w:val="003E756F"/>
    <w:rsid w:val="003F0B81"/>
    <w:rsid w:val="003F14B0"/>
    <w:rsid w:val="003F17D1"/>
    <w:rsid w:val="003F3D9C"/>
    <w:rsid w:val="0040627D"/>
    <w:rsid w:val="0040667A"/>
    <w:rsid w:val="004079F9"/>
    <w:rsid w:val="00414C93"/>
    <w:rsid w:val="00420D1C"/>
    <w:rsid w:val="0042151B"/>
    <w:rsid w:val="00427AA6"/>
    <w:rsid w:val="0043427C"/>
    <w:rsid w:val="00435DFF"/>
    <w:rsid w:val="004445D4"/>
    <w:rsid w:val="004448E4"/>
    <w:rsid w:val="00454298"/>
    <w:rsid w:val="00454C4E"/>
    <w:rsid w:val="00454F73"/>
    <w:rsid w:val="00455C98"/>
    <w:rsid w:val="004578CA"/>
    <w:rsid w:val="004600B1"/>
    <w:rsid w:val="00467088"/>
    <w:rsid w:val="00471B13"/>
    <w:rsid w:val="00471DD5"/>
    <w:rsid w:val="004735A8"/>
    <w:rsid w:val="00473A2F"/>
    <w:rsid w:val="00476900"/>
    <w:rsid w:val="00481288"/>
    <w:rsid w:val="0048266E"/>
    <w:rsid w:val="00483260"/>
    <w:rsid w:val="00484A35"/>
    <w:rsid w:val="00485168"/>
    <w:rsid w:val="00485CB5"/>
    <w:rsid w:val="00491EC4"/>
    <w:rsid w:val="004966E5"/>
    <w:rsid w:val="004A43EA"/>
    <w:rsid w:val="004A4C25"/>
    <w:rsid w:val="004B4E91"/>
    <w:rsid w:val="004C66E2"/>
    <w:rsid w:val="004E1ACA"/>
    <w:rsid w:val="00501C76"/>
    <w:rsid w:val="005021ED"/>
    <w:rsid w:val="0050346D"/>
    <w:rsid w:val="00515028"/>
    <w:rsid w:val="00515A47"/>
    <w:rsid w:val="00515D56"/>
    <w:rsid w:val="0052127B"/>
    <w:rsid w:val="00522526"/>
    <w:rsid w:val="00533BA0"/>
    <w:rsid w:val="00533C8C"/>
    <w:rsid w:val="00542D82"/>
    <w:rsid w:val="00543C49"/>
    <w:rsid w:val="0054770C"/>
    <w:rsid w:val="00554287"/>
    <w:rsid w:val="00556E7B"/>
    <w:rsid w:val="00570BAD"/>
    <w:rsid w:val="00582110"/>
    <w:rsid w:val="00583322"/>
    <w:rsid w:val="0058435E"/>
    <w:rsid w:val="00587DE0"/>
    <w:rsid w:val="005929D8"/>
    <w:rsid w:val="00596D80"/>
    <w:rsid w:val="005A0A57"/>
    <w:rsid w:val="005A4183"/>
    <w:rsid w:val="005A711A"/>
    <w:rsid w:val="005B0AF6"/>
    <w:rsid w:val="005B1BBA"/>
    <w:rsid w:val="005B76F8"/>
    <w:rsid w:val="005C1776"/>
    <w:rsid w:val="005D3F76"/>
    <w:rsid w:val="005D4650"/>
    <w:rsid w:val="005D6E06"/>
    <w:rsid w:val="005E307C"/>
    <w:rsid w:val="005E4771"/>
    <w:rsid w:val="00602A80"/>
    <w:rsid w:val="0060308B"/>
    <w:rsid w:val="00610E8A"/>
    <w:rsid w:val="00611263"/>
    <w:rsid w:val="00611672"/>
    <w:rsid w:val="006116AE"/>
    <w:rsid w:val="00612D61"/>
    <w:rsid w:val="006179F8"/>
    <w:rsid w:val="0062141A"/>
    <w:rsid w:val="00622A3C"/>
    <w:rsid w:val="00624A81"/>
    <w:rsid w:val="00627C10"/>
    <w:rsid w:val="0063325C"/>
    <w:rsid w:val="00634D4E"/>
    <w:rsid w:val="00640A30"/>
    <w:rsid w:val="00640AE8"/>
    <w:rsid w:val="00646850"/>
    <w:rsid w:val="00646891"/>
    <w:rsid w:val="0064717A"/>
    <w:rsid w:val="00652E38"/>
    <w:rsid w:val="0065398C"/>
    <w:rsid w:val="00654B16"/>
    <w:rsid w:val="00656137"/>
    <w:rsid w:val="00656BC3"/>
    <w:rsid w:val="00674F1E"/>
    <w:rsid w:val="00680812"/>
    <w:rsid w:val="00680D79"/>
    <w:rsid w:val="00681718"/>
    <w:rsid w:val="00686E47"/>
    <w:rsid w:val="00687666"/>
    <w:rsid w:val="00692039"/>
    <w:rsid w:val="006A522A"/>
    <w:rsid w:val="006B1C55"/>
    <w:rsid w:val="006C6BA2"/>
    <w:rsid w:val="006C7E82"/>
    <w:rsid w:val="006D1626"/>
    <w:rsid w:val="006D164D"/>
    <w:rsid w:val="006D168B"/>
    <w:rsid w:val="006D2370"/>
    <w:rsid w:val="006D4012"/>
    <w:rsid w:val="006D5F3A"/>
    <w:rsid w:val="006E2453"/>
    <w:rsid w:val="006F3B0C"/>
    <w:rsid w:val="006F48F8"/>
    <w:rsid w:val="006F6821"/>
    <w:rsid w:val="007017CA"/>
    <w:rsid w:val="00702DFE"/>
    <w:rsid w:val="00706693"/>
    <w:rsid w:val="0071006E"/>
    <w:rsid w:val="007142A9"/>
    <w:rsid w:val="007204C1"/>
    <w:rsid w:val="0072500E"/>
    <w:rsid w:val="007262DD"/>
    <w:rsid w:val="00730E7E"/>
    <w:rsid w:val="00732B29"/>
    <w:rsid w:val="00734485"/>
    <w:rsid w:val="00737166"/>
    <w:rsid w:val="00743B08"/>
    <w:rsid w:val="00744D3C"/>
    <w:rsid w:val="0075229A"/>
    <w:rsid w:val="00754D30"/>
    <w:rsid w:val="00756D24"/>
    <w:rsid w:val="00757954"/>
    <w:rsid w:val="0076077D"/>
    <w:rsid w:val="007705C7"/>
    <w:rsid w:val="0077066F"/>
    <w:rsid w:val="00773575"/>
    <w:rsid w:val="00776034"/>
    <w:rsid w:val="0078135F"/>
    <w:rsid w:val="007838E1"/>
    <w:rsid w:val="007842F4"/>
    <w:rsid w:val="00797290"/>
    <w:rsid w:val="007A1AA2"/>
    <w:rsid w:val="007A413D"/>
    <w:rsid w:val="007A5005"/>
    <w:rsid w:val="007B02DB"/>
    <w:rsid w:val="007B0E9F"/>
    <w:rsid w:val="007B28A5"/>
    <w:rsid w:val="007B3C09"/>
    <w:rsid w:val="007B5D5A"/>
    <w:rsid w:val="007C1F8C"/>
    <w:rsid w:val="007D208E"/>
    <w:rsid w:val="007D4986"/>
    <w:rsid w:val="007D4EA0"/>
    <w:rsid w:val="007F1A25"/>
    <w:rsid w:val="007F59CE"/>
    <w:rsid w:val="00805A60"/>
    <w:rsid w:val="00805F74"/>
    <w:rsid w:val="008067E8"/>
    <w:rsid w:val="0080733F"/>
    <w:rsid w:val="00813669"/>
    <w:rsid w:val="0082224F"/>
    <w:rsid w:val="00823425"/>
    <w:rsid w:val="00824A79"/>
    <w:rsid w:val="0082600B"/>
    <w:rsid w:val="008339FE"/>
    <w:rsid w:val="00834CEB"/>
    <w:rsid w:val="00846582"/>
    <w:rsid w:val="00846942"/>
    <w:rsid w:val="00850E94"/>
    <w:rsid w:val="00852C55"/>
    <w:rsid w:val="008530B6"/>
    <w:rsid w:val="008531CF"/>
    <w:rsid w:val="00854A04"/>
    <w:rsid w:val="00856F99"/>
    <w:rsid w:val="008609F9"/>
    <w:rsid w:val="00860AE4"/>
    <w:rsid w:val="00863ECA"/>
    <w:rsid w:val="008673B6"/>
    <w:rsid w:val="00871516"/>
    <w:rsid w:val="00871A89"/>
    <w:rsid w:val="00875230"/>
    <w:rsid w:val="00875C00"/>
    <w:rsid w:val="00882AA2"/>
    <w:rsid w:val="00883C94"/>
    <w:rsid w:val="00887AC8"/>
    <w:rsid w:val="008970C1"/>
    <w:rsid w:val="008A433E"/>
    <w:rsid w:val="008A44A7"/>
    <w:rsid w:val="008C316C"/>
    <w:rsid w:val="008C5687"/>
    <w:rsid w:val="008C756E"/>
    <w:rsid w:val="008C75F3"/>
    <w:rsid w:val="008D0B6F"/>
    <w:rsid w:val="008D206C"/>
    <w:rsid w:val="008D2479"/>
    <w:rsid w:val="008D62B5"/>
    <w:rsid w:val="008D720F"/>
    <w:rsid w:val="008D73F4"/>
    <w:rsid w:val="008D7DA6"/>
    <w:rsid w:val="008E0FF9"/>
    <w:rsid w:val="008E2397"/>
    <w:rsid w:val="008E2696"/>
    <w:rsid w:val="008E5B2D"/>
    <w:rsid w:val="008E6DC1"/>
    <w:rsid w:val="008F5AF6"/>
    <w:rsid w:val="008F6B4D"/>
    <w:rsid w:val="00900AFE"/>
    <w:rsid w:val="00903C78"/>
    <w:rsid w:val="00906FDB"/>
    <w:rsid w:val="009119F1"/>
    <w:rsid w:val="009130C1"/>
    <w:rsid w:val="009140E8"/>
    <w:rsid w:val="00916036"/>
    <w:rsid w:val="009202F5"/>
    <w:rsid w:val="00920DA3"/>
    <w:rsid w:val="009224DB"/>
    <w:rsid w:val="0092308F"/>
    <w:rsid w:val="00931D98"/>
    <w:rsid w:val="009325A0"/>
    <w:rsid w:val="00933A79"/>
    <w:rsid w:val="00934003"/>
    <w:rsid w:val="0093598E"/>
    <w:rsid w:val="009378DB"/>
    <w:rsid w:val="00941692"/>
    <w:rsid w:val="009418E5"/>
    <w:rsid w:val="00943D63"/>
    <w:rsid w:val="0094548E"/>
    <w:rsid w:val="009457C9"/>
    <w:rsid w:val="009473D0"/>
    <w:rsid w:val="00951653"/>
    <w:rsid w:val="0095592E"/>
    <w:rsid w:val="00956EBC"/>
    <w:rsid w:val="009631EA"/>
    <w:rsid w:val="00974480"/>
    <w:rsid w:val="009760B7"/>
    <w:rsid w:val="00977F20"/>
    <w:rsid w:val="0098240D"/>
    <w:rsid w:val="00982CC8"/>
    <w:rsid w:val="00983ABB"/>
    <w:rsid w:val="00987AA7"/>
    <w:rsid w:val="0099449D"/>
    <w:rsid w:val="009B2F73"/>
    <w:rsid w:val="009B6423"/>
    <w:rsid w:val="009C0EFE"/>
    <w:rsid w:val="009C1FCE"/>
    <w:rsid w:val="009C29B6"/>
    <w:rsid w:val="009C4012"/>
    <w:rsid w:val="009C5881"/>
    <w:rsid w:val="009D0950"/>
    <w:rsid w:val="009D132F"/>
    <w:rsid w:val="009D24EC"/>
    <w:rsid w:val="009D4901"/>
    <w:rsid w:val="009D4F43"/>
    <w:rsid w:val="009D63C0"/>
    <w:rsid w:val="009E791F"/>
    <w:rsid w:val="009E7ACC"/>
    <w:rsid w:val="009F534B"/>
    <w:rsid w:val="00A002FB"/>
    <w:rsid w:val="00A060F5"/>
    <w:rsid w:val="00A0744E"/>
    <w:rsid w:val="00A10E1D"/>
    <w:rsid w:val="00A12ADF"/>
    <w:rsid w:val="00A1627B"/>
    <w:rsid w:val="00A1780F"/>
    <w:rsid w:val="00A233A1"/>
    <w:rsid w:val="00A26D1D"/>
    <w:rsid w:val="00A3007A"/>
    <w:rsid w:val="00A30527"/>
    <w:rsid w:val="00A3605E"/>
    <w:rsid w:val="00A4318F"/>
    <w:rsid w:val="00A43D8A"/>
    <w:rsid w:val="00A456F9"/>
    <w:rsid w:val="00A51726"/>
    <w:rsid w:val="00A522B2"/>
    <w:rsid w:val="00A53EF1"/>
    <w:rsid w:val="00A544FD"/>
    <w:rsid w:val="00A55C76"/>
    <w:rsid w:val="00A56434"/>
    <w:rsid w:val="00A602D8"/>
    <w:rsid w:val="00A62182"/>
    <w:rsid w:val="00A71BFA"/>
    <w:rsid w:val="00A81294"/>
    <w:rsid w:val="00A83150"/>
    <w:rsid w:val="00A84A90"/>
    <w:rsid w:val="00A850A7"/>
    <w:rsid w:val="00A8678B"/>
    <w:rsid w:val="00A86E5C"/>
    <w:rsid w:val="00A922E4"/>
    <w:rsid w:val="00A94043"/>
    <w:rsid w:val="00A94933"/>
    <w:rsid w:val="00A962F5"/>
    <w:rsid w:val="00AA18AB"/>
    <w:rsid w:val="00AA4539"/>
    <w:rsid w:val="00AB2338"/>
    <w:rsid w:val="00AB40D3"/>
    <w:rsid w:val="00AB4709"/>
    <w:rsid w:val="00AB5320"/>
    <w:rsid w:val="00AB582F"/>
    <w:rsid w:val="00AB7371"/>
    <w:rsid w:val="00AB7B49"/>
    <w:rsid w:val="00AC027A"/>
    <w:rsid w:val="00AC0CE3"/>
    <w:rsid w:val="00AC1D5A"/>
    <w:rsid w:val="00AC2399"/>
    <w:rsid w:val="00AC449A"/>
    <w:rsid w:val="00AC6BCB"/>
    <w:rsid w:val="00AC759B"/>
    <w:rsid w:val="00AD21F8"/>
    <w:rsid w:val="00AD75CB"/>
    <w:rsid w:val="00AE1044"/>
    <w:rsid w:val="00AE4A31"/>
    <w:rsid w:val="00AE74A6"/>
    <w:rsid w:val="00AF46EE"/>
    <w:rsid w:val="00AF499D"/>
    <w:rsid w:val="00B01187"/>
    <w:rsid w:val="00B01DBD"/>
    <w:rsid w:val="00B04142"/>
    <w:rsid w:val="00B053FF"/>
    <w:rsid w:val="00B07CB2"/>
    <w:rsid w:val="00B11DF0"/>
    <w:rsid w:val="00B152D4"/>
    <w:rsid w:val="00B157D8"/>
    <w:rsid w:val="00B15ADD"/>
    <w:rsid w:val="00B15D3E"/>
    <w:rsid w:val="00B210A9"/>
    <w:rsid w:val="00B22FC0"/>
    <w:rsid w:val="00B24C5A"/>
    <w:rsid w:val="00B33106"/>
    <w:rsid w:val="00B336C9"/>
    <w:rsid w:val="00B35AC0"/>
    <w:rsid w:val="00B40800"/>
    <w:rsid w:val="00B409BB"/>
    <w:rsid w:val="00B45E80"/>
    <w:rsid w:val="00B511D4"/>
    <w:rsid w:val="00B5306F"/>
    <w:rsid w:val="00B614FD"/>
    <w:rsid w:val="00B70832"/>
    <w:rsid w:val="00B70CDE"/>
    <w:rsid w:val="00B76C67"/>
    <w:rsid w:val="00B8270A"/>
    <w:rsid w:val="00B84A48"/>
    <w:rsid w:val="00B91600"/>
    <w:rsid w:val="00B935A3"/>
    <w:rsid w:val="00BA16A2"/>
    <w:rsid w:val="00BA2201"/>
    <w:rsid w:val="00BA26D2"/>
    <w:rsid w:val="00BB1598"/>
    <w:rsid w:val="00BB5C7A"/>
    <w:rsid w:val="00BB7C61"/>
    <w:rsid w:val="00BB7E35"/>
    <w:rsid w:val="00BC48E1"/>
    <w:rsid w:val="00BC4CAF"/>
    <w:rsid w:val="00BC67EE"/>
    <w:rsid w:val="00BC687F"/>
    <w:rsid w:val="00BD2D12"/>
    <w:rsid w:val="00BD4FDC"/>
    <w:rsid w:val="00BD5D9F"/>
    <w:rsid w:val="00BE09CA"/>
    <w:rsid w:val="00BE5D91"/>
    <w:rsid w:val="00BF1371"/>
    <w:rsid w:val="00BF3CC1"/>
    <w:rsid w:val="00BF6078"/>
    <w:rsid w:val="00C00D20"/>
    <w:rsid w:val="00C035C9"/>
    <w:rsid w:val="00C060F0"/>
    <w:rsid w:val="00C065E9"/>
    <w:rsid w:val="00C165A4"/>
    <w:rsid w:val="00C16AEA"/>
    <w:rsid w:val="00C23810"/>
    <w:rsid w:val="00C246EC"/>
    <w:rsid w:val="00C333AA"/>
    <w:rsid w:val="00C35796"/>
    <w:rsid w:val="00C4480A"/>
    <w:rsid w:val="00C474B5"/>
    <w:rsid w:val="00C474CE"/>
    <w:rsid w:val="00C53661"/>
    <w:rsid w:val="00C577B2"/>
    <w:rsid w:val="00C6400A"/>
    <w:rsid w:val="00C64396"/>
    <w:rsid w:val="00C6627E"/>
    <w:rsid w:val="00C66E68"/>
    <w:rsid w:val="00C675C2"/>
    <w:rsid w:val="00C76A6D"/>
    <w:rsid w:val="00C830F1"/>
    <w:rsid w:val="00C85F55"/>
    <w:rsid w:val="00C91D4A"/>
    <w:rsid w:val="00C924A9"/>
    <w:rsid w:val="00C92A29"/>
    <w:rsid w:val="00C94937"/>
    <w:rsid w:val="00C94EC3"/>
    <w:rsid w:val="00C96C4B"/>
    <w:rsid w:val="00CA2326"/>
    <w:rsid w:val="00CA3AD9"/>
    <w:rsid w:val="00CA44E9"/>
    <w:rsid w:val="00CA50BF"/>
    <w:rsid w:val="00CA5A98"/>
    <w:rsid w:val="00CB2F05"/>
    <w:rsid w:val="00CB53F5"/>
    <w:rsid w:val="00CB608D"/>
    <w:rsid w:val="00CC213A"/>
    <w:rsid w:val="00CC2E97"/>
    <w:rsid w:val="00CC3670"/>
    <w:rsid w:val="00CC5213"/>
    <w:rsid w:val="00CC55B9"/>
    <w:rsid w:val="00CD0F39"/>
    <w:rsid w:val="00CD31BA"/>
    <w:rsid w:val="00CD57BB"/>
    <w:rsid w:val="00CE0CFF"/>
    <w:rsid w:val="00CF15F9"/>
    <w:rsid w:val="00CF3093"/>
    <w:rsid w:val="00CF3697"/>
    <w:rsid w:val="00CF45EA"/>
    <w:rsid w:val="00CF62D5"/>
    <w:rsid w:val="00CF70B4"/>
    <w:rsid w:val="00D00DF3"/>
    <w:rsid w:val="00D04C3F"/>
    <w:rsid w:val="00D1216D"/>
    <w:rsid w:val="00D17FE8"/>
    <w:rsid w:val="00D21DAA"/>
    <w:rsid w:val="00D239C8"/>
    <w:rsid w:val="00D30A9B"/>
    <w:rsid w:val="00D32AEB"/>
    <w:rsid w:val="00D3673B"/>
    <w:rsid w:val="00D36784"/>
    <w:rsid w:val="00D37D4E"/>
    <w:rsid w:val="00D43318"/>
    <w:rsid w:val="00D50A33"/>
    <w:rsid w:val="00D537FA"/>
    <w:rsid w:val="00D63993"/>
    <w:rsid w:val="00D70F64"/>
    <w:rsid w:val="00D710C0"/>
    <w:rsid w:val="00D75E84"/>
    <w:rsid w:val="00D761EB"/>
    <w:rsid w:val="00D770E5"/>
    <w:rsid w:val="00D77BC1"/>
    <w:rsid w:val="00D801EF"/>
    <w:rsid w:val="00D942DC"/>
    <w:rsid w:val="00DA189B"/>
    <w:rsid w:val="00DA5249"/>
    <w:rsid w:val="00DA5EC0"/>
    <w:rsid w:val="00DA63B0"/>
    <w:rsid w:val="00DA7108"/>
    <w:rsid w:val="00DA79D0"/>
    <w:rsid w:val="00DB2ECB"/>
    <w:rsid w:val="00DB3349"/>
    <w:rsid w:val="00DB3535"/>
    <w:rsid w:val="00DB5366"/>
    <w:rsid w:val="00DB55B9"/>
    <w:rsid w:val="00DC30E7"/>
    <w:rsid w:val="00DC4C42"/>
    <w:rsid w:val="00DC5717"/>
    <w:rsid w:val="00DC7C25"/>
    <w:rsid w:val="00DD2FE6"/>
    <w:rsid w:val="00DD7D89"/>
    <w:rsid w:val="00DE0718"/>
    <w:rsid w:val="00DF42F9"/>
    <w:rsid w:val="00DF4315"/>
    <w:rsid w:val="00DF7F82"/>
    <w:rsid w:val="00E0025C"/>
    <w:rsid w:val="00E05786"/>
    <w:rsid w:val="00E05C85"/>
    <w:rsid w:val="00E06DEE"/>
    <w:rsid w:val="00E14EB3"/>
    <w:rsid w:val="00E25AD9"/>
    <w:rsid w:val="00E25C69"/>
    <w:rsid w:val="00E3072A"/>
    <w:rsid w:val="00E31283"/>
    <w:rsid w:val="00E35320"/>
    <w:rsid w:val="00E35E83"/>
    <w:rsid w:val="00E60EF4"/>
    <w:rsid w:val="00E65565"/>
    <w:rsid w:val="00E673D1"/>
    <w:rsid w:val="00E720F1"/>
    <w:rsid w:val="00E73CB6"/>
    <w:rsid w:val="00E75749"/>
    <w:rsid w:val="00E84B4F"/>
    <w:rsid w:val="00E8695A"/>
    <w:rsid w:val="00EA3FF8"/>
    <w:rsid w:val="00EA4092"/>
    <w:rsid w:val="00EB17A2"/>
    <w:rsid w:val="00EB1D78"/>
    <w:rsid w:val="00EB232E"/>
    <w:rsid w:val="00EB315B"/>
    <w:rsid w:val="00EB50C0"/>
    <w:rsid w:val="00EB7D1A"/>
    <w:rsid w:val="00EC0783"/>
    <w:rsid w:val="00EC1A7E"/>
    <w:rsid w:val="00EC644B"/>
    <w:rsid w:val="00ED0349"/>
    <w:rsid w:val="00ED1940"/>
    <w:rsid w:val="00ED5842"/>
    <w:rsid w:val="00EE403E"/>
    <w:rsid w:val="00EE4947"/>
    <w:rsid w:val="00EF0BB4"/>
    <w:rsid w:val="00EF1009"/>
    <w:rsid w:val="00EF337B"/>
    <w:rsid w:val="00EF7389"/>
    <w:rsid w:val="00F0219C"/>
    <w:rsid w:val="00F03D4E"/>
    <w:rsid w:val="00F060CD"/>
    <w:rsid w:val="00F12A9E"/>
    <w:rsid w:val="00F166EF"/>
    <w:rsid w:val="00F20028"/>
    <w:rsid w:val="00F202DC"/>
    <w:rsid w:val="00F21F95"/>
    <w:rsid w:val="00F30204"/>
    <w:rsid w:val="00F373CC"/>
    <w:rsid w:val="00F378A5"/>
    <w:rsid w:val="00F44E5E"/>
    <w:rsid w:val="00F467EB"/>
    <w:rsid w:val="00F478F6"/>
    <w:rsid w:val="00F528F4"/>
    <w:rsid w:val="00F54B14"/>
    <w:rsid w:val="00F56C6D"/>
    <w:rsid w:val="00F62B20"/>
    <w:rsid w:val="00F65F16"/>
    <w:rsid w:val="00F664C3"/>
    <w:rsid w:val="00F66DD3"/>
    <w:rsid w:val="00F70177"/>
    <w:rsid w:val="00F75267"/>
    <w:rsid w:val="00F76866"/>
    <w:rsid w:val="00F82640"/>
    <w:rsid w:val="00F861C9"/>
    <w:rsid w:val="00F8795C"/>
    <w:rsid w:val="00F90BEC"/>
    <w:rsid w:val="00F953CA"/>
    <w:rsid w:val="00FA2B3A"/>
    <w:rsid w:val="00FB1719"/>
    <w:rsid w:val="00FB304F"/>
    <w:rsid w:val="00FB711E"/>
    <w:rsid w:val="00FC1BC2"/>
    <w:rsid w:val="00FC6ED5"/>
    <w:rsid w:val="00FD1591"/>
    <w:rsid w:val="00FD480E"/>
    <w:rsid w:val="00FD7362"/>
    <w:rsid w:val="00FE0F2D"/>
    <w:rsid w:val="00FE1359"/>
    <w:rsid w:val="00FF0609"/>
    <w:rsid w:val="00FF2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3E0C25"/>
  <w15:chartTrackingRefBased/>
  <w15:docId w15:val="{F8A64697-1F5C-45D7-8F7B-F68BFF6B4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5AC0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760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76034"/>
    <w:pPr>
      <w:spacing w:before="360" w:after="240"/>
      <w:outlineLvl w:val="1"/>
    </w:pPr>
    <w:rPr>
      <w:rFonts w:ascii="Arial" w:hAnsi="Arial" w:cs="Arial"/>
      <w:b/>
      <w:bCs/>
      <w:color w:val="0070C0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4768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Numerowanie,List Paragraph,Akapit z listą BS,List Paragraph compact,Normal bullet 2,Paragraphe de liste 2,Reference list,Bullet list,Numbered List,List Paragraph1,1st level - Bullet List Paragraph,Lettre d'introduction,Paragraph,Bullet EY"/>
    <w:basedOn w:val="Normalny"/>
    <w:link w:val="AkapitzlistZnak"/>
    <w:uiPriority w:val="34"/>
    <w:qFormat/>
    <w:rsid w:val="00E0578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B45E8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45E80"/>
    <w:rPr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45E80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E9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C2E9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C2E97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E9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E97"/>
    <w:rPr>
      <w:b/>
      <w:bCs/>
      <w:kern w:val="0"/>
      <w:sz w:val="20"/>
      <w:szCs w:val="2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5034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346D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5034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346D"/>
    <w:rPr>
      <w:kern w:val="0"/>
      <w14:ligatures w14:val="none"/>
    </w:rPr>
  </w:style>
  <w:style w:type="paragraph" w:styleId="Poprawka">
    <w:name w:val="Revision"/>
    <w:hidden/>
    <w:uiPriority w:val="99"/>
    <w:semiHidden/>
    <w:rsid w:val="00622A3C"/>
    <w:pPr>
      <w:spacing w:after="0" w:line="240" w:lineRule="auto"/>
    </w:pPr>
    <w:rPr>
      <w:kern w:val="0"/>
      <w14:ligatures w14:val="none"/>
    </w:rPr>
  </w:style>
  <w:style w:type="table" w:customStyle="1" w:styleId="Tabela-Siatka1">
    <w:name w:val="Tabela - Siatka1"/>
    <w:basedOn w:val="Standardowy"/>
    <w:uiPriority w:val="39"/>
    <w:rsid w:val="00846942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link w:val="DefaultZnak"/>
    <w:qFormat/>
    <w:rsid w:val="00287EE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  <w:style w:type="character" w:customStyle="1" w:styleId="DefaultZnak">
    <w:name w:val="Default Znak"/>
    <w:link w:val="Default"/>
    <w:rsid w:val="00287EE8"/>
    <w:rPr>
      <w:rFonts w:ascii="Calibri" w:hAnsi="Calibri" w:cs="Calibri"/>
      <w:color w:val="000000"/>
      <w:kern w:val="0"/>
      <w:sz w:val="24"/>
      <w:szCs w:val="24"/>
      <w14:ligatures w14:val="none"/>
    </w:rPr>
  </w:style>
  <w:style w:type="character" w:styleId="Hipercze">
    <w:name w:val="Hyperlink"/>
    <w:basedOn w:val="Domylnaczcionkaakapitu"/>
    <w:uiPriority w:val="99"/>
    <w:unhideWhenUsed/>
    <w:rsid w:val="009C29B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C29B6"/>
    <w:rPr>
      <w:color w:val="605E5C"/>
      <w:shd w:val="clear" w:color="auto" w:fill="E1DFDD"/>
    </w:rPr>
  </w:style>
  <w:style w:type="character" w:customStyle="1" w:styleId="AkapitzlistZnak">
    <w:name w:val="Akapit z listą Znak"/>
    <w:aliases w:val="Numerowanie Znak,List Paragraph Znak,Akapit z listą BS Znak,List Paragraph compact Znak,Normal bullet 2 Znak,Paragraphe de liste 2 Znak,Reference list Znak,Bullet list Znak,Numbered List Znak,List Paragraph1 Znak,Paragraph Znak"/>
    <w:link w:val="Akapitzlist"/>
    <w:uiPriority w:val="34"/>
    <w:qFormat/>
    <w:locked/>
    <w:rsid w:val="007B28A5"/>
    <w:rPr>
      <w:kern w:val="0"/>
      <w14:ligatures w14:val="none"/>
    </w:rPr>
  </w:style>
  <w:style w:type="character" w:styleId="UyteHipercze">
    <w:name w:val="FollowedHyperlink"/>
    <w:basedOn w:val="Domylnaczcionkaakapitu"/>
    <w:uiPriority w:val="99"/>
    <w:semiHidden/>
    <w:unhideWhenUsed/>
    <w:rsid w:val="00CF3697"/>
    <w:rPr>
      <w:color w:val="954F72" w:themeColor="followed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77603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776034"/>
    <w:rPr>
      <w:rFonts w:ascii="Arial" w:hAnsi="Arial" w:cs="Arial"/>
      <w:b/>
      <w:bCs/>
      <w:color w:val="0070C0"/>
      <w:kern w:val="0"/>
      <w:sz w:val="24"/>
      <w:szCs w:val="24"/>
      <w14:ligatures w14:val="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0459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0459E"/>
    <w:rPr>
      <w:kern w:val="0"/>
      <w:sz w:val="20"/>
      <w:szCs w:val="20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0459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9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6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6DDE34-B798-4650-A2B7-907C2331D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2218</TotalTime>
  <Pages>17</Pages>
  <Words>3935</Words>
  <Characters>23610</Characters>
  <Application>Microsoft Office Word</Application>
  <DocSecurity>0</DocSecurity>
  <Lines>196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Kamińska-Kalinowska</dc:creator>
  <cp:keywords/>
  <dc:description/>
  <cp:lastModifiedBy>Anna Bocian</cp:lastModifiedBy>
  <cp:revision>468</cp:revision>
  <dcterms:created xsi:type="dcterms:W3CDTF">2023-05-22T12:17:00Z</dcterms:created>
  <dcterms:modified xsi:type="dcterms:W3CDTF">2026-10-12T06:40:00Z</dcterms:modified>
</cp:coreProperties>
</file>